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Fair Labor Standards Act is commonly known as the Federal Wage and Hour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PAYR.BIEG.14.1 - LO: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GCID-E7BW-1TBP-GI1S-KP3A-CE3D-OA5R-8RA1-4A5B-GHH1-43UR-GA4N-4A3O-CC51-43JI-GI1S-KAJW-C3DI-GWN8-EPRW-EMJW-GO3S-NP3I-GWAG-NA5R-GHSS-EC3A-CESU-EPDG-GOSS-RAJA-CRSU-NCJW-GE3U-1AJ3-E7JI-YT4D-JFNN-4OTI-GO4W-NQNBEE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FLSA imposes no recordkeeping requirements on employers.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PAYR.BIEG.14.2 - LO: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JFND-GO3A-EAHW-CP1G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GCID-E7BW-1TBP-GI1S-KP3A-CE3D-OA5R-8RA1-4A5B-GHH1-43UR-GA4N-4A3O-CC51-43JI-GI1S-KAJW-C3DI-GWN8-EPRW-EMMG-8FTD-YPTW-CTOS-CA3T-8RSS-RAJZ-8RSU-YP3S-GOSU-OQDR-CRSU-KQB3-GF1U-KPJT-E7JI-YT4D-JFNN-4OTI-GO4W-NQNBEE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employer is required by the FLSA to display a poster that informs employees of the provisions of the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PAYR.BIEG.14.3 - LO: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JFND-GO3A-EAHW-CP1F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GCID-E7BW-1TBP-GI1S-KP3A-CE3D-OA5R-8RA1-4A5B-GHH1-43UR-GA4N-4A3O-CC51-43JI-GI1S-KAJW-C3DI-GWN8-EPRW-EMJA-CJ1G-RPT3-GCHU-GQBI-GHSS-GQDB-8RSU-EAJA-GOSS-K3MG-GWSS-CPTZ-GOAD-CC31-E7JI-YT4D-JFNN-4OTI-GO4W-NQNBEE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All states have set their minimum wage to be the same as the federal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PAYR.BIEG.14.4 - LO: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JFND-GO3A-EAHW-CP1R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GCID-E7BW-1TBP-GI1S-KP3A-CE3D-OA5R-8RA1-4A5B-GHH1-43UR-GA4N-4A3O-CC51-43JI-GI1S-KAJW-C3DI-GWN8-EPRW-EMJW-8R5D-E3UF-C3OU-OQJT-CESU-RCBU-CRSU-KC3S-GOSS-NPT3-8YSU-OPMG-GW5D-YP3S-E7JI-YT4D-JFNN-4OTI-GO4W-NQNBEE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Federal Insurance Contributions Act, the Medicare portion of the tax is only paid by the employer.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PAYR.BIEG.14.5 - LO: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JFND-GO3A-EAHW-CP1D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GCID-E7BW-1TBP-GI1S-KP3A-CE3D-OA5R-8RA1-4A5B-GHH1-43UR-GA4N-4A3O-CC51-43JI-GI1S-KAJW-C3DI-GWN8-EPRW-EMJO-C3TU-RPDG-G7UD-NAUN-COSS-RPDB-8YSU-NQB1-GOSU-CCJ3-CWSU-RPUB-CEHS-CC5D-E7JI-YT4D-JFNN-4OTI-GO4W-NQNBEE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FLSA provides health insurance for the aged and disabled (Medicare).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PAYR.BIEG.14.6 - LO: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JFND-GO3A-EAHW-CPTU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GCID-E7BW-1TBP-GI1S-KP3A-CE3D-OA5R-8RA1-4A5B-GHH1-43UR-GA4N-4A3O-CC51-43JI-GI1S-KAJW-C3DI-GWN8-EPRW-EMJW-CO3G-CPDB-GR5S-GQDF-CWSS-NPJW-8RSU-KQB1-GOSU-GPJT-8RSU-YPUN-GEAU-NP5G-E7JI-YT4D-JFNN-4OTI-GO4W-NQNBEE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tax paid to the federal government for unemployment taxes is used for paying state and federal administrative expenses of the unemployment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PAYR.BIEG.14.7 - LO: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GCID-E7BW-1TBP-GI1S-KP3A-CE3D-OA5R-8RA1-4A5B-GHH1-43UR-GA4N-4A3O-CC51-43JI-GI1S-KAJW-C3DI-GWN8-EPRW-EMJS-G31S-KAJ3-GTTG-EPUR-COSU-CCTS-CESU-E3TT-GOSU-QQJI-8RSS-CPUR-G31D-YP5F-E7JI-YT4D-JFNN-4OTI-GO4W-NQNBEE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Self-Employment Contributions Act imposes a tax on the net earnings from self-employment derived by an individual from any trade or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PAYR.BIEG.14.8 -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JFND-GO3A-EAHW-CPTT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GCID-E7BW-1TBP-GI1S-KP3A-CE3D-OA5R-8RA1-4A5B-GHH1-43UR-GA4N-4A3O-CC51-43JI-GI1S-KAJW-C3DI-GWN8-EPRW-EMMB-GW3G-GCT1-GTTU-KC3O-COSS-CCTU-8YSU-KQDG-GOSU-ECMR-CWSS-EA3Z-8R3D-OQBW-E7JI-YT4D-JFNN-4OTI-GO4W-NQNBEE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Each state imposes an income tax on employees that is 2 percent of gross wages.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PAYR.BIEG.14.9 -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GCID-E7BW-1TBP-GI1S-KP3A-CE3D-OA5R-8RA1-4A5B-GHH1-43UR-GA4N-4A3O-CC51-43JI-GI1S-KAJW-C3DI-GWN8-EPRW-EMMD-GA5U-1PUD-GEHU-13J3-GHSS-KA5N-CRSU-QQMD-GOSS-GATZ-8RSS-RPMD-GY3U-OCDR-E7JI-YT4D-JFNN-4OTI-GO4W-NQNBEE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Only six states do not impose a state unemployment tax on employers in their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PAYR.BIEG.14.10 -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JFND-GO3A-EAHW-CPTZ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GCID-E7BW-1TBP-GI1S-KP3A-CE3D-OA5R-8RA1-4A5B-GHH1-43UR-GA4N-4A3O-CC51-43JI-GI1S-KAJW-C3DI-GWN8-EPRW-EMJI-8YAU-QPMD-GO3D-OQJ3-GRSU-EAJI-8YSS-ECJT-GOSS-EAUN-GHSS-CQJI-GC5D-GPTO-E7JI-YT4D-JFNN-4OTI-GO4W-NQNBEE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provisions of coverage of the Civil Rights Act is that the employer must have 15 or more workers.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PAYR.BIEG.14.11 -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GCID-E7BW-1TBP-GI1S-KP3A-CE3D-OA5R-8RA1-4A5B-GHH1-43UR-GA4N-4A3O-CC51-43JI-GI1S-KAJW-C3DI-GWN8-EPRW-EMMD-CA4D-N3BT-GO5S-CQDG-GCSS-RQMG-8RSU-1CDR-GOSU-KPBT-GHSU-EQDN-GBTD-YPDG-E7JI-YT4D-JFNN-4OTI-GO4W-NQNBEE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Title VII of the Civil Rights Act protects all employees from arbitrary dismissal.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PAYR.BIEG.14.12 -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JFND-GO3A-EAHW-CPTI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GCID-E7BW-1TBP-GI1S-KP3A-CE3D-OA5R-8RA1-4A5B-GHH1-43UR-GA4N-4A3O-CC51-43JI-GI1S-KAJW-C3DI-GWN8-EPRW-EMJT-CF1U-NPJI-CFTG-EQBW-CWSU-1CT3-CESU-KAUG-GOSU-13DF-COSU-YCJZ-G3TD-E3DG-E7JI-YT4D-JFNN-4OTI-GO4W-NQNBEE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By the use of executive orders, the federal government has banned discrimination in employment on government contracts.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PAYR.BIEG.14.13 -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JFND-GO3A-EAHW-CPTW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GCID-E7BW-1TBP-GI1S-KP3A-CE3D-OA5R-8RA1-4A5B-GHH1-43UR-GA4N-4A3O-CC51-43JI-GI1S-KAJW-C3DI-GWN8-EPRW-EMMG-CRAU-QPMR-COHU-OA3O-COSU-QP3T-8YSU-CAJI-GOSU-RCT3-CASU-EP3A-G3TS-RP5F-E7JI-YT4D-JFNN-4OTI-GO4W-NQNBEE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Employers not subject to Title VII coverage may come within the scope of the Civil Rights Act by reason of a contract or subcontract involving federal funds.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PAYR.BIEG.14.14 -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JFND-GO3A-EAHW-CP4N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GCID-E7BW-1TBP-GI1S-KP3A-CE3D-OA5R-8RA1-4A5B-GHH1-43UR-GA4N-4A3O-CC51-43JI-GI1S-KAJW-C3DI-GWN8-EPRW-EMJS-CWHD-QCTU-CWHG-ECUR-GHSS-GPB1-8RSU-1QMF-GOSU-QPJS-GYSU-GCT3-GPTG-R3DG-E7JI-YT4D-JFNN-4OTI-GO4W-NQNBEE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Civil Rights Act of 1964, the U.S. government is classified as </w:t>
            </w:r>
            <w:r>
              <w:rPr>
                <w:rStyle w:val="DefaultParagraphFont"/>
                <w:rFonts w:ascii="Times New Roman" w:eastAsia="Times New Roman" w:hAnsi="Times New Roman" w:cs="Times New Roman"/>
                <w:b w:val="0"/>
                <w:bCs w:val="0"/>
                <w:i w:val="0"/>
                <w:iCs w:val="0"/>
                <w:smallCaps w:val="0"/>
                <w:color w:val="000000"/>
                <w:sz w:val="22"/>
                <w:szCs w:val="22"/>
                <w:bdr w:val="nil"/>
                <w:rtl w:val="0"/>
              </w:rPr>
              <w:t>an exempt employer.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PAYR.BIEG.14.15 -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JFND-GO3A-EAHW-CP4B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GCID-E7BW-1TBP-GI1S-KP3A-CE3D-OA5R-8RA1-4A5B-GHH1-43UR-GA4N-4A3O-CC51-43JI-GI1S-KAJW-C3DI-GWN8-EPRW-EMJO-GH3U-KP5D-GY5G-CPTI-GOSU-GP3W-8RSU-NCBU-GOSU-EP3I-8YSU-O3JA-CCAG-GQDG-E7JI-YT4D-JFNN-4OTI-GO4W-NQNBEE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An exception to the protection that the Age Discrimination in Employment Act provides for all workers over 40 involves executives who are 65 or older and who have held high policy-making positions during the two-year period prior to retirement.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PAYR.BIEG.14.16 -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GCID-E7BW-1TBP-GI1S-KP3A-CE3D-OA5R-8RA1-4A5B-GHH1-43UR-GA4N-4A3O-CC51-43JI-GI1S-KAJW-C3DI-GWN8-EPRW-EMJW-GJTU-OA5G-8FOU-YA3A-CESU-EPJW-8RSU-QCTO-GOSS-EC3W-GOSU-KPTT-GC5U-G3B1-E7JI-YT4D-JFNN-4OTI-GO4W-NQNBEE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Federal Personal Responsibility and Work Opportunity Reconciliation </w:t>
            </w:r>
            <w:r>
              <w:rPr>
                <w:rStyle w:val="DefaultParagraphFont"/>
                <w:rFonts w:ascii="Times New Roman" w:eastAsia="Times New Roman" w:hAnsi="Times New Roman" w:cs="Times New Roman"/>
                <w:b w:val="0"/>
                <w:bCs w:val="0"/>
                <w:i w:val="0"/>
                <w:iCs w:val="0"/>
                <w:smallCaps w:val="0"/>
                <w:color w:val="000000"/>
                <w:sz w:val="22"/>
                <w:szCs w:val="22"/>
                <w:bdr w:val="nil"/>
                <w:rtl w:val="0"/>
              </w:rPr>
              <w:t>Act, every employer is required to report the name, address, and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number of each new employee to the appropriate state </w:t>
            </w:r>
            <w:r>
              <w:rPr>
                <w:rStyle w:val="DefaultParagraphFont"/>
                <w:rFonts w:ascii="Times New Roman" w:eastAsia="Times New Roman" w:hAnsi="Times New Roman" w:cs="Times New Roman"/>
                <w:b w:val="0"/>
                <w:bCs w:val="0"/>
                <w:i w:val="0"/>
                <w:iCs w:val="0"/>
                <w:smallCaps w:val="0"/>
                <w:color w:val="000000"/>
                <w:sz w:val="22"/>
                <w:szCs w:val="22"/>
                <w:bdr w:val="nil"/>
                <w:rtl w:val="0"/>
              </w:rPr>
              <w:t>agency.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PAYR.BIEG.14.17 -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JFND-GO3A-EAHW-CP3A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GCID-E7BW-1TBP-GI1S-KP3A-CE3D-OA5R-8RA1-4A5B-GHH1-43UR-GA4N-4A3O-CC51-43JI-GI1S-KAJW-C3DI-GWN8-EPRW-EMJI-GBOU-C3MN-GRHU-QCBO-CCSU-1QBO-8YSU-OPT1-GOSU-EPDR-CRSS-CC5B-GR5D-EC5F-E7JI-YT4D-JFNN-4OTI-GO4W-NQNBEE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Form I-9 must be completed by each new hire.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PAYR.BIEG.14.18 - LO: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JFND-GO3A-EAHW-CP4G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GCID-E7BW-1TBP-GI1S-KP3A-CE3D-OA5R-8RA1-4A5B-GHH1-43UR-GA4N-4A3O-CC51-43JI-GI1S-KAJW-C3DI-GWN8-EPRW-EMJO-CRAG-G3BU-GBUG-ECUD-GYSU-GQJ3-8RSU-GP31-GOSS-CPJ3-CRSS-NPBW-GR5U-NPUB-E7JI-YT4D-JFNN-4OTI-GO4W-NQNBEE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Employers are now required to photocopy new employees’ Form I-9 documents.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PAYR.BIEG.14.19 - LO: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JFND-GO3A-EAHW-CP4F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GCID-E7BW-1TBP-GI1S-KP3A-CE3D-OA5R-8RA1-4A5B-GHH1-43UR-GA4N-4A3O-CC51-43JI-GI1S-KAJW-C3DI-GWN8-EPRW-EMMB-GW5D-CQMR-GO4U-RQBT-CESU-YQJZ-CESS-CATS-GOSS-G3BA-8YSU-NAMB-CO3G-RP5B-E7JI-YT4D-JFNN-4OTI-GO4W-NQNBEE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for the Walsh-Healey Public Contracts Act to protect laborers for contractors who furnish materials to any agency of the United States, the contract amount must be at least $10,000.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PAYR.BIEG.14.20 -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Blooms -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JFND-GO3A-EAHW-CP4R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GCID-E7BW-1TBP-GI1S-KP3A-CE3D-OA5R-8RA1-4A5B-GHH1-43UR-GA4N-4A3O-CC51-43JI-GI1S-KAJW-C3DI-GWN8-EPRW-EMJI-GE5G-K3DR-GOAU-RPJA-COSS-GA3W-CESU-OA5R-GOSU-OP3T-8RSU-CP3U-CRAD-NQJW-E7JI-YT4D-JFNN-4OTI-GO4W-NQNBEE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FMLA, the time off must be used in one uninterrupted period of </w:t>
            </w:r>
            <w:r>
              <w:rPr>
                <w:rStyle w:val="DefaultParagraphFont"/>
                <w:rFonts w:ascii="Times New Roman" w:eastAsia="Times New Roman" w:hAnsi="Times New Roman" w:cs="Times New Roman"/>
                <w:b w:val="0"/>
                <w:bCs w:val="0"/>
                <w:i w:val="0"/>
                <w:iCs w:val="0"/>
                <w:smallCaps w:val="0"/>
                <w:color w:val="000000"/>
                <w:sz w:val="22"/>
                <w:szCs w:val="22"/>
                <w:bdr w:val="nil"/>
                <w:rtl w:val="0"/>
              </w:rPr>
              <w:t>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PAYR.BIEG.14.21 -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JFND-GO3A-EAHW-CP4D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GCID-E7BW-1TBP-GI1S-KP3A-CE3D-OA5R-8RA1-4A5B-GHH1-43UR-GA4N-4A3O-CC51-43JI-GI1S-KAJW-C3DI-GWN8-EPRW-EMMN-CEAS-CA3S-8YAS-GQJA-GWSU-Q3MR-CESS-KCBU-GOSU-QPBZ-CASS-NAMB-G3TD-CC3I-E7JI-YT4D-JFNN-4OTI-GO4W-NQNBEE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Family and Medical Leave Act, employers can exempt an employee who has not worked for the employer for at least one year and has worked for the company for at least 1,250 hours in the last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PAYR.BIEG.14.22 -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10/24/2016 7:24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JFND-GO3A-EAHW-CP3U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GCID-E7BW-1TBP-GI1S-KP3A-CE3D-OA5R-8RA1-4A5B-GHH1-43UR-GA4N-4A3O-CC51-43JI-GI1S-KAJW-C3DI-GWN8-EPRW-EMMF-GA3U-1CJO-CR3U-K3J1-CESU-YPDD-CRSU-RQMB-GOSS-GCTO-GRSU-YCTT-GE4S-NCJ3-E7JI-YT4D-JFNN-4OTI-GO4W-NQNBEE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FUTA was designed to ensure that workers who are covered by pension plans receive benefits from those plans.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PAYR.BIEG.14.23 -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JFND-GO3A-EAHW-CP31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GCID-E7BW-1TBP-GI1S-KP3A-CE3D-OA5R-8RA1-4A5B-GHH1-43UR-GA4N-4A3O-CC51-43JI-GI1S-KAJW-C3DI-GWN8-EPRW-EMJ3-GOAU-E3TW-8Y4D-EC33-GESU-CQB3-8RSU-ECUN-GOSU-CQJW-8YSU-G3B1-G3UG-NPTI-E7JI-YT4D-JFNN-4OTI-GO4W-NQNBEE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ERISA, vesting conveys to employees the right to share in a retirement fund in the event they are terminated before the normal retirement 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PAYR.BIEG.14.24 -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JFND-GO3A-EAHW-CP3T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GCID-E7BW-1TBP-GI1S-KP3A-CE3D-OA5R-8RA1-4A5B-GHH1-43UR-GA4N-4A3O-CC51-43JI-GI1S-KAJW-C3DI-GWN8-EPRW-EMJZ-GB1G-NP5F-GE5D-Y3JZ-GCSU-Y3DF-8YSS-EC5R-GOSS-RQJT-CESU-OA5F-CWAD-QA3T-E7JI-YT4D-JFNN-4OTI-GO4W-NQNBEE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ERISA, if there is a pension plan, every employee is eligible after reaching age 21 or completing one year of service, whichever is later.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PAYR.BIEG.14.25 -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JFND-GO3A-EAHW-CP3O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GCID-E7BW-1TBP-GI1S-KP3A-CE3D-OA5R-8RA1-4A5B-GHH1-43UR-GA4N-4A3O-CC51-43JI-GI1S-KAJW-C3DI-GWN8-EPRW-EMMR-C31U-GC3Z-GWHD-1C5R-CESS-NP3O-CESS-K3DB-GOSU-YQMD-CWSS-N3J1-CA3D-KCJU-E7JI-YT4D-JFNN-4OTI-GO4W-NQNBEE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ERISA provides for full vesting of the employer’s contributions in three years or gradually over six.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PAYR.BIEG.14.26 -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JFND-GO3A-EAHW-CP3Z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GCID-E7BW-1TBP-GI1S-KP3A-CE3D-OA5R-8RA1-4A5B-GHH1-43UR-GA4N-4A3O-CC51-43JI-GI1S-KAJW-C3DI-GWN8-EPRW-EMJZ-G3OS-KPJT-CITD-RP3I-GESS-GCJW-CESU-NA5G-GOSU-NAT3-GYSS-NQJI-8F1U-QPJI-E7JI-YT4D-JFNN-4OTI-GO4W-NQNBEE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Affordable Care Act, employer​s with 50 or more full-time employees during the previous year are required to provide health insurance coverage for all full-time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9:16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9:52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JFND-GO3A-E3BW-EP4R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GCID-E7BW-1TBP-GI1S-KP3A-CE3D-OA5R-8RA1-4A5B-GHH1-43UR-GA4N-4A3O-CC51-43JI-GI1S-KAJW-C3DI-GWN8-EPRW-EMJ1-GY3G-ECBW-CA4G-K3TU-GWSS-KQJO-CESS-NP5D-GOSU-KAT1-8RSS-CPUN-CPOS-GPTZ-E7JI-YT4D-JFNN-4OTI-GO4W-NQNBEE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Affordable Care Act does not make a distinction between large and small employers.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9:57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JFND-GO3A-E3BW-EPNG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GCID-E7BW-1TBP-GI1S-KP3A-CE3D-OA5R-8RA1-4A5B-GHH1-43UR-GA4N-4A3O-CC51-43JI-GI1S-KAJW-C3DI-GWN8-EPRW-EMJO-CWAU-GQMN-GYHD-ECTZ-COSS-GCTU-CESU-CQMN-GOSS-NPBS-CRSU-1CMG-CP1U-GATO-E7JI-YT4D-JFNN-4OTI-GO4W-NQNBEE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total cost of workers’ compensation insurance is borne by the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PAYR.BIEG.14.27 -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JFND-GO3A-EAHW-CP3S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GCID-E7BW-1TBP-GI1S-KP3A-CE3D-OA5R-8RA1-4A5B-GHH1-43UR-GA4N-4A3O-CC51-43JI-GI1S-KAJW-C3DI-GWN8-EPRW-EMMF-8FUD-GQMB-GE3U-1ATS-GRSU-QA5G-CRSU-NAMG-GOSU-C3MG-CRSS-ECBW-CWAU-C3T3-E7JI-YT4D-JFNN-4OTI-GO4W-NQNBEE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Workers’ compensation insurance premiums for employers vary according to the different degrees of danger in various classes of jobs and the employers’ accident experience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PAYR.BIEG.14.28 -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9:09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JFND-GO3A-EAHW-CP3I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GCID-E7BW-1TBP-GI1S-KP3A-CE3D-OA5R-8RA1-4A5B-GHH1-43UR-GA4N-4A3O-CC51-43JI-GI1S-KAJW-C3DI-GWN8-EPRW-EMMG-8R3U-KPDR-GFTD-RPBZ-8RSU-YAJI-CRSU-QQBA-GOSU-NCJA-CWSU-QQMG-GR5G-RQJU-E7JI-YT4D-JFNN-4OTI-GO4W-NQNBEE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Only one state has passed a law to provide disability benefits to employees absent from their jobs due to illness, accident, or disease not arising out of their 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PAYR.BIEG.14.30 -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JFND-GO3A-EAHW-CPNN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GCID-E7BW-1TBP-GI1S-KP3A-CE3D-OA5R-8RA1-4A5B-GHH1-43UR-GA4N-4A3O-CC51-43JI-GI1S-KAJW-C3DI-GWN8-EPRW-EMJ3-GAAG-RATS-GY3S-C3JU-8YSU-RPTS-8RSS-NPUR-GOSS-CC5B-GCSU-NCUN-CA4U-13DD-E7JI-YT4D-JFNN-4OTI-GO4W-NQNBEE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requisition for personnel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form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sent to the Payroll Department so that the new employee can be properly added to the payroll.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PAYR.BIEG.14.31 - LO: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JFND-GO3A-EAHW-CPNB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GCID-E7BW-1TBP-GI1S-KP3A-CE3D-OA5R-8RA1-4A5B-GHH1-43UR-GA4N-4A3O-CC51-43JI-GI1S-KAJW-C3DI-GWN8-EPRW-EMJW-GE4U-NPDD-GTTD-N3DD-8RSS-NA5F-8RSS-NQDB-GOSS-N3BZ-CRSS-RAJW-8YAU-RCTO-E7JI-YT4D-JFNN-4OTI-GO4W-NQNBEE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application forms are usually discarded when the applicant is hired.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PAYR.BIEG.14.32 - LO: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JFND-GO3A-EAHW-CPB3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GCID-E7BW-1TBP-GI1S-KP3A-CE3D-OA5R-8RA1-4A5B-GHH1-43UR-GA4N-4A3O-CC51-43JI-GI1S-KAJW-C3DI-GWN8-EPRW-EMJU-8BUD-K3T3-CC3G-RPJU-GASU-YAMR-CESS-RCMG-GOSS-RPBW-GESU-QCMF-CR4U-EATS-E7JI-YT4D-JFNN-4OTI-GO4W-NQNBEE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Questions pertaining to religion, gender, national origin, or age are allowed on application forms when these are bona fide occupational qualifications for a job.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PAYR.BIEG.14.33 - LO: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GCID-E7BW-1TBP-GI1S-KP3A-CE3D-OA5R-8RA1-4A5B-GHH1-43UR-GA4N-4A3O-CC51-43JI-GI1S-KAJW-C3DI-GWN8-EPRW-EMJZ-8Y4S-E3J3-8R5S-NPJU-CCSS-GAMG-8YSU-YCMB-GOSS-RA3O-CASU-NPJS-CTOU-GAT3-E7JI-YT4D-JFNN-4OTI-GO4W-NQNBEE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investigative consumer report is being checked, the job applicant must be notified in writing by the employer that such a report is being sought.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PAYR.BIEG.14.35 - LO: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JFND-GO3A-EAHW-CPNF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GCID-E7BW-1TBP-GI1S-KP3A-CE3D-OA5R-8RA1-4A5B-GHH1-43UR-GA4N-4A3O-CC51-43JI-GI1S-KAJW-C3DI-GWN8-EPRW-EMJO-GBOS-EP3O-C3UG-CPMB-CESU-OQB3-CRSU-1PJT-GOSS-CAJI-GRSS-NPBW-CJOU-KCTZ-E7JI-YT4D-JFNN-4OTI-GO4W-NQNBEE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no states that allow employees to access their personnel files.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PAYR.BIEG.14.36 - LO: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JFND-GO3A-EAHW-CPNR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GCID-E7BW-1TBP-GI1S-KP3A-CE3D-OA5R-8RA1-4A5B-GHH1-43UR-GA4N-4A3O-CC51-43JI-GI1S-KAJW-C3DI-GWN8-EPRW-EMJW-GW3S-RA3T-GH3G-K3DF-CCSS-GCB3-CESU-KPBU-GOSU-RPBO-GYSU-CCUR-CFTD-1QBT-E7JI-YT4D-JFNN-4OTI-GO4W-NQNBEE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payroll register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separate payroll record that is kept on each employee.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PAYR.BIEG.14.37 - LO: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GCID-E7BW-1TBP-GI1S-KP3A-CE3D-OA5R-8RA1-4A5B-GHH1-43UR-GA4N-4A3O-CC51-43JI-GI1S-KAJW-C3DI-GWN8-EPRW-EMJ1-GO5G-EPMB-G31D-GCDB-CESU-NQDG-8RSU-NCTZ-GOSU-GPTO-8YSU-CCMD-GO3D-KAT1-E7JI-YT4D-JFNN-4OTI-GO4W-NQNBEE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iCs/>
                <w:smallCaps w:val="0"/>
                <w:color w:val="000000"/>
                <w:sz w:val="22"/>
                <w:szCs w:val="22"/>
                <w:bdr w:val="nil"/>
                <w:rtl w:val="0"/>
              </w:rPr>
              <w:t>payroll register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lists all employees who have earned remuneration, the amount of remuneration, the deductions, and the net amount paid for each pay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PAYR.BIEG.14.38 - LO: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JFND-GO3A-EAHW-CPBU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GCID-E7BW-1TBP-GI1S-KP3A-CE3D-OA5R-8RA1-4A5B-GHH1-43UR-GA4N-4A3O-CC51-43JI-GI1S-KAJW-C3DI-GWN8-EPRW-EMJ3-8BTD-CCBA-GA5U-O3MR-GCSU-NCBT-8YSS-GP5B-GOSU-YPUN-GWSU-EC3A-CWAU-NAUN-E7JI-YT4D-JFNN-4OTI-GO4W-NQNBEE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amounts needed for the payroll entries in the journal come from the </w:t>
            </w:r>
            <w:r>
              <w:rPr>
                <w:rStyle w:val="DefaultParagraphFont"/>
                <w:rFonts w:ascii="Times New Roman" w:eastAsia="Times New Roman" w:hAnsi="Times New Roman" w:cs="Times New Roman"/>
                <w:b w:val="0"/>
                <w:bCs w:val="0"/>
                <w:i/>
                <w:iCs/>
                <w:smallCaps w:val="0"/>
                <w:color w:val="000000"/>
                <w:sz w:val="22"/>
                <w:szCs w:val="22"/>
                <w:bdr w:val="nil"/>
                <w:rtl w:val="0"/>
              </w:rPr>
              <w:t>employee’s earnings record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PAYR.BIEG.14.39 - LO: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JFND-GO3A-EAHW-CPB1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GCID-E7BW-1TBP-GI1S-KP3A-CE3D-OA5R-8RA1-4A5B-GHH1-43UR-GA4N-4A3O-CC51-43JI-GI1S-KAJW-C3DI-GWN8-EPRW-EMJ1-GTTD-KP5B-GR5U-EQMG-GOSU-N3TZ-8RSU-EQMG-GOSU-CCUR-8RSU-OATO-CTTD-OPDF-E7JI-YT4D-JFNN-4OTI-GO4W-NQNBEE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trend toward outsourcing of payroll operations has weakened in recent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PAYR.BIEG.14.40 - LO: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JFND-GO3A-EAHW-CPBT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4"/>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GCID-E7BW-1TBP-GI1S-KP3A-CE3D-OA5R-8RA1-4A5B-GHH1-43UR-GA4N-4A3O-CC51-43JI-GI1S-KAJW-C3DI-GWN8-EPRW-EMJW-8FTD-1C3Z-8F1D-CAT1-CCSS-GPJ3-8RSU-Q3TT-GOSS-GC3S-GCSS-E3TU-CCAD-1PJA-E7JI-YT4D-JFNN-4OTI-GO4W-NQNBEE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GCID-147acf96c437-3fe8-5f24-d906-d24da066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laws establishes the minimum wage?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Labor Standards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Income Tax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Insurance Contributions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Unemployment Tax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Employment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PAYR.BIEG.14.41 - LO: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JFND-GO3A-EAHW-CPBO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GCID-E7BW-1TBP-GI1S-KP3A-CE3D-OA5R-8RA1-4A5B-GHH1-43UR-GA4N-4A3O-CC51-43JI-GI1S-KAJW-C3DI-GWN8-EPRW-EMJS-GR5U-1AJ3-GT1S-NP5N-GHSS-E3JA-8YSS-KPJ1-GOSS-CC3Z-GCSS-ECJI-GH4U-RC3Z-E7JI-YT4D-JFNN-4OTI-GO4W-NQNBEE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part of the social security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Income Tax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Old-Age and Survivors’ Trust Fund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Self-Employment Contributions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are part of the social security program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PAYR.BIEG.14.42 - LO: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JFND-GO3A-EAHW-CPBZ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GCID-E7BW-1TBP-GI1S-KP3A-CE3D-OA5R-8RA1-4A5B-GHH1-43UR-GA4N-4A3O-CC51-43JI-GI1S-KAJW-C3DI-GWN8-EPRW-EMJT-GO3U-NP3T-8FTD-CCDR-GESS-NPJO-8RSS-N3BA-GOSU-ECUD-GCSS-RCDB-CAHU-OQDF-E7JI-YT4D-JFNN-4OTI-GO4W-NQNBEE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acts levies a tax on employers and employees that is credited to the Federal Old-Age and Survivors’ Trust Fund and the Federal Disability Insurance Trust Fund?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Income Tax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Insurance Contributions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Labor Standards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Unemployment Tax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Retirement Income Security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PAYR.BIEG.14.43 - LO: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GCID-E7BW-1TBP-GI1S-KP3A-CE3D-OA5R-8RA1-4A5B-GHH1-43UR-GA4N-4A3O-CC51-43JI-GI1S-KAJW-C3DI-GWN8-EPRW-EMJT-GOAU-1A5G-GJTU-RATW-GHSU-YAUF-CRSS-GPDF-GOSU-K3DD-GWSS-NC3T-GB1U-YP33-E7JI-YT4D-JFNN-4OTI-GO4W-NQNBEE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provision of the Fair Labor Standards Act (FLSA)?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​Sets up minimum wage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on net earnings of self-employed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discrimination in hiring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​Separate tax on employees and employers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are provisions of the FLSA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10:28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12:10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JFND-GO3A-E3BW-EPJI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GCID-E7BW-1TBP-GI1S-KP3A-CE3D-OA5R-8RA1-4A5B-GHH1-43UR-GA4N-4A3O-CC51-43JI-GI1S-KAJW-C3DI-GWN8-EPRW-EMJS-8FTS-CCTT-GEHU-NP5N-GHSS-CPDN-8RSS-RPDB-GOSU-1CJU-8YSS-KP5N-GT1U-CC3O-E7JI-YT4D-JFNN-4OTI-GO4W-NQNBEE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Fair labor Standards Act has set the current minimum hourly rate of pay 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10:31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10:34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JFND-GO3A-E3BU-NPTU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GCID-E7BW-1TBP-GI1S-KP3A-CE3D-OA5R-8RA1-4A5B-GHH1-43UR-GA4N-4A3O-CC51-43JI-GI1S-KAJW-C3DI-GWN8-EPRW-EMJ1-CEAU-YCTO-8YHU-1PBS-COSS-CAJO-8RSU-K3JW-GOSS-RPJI-GRSS-CCT1-G3UD-KP3Z-E7JI-YT4D-JFNN-4OTI-GO4W-NQNBEE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part of the social security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unemployment taxes (FUTA)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income tax withholding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income tax withholding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are part of the social security program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10:35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10:38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JFND-GO3A-E3BU-ECB1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GCID-E7BW-1TBP-GI1S-KP3A-CE3D-OA5R-8RA1-4A5B-GHH1-43UR-GA4N-4A3O-CC51-43JI-GI1S-KAJW-C3DI-GWN8-EPRW-EMJW-GFOU-YA3I-GC5U-CAUN-8YSU-YPMN-CESU-N3JT-GOSU-OCJS-CCSS-RA5R-GA4S-GAMG-E7JI-YT4D-JFNN-4OTI-GO4W-NQNBEE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levies a graduated tax on the earnings of most employees and is deducted from their gross pay?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 withholding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Unemployment Tax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Labor Standards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Insurance Contributions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Retirement Income Security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10:38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10:42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JFND-GO3A-E3BU-ECBS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GCID-E7BW-1TBP-GI1S-KP3A-CE3D-OA5R-8RA1-4A5B-GHH1-43UR-GA4N-4A3O-CC51-43JI-GI1S-KAJW-C3DI-GWN8-EPRW-EMJU-CIUD-CQMN-G3OU-C3DD-GOSS-RQBS-CESS-C3JO-GOSU-EC5B-GWSS-N3BT-GT1G-GA3T-E7JI-YT4D-JFNN-4OTI-GO4W-NQNBEE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tax act levies a tax on employers to pay state and federal administrative expenses of the unemployment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Income Tax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Unemployment Tax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Wage and Hour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​Estate Unemployment Tax 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Workers' Compensation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10:42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10:46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JFND-GO3A-E3BU-ECBI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GCID-E7BW-1TBP-GI1S-KP3A-CE3D-OA5R-8RA1-4A5B-GHH1-43UR-GA4N-4A3O-CC51-43JI-GI1S-KAJW-C3DI-GWN8-EPRW-EMJO-CRAG-ECUG-CW3S-RPBI-COSU-QQJT-8RSS-RPJI-GOSU-RPMR-8YSU-CA31-CWAD-GCMG-E7JI-YT4D-JFNN-4OTI-GO4W-NQNBEE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Acts established the Equal Employment Opportunity Commission (EEOC)?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​Americans with Disabilities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​Immigration Reform and Control Act of 1986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Rights Act of 1964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 Discrimination in Employment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10:53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10:57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JFND-GO3A-E3BU-ECKB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GCID-E7BW-1TBP-GI1S-KP3A-CE3D-OA5R-8RA1-4A5B-GHH1-43UR-GA4N-4A3O-CC51-43JI-GI1S-KAJW-C3DI-GWN8-EPRW-EMJ1-8FUD-GCMN-CAHS-GATU-GOSS-KAMG-8RSS-RCTW-GOSS-NA5F-CWSS-C3T1-C3OS-KCMG-E7JI-YT4D-JFNN-4OTI-GO4W-NQNBEE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​Title VII of the Civil Rights Act is referred to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​Wage and Hour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 Discrimination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Employment Opportunity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​Immigration Reform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10:57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10:59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JFND-GO3A-E3BU-ECJ3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GCID-E7BW-1TBP-GI1S-KP3A-CE3D-OA5R-8RA1-4A5B-GHH1-43UR-GA4N-4A3O-CC51-43JI-GI1S-KAJW-C3DI-GWN8-EPRW-EMJ3-CPOS-RPBS-8B1U-OPBW-GESU-CC5D-CRSS-CQDD-GOSU-1CUF-8RSU-NQMR-G3UD-OCMF-E7JI-YT4D-JFNN-4OTI-GO4W-NQNBEE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covered by the Age Discrimination in Employment Act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 Unions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employer with 15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government employees (other than elected officials)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covered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10:59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JFND-GO3A-E3BU-ECJA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GCID-E7BW-1TBP-GI1S-KP3A-CE3D-OA5R-8RA1-4A5B-GHH1-43UR-GA4N-4A3O-CC51-43JI-GI1S-KAJW-C3DI-GWN8-EPRW-EMMD-G3TU-CPDG-GB1D-RC3Z-GYSU-G3T1-CRSS-G3DF-GOSU-QPJO-GESU-RCB1-GHAU-CP3A-E7JI-YT4D-JFNN-4OTI-GO4W-NQNBEE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Age Discrimination in Employment Act provides protection to virtually all workers over the age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PAYR.BIEG.14.44 - LO: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6/18/2016 7:24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JFND-GO3A-EAHW-CPBI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GCID-E7BW-1TBP-GI1S-KP3A-CE3D-OA5R-8RA1-4A5B-GHH1-43UR-GA4N-4A3O-CC51-43JI-GI1S-KAJW-C3DI-GWN8-EPRW-EMJ1-CPOS-G3TA-GW4G-CPB3-GASU-KCDF-8RSU-OCDD-GOSS-NAMN-CASS-GCUD-CT1U-G3TT-E7JI-YT4D-JFNN-4OTI-GO4W-NQNBEE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Form I-9, which is completed by each employee,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contributions to individual retirement accounts.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verification of employment eligibility.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eligibility for unemployment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eligibility for Medicare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PAYR.BIEG.14.45 - LO: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JFND-GO3A-EAHW-CPBW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GCID-E7BW-1TBP-GI1S-KP3A-CE3D-OA5R-8RA1-4A5B-GHH1-43UR-GA4N-4A3O-CC51-43JI-GI1S-KAJW-C3DI-GWN8-EPRW-EMMD-CTTD-KQJS-CA4S-N3TT-GYSU-K3BT-8RSU-CA3Z-GOSU-YQJZ-GRSU-G3UR-GH5D-OC5D-E7JI-YT4D-JFNN-4OTI-GO4W-NQNBEE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acts deals with the minimum wage paid to laborers for contractors on federal government construction contracts?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Walsh-Healey Public Contracts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Labor Standards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McNamara-O’Hara Service Contract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 Safety and Health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Davis-Bacon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PAYR.BIEG.14.46 - LO: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10:11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JFND-GO3A-EAHW-CPKN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GCID-E7BW-1TBP-GI1S-KP3A-CE3D-OA5R-8RA1-4A5B-GHH1-43UR-GA4N-4A3O-CC51-43JI-GI1S-KAJW-C3DI-GWN8-EPRW-EMMN-GC5G-CC3U-CO5U-GP5F-CWSU-R3MF-CESU-1CJ3-GOSU-GA3S-GHSS-KAUB-CA3D-EPUD-E7JI-YT4D-JFNN-4OTI-GO4W-NQNBEE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​Form I-9 Employment Eligibility Verification, is required due to which of the following 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​Immigration Reform and Control Act of 1986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Rights Act of 1964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 Discrimination in Employment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​Americans with Disabilities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JFND-GO3A-E3BU-ECKG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GCID-E7BW-1TBP-GI1S-KP3A-CE3D-OA5R-8RA1-4A5B-GHH1-43UR-GA4N-4A3O-CC51-43JI-GI1S-KAJW-C3DI-GWN8-EPRW-EMJI-CC5D-E3TI-CCHG-RCUD-GESS-KAJT-CESU-Y3JU-GOSU-GC3Z-GASU-YA5R-CEHD-RPBO-E7JI-YT4D-JFNN-4OTI-GO4W-NQNBEE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E-Verify program is a system to check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 of new hires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​Vesting status of all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status of employees on medical leave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status of new hires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eligibility of new hires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JFND-GO3A-E3BU-ECJ1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GCID-E7BW-1TBP-GI1S-KP3A-CE3D-OA5R-8RA1-4A5B-GHH1-43UR-GA4N-4A3O-CC51-43JI-GI1S-KAJW-C3DI-GWN8-EPRW-EMJI-GEHD-CC3U-GYAD-KQJU-GWSS-KA5B-CESU-YPJO-GOSU-R3T3-8RSS-NAMF-CP1U-CPMD-E7JI-YT4D-JFNN-4OTI-GO4W-NQNBEE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acts deals with the unpaid leave for a family or medical emergency?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Labor Standards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 Safety and Health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and Medical Leave Act of 1993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​Walsh-Healey Public Contracts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JFND-GO3A-E3BU-ECJZ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GCID-E7BW-1TBP-GI1S-KP3A-CE3D-OA5R-8RA1-4A5B-GHH1-43UR-GA4N-4A3O-CC51-43JI-GI1S-KAJW-C3DI-GWN8-EPRW-EMMD-GTTS-G3UF-8Y5D-GQDF-8RSU-KCJI-CESS-KAT3-GOSU-CPMG-CASU-YQB3-CJ1D-QA5B-E7JI-YT4D-JFNN-4OTI-GO4W-NQNBEE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part of the Family and Medical Leave Act for the employer:​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provide for 9 months of unpaid leave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allow all employees to take the leave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pay the employee 50% of their salary during the leave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continue the employee's health-care coverage during the leave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JFND-GO3A-E3BU-ECJI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GCID-E7BW-1TBP-GI1S-KP3A-CE3D-OA5R-8RA1-4A5B-GHH1-43UR-GA4N-4A3O-CC51-43JI-GI1S-KAJW-C3DI-GWN8-EPRW-EMJI-8FUD-QCTO-CITS-N3JA-GCSU-KQMR-CRSS-EPTW-GOSU-KPDB-CRSU-NCUR-C3UD-EP3S-E7JI-YT4D-JFNN-4OTI-GO4W-NQNBEE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​Employers can exempt the following from the provision of the Family and Medical Leave 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Salaried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with less than a five year tenure with the employer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employees under the age of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Employees earning the minumum wage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​Highest-paid 10 percent of their workforce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JFND-GO3A-E3BU-ECJW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GCID-E7BW-1TBP-GI1S-KP3A-CE3D-OA5R-8RA1-4A5B-GHH1-43UR-GA4N-4A3O-CC51-43JI-GI1S-KAJW-C3DI-GWN8-EPRW-EMJU-GBUD-RCJ3-GE3D-R3MF-GHSS-K3B3-8RSU-OA5B-GOSU-OQJT-8RSU-OC3S-GB1D-OC3T-E7JI-YT4D-JFNN-4OTI-GO4W-NQNBEE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ERISA provides for full vesting of the employer’s contribution to an employee’s pension fund in three years or gradually over: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five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gradual vesting is allowed.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PAYR.BIEG.14.47 - LO: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JFND-GO3A-EAHW-CPKB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GCID-E7BW-1TBP-GI1S-KP3A-CE3D-OA5R-8RA1-4A5B-GHH1-43UR-GA4N-4A3O-CC51-43JI-GI1S-KAJW-C3DI-GWN8-EPRW-EMJZ-GRAU-1P5G-GRAD-KAMN-GWSU-KPJU-8RSS-RCDD-GOSS-GQMR-CCSU-OQDB-GW5D-C3JU-E7JI-YT4D-JFNN-4OTI-GO4W-NQNBEE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Affordable Care Act defines Applicable Large Employers (ALEs) as employers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or more full-time employees during the previous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or more full-time employees during the previous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or more full-time employees during the previous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or more full-time employees during the previous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or more full- and part-time employees during the previous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PAYR.BIEG.14.49 - LO: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6/18/2016 7:40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JFND-GO3A-EAHW-CPJA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GCID-E7BW-1TBP-GI1S-KP3A-CE3D-OA5R-8RA1-4A5B-GHH1-43UR-GA4N-4A3O-CC51-43JI-GI1S-KAJW-C3DI-GWN8-EPRW-EMJZ-GA4D-CCMN-CC4D-E3TT-COSS-GP5B-8RSS-KPUG-GOSS-CAT1-CASU-NA3Z-CITU-GPDD-E7JI-YT4D-JFNN-4OTI-GO4W-NQNBEE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acts gives a tax credit for offering health insurance to their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Rights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Labor Standards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and Medical Leave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​Patient Protection and Affordable Care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JFND-GO3A-E3BU-EPT3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GCID-E7BW-1TBP-GI1S-KP3A-CE3D-OA5R-8RA1-4A5B-GHH1-43UR-GA4N-4A3O-CC51-43JI-GI1S-KAJW-C3DI-GWN8-EPRW-EMMG-GHAG-RC3W-C31D-NCBO-GOSU-YPBU-8YSU-CA31-GOSU-GPTW-CASU-1QJ3-GW4D-EAJW-E7JI-YT4D-JFNN-4OTI-GO4W-NQNBEE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laws protect employees against losses due to work-related injury:​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​Workers'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Wage and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and Medical Leave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Disability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JFND-GO3A-E3BU-EP1G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GCID-E7BW-1TBP-GI1S-KP3A-CE3D-OA5R-8RA1-4A5B-GHH1-43UR-GA4N-4A3O-CC51-43JI-GI1S-KAJW-C3DI-GWN8-EPRW-EMMR-CEHD-EQJ3-GBTU-C3TI-CCSS-NA3U-8YSU-GCBU-GOSS-CQDN-GASS-NP3U-GWHD-GQMN-E7JI-YT4D-JFNN-4OTI-GO4W-NQNBEE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included in a job description?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​Secondary duties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 requirements and special skills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​Attendance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​Job's essential functions, including any physical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JFND-GO3A-E3BU-EP1D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GCID-E7BW-1TBP-GI1S-KP3A-CE3D-OA5R-8RA1-4A5B-GHH1-43UR-GA4N-4A3O-CC51-43JI-GI1S-KAJW-C3DI-GWN8-EPRW-EMMG-CEAD-N3BS-8RHG-N3TS-GCSU-GA5G-CRSU-RQBI-GOSU-KPMN-CWSU-YA3I-GOHS-NAJI-E7JI-YT4D-JFNN-4OTI-GO4W-NQNBEE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Pre-hire questions pertaining to religion, gender, national origin, or age are allowed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employees are asked the same questions.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foreign-born applicants are asked these questions.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factors are bona fide occupational qualifications for the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not in written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applicant is married.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PAYR.BIEG.14.48 - LO: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JFND-GO3A-EAHW-CPJ3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GCID-E7BW-1TBP-GI1S-KP3A-CE3D-OA5R-8RA1-4A5B-GHH1-43UR-GA4N-4A3O-CC51-43JI-GI1S-KAJW-C3DI-GWN8-EPRW-EMMN-GI1U-Q3BA-CJ1U-K3BT-GESS-EAJI-CRSU-QA3T-GOSU-GC5N-CASU-CQBZ-8R5D-NCJS-E7JI-YT4D-JFNN-4OTI-GO4W-NQNBEE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allowed as part of a company's pre-hire inquiries: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 employment and experience records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numbers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​Lie-detector tests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 background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 of references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10/24/2016 7:22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JFND-GO3A-E3BU-EPTT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GCID-E7BW-1TBP-GI1S-KP3A-CE3D-OA5R-8RA1-4A5B-GHH1-43UR-GA4N-4A3O-CC51-43JI-GI1S-KAJW-C3DI-GWN8-EPRW-EMJ3-G3OU-YPTW-8Y3S-GA3Z-8YSU-QAJU-CRSS-ECTZ-GOSU-G3UB-GWSU-QCTU-CJ1D-EPMG-E7JI-YT4D-JFNN-4OTI-GO4W-NQNBEE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used to provide a continuous record of the relationship between employer and employee?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payroll rate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history record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​Hiring notice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earnings record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JFND-GO3A-E3BU-EPTI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GCID-E7BW-1TBP-GI1S-KP3A-CE3D-OA5R-8RA1-4A5B-GHH1-43UR-GA4N-4A3O-CC51-43JI-GI1S-KAJW-C3DI-GWN8-EPRW-EMJ3-CR5U-QPMR-CA3U-NCTU-GWSS-KPBA-CESS-KPDF-GOSS-GCBA-CASU-Q3JO-8FOS-G3MG-E7JI-YT4D-JFNN-4OTI-GO4W-NQNBEE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records lists all employees who earn remuneration, the amount of remuneration, the deductions, and the net amount paid for each payroll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history record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Payroll register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payroll rate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Reference inquiry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81"/>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PAYR.BIEG.14.50 - LO: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v1-11 - FN-Reporting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Taxonomy-5 -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Program-3 -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6/7/2016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JFND-GO3A-EAHW-CPKG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GCID-E7BW-1TBP-GI1S-KP3A-CE3D-OA5R-8RA1-4A5B-GHH1-43UR-GA4N-4A3O-CC51-43JI-GI1S-KAJW-C3DI-GWN8-EPRW-EMJT-CT1U-YCTZ-GO5G-K3UN-GHSU-CCJS-CRSS-NPDD-GOSU-1PB1-8YSU-KPUF-GBTG-CP33-E7JI-YT4D-JFNN-4OTI-GO4W-NQNBEE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multicolumn form used to assemble and summarize the data needed at the end of each payroll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​Payroll register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​Reference inquiry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payroll rate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history record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JFND-GO3A-E3BU-EP33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GCID-E7BW-1TBP-GI1S-KP3A-CE3D-OA5R-8RA1-4A5B-GHH1-43UR-GA4N-4A3O-CC51-43JI-GI1S-KAJW-C3DI-GWN8-EPRW-EMJO-CW4G-RAUF-CIUG-CQJA-GRSU-KCJS-8YSU-C3JT-GOSU-RP31-GYSS-K3BA-CE5G-RPUR-E7JI-YT4D-JFNN-4OTI-GO4W-NQNBEE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part of the records employers keep in employee files?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​Regular rate of pay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​Wages subject to tax for the calendar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account withdrawals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6/13/2016 11:47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JFND-GO3A-E3BU-EP3A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63"/>
              <w:gridCol w:w="7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GLOBAL ID: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GCID-E7BW-1TBP-GI1S-KP3A-CE3D-OA5R-8RA1-4A5B-GHH1-43UR-GA4N-4A3O-CC51-43JI-GI1S-KAJW-C3DI-GWN8-EPRW-EMJT-GY4S-KPUN-CPTG-G3MG-GCSS-KA5G-8YSS-CCTW-GOSU-NPUF-CESS-RA5R-G7UD-OPMF-E7JI-YT4D-JFNN-4OTI-GO4W-NQNBEE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Andrea Meyer</vt:lpwstr>
  </property>
</Properties>
</file>