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BCE" w:rsidRPr="008E334E" w:rsidRDefault="00EC5A89" w:rsidP="00EC5A89">
      <w:pPr>
        <w:pStyle w:val="BodyText"/>
        <w:numPr>
          <w:ilvl w:val="0"/>
          <w:numId w:val="29"/>
        </w:numPr>
        <w:tabs>
          <w:tab w:val="left" w:pos="625"/>
        </w:tabs>
        <w:spacing w:before="0"/>
        <w:jc w:val="left"/>
        <w:rPr>
          <w:rFonts w:cs="Times New Roman"/>
        </w:rPr>
      </w:pPr>
      <w:r w:rsidRPr="008E334E">
        <w:rPr>
          <w:rFonts w:cs="Times New Roman"/>
        </w:rPr>
        <w:t>A corporation is a business that is legally separate and distinct from its owners.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jc w:val="left"/>
        <w:rPr>
          <w:rFonts w:cs="Times New Roman"/>
        </w:rPr>
      </w:pPr>
      <w:r w:rsidRPr="008E334E">
        <w:rPr>
          <w:rFonts w:cs="Times New Roman"/>
        </w:rPr>
        <w:t>The role of accounting is to provide many different users with financial information to make economic decisions.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jc w:val="left"/>
        <w:rPr>
          <w:rFonts w:cs="Times New Roman"/>
        </w:rPr>
      </w:pPr>
      <w:r w:rsidRPr="008E334E">
        <w:rPr>
          <w:rFonts w:cs="Times New Roman"/>
        </w:rPr>
        <w:t>Accounting information users need reports about the economic activities and condition of businesses.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313BCE" w:rsidP="00EC5A89">
      <w:pPr>
        <w:spacing w:before="9"/>
        <w:rPr>
          <w:rFonts w:ascii="Times New Roman" w:eastAsia="Times New Roman" w:hAnsi="Times New Roman" w:cs="Times New Roman"/>
        </w:rPr>
      </w:pPr>
    </w:p>
    <w:p w:rsidR="00EC5A89" w:rsidRPr="008E334E" w:rsidRDefault="00EC5A8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jc w:val="left"/>
        <w:rPr>
          <w:rFonts w:cs="Times New Roman"/>
        </w:rPr>
      </w:pPr>
      <w:r w:rsidRPr="008E334E">
        <w:rPr>
          <w:rFonts w:cs="Times New Roman"/>
        </w:rPr>
        <w:lastRenderedPageBreak/>
        <w:t>Managerial accounting information is used by external and internal users equally.</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ind w:right="565"/>
        <w:rPr>
          <w:rFonts w:cs="Times New Roman"/>
        </w:rPr>
      </w:pPr>
      <w:r w:rsidRPr="008E334E">
        <w:rPr>
          <w:rFonts w:cs="Times New Roman"/>
        </w:rPr>
        <w:t>ACCT.ACBSP.APC.25 - Managerial Characteristics/Terminology</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565"/>
        <w:jc w:val="left"/>
        <w:rPr>
          <w:rFonts w:cs="Times New Roman"/>
        </w:rPr>
      </w:pPr>
      <w:r w:rsidRPr="008E334E">
        <w:rPr>
          <w:rFonts w:cs="Times New Roman"/>
        </w:rPr>
        <w:t>Senior executives cannot be criminally prosecuted for the wrong doings they commit on behalf of the companies</w:t>
      </w:r>
      <w:r w:rsidRPr="008E334E">
        <w:rPr>
          <w:rFonts w:cs="Times New Roman"/>
          <w:w w:val="102"/>
        </w:rPr>
        <w:t xml:space="preserve"> </w:t>
      </w:r>
      <w:r w:rsidRPr="008E334E">
        <w:rPr>
          <w:rFonts w:cs="Times New Roman"/>
        </w:rPr>
        <w:t>where they work.</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ACCT.AICPA.BB.03 - Legal</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Ethics</w:t>
      </w:r>
    </w:p>
    <w:p w:rsidR="00313BCE" w:rsidRPr="008E334E" w:rsidRDefault="00EC5A89" w:rsidP="00EC5A89">
      <w:pPr>
        <w:pStyle w:val="BodyText"/>
        <w:numPr>
          <w:ilvl w:val="0"/>
          <w:numId w:val="29"/>
        </w:numPr>
        <w:tabs>
          <w:tab w:val="left" w:pos="625"/>
        </w:tabs>
        <w:spacing w:before="195"/>
        <w:ind w:right="400"/>
        <w:jc w:val="left"/>
        <w:rPr>
          <w:rFonts w:cs="Times New Roman"/>
        </w:rPr>
      </w:pPr>
      <w:r w:rsidRPr="008E334E">
        <w:rPr>
          <w:rFonts w:cs="Times New Roman"/>
        </w:rPr>
        <w:t>Financial accounting provides information to all users, while the main focus for managerial accounting is to provide</w:t>
      </w:r>
      <w:r w:rsidRPr="008E334E">
        <w:rPr>
          <w:rFonts w:cs="Times New Roman"/>
          <w:w w:val="102"/>
        </w:rPr>
        <w:t xml:space="preserve"> </w:t>
      </w:r>
      <w:r w:rsidRPr="008E334E">
        <w:rPr>
          <w:rFonts w:cs="Times New Roman"/>
        </w:rPr>
        <w:t>information to the management.</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9"/>
        <w:rPr>
          <w:rFonts w:ascii="Times New Roman" w:eastAsia="Times New Roman" w:hAnsi="Times New Roman" w:cs="Times New Roman"/>
        </w:rPr>
      </w:pPr>
    </w:p>
    <w:p w:rsidR="00EC5A89" w:rsidRPr="008E334E" w:rsidRDefault="00EC5A8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jc w:val="left"/>
        <w:rPr>
          <w:rFonts w:cs="Times New Roman"/>
        </w:rPr>
      </w:pPr>
      <w:r w:rsidRPr="008E334E">
        <w:rPr>
          <w:rFonts w:cs="Times New Roman"/>
        </w:rPr>
        <w:lastRenderedPageBreak/>
        <w:t>Proper ethical conduct implies that you only consider what's in your best interest.</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rPr>
          <w:rFonts w:cs="Times New Roman"/>
        </w:rPr>
      </w:pPr>
      <w:r w:rsidRPr="008E334E">
        <w:rPr>
          <w:rFonts w:cs="Times New Roman"/>
        </w:rPr>
        <w:t>ACCT.AICPA.BB.03 - Legal</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Ethics</w:t>
      </w:r>
    </w:p>
    <w:p w:rsidR="00313BCE" w:rsidRPr="008E334E" w:rsidRDefault="00EC5A89" w:rsidP="00EC5A89">
      <w:pPr>
        <w:pStyle w:val="BodyText"/>
        <w:numPr>
          <w:ilvl w:val="0"/>
          <w:numId w:val="29"/>
        </w:numPr>
        <w:tabs>
          <w:tab w:val="left" w:pos="625"/>
        </w:tabs>
        <w:spacing w:before="195"/>
        <w:ind w:right="489"/>
        <w:jc w:val="left"/>
        <w:rPr>
          <w:rFonts w:cs="Times New Roman"/>
        </w:rPr>
      </w:pPr>
      <w:r w:rsidRPr="008E334E">
        <w:rPr>
          <w:rFonts w:cs="Times New Roman"/>
        </w:rPr>
        <w:t>Some of the major fraudulent acts by senior executives started as what they considered to be small ethical lapses</w:t>
      </w:r>
      <w:r w:rsidRPr="008E334E">
        <w:rPr>
          <w:rFonts w:cs="Times New Roman"/>
          <w:w w:val="102"/>
        </w:rPr>
        <w:t xml:space="preserve"> </w:t>
      </w:r>
      <w:r w:rsidRPr="008E334E">
        <w:rPr>
          <w:rFonts w:cs="Times New Roman"/>
        </w:rPr>
        <w:t>which grew out of control.</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rPr>
          <w:rFonts w:cs="Times New Roman"/>
        </w:rPr>
      </w:pPr>
      <w:r w:rsidRPr="008E334E">
        <w:rPr>
          <w:rFonts w:cs="Times New Roman"/>
        </w:rPr>
        <w:t>ACCT.AICPA.BB.03 - Legal</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Ethics</w:t>
      </w:r>
    </w:p>
    <w:p w:rsidR="00313BCE" w:rsidRPr="008E334E" w:rsidRDefault="00EC5A89" w:rsidP="00EC5A89">
      <w:pPr>
        <w:pStyle w:val="BodyText"/>
        <w:numPr>
          <w:ilvl w:val="0"/>
          <w:numId w:val="29"/>
        </w:numPr>
        <w:tabs>
          <w:tab w:val="left" w:pos="625"/>
        </w:tabs>
        <w:spacing w:before="195"/>
        <w:ind w:right="992"/>
        <w:jc w:val="left"/>
        <w:rPr>
          <w:rFonts w:cs="Times New Roman"/>
        </w:rPr>
      </w:pPr>
      <w:r w:rsidRPr="008E334E">
        <w:rPr>
          <w:rFonts w:cs="Times New Roman"/>
        </w:rPr>
        <w:t>A business is an organization in which basic resources or inputs, like materials and labor, are assembled and</w:t>
      </w:r>
      <w:r w:rsidRPr="008E334E">
        <w:rPr>
          <w:rFonts w:cs="Times New Roman"/>
          <w:w w:val="102"/>
        </w:rPr>
        <w:t xml:space="preserve"> </w:t>
      </w:r>
      <w:r w:rsidRPr="008E334E">
        <w:rPr>
          <w:rFonts w:cs="Times New Roman"/>
        </w:rPr>
        <w:t>processed to provide outputs in the form of goods or services to customers.</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ACCT.AICPA.BB.06 - Resource Management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9"/>
        <w:rPr>
          <w:rFonts w:ascii="Times New Roman" w:eastAsia="Times New Roman" w:hAnsi="Times New Roman" w:cs="Times New Roman"/>
        </w:rPr>
      </w:pPr>
    </w:p>
    <w:p w:rsidR="00EC5A89" w:rsidRPr="008E334E" w:rsidRDefault="00EC5A8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lastRenderedPageBreak/>
        <w:t>Two factors that typically lead to ethical violations are relevance and timeliness of accounting information.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489" w:hanging="330"/>
        <w:jc w:val="left"/>
        <w:rPr>
          <w:rFonts w:cs="Times New Roman"/>
        </w:rPr>
      </w:pPr>
      <w:r w:rsidRPr="008E334E">
        <w:rPr>
          <w:rFonts w:cs="Times New Roman"/>
        </w:rPr>
        <w:t>An example of a general-purpose financial statement would be a report about projected price increases related to</w:t>
      </w:r>
      <w:r w:rsidRPr="008E334E">
        <w:rPr>
          <w:rFonts w:cs="Times New Roman"/>
          <w:w w:val="102"/>
        </w:rPr>
        <w:t xml:space="preserve"> </w:t>
      </w:r>
      <w:r w:rsidRPr="008E334E">
        <w:rPr>
          <w:rFonts w:cs="Times New Roman"/>
        </w:rPr>
        <w:t>transportation costs.</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The Sarbanes-Oxley Act established standards for corporate responsibility and disclosure.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ACCT.ACBSP.APC.20 - Accounting for Corporations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Ethics</w:t>
      </w:r>
    </w:p>
    <w:p w:rsidR="00313BCE" w:rsidRPr="008E334E" w:rsidRDefault="00313BCE" w:rsidP="00EC5A89">
      <w:pPr>
        <w:spacing w:before="9"/>
        <w:rPr>
          <w:rFonts w:ascii="Times New Roman" w:eastAsia="Times New Roman" w:hAnsi="Times New Roman" w:cs="Times New Roman"/>
        </w:rPr>
      </w:pPr>
    </w:p>
    <w:p w:rsidR="00EC5A89" w:rsidRPr="008E334E" w:rsidRDefault="00EC5A8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lastRenderedPageBreak/>
        <w:t>The main objective for all business is to maximize unrealized profits.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730" w:hanging="330"/>
        <w:jc w:val="left"/>
        <w:rPr>
          <w:rFonts w:cs="Times New Roman"/>
        </w:rPr>
      </w:pPr>
      <w:r w:rsidRPr="008E334E">
        <w:rPr>
          <w:rFonts w:cs="Times New Roman"/>
        </w:rPr>
        <w:t>The primary role of accounting is to determine the amount of taxes a business will be required to pay to taxing</w:t>
      </w:r>
      <w:r w:rsidRPr="008E334E">
        <w:rPr>
          <w:rFonts w:cs="Times New Roman"/>
          <w:w w:val="102"/>
        </w:rPr>
        <w:t xml:space="preserve"> </w:t>
      </w:r>
      <w:r w:rsidRPr="008E334E">
        <w:rPr>
          <w:rFonts w:cs="Times New Roman"/>
        </w:rPr>
        <w:t>entities.</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400" w:hanging="330"/>
        <w:jc w:val="left"/>
        <w:rPr>
          <w:rFonts w:cs="Times New Roman"/>
        </w:rPr>
      </w:pPr>
      <w:r w:rsidRPr="008E334E">
        <w:rPr>
          <w:rFonts w:cs="Times New Roman"/>
        </w:rPr>
        <w:t>The basic difference between manufacturing and merchandising companies is the completion level of the products</w:t>
      </w:r>
      <w:r w:rsidRPr="008E334E">
        <w:rPr>
          <w:rFonts w:cs="Times New Roman"/>
          <w:w w:val="102"/>
        </w:rPr>
        <w:t xml:space="preserve"> </w:t>
      </w:r>
      <w:r w:rsidRPr="008E334E">
        <w:rPr>
          <w:rFonts w:cs="Times New Roman"/>
        </w:rPr>
        <w:t>they purchase for resale to customers.</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EC5A89" w:rsidRPr="008E334E" w:rsidRDefault="00EC5A8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lastRenderedPageBreak/>
        <w:t>Proprietorships are owned by one owner and provide only services to their customers.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About 90% of the businesses in the United States are organized as corporations.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An example of an external user of accounting information is the federal government.</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EC5A89" w:rsidRPr="008E334E" w:rsidRDefault="00EC5A8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right="730" w:hanging="330"/>
        <w:jc w:val="left"/>
        <w:rPr>
          <w:rFonts w:cs="Times New Roman"/>
        </w:rPr>
      </w:pPr>
      <w:r w:rsidRPr="008E334E">
        <w:rPr>
          <w:rFonts w:cs="Times New Roman"/>
        </w:rPr>
        <w:lastRenderedPageBreak/>
        <w:t>The Financial Accounting Standards Board (FASB) is the authoritative body that has primary responsibility for</w:t>
      </w:r>
      <w:r w:rsidRPr="008E334E">
        <w:rPr>
          <w:rFonts w:cs="Times New Roman"/>
          <w:w w:val="102"/>
        </w:rPr>
        <w:t xml:space="preserve"> </w:t>
      </w:r>
      <w:r w:rsidRPr="008E334E">
        <w:rPr>
          <w:rFonts w:cs="Times New Roman"/>
        </w:rPr>
        <w:t>developing accounting principles.</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The cost concept is the basis for entering the purchase price into the accounting records.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The unit of measurement concept requires that economic data be recorded in dollars.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EC5A89" w:rsidRPr="008E334E" w:rsidRDefault="00EC5A8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right="387" w:hanging="330"/>
        <w:jc w:val="left"/>
        <w:rPr>
          <w:rFonts w:cs="Times New Roman"/>
        </w:rPr>
      </w:pPr>
      <w:r w:rsidRPr="008E334E">
        <w:rPr>
          <w:rFonts w:cs="Times New Roman"/>
        </w:rPr>
        <w:lastRenderedPageBreak/>
        <w:t>If a building is appraised for $85,000, offered for sale at $90,000, and the buyer pays $80,000 cash for it, the buyer</w:t>
      </w:r>
      <w:r w:rsidRPr="008E334E">
        <w:rPr>
          <w:rFonts w:cs="Times New Roman"/>
          <w:w w:val="102"/>
        </w:rPr>
        <w:t xml:space="preserve"> </w:t>
      </w:r>
      <w:r w:rsidRPr="008E334E">
        <w:rPr>
          <w:rFonts w:cs="Times New Roman"/>
        </w:rPr>
        <w:t>would record the building at $85,000.</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The financial statements of a proprietorship should include the owner's personal assets and liabilities.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EC5A89" w:rsidP="00EC5A89">
      <w:pPr>
        <w:pStyle w:val="BodyText"/>
        <w:rPr>
          <w:rFonts w:cs="Times New Roman"/>
        </w:rPr>
      </w:pPr>
      <w:r w:rsidRPr="008E334E">
        <w:rPr>
          <w:rFonts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No significant differences exist between the accounting standards issued by the FASB and the IASB.</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EC5A89" w:rsidRPr="008E334E" w:rsidRDefault="00EC5A8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lastRenderedPageBreak/>
        <w:t>Generally accepted accounting principles regulate how and what financial information is reported by businesses.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The accounting equation can be expressed as Assets – Liabilities = Shareholder's Equity.</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The rights or claims to the assets of a business may be subdivided into rights of creditors and rights of stockholders.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p>
    <w:p w:rsidR="00313BCE" w:rsidRPr="008E334E" w:rsidRDefault="00EC5A89" w:rsidP="00EC5A89">
      <w:pPr>
        <w:tabs>
          <w:tab w:val="left" w:pos="3579"/>
        </w:tabs>
        <w:spacing w:before="17"/>
        <w:ind w:left="625" w:right="4339" w:firstLine="2955"/>
        <w:rPr>
          <w:rFonts w:ascii="Times New Roman" w:eastAsia="Times New Roman" w:hAnsi="Times New Roman" w:cs="Times New Roman"/>
        </w:rPr>
      </w:pPr>
      <w:r w:rsidRPr="008E334E">
        <w:rPr>
          <w:rFonts w:ascii="Times New Roman" w:hAnsi="Times New Roman" w:cs="Times New Roman"/>
        </w:rPr>
        <w:t>Bloom's: Remembering</w:t>
      </w:r>
      <w:r w:rsidRPr="008E334E">
        <w:rPr>
          <w:rFonts w:ascii="Times New Roman" w:hAnsi="Times New Roman" w:cs="Times New Roman"/>
          <w:w w:val="102"/>
        </w:rPr>
        <w:t xml:space="preserve"> </w:t>
      </w: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r w:rsidRPr="008E334E">
        <w:rPr>
          <w:rFonts w:ascii="Times New Roman" w:hAnsi="Times New Roman" w:cs="Times New Roman"/>
          <w:w w:val="102"/>
        </w:rPr>
        <w:t xml:space="preserve"> </w:t>
      </w:r>
      <w:r w:rsidR="00D66436" w:rsidRPr="008E334E">
        <w:rPr>
          <w:rFonts w:ascii="Times New Roman" w:hAnsi="Times New Roman" w:cs="Times New Roman"/>
          <w:i/>
        </w:rPr>
        <w:t>ACCREDITING STANDARDS:</w:t>
      </w:r>
      <w:r w:rsidR="00D66436" w:rsidRPr="008E334E">
        <w:rPr>
          <w:rFonts w:ascii="Times New Roman" w:hAnsi="Times New Roman" w:cs="Times New Roman"/>
          <w:i/>
        </w:rPr>
        <w:tab/>
      </w:r>
      <w:r w:rsidRPr="008E334E">
        <w:rPr>
          <w:rFonts w:ascii="Times New Roman" w:hAnsi="Times New Roman" w:cs="Times New Roman"/>
        </w:rPr>
        <w:t>ACCT.ACBSP.APC.01 - Purpose</w:t>
      </w:r>
    </w:p>
    <w:p w:rsidR="00313BCE" w:rsidRPr="008E334E" w:rsidRDefault="00EC5A89" w:rsidP="00EC5A89">
      <w:pPr>
        <w:pStyle w:val="BodyText"/>
        <w:spacing w:before="0"/>
        <w:rPr>
          <w:rFonts w:cs="Times New Roman"/>
        </w:rPr>
      </w:pPr>
      <w:r w:rsidRPr="008E334E">
        <w:rPr>
          <w:rFonts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The stockholders' rights to the assets rank ahead of the creditors' rights to the assets.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tabs>
          <w:tab w:val="left" w:pos="3579"/>
        </w:tabs>
        <w:spacing w:before="17"/>
        <w:ind w:left="625" w:right="4339" w:firstLine="2955"/>
        <w:rPr>
          <w:rFonts w:ascii="Times New Roman" w:eastAsia="Times New Roman" w:hAnsi="Times New Roman" w:cs="Times New Roman"/>
        </w:rPr>
      </w:pPr>
      <w:r w:rsidRPr="008E334E">
        <w:rPr>
          <w:rFonts w:ascii="Times New Roman" w:hAnsi="Times New Roman" w:cs="Times New Roman"/>
        </w:rPr>
        <w:t>Bloom's: Remembering</w:t>
      </w:r>
      <w:r w:rsidRPr="008E334E">
        <w:rPr>
          <w:rFonts w:ascii="Times New Roman" w:hAnsi="Times New Roman" w:cs="Times New Roman"/>
          <w:w w:val="102"/>
        </w:rPr>
        <w:t xml:space="preserve"> </w:t>
      </w: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r w:rsidRPr="008E334E">
        <w:rPr>
          <w:rFonts w:ascii="Times New Roman" w:hAnsi="Times New Roman" w:cs="Times New Roman"/>
          <w:w w:val="102"/>
        </w:rPr>
        <w:t xml:space="preserve"> </w:t>
      </w:r>
      <w:r w:rsidR="00D66436" w:rsidRPr="008E334E">
        <w:rPr>
          <w:rFonts w:ascii="Times New Roman" w:hAnsi="Times New Roman" w:cs="Times New Roman"/>
          <w:i/>
        </w:rPr>
        <w:t>ACCREDITING STANDARDS:</w:t>
      </w:r>
      <w:r w:rsidR="00D66436" w:rsidRPr="008E334E">
        <w:rPr>
          <w:rFonts w:ascii="Times New Roman" w:hAnsi="Times New Roman" w:cs="Times New Roman"/>
          <w:i/>
        </w:rPr>
        <w:tab/>
      </w:r>
      <w:r w:rsidRPr="008E334E">
        <w:rPr>
          <w:rFonts w:ascii="Times New Roman" w:hAnsi="Times New Roman" w:cs="Times New Roman"/>
        </w:rPr>
        <w:t>ACCT.ACBSP.APC.01 - Purpose</w:t>
      </w:r>
    </w:p>
    <w:p w:rsidR="00313BCE" w:rsidRPr="008E334E" w:rsidRDefault="00EC5A89" w:rsidP="00EC5A89">
      <w:pPr>
        <w:pStyle w:val="BodyText"/>
        <w:spacing w:before="0"/>
        <w:rPr>
          <w:rFonts w:cs="Times New Roman"/>
        </w:rPr>
      </w:pPr>
      <w:r w:rsidRPr="008E334E">
        <w:rPr>
          <w:rFonts w:cs="Times New Roman"/>
        </w:rPr>
        <w:t>ACCT.AICPA.FN.03 - Measurement</w:t>
      </w:r>
    </w:p>
    <w:p w:rsidR="00313BCE" w:rsidRPr="008E334E" w:rsidRDefault="00EC5A89" w:rsidP="00EC5A89">
      <w:pPr>
        <w:pStyle w:val="BodyText"/>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400" w:hanging="330"/>
        <w:jc w:val="left"/>
        <w:rPr>
          <w:rFonts w:cs="Times New Roman"/>
        </w:rPr>
      </w:pPr>
      <w:r w:rsidRPr="008E334E">
        <w:rPr>
          <w:rFonts w:cs="Times New Roman"/>
        </w:rPr>
        <w:lastRenderedPageBreak/>
        <w:t>If the liabilities owed by a business total $300,000 and stockholders' equity is equal to $300,000, then the assets also</w:t>
      </w:r>
      <w:r w:rsidRPr="008E334E">
        <w:rPr>
          <w:rFonts w:cs="Times New Roman"/>
          <w:w w:val="102"/>
        </w:rPr>
        <w:t xml:space="preserve"> </w:t>
      </w:r>
      <w:r w:rsidRPr="008E334E">
        <w:rPr>
          <w:rFonts w:cs="Times New Roman"/>
        </w:rPr>
        <w:t>total $300,000.</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400" w:hanging="330"/>
        <w:jc w:val="left"/>
        <w:rPr>
          <w:rFonts w:cs="Times New Roman"/>
        </w:rPr>
      </w:pPr>
      <w:r w:rsidRPr="008E334E">
        <w:rPr>
          <w:rFonts w:cs="Times New Roman"/>
        </w:rPr>
        <w:t>If total assets decreased by $30,000 during a specific period and stockholders' equity decreased by $35,000 during</w:t>
      </w:r>
      <w:r w:rsidRPr="008E334E">
        <w:rPr>
          <w:rFonts w:cs="Times New Roman"/>
          <w:w w:val="102"/>
        </w:rPr>
        <w:t xml:space="preserve"> </w:t>
      </w:r>
      <w:r w:rsidRPr="008E334E">
        <w:rPr>
          <w:rFonts w:cs="Times New Roman"/>
        </w:rPr>
        <w:t>the same period, the period's change in total liabilities was a $65,000 increase.</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565" w:hanging="330"/>
        <w:jc w:val="left"/>
        <w:rPr>
          <w:rFonts w:cs="Times New Roman"/>
        </w:rPr>
      </w:pPr>
      <w:r w:rsidRPr="008E334E">
        <w:rPr>
          <w:rFonts w:cs="Times New Roman"/>
        </w:rPr>
        <w:t>If total assets increased by $190,000 during a specific period and liabilities decreased by $10,000 during the same</w:t>
      </w:r>
      <w:r w:rsidRPr="008E334E">
        <w:rPr>
          <w:rFonts w:cs="Times New Roman"/>
          <w:w w:val="102"/>
        </w:rPr>
        <w:t xml:space="preserve"> </w:t>
      </w:r>
      <w:r w:rsidRPr="008E334E">
        <w:rPr>
          <w:rFonts w:cs="Times New Roman"/>
        </w:rPr>
        <w:t>period, the period's change in total stockholders' equity was a $200,000 increase.</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A5086F" w:rsidRPr="008E334E" w:rsidRDefault="00EC5A89" w:rsidP="00A5086F">
      <w:pPr>
        <w:tabs>
          <w:tab w:val="left" w:pos="3579"/>
        </w:tabs>
        <w:spacing w:before="77"/>
        <w:ind w:left="3580" w:right="191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A5086F">
      <w:pPr>
        <w:tabs>
          <w:tab w:val="left" w:pos="3579"/>
        </w:tabs>
        <w:ind w:left="3580" w:right="191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A5086F" w:rsidRPr="008E334E" w:rsidRDefault="00A5086F">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lastRenderedPageBreak/>
        <w:t>If net income for a company was $50,000, $20,000 in cash dividends were paid and the shareholders invested</w:t>
      </w:r>
      <w:r w:rsidR="00A5086F" w:rsidRPr="008E334E">
        <w:rPr>
          <w:rFonts w:cs="Times New Roman"/>
        </w:rPr>
        <w:t xml:space="preserve"> </w:t>
      </w:r>
      <w:r w:rsidRPr="008E334E">
        <w:rPr>
          <w:rFonts w:cs="Times New Roman"/>
        </w:rPr>
        <w:t>$10,000 in cash, the stockholders' equity increased by $40,000.</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A5086F" w:rsidRPr="008E334E" w:rsidRDefault="00EC5A89" w:rsidP="00A5086F">
      <w:pPr>
        <w:tabs>
          <w:tab w:val="left" w:pos="3579"/>
        </w:tabs>
        <w:spacing w:before="77"/>
        <w:ind w:left="3580" w:right="137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A5086F">
      <w:pPr>
        <w:tabs>
          <w:tab w:val="left" w:pos="3579"/>
        </w:tabs>
        <w:ind w:left="3580" w:right="137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An account receivable is typically classified as a revenue.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ACCT.ACBSP.APC.15 - Current Assets Reporting</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An account receivable is a claim against a customer resulting from a sale on account.</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ACCT.ACBSP.APC.12 - Receivables Reporting</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A5086F" w:rsidRPr="008E334E" w:rsidRDefault="00A5086F">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lastRenderedPageBreak/>
        <w:t>Paying an account payable increases liabilities and decreases assets.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992"/>
        <w:rPr>
          <w:rFonts w:cs="Times New Roman"/>
        </w:rPr>
      </w:pPr>
      <w:r w:rsidRPr="008E334E">
        <w:rPr>
          <w:rFonts w:cs="Times New Roman"/>
        </w:rPr>
        <w:t>ACCT.ACBSP.APC.16 - Current Liabilities Reporting</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Receiving payments on an account receivable increases both equity and assets.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Dividends paid to stockholders decrease assets and increase equity.</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A5086F" w:rsidRPr="008E334E" w:rsidRDefault="00A5086F">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lastRenderedPageBreak/>
        <w:t>Purchasing supplies on account increases liabilities and decreases equity.</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4"/>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 xml:space="preserve">Receiving a bill or otherwise being notified that an amount is owed is </w:t>
      </w:r>
      <w:r w:rsidRPr="008E334E">
        <w:rPr>
          <w:rFonts w:cs="Times New Roman"/>
          <w:b/>
          <w:u w:val="single" w:color="000000"/>
        </w:rPr>
        <w:t>not</w:t>
      </w:r>
      <w:r w:rsidRPr="00741C9A">
        <w:rPr>
          <w:rFonts w:cs="Times New Roman"/>
          <w:b/>
        </w:rPr>
        <w:t xml:space="preserve"> </w:t>
      </w:r>
      <w:r w:rsidRPr="008E334E">
        <w:rPr>
          <w:rFonts w:cs="Times New Roman"/>
        </w:rPr>
        <w:t>recorded until the amount is paid.</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ACCT.ACBSP.APC.04 - Cash vs. Accrual</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Revenue is earned only when money is received.</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ACCT.ACBSP.APC.04 - Cash vs. Accrual</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A5086F" w:rsidRPr="008E334E" w:rsidRDefault="00A5086F">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lastRenderedPageBreak/>
        <w:t>Assets that are used up during the process of earning revenue are called expenses.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992"/>
        <w:rPr>
          <w:rFonts w:cs="Times New Roman"/>
        </w:rPr>
      </w:pPr>
      <w:r w:rsidRPr="008E334E">
        <w:rPr>
          <w:rFonts w:cs="Times New Roman"/>
        </w:rPr>
        <w:t>ACCT.ACBSP.APC.15 - Current Assets Reporting</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The excess of revenue over the expenses incurred in earning the revenue is called capital.</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489" w:hanging="330"/>
        <w:jc w:val="left"/>
        <w:rPr>
          <w:rFonts w:cs="Times New Roman"/>
        </w:rPr>
      </w:pPr>
      <w:r w:rsidRPr="008E334E">
        <w:rPr>
          <w:rFonts w:cs="Times New Roman"/>
        </w:rPr>
        <w:t>The primary financial statements of a corporation are the income statement, retained earnings statement, and the</w:t>
      </w:r>
      <w:r w:rsidRPr="008E334E">
        <w:rPr>
          <w:rFonts w:cs="Times New Roman"/>
          <w:w w:val="102"/>
        </w:rPr>
        <w:t xml:space="preserve"> </w:t>
      </w:r>
      <w:r w:rsidRPr="008E334E">
        <w:rPr>
          <w:rFonts w:cs="Times New Roman"/>
        </w:rPr>
        <w:t>balance sheet.</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A5086F" w:rsidRPr="008E334E" w:rsidRDefault="00A5086F">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lastRenderedPageBreak/>
        <w:t>An income statement is a summary of the revenues and expenses of a business as of a specific date.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A retained earnings statement reports the changes in the retained earnings for a period of time.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881" w:hanging="330"/>
        <w:jc w:val="left"/>
        <w:rPr>
          <w:rFonts w:cs="Times New Roman"/>
        </w:rPr>
      </w:pPr>
      <w:r w:rsidRPr="008E334E">
        <w:rPr>
          <w:rFonts w:cs="Times New Roman"/>
        </w:rPr>
        <w:t>The statement of cash flows consists of three sections: cash flows from operating activities, cash flows from</w:t>
      </w:r>
      <w:r w:rsidRPr="008E334E">
        <w:rPr>
          <w:rFonts w:cs="Times New Roman"/>
          <w:w w:val="102"/>
        </w:rPr>
        <w:t xml:space="preserve"> </w:t>
      </w:r>
      <w:r w:rsidRPr="008E334E">
        <w:rPr>
          <w:rFonts w:cs="Times New Roman"/>
        </w:rPr>
        <w:t>income activities, and cash flows from equity activities.</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992"/>
        <w:rPr>
          <w:rFonts w:cs="Times New Roman"/>
        </w:rPr>
      </w:pPr>
      <w:r w:rsidRPr="008E334E">
        <w:rPr>
          <w:rFonts w:cs="Times New Roman"/>
        </w:rPr>
        <w:t>ACCT.ACBSP.APC.24 - Statement of Cash Flows</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A5086F" w:rsidRPr="008E334E" w:rsidRDefault="00A5086F">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lastRenderedPageBreak/>
        <w:t>The balance sheet represents the accounting equation.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True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4"/>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 xml:space="preserve">Net income and net profit do </w:t>
      </w:r>
      <w:r w:rsidRPr="008E334E">
        <w:rPr>
          <w:rFonts w:cs="Times New Roman"/>
          <w:b/>
          <w:u w:val="single" w:color="000000"/>
        </w:rPr>
        <w:t>not</w:t>
      </w:r>
      <w:r w:rsidRPr="00260D6E">
        <w:rPr>
          <w:rFonts w:cs="Times New Roman"/>
          <w:b/>
        </w:rPr>
        <w:t xml:space="preserve"> </w:t>
      </w:r>
      <w:r w:rsidRPr="008E334E">
        <w:rPr>
          <w:rFonts w:cs="Times New Roman"/>
        </w:rPr>
        <w:t>mean the same thing.</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True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False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False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Profit is the difference between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assets and liabilities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the incoming cash and outgoing cash</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the assets purchased with cash contributed by the owner and the cash spent to operate the business</w:t>
      </w:r>
    </w:p>
    <w:p w:rsidR="00313BCE" w:rsidRPr="008E334E" w:rsidRDefault="00EC5A89" w:rsidP="00EC5A89">
      <w:pPr>
        <w:pStyle w:val="BodyText"/>
        <w:numPr>
          <w:ilvl w:val="1"/>
          <w:numId w:val="29"/>
        </w:numPr>
        <w:tabs>
          <w:tab w:val="left" w:pos="850"/>
        </w:tabs>
        <w:spacing w:before="77"/>
        <w:ind w:right="2694"/>
        <w:rPr>
          <w:rFonts w:cs="Times New Roman"/>
        </w:rPr>
      </w:pPr>
      <w:r w:rsidRPr="008E334E">
        <w:rPr>
          <w:rFonts w:cs="Times New Roman"/>
        </w:rPr>
        <w:t>the amounts received from customers for goods or services and the amounts paid for</w:t>
      </w:r>
      <w:r w:rsidRPr="008E334E">
        <w:rPr>
          <w:rFonts w:cs="Times New Roman"/>
          <w:w w:val="102"/>
        </w:rPr>
        <w:t xml:space="preserve"> </w:t>
      </w:r>
      <w:r w:rsidRPr="008E334E">
        <w:rPr>
          <w:rFonts w:cs="Times New Roman"/>
        </w:rPr>
        <w:t>the inputs used to provide the goods or services</w:t>
      </w:r>
    </w:p>
    <w:p w:rsidR="00313BCE" w:rsidRPr="008E334E" w:rsidRDefault="00313BCE" w:rsidP="00EC5A89">
      <w:pPr>
        <w:spacing w:before="4"/>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A5086F" w:rsidRPr="008E334E" w:rsidRDefault="00A5086F">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lastRenderedPageBreak/>
        <w:t>Two common areas of accounting that respectively provide information to internal and external users are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forensic accounting and financial accounting</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managerial accounting and financial accounting</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managerial accounting and environmental accounting</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financial accounting and tax accounting systems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 xml:space="preserve">Which of the following </w:t>
      </w:r>
      <w:r w:rsidRPr="008E334E">
        <w:rPr>
          <w:rFonts w:cs="Times New Roman"/>
          <w:b/>
          <w:u w:val="single" w:color="000000"/>
        </w:rPr>
        <w:t>best</w:t>
      </w:r>
      <w:r w:rsidRPr="008538EA">
        <w:rPr>
          <w:rFonts w:cs="Times New Roman"/>
          <w:b/>
        </w:rPr>
        <w:t xml:space="preserve"> </w:t>
      </w:r>
      <w:r w:rsidRPr="008E334E">
        <w:rPr>
          <w:rFonts w:cs="Times New Roman"/>
        </w:rPr>
        <w:t>describes accounting?</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records economic data but does not communicate the data to users according to any specific rules</w:t>
      </w:r>
    </w:p>
    <w:p w:rsidR="00313BCE" w:rsidRPr="008E334E" w:rsidRDefault="00EC5A89" w:rsidP="00EC5A89">
      <w:pPr>
        <w:pStyle w:val="BodyText"/>
        <w:numPr>
          <w:ilvl w:val="1"/>
          <w:numId w:val="29"/>
        </w:numPr>
        <w:tabs>
          <w:tab w:val="left" w:pos="850"/>
        </w:tabs>
        <w:spacing w:before="77"/>
        <w:ind w:right="1179"/>
        <w:rPr>
          <w:rFonts w:cs="Times New Roman"/>
        </w:rPr>
      </w:pPr>
      <w:r w:rsidRPr="008E334E">
        <w:rPr>
          <w:rFonts w:cs="Times New Roman"/>
        </w:rPr>
        <w:t>is an information system that provides reports to users regarding economic activities and condition of a</w:t>
      </w:r>
      <w:r w:rsidRPr="008E334E">
        <w:rPr>
          <w:rFonts w:cs="Times New Roman"/>
          <w:w w:val="102"/>
        </w:rPr>
        <w:t xml:space="preserve"> </w:t>
      </w:r>
      <w:r w:rsidRPr="008E334E">
        <w:rPr>
          <w:rFonts w:cs="Times New Roman"/>
        </w:rPr>
        <w:t>business</w:t>
      </w:r>
    </w:p>
    <w:p w:rsidR="00313BCE" w:rsidRPr="008E334E" w:rsidRDefault="00EC5A89" w:rsidP="00EC5A89">
      <w:pPr>
        <w:pStyle w:val="BodyText"/>
        <w:numPr>
          <w:ilvl w:val="1"/>
          <w:numId w:val="29"/>
        </w:numPr>
        <w:tabs>
          <w:tab w:val="left" w:pos="850"/>
        </w:tabs>
        <w:spacing w:before="60"/>
        <w:rPr>
          <w:rFonts w:cs="Times New Roman"/>
        </w:rPr>
      </w:pPr>
      <w:r w:rsidRPr="008E334E">
        <w:rPr>
          <w:rFonts w:cs="Times New Roman"/>
        </w:rPr>
        <w:t>is of no use by individuals outside of the business</w:t>
      </w:r>
    </w:p>
    <w:p w:rsidR="00313BCE" w:rsidRPr="008E334E" w:rsidRDefault="00EC5A89" w:rsidP="00EC5A89">
      <w:pPr>
        <w:pStyle w:val="BodyText"/>
        <w:numPr>
          <w:ilvl w:val="1"/>
          <w:numId w:val="29"/>
        </w:numPr>
        <w:tabs>
          <w:tab w:val="left" w:pos="850"/>
        </w:tabs>
        <w:spacing w:before="77"/>
        <w:ind w:right="730"/>
        <w:rPr>
          <w:rFonts w:cs="Times New Roman"/>
        </w:rPr>
      </w:pPr>
      <w:r w:rsidRPr="008E334E">
        <w:rPr>
          <w:rFonts w:cs="Times New Roman"/>
        </w:rPr>
        <w:t>is used only for filling out tax returns and for financial statements for various type of governmental reporting</w:t>
      </w:r>
      <w:r w:rsidRPr="008E334E">
        <w:rPr>
          <w:rFonts w:cs="Times New Roman"/>
          <w:w w:val="102"/>
        </w:rPr>
        <w:t xml:space="preserve"> </w:t>
      </w:r>
      <w:r w:rsidRPr="008E334E">
        <w:rPr>
          <w:rFonts w:cs="Times New Roman"/>
        </w:rPr>
        <w:t>requirements</w:t>
      </w:r>
    </w:p>
    <w:p w:rsidR="00313BCE" w:rsidRPr="008E334E" w:rsidRDefault="00313BCE" w:rsidP="00EC5A89">
      <w:pPr>
        <w:spacing w:before="4"/>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Which type of accountant typically practices as an individual or as a member of a public accounting firm?</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Certified Public Accountant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Certified Payroll Professional</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Certified Internal Auditor</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Certified Management Accountant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lastRenderedPageBreak/>
        <w:t>Financial reports are used by</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management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creditors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investors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all are correct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 xml:space="preserve">All of the following are general-purpose financial statements </w:t>
      </w:r>
      <w:r w:rsidRPr="008E334E">
        <w:rPr>
          <w:rFonts w:cs="Times New Roman"/>
          <w:b/>
          <w:u w:val="single" w:color="000000"/>
        </w:rPr>
        <w:t>except</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balance sheet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income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retained earnings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cash budget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ACCT.AICPA.BB.01 - Industry</w:t>
      </w:r>
    </w:p>
    <w:p w:rsidR="00313BCE" w:rsidRPr="008E334E" w:rsidRDefault="00EC5A89" w:rsidP="00EC5A89">
      <w:pPr>
        <w:pStyle w:val="BodyText"/>
        <w:spacing w:before="0"/>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Which of the following is a manufacturing business?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General Motors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Facebook</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American Airlines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Target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A82F5C" w:rsidRPr="008E334E" w:rsidRDefault="00A82F5C">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79"/>
        </w:tabs>
        <w:spacing w:before="195"/>
        <w:ind w:left="678" w:hanging="383"/>
        <w:jc w:val="left"/>
        <w:rPr>
          <w:rFonts w:cs="Times New Roman"/>
        </w:rPr>
      </w:pPr>
      <w:r w:rsidRPr="008E334E">
        <w:rPr>
          <w:rFonts w:cs="Times New Roman"/>
        </w:rPr>
        <w:lastRenderedPageBreak/>
        <w:t>Which of the following is a service business?</w:t>
      </w:r>
    </w:p>
    <w:p w:rsidR="00313BCE" w:rsidRPr="008E334E" w:rsidRDefault="00EC5A89" w:rsidP="00EC5A89">
      <w:pPr>
        <w:pStyle w:val="BodyText"/>
        <w:numPr>
          <w:ilvl w:val="1"/>
          <w:numId w:val="29"/>
        </w:numPr>
        <w:tabs>
          <w:tab w:val="left" w:pos="847"/>
        </w:tabs>
        <w:spacing w:before="47"/>
        <w:ind w:left="846" w:hanging="221"/>
        <w:rPr>
          <w:rFonts w:cs="Times New Roman"/>
        </w:rPr>
      </w:pPr>
      <w:r w:rsidRPr="008E334E">
        <w:rPr>
          <w:rFonts w:cs="Times New Roman"/>
        </w:rPr>
        <w:t>Microsoft</w:t>
      </w:r>
    </w:p>
    <w:p w:rsidR="00313BCE" w:rsidRPr="008E334E" w:rsidRDefault="00EC5A89" w:rsidP="00EC5A89">
      <w:pPr>
        <w:pStyle w:val="BodyText"/>
        <w:numPr>
          <w:ilvl w:val="1"/>
          <w:numId w:val="29"/>
        </w:numPr>
        <w:tabs>
          <w:tab w:val="left" w:pos="847"/>
        </w:tabs>
        <w:spacing w:before="77"/>
        <w:ind w:left="846" w:hanging="221"/>
        <w:rPr>
          <w:rFonts w:cs="Times New Roman"/>
        </w:rPr>
      </w:pPr>
      <w:r w:rsidRPr="008E334E">
        <w:rPr>
          <w:rFonts w:cs="Times New Roman"/>
        </w:rPr>
        <w:t>Dell Computers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Facebook</w:t>
      </w:r>
    </w:p>
    <w:p w:rsidR="00313BCE" w:rsidRPr="008E334E" w:rsidRDefault="00EC5A89" w:rsidP="00EC5A89">
      <w:pPr>
        <w:pStyle w:val="BodyText"/>
        <w:numPr>
          <w:ilvl w:val="1"/>
          <w:numId w:val="29"/>
        </w:numPr>
        <w:tabs>
          <w:tab w:val="left" w:pos="847"/>
        </w:tabs>
        <w:spacing w:before="77"/>
        <w:ind w:left="847" w:hanging="222"/>
        <w:rPr>
          <w:rFonts w:cs="Times New Roman"/>
        </w:rPr>
      </w:pPr>
      <w:r w:rsidRPr="008E334E">
        <w:rPr>
          <w:rFonts w:cs="Times New Roman"/>
        </w:rPr>
        <w:t>Walmart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Which of the following groups of companies are all examples of a merchandising business?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Delta Airlines, Marriott, Gap</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Gap, Amazon, NIKE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GameStop, Sony, Dell</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GameStop, Best Buy, Gap</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4"/>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 xml:space="preserve">Which of the following groups are considered to be </w:t>
      </w:r>
      <w:r w:rsidRPr="008E334E">
        <w:rPr>
          <w:rFonts w:cs="Times New Roman"/>
          <w:b/>
          <w:u w:val="single" w:color="000000"/>
        </w:rPr>
        <w:t>internal users</w:t>
      </w:r>
      <w:r w:rsidRPr="00A15AFC">
        <w:rPr>
          <w:rFonts w:cs="Times New Roman"/>
          <w:b/>
        </w:rPr>
        <w:t xml:space="preserve"> </w:t>
      </w:r>
      <w:r w:rsidRPr="008E334E">
        <w:rPr>
          <w:rFonts w:cs="Times New Roman"/>
        </w:rPr>
        <w:t>of accounting information?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employees and customers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customers and vendors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employees and managers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government entities and banks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4"/>
        <w:rPr>
          <w:rFonts w:ascii="Times New Roman" w:eastAsia="Times New Roman" w:hAnsi="Times New Roman" w:cs="Times New Roman"/>
        </w:rPr>
      </w:pPr>
    </w:p>
    <w:p w:rsidR="00A82F5C" w:rsidRPr="008E334E" w:rsidRDefault="00A82F5C">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lastRenderedPageBreak/>
        <w:t xml:space="preserve">The following are examples of external users of accounting information </w:t>
      </w:r>
      <w:r w:rsidRPr="008E334E">
        <w:rPr>
          <w:rFonts w:cs="Times New Roman"/>
          <w:b/>
          <w:u w:val="single" w:color="000000"/>
        </w:rPr>
        <w:t>except</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government entities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customers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creditors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managers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 xml:space="preserve">Which of the following is the </w:t>
      </w:r>
      <w:r w:rsidRPr="008E334E">
        <w:rPr>
          <w:rFonts w:cs="Times New Roman"/>
          <w:b/>
          <w:bCs/>
          <w:u w:val="single" w:color="000000"/>
        </w:rPr>
        <w:t>best</w:t>
      </w:r>
      <w:r w:rsidRPr="00F85CFE">
        <w:rPr>
          <w:rFonts w:cs="Times New Roman"/>
          <w:b/>
          <w:bCs/>
        </w:rPr>
        <w:t xml:space="preserve"> </w:t>
      </w:r>
      <w:r w:rsidRPr="008E334E">
        <w:rPr>
          <w:rFonts w:cs="Times New Roman"/>
        </w:rPr>
        <w:t>description of accounting’s role in business?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Accounting provides stockholders with information regarding the market value of the company’s stocks.</w:t>
      </w:r>
    </w:p>
    <w:p w:rsidR="00313BCE" w:rsidRPr="008E334E" w:rsidRDefault="00EC5A89" w:rsidP="00EC5A89">
      <w:pPr>
        <w:pStyle w:val="BodyText"/>
        <w:numPr>
          <w:ilvl w:val="1"/>
          <w:numId w:val="29"/>
        </w:numPr>
        <w:tabs>
          <w:tab w:val="left" w:pos="850"/>
        </w:tabs>
        <w:spacing w:before="77"/>
        <w:ind w:right="881"/>
        <w:rPr>
          <w:rFonts w:cs="Times New Roman"/>
        </w:rPr>
      </w:pPr>
      <w:r w:rsidRPr="008E334E">
        <w:rPr>
          <w:rFonts w:cs="Times New Roman"/>
        </w:rPr>
        <w:t>Accounting provides information to managers to operate the business and to other users to make decisions</w:t>
      </w:r>
      <w:r w:rsidRPr="008E334E">
        <w:rPr>
          <w:rFonts w:cs="Times New Roman"/>
          <w:w w:val="102"/>
        </w:rPr>
        <w:t xml:space="preserve"> </w:t>
      </w:r>
      <w:r w:rsidRPr="008E334E">
        <w:rPr>
          <w:rFonts w:cs="Times New Roman"/>
        </w:rPr>
        <w:t>regarding the economic condition of the company.</w:t>
      </w:r>
    </w:p>
    <w:p w:rsidR="00313BCE" w:rsidRPr="008E334E" w:rsidRDefault="00EC5A89" w:rsidP="00EC5A89">
      <w:pPr>
        <w:pStyle w:val="BodyText"/>
        <w:numPr>
          <w:ilvl w:val="1"/>
          <w:numId w:val="29"/>
        </w:numPr>
        <w:tabs>
          <w:tab w:val="left" w:pos="850"/>
        </w:tabs>
        <w:spacing w:before="60"/>
        <w:rPr>
          <w:rFonts w:cs="Times New Roman"/>
        </w:rPr>
      </w:pPr>
      <w:r w:rsidRPr="008E334E">
        <w:rPr>
          <w:rFonts w:cs="Times New Roman"/>
        </w:rPr>
        <w:t>Accounting helps in decreasing the credit risk of the company.</w:t>
      </w:r>
    </w:p>
    <w:p w:rsidR="00313BCE" w:rsidRPr="008E334E" w:rsidRDefault="00EC5A89" w:rsidP="00EC5A89">
      <w:pPr>
        <w:pStyle w:val="BodyText"/>
        <w:numPr>
          <w:ilvl w:val="1"/>
          <w:numId w:val="29"/>
        </w:numPr>
        <w:tabs>
          <w:tab w:val="left" w:pos="850"/>
        </w:tabs>
        <w:spacing w:before="77"/>
        <w:ind w:right="1451"/>
        <w:rPr>
          <w:rFonts w:cs="Times New Roman"/>
        </w:rPr>
      </w:pPr>
      <w:r w:rsidRPr="008E334E">
        <w:rPr>
          <w:rFonts w:cs="Times New Roman"/>
        </w:rPr>
        <w:t>Accounting is not responsible for providing any form of information to users.  That is the role of the</w:t>
      </w:r>
      <w:r w:rsidRPr="008E334E">
        <w:rPr>
          <w:rFonts w:cs="Times New Roman"/>
          <w:w w:val="102"/>
        </w:rPr>
        <w:t xml:space="preserve"> </w:t>
      </w:r>
      <w:r w:rsidRPr="008E334E">
        <w:rPr>
          <w:rFonts w:cs="Times New Roman"/>
        </w:rPr>
        <w:t>Information Systems Department.</w:t>
      </w:r>
    </w:p>
    <w:p w:rsidR="00313BCE" w:rsidRPr="008E334E" w:rsidRDefault="00313BCE" w:rsidP="00EC5A89">
      <w:pPr>
        <w:spacing w:before="4"/>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Managerial accountants would be responsible for providing information regarding</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tax reports to government agencies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profit reports to owners and management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expansion of a product line report to management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consumer reports to customers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ind w:right="565"/>
        <w:rPr>
          <w:rFonts w:cs="Times New Roman"/>
        </w:rPr>
      </w:pPr>
      <w:r w:rsidRPr="008E334E">
        <w:rPr>
          <w:rFonts w:cs="Times New Roman"/>
        </w:rPr>
        <w:t>ACCT.ACBSP.APC.25 - Managerial Characteristics/Terminology</w:t>
      </w:r>
      <w:r w:rsidRPr="008E334E">
        <w:rPr>
          <w:rFonts w:cs="Times New Roman"/>
          <w:w w:val="102"/>
        </w:rPr>
        <w:t xml:space="preserve"> </w:t>
      </w:r>
      <w:r w:rsidRPr="008E334E">
        <w:rPr>
          <w:rFonts w:cs="Times New Roman"/>
        </w:rPr>
        <w:t>ACCT.AICPA.BB.01 - Industry</w:t>
      </w:r>
    </w:p>
    <w:p w:rsidR="00313BCE" w:rsidRPr="008E334E" w:rsidRDefault="00EC5A89" w:rsidP="00EC5A89">
      <w:pPr>
        <w:pStyle w:val="BodyText"/>
        <w:spacing w:before="0"/>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lastRenderedPageBreak/>
        <w:t xml:space="preserve">Which of the following is </w:t>
      </w:r>
      <w:r w:rsidRPr="008E334E">
        <w:rPr>
          <w:rFonts w:cs="Times New Roman"/>
          <w:b/>
          <w:u w:val="single" w:color="000000"/>
        </w:rPr>
        <w:t>not</w:t>
      </w:r>
      <w:r w:rsidRPr="00927A54">
        <w:rPr>
          <w:rFonts w:cs="Times New Roman"/>
          <w:b/>
        </w:rPr>
        <w:t xml:space="preserve"> </w:t>
      </w:r>
      <w:r w:rsidRPr="008E334E">
        <w:rPr>
          <w:rFonts w:cs="Times New Roman"/>
        </w:rPr>
        <w:t>a certification for accountants?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CIA</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CMA</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CISA</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IRS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4"/>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 xml:space="preserve">Which of the following is </w:t>
      </w:r>
      <w:r w:rsidRPr="008E334E">
        <w:rPr>
          <w:rFonts w:cs="Times New Roman"/>
          <w:b/>
          <w:u w:val="single" w:color="000000"/>
        </w:rPr>
        <w:t>not</w:t>
      </w:r>
      <w:r w:rsidRPr="00A201D6">
        <w:rPr>
          <w:rFonts w:cs="Times New Roman"/>
          <w:b/>
        </w:rPr>
        <w:t xml:space="preserve"> </w:t>
      </w:r>
      <w:r w:rsidRPr="008E334E">
        <w:rPr>
          <w:rFonts w:cs="Times New Roman"/>
        </w:rPr>
        <w:t>a role of accounting in business?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to provide reports to users about the economic activities and conditions of a business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to personally guarantee loans of the business</w:t>
      </w:r>
    </w:p>
    <w:p w:rsidR="00313BCE" w:rsidRPr="008E334E" w:rsidRDefault="00EC5A89" w:rsidP="00EC5A89">
      <w:pPr>
        <w:pStyle w:val="BodyText"/>
        <w:numPr>
          <w:ilvl w:val="1"/>
          <w:numId w:val="29"/>
        </w:numPr>
        <w:tabs>
          <w:tab w:val="left" w:pos="850"/>
        </w:tabs>
        <w:spacing w:before="77"/>
        <w:ind w:right="1360"/>
        <w:rPr>
          <w:rFonts w:cs="Times New Roman"/>
        </w:rPr>
      </w:pPr>
      <w:r w:rsidRPr="008E334E">
        <w:rPr>
          <w:rFonts w:cs="Times New Roman"/>
        </w:rPr>
        <w:t>to provide information to external users to determine the economic performance and condition of the</w:t>
      </w:r>
      <w:r w:rsidRPr="008E334E">
        <w:rPr>
          <w:rFonts w:cs="Times New Roman"/>
          <w:w w:val="102"/>
        </w:rPr>
        <w:t xml:space="preserve"> </w:t>
      </w:r>
      <w:r w:rsidRPr="008E334E">
        <w:rPr>
          <w:rFonts w:cs="Times New Roman"/>
        </w:rPr>
        <w:t>business</w:t>
      </w:r>
    </w:p>
    <w:p w:rsidR="00313BCE" w:rsidRPr="008E334E" w:rsidRDefault="00EC5A89" w:rsidP="00EC5A89">
      <w:pPr>
        <w:pStyle w:val="BodyText"/>
        <w:numPr>
          <w:ilvl w:val="1"/>
          <w:numId w:val="29"/>
        </w:numPr>
        <w:tabs>
          <w:tab w:val="left" w:pos="850"/>
        </w:tabs>
        <w:spacing w:before="60"/>
        <w:rPr>
          <w:rFonts w:cs="Times New Roman"/>
        </w:rPr>
      </w:pPr>
      <w:r w:rsidRPr="008E334E">
        <w:rPr>
          <w:rFonts w:cs="Times New Roman"/>
        </w:rPr>
        <w:t>to assess the various informational needs of users and design its accounting system to meet those needs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A82F5C" w:rsidRPr="008E334E" w:rsidRDefault="00A82F5C">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lastRenderedPageBreak/>
        <w:t>Which of the following are guidelines for behaving ethically?</w:t>
      </w:r>
    </w:p>
    <w:p w:rsidR="00313BCE" w:rsidRPr="008E334E" w:rsidRDefault="00EC5A89" w:rsidP="00EC5A89">
      <w:pPr>
        <w:pStyle w:val="BodyText"/>
        <w:numPr>
          <w:ilvl w:val="0"/>
          <w:numId w:val="28"/>
        </w:numPr>
        <w:tabs>
          <w:tab w:val="left" w:pos="1675"/>
        </w:tabs>
        <w:rPr>
          <w:rFonts w:cs="Times New Roman"/>
        </w:rPr>
      </w:pPr>
      <w:r w:rsidRPr="008E334E">
        <w:rPr>
          <w:rFonts w:cs="Times New Roman"/>
        </w:rPr>
        <w:t>Identify the consequences of a decision and its effect on others.</w:t>
      </w:r>
    </w:p>
    <w:p w:rsidR="00313BCE" w:rsidRPr="008E334E" w:rsidRDefault="00EC5A89" w:rsidP="00EC5A89">
      <w:pPr>
        <w:pStyle w:val="BodyText"/>
        <w:numPr>
          <w:ilvl w:val="0"/>
          <w:numId w:val="28"/>
        </w:numPr>
        <w:tabs>
          <w:tab w:val="left" w:pos="1675"/>
        </w:tabs>
        <w:rPr>
          <w:rFonts w:cs="Times New Roman"/>
        </w:rPr>
      </w:pPr>
      <w:r w:rsidRPr="008E334E">
        <w:rPr>
          <w:rFonts w:cs="Times New Roman"/>
        </w:rPr>
        <w:t>Consider your obligations and responsibilities to those affected by the decision.</w:t>
      </w:r>
    </w:p>
    <w:p w:rsidR="00313BCE" w:rsidRPr="008E334E" w:rsidRDefault="00EC5A89" w:rsidP="00EC5A89">
      <w:pPr>
        <w:pStyle w:val="BodyText"/>
        <w:numPr>
          <w:ilvl w:val="0"/>
          <w:numId w:val="28"/>
        </w:numPr>
        <w:tabs>
          <w:tab w:val="left" w:pos="1675"/>
        </w:tabs>
        <w:rPr>
          <w:rFonts w:cs="Times New Roman"/>
        </w:rPr>
      </w:pPr>
      <w:r w:rsidRPr="008E334E">
        <w:rPr>
          <w:rFonts w:cs="Times New Roman"/>
        </w:rPr>
        <w:t>Identify your decision based on personal standards of honesty and fairness.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I and II.</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II and III.</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 and III.</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 II, and III.</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ACCT.AICPA.BB.03 - Legal</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Ethics</w:t>
      </w:r>
    </w:p>
    <w:p w:rsidR="00313BCE" w:rsidRPr="008E334E" w:rsidRDefault="00313BCE" w:rsidP="00EC5A89">
      <w:pPr>
        <w:spacing w:before="4"/>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 xml:space="preserve">Which of the following would </w:t>
      </w:r>
      <w:r w:rsidRPr="008E334E">
        <w:rPr>
          <w:rFonts w:cs="Times New Roman"/>
          <w:b/>
          <w:u w:val="single" w:color="000000"/>
        </w:rPr>
        <w:t>not</w:t>
      </w:r>
      <w:r w:rsidRPr="00F3308E">
        <w:rPr>
          <w:rFonts w:cs="Times New Roman"/>
          <w:b/>
        </w:rPr>
        <w:t xml:space="preserve"> </w:t>
      </w:r>
      <w:r w:rsidRPr="008E334E">
        <w:rPr>
          <w:rFonts w:cs="Times New Roman"/>
        </w:rPr>
        <w:t>normally operate as a service business?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pet groomer</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grocer</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lawn care company</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styling salon</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Most businesses in the United States are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proprietorships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partnerships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corporations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cooperatives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lastRenderedPageBreak/>
        <w:t xml:space="preserve">Which of the items below is </w:t>
      </w:r>
      <w:r w:rsidRPr="008E334E">
        <w:rPr>
          <w:rFonts w:cs="Times New Roman"/>
          <w:b/>
          <w:u w:val="single" w:color="000000"/>
        </w:rPr>
        <w:t>not</w:t>
      </w:r>
      <w:r w:rsidRPr="009B4514">
        <w:rPr>
          <w:rFonts w:cs="Times New Roman"/>
          <w:b/>
        </w:rPr>
        <w:t xml:space="preserve"> </w:t>
      </w:r>
      <w:r w:rsidRPr="008E334E">
        <w:rPr>
          <w:rFonts w:cs="Times New Roman"/>
        </w:rPr>
        <w:t>a business entity?</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entrepreneurship</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proprietorship</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partnership</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corporation</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565" w:hanging="330"/>
        <w:jc w:val="left"/>
        <w:rPr>
          <w:rFonts w:cs="Times New Roman"/>
        </w:rPr>
      </w:pPr>
      <w:r w:rsidRPr="008E334E">
        <w:rPr>
          <w:rFonts w:cs="Times New Roman"/>
        </w:rPr>
        <w:t>An entity that is organized according to state or federal statutes and in which ownership is divided into shares of</w:t>
      </w:r>
      <w:r w:rsidRPr="008E334E">
        <w:rPr>
          <w:rFonts w:cs="Times New Roman"/>
          <w:w w:val="102"/>
        </w:rPr>
        <w:t xml:space="preserve"> </w:t>
      </w:r>
      <w:r w:rsidRPr="008E334E">
        <w:rPr>
          <w:rFonts w:cs="Times New Roman"/>
        </w:rPr>
        <w:t>stock is a</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proprietorship</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corporation</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partnership</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governmental unit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 xml:space="preserve">Which of the following is </w:t>
      </w:r>
      <w:r w:rsidRPr="008E334E">
        <w:rPr>
          <w:rFonts w:cs="Times New Roman"/>
          <w:b/>
          <w:u w:val="single" w:color="000000"/>
        </w:rPr>
        <w:t>true</w:t>
      </w:r>
      <w:r w:rsidRPr="00BA4D2C">
        <w:rPr>
          <w:rFonts w:cs="Times New Roman"/>
          <w:b/>
        </w:rPr>
        <w:t xml:space="preserve"> </w:t>
      </w:r>
      <w:r w:rsidRPr="008E334E">
        <w:rPr>
          <w:rFonts w:cs="Times New Roman"/>
        </w:rPr>
        <w:t>in regards to a limited liability company?</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Makes up 10% of business organizations in the United States.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Combines the attributes of a partnership and a corporation.</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Provides tax and liability advantages to the owners.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All are correct.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A82F5C" w:rsidRPr="008E334E" w:rsidRDefault="00A82F5C">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right="310" w:hanging="330"/>
        <w:jc w:val="left"/>
        <w:rPr>
          <w:rFonts w:cs="Times New Roman"/>
        </w:rPr>
      </w:pPr>
      <w:r w:rsidRPr="008E334E">
        <w:rPr>
          <w:rFonts w:cs="Times New Roman"/>
        </w:rPr>
        <w:lastRenderedPageBreak/>
        <w:t>On May 20, White Repair Service extended an offer of $108,000 for land that had been priced for sale at $140,000.</w:t>
      </w:r>
      <w:r w:rsidRPr="008E334E">
        <w:rPr>
          <w:rFonts w:cs="Times New Roman"/>
          <w:w w:val="102"/>
        </w:rPr>
        <w:t xml:space="preserve"> </w:t>
      </w:r>
      <w:r w:rsidRPr="008E334E">
        <w:rPr>
          <w:rFonts w:cs="Times New Roman"/>
        </w:rPr>
        <w:t>On May 30, White Repair Service accepted the seller’s counteroffer of $115,000. On June 20, the land was</w:t>
      </w:r>
      <w:r w:rsidRPr="008E334E">
        <w:rPr>
          <w:rFonts w:cs="Times New Roman"/>
          <w:w w:val="102"/>
        </w:rPr>
        <w:t xml:space="preserve"> </w:t>
      </w:r>
      <w:r w:rsidRPr="008E334E">
        <w:rPr>
          <w:rFonts w:cs="Times New Roman"/>
        </w:rPr>
        <w:t>assessed at a value of $95,000 for property tax purposes. On July 4, White Repair Service was offered $150,000</w:t>
      </w:r>
      <w:r w:rsidRPr="008E334E">
        <w:rPr>
          <w:rFonts w:cs="Times New Roman"/>
          <w:w w:val="102"/>
        </w:rPr>
        <w:t xml:space="preserve"> </w:t>
      </w:r>
      <w:r w:rsidRPr="008E334E">
        <w:rPr>
          <w:rFonts w:cs="Times New Roman"/>
        </w:rPr>
        <w:t xml:space="preserve">for the land by a national retail chain. At what value should the land be recorded in White Repair </w:t>
      </w:r>
      <w:r w:rsidR="00A82F5C" w:rsidRPr="008E334E">
        <w:rPr>
          <w:rFonts w:cs="Times New Roman"/>
        </w:rPr>
        <w:t>Service’s</w:t>
      </w:r>
      <w:r w:rsidR="00A82F5C" w:rsidRPr="008E334E">
        <w:rPr>
          <w:rFonts w:cs="Times New Roman"/>
          <w:w w:val="102"/>
        </w:rPr>
        <w:t xml:space="preserve"> records</w:t>
      </w:r>
      <w:r w:rsidRPr="008E334E">
        <w:rPr>
          <w:rFonts w:cs="Times New Roman"/>
        </w:rPr>
        <w:t>?</w:t>
      </w:r>
    </w:p>
    <w:p w:rsidR="00A82F5C" w:rsidRPr="008E334E" w:rsidRDefault="00EC5A89" w:rsidP="00A82F5C">
      <w:pPr>
        <w:pStyle w:val="BodyText"/>
        <w:spacing w:before="30"/>
        <w:ind w:left="625" w:right="382"/>
        <w:rPr>
          <w:rFonts w:cs="Times New Roman"/>
          <w:w w:val="102"/>
        </w:rPr>
      </w:pPr>
      <w:proofErr w:type="gramStart"/>
      <w:r w:rsidRPr="008E334E">
        <w:rPr>
          <w:rFonts w:cs="Times New Roman"/>
        </w:rPr>
        <w:t>a</w:t>
      </w:r>
      <w:proofErr w:type="gramEnd"/>
      <w:r w:rsidRPr="008E334E">
        <w:rPr>
          <w:rFonts w:cs="Times New Roman"/>
        </w:rPr>
        <w:t>. $108,000</w:t>
      </w:r>
      <w:r w:rsidRPr="008E334E">
        <w:rPr>
          <w:rFonts w:cs="Times New Roman"/>
          <w:w w:val="102"/>
        </w:rPr>
        <w:t xml:space="preserve"> </w:t>
      </w:r>
    </w:p>
    <w:p w:rsidR="00A82F5C" w:rsidRPr="008E334E" w:rsidRDefault="00EC5A89" w:rsidP="00A82F5C">
      <w:pPr>
        <w:pStyle w:val="BodyText"/>
        <w:spacing w:before="30"/>
        <w:ind w:left="625" w:right="382"/>
        <w:rPr>
          <w:rFonts w:cs="Times New Roman"/>
          <w:w w:val="102"/>
        </w:rPr>
      </w:pPr>
      <w:proofErr w:type="gramStart"/>
      <w:r w:rsidRPr="008E334E">
        <w:rPr>
          <w:rFonts w:cs="Times New Roman"/>
        </w:rPr>
        <w:t>b</w:t>
      </w:r>
      <w:proofErr w:type="gramEnd"/>
      <w:r w:rsidRPr="008E334E">
        <w:rPr>
          <w:rFonts w:cs="Times New Roman"/>
        </w:rPr>
        <w:t>. $95,000</w:t>
      </w:r>
      <w:r w:rsidRPr="008E334E">
        <w:rPr>
          <w:rFonts w:cs="Times New Roman"/>
          <w:w w:val="102"/>
        </w:rPr>
        <w:t xml:space="preserve"> </w:t>
      </w:r>
    </w:p>
    <w:p w:rsidR="00A82F5C" w:rsidRPr="008E334E" w:rsidRDefault="00EC5A89" w:rsidP="00A82F5C">
      <w:pPr>
        <w:pStyle w:val="BodyText"/>
        <w:spacing w:before="30"/>
        <w:ind w:left="625" w:right="382"/>
        <w:rPr>
          <w:rFonts w:cs="Times New Roman"/>
          <w:w w:val="102"/>
        </w:rPr>
      </w:pPr>
      <w:proofErr w:type="gramStart"/>
      <w:r w:rsidRPr="008E334E">
        <w:rPr>
          <w:rFonts w:cs="Times New Roman"/>
        </w:rPr>
        <w:t>c</w:t>
      </w:r>
      <w:proofErr w:type="gramEnd"/>
      <w:r w:rsidRPr="008E334E">
        <w:rPr>
          <w:rFonts w:cs="Times New Roman"/>
        </w:rPr>
        <w:t>. $140,000</w:t>
      </w:r>
      <w:r w:rsidRPr="008E334E">
        <w:rPr>
          <w:rFonts w:cs="Times New Roman"/>
          <w:w w:val="102"/>
        </w:rPr>
        <w:t xml:space="preserve"> </w:t>
      </w:r>
    </w:p>
    <w:p w:rsidR="00313BCE" w:rsidRPr="008E334E" w:rsidRDefault="00EC5A89" w:rsidP="00A82F5C">
      <w:pPr>
        <w:pStyle w:val="BodyText"/>
        <w:spacing w:before="30"/>
        <w:ind w:left="625" w:right="382"/>
        <w:rPr>
          <w:rFonts w:cs="Times New Roman"/>
        </w:rPr>
      </w:pPr>
      <w:proofErr w:type="gramStart"/>
      <w:r w:rsidRPr="008E334E">
        <w:rPr>
          <w:rFonts w:cs="Times New Roman"/>
        </w:rPr>
        <w:t>d</w:t>
      </w:r>
      <w:proofErr w:type="gramEnd"/>
      <w:r w:rsidRPr="008E334E">
        <w:rPr>
          <w:rFonts w:cs="Times New Roman"/>
        </w:rPr>
        <w:t>. $115,000</w:t>
      </w:r>
    </w:p>
    <w:p w:rsidR="00313BCE" w:rsidRPr="008E334E" w:rsidRDefault="00EC5A89" w:rsidP="00EC5A89">
      <w:pPr>
        <w:tabs>
          <w:tab w:val="left" w:pos="3579"/>
        </w:tabs>
        <w:spacing w:before="153"/>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A82F5C" w:rsidRPr="008E334E" w:rsidRDefault="00EC5A89" w:rsidP="00A82F5C">
      <w:pPr>
        <w:tabs>
          <w:tab w:val="left" w:pos="3579"/>
        </w:tabs>
        <w:spacing w:before="77"/>
        <w:ind w:left="3580" w:right="11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A82F5C">
      <w:pPr>
        <w:tabs>
          <w:tab w:val="left" w:pos="3579"/>
        </w:tabs>
        <w:ind w:left="3580" w:right="11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992"/>
        <w:rPr>
          <w:rFonts w:cs="Times New Roman"/>
        </w:rPr>
      </w:pPr>
      <w:r w:rsidRPr="008E334E">
        <w:rPr>
          <w:rFonts w:cs="Times New Roman"/>
        </w:rPr>
        <w:t>ACCT.ACBSP.APC.13 - Long-term Assets Reporting</w:t>
      </w:r>
      <w:r w:rsidRPr="008E334E">
        <w:rPr>
          <w:rFonts w:cs="Times New Roman"/>
          <w:w w:val="102"/>
        </w:rPr>
        <w:t xml:space="preserve"> </w:t>
      </w:r>
      <w:r w:rsidRPr="008E334E">
        <w:rPr>
          <w:rFonts w:cs="Times New Roman"/>
        </w:rPr>
        <w:t>ACCT.AICPA.BB.01 - Industry</w:t>
      </w:r>
    </w:p>
    <w:p w:rsidR="00313BCE" w:rsidRPr="008E334E" w:rsidRDefault="00EC5A89" w:rsidP="00EC5A89">
      <w:pPr>
        <w:pStyle w:val="BodyText"/>
        <w:spacing w:before="0"/>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Select the type of business that is most likely to obtain large amounts of resources by issuing stock.</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partnership</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corporation</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proprietorship</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government entity</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4"/>
        <w:rPr>
          <w:rFonts w:ascii="Times New Roman" w:eastAsia="Times New Roman" w:hAnsi="Times New Roman" w:cs="Times New Roman"/>
        </w:rPr>
      </w:pPr>
    </w:p>
    <w:p w:rsidR="00A82F5C" w:rsidRPr="008E334E" w:rsidRDefault="00A82F5C">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lastRenderedPageBreak/>
        <w:t xml:space="preserve">Which of the following is </w:t>
      </w:r>
      <w:r w:rsidRPr="008E334E">
        <w:rPr>
          <w:rFonts w:cs="Times New Roman"/>
          <w:b/>
          <w:u w:val="single" w:color="000000"/>
        </w:rPr>
        <w:t>not</w:t>
      </w:r>
      <w:r w:rsidRPr="00FC5798">
        <w:rPr>
          <w:rFonts w:cs="Times New Roman"/>
          <w:b/>
        </w:rPr>
        <w:t xml:space="preserve"> </w:t>
      </w:r>
      <w:r w:rsidRPr="008E334E">
        <w:rPr>
          <w:rFonts w:cs="Times New Roman"/>
        </w:rPr>
        <w:t>a characteristic of a corporation?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Corporations are organized as a separate legal taxable entity.</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Ownership is divided into shares of stock.</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Corporations experience an ease in obtaining large amounts of resources by issuing stock.</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 corporation’s resources are limited to its individual owners’ resources.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ind w:right="992"/>
        <w:rPr>
          <w:rFonts w:cs="Times New Roman"/>
        </w:rPr>
      </w:pPr>
      <w:r w:rsidRPr="008E334E">
        <w:rPr>
          <w:rFonts w:cs="Times New Roman"/>
        </w:rPr>
        <w:t>ACCT.ACBSP.APC.20 - Accounting for Corporations</w:t>
      </w:r>
      <w:r w:rsidRPr="008E334E">
        <w:rPr>
          <w:rFonts w:cs="Times New Roman"/>
          <w:w w:val="102"/>
        </w:rPr>
        <w:t xml:space="preserve"> </w:t>
      </w:r>
      <w:r w:rsidRPr="008E334E">
        <w:rPr>
          <w:rFonts w:cs="Times New Roman"/>
        </w:rPr>
        <w:t>ACCT.AICPA.BB.01 - Industry</w:t>
      </w:r>
    </w:p>
    <w:p w:rsidR="00313BCE" w:rsidRPr="008E334E" w:rsidRDefault="00EC5A89" w:rsidP="00EC5A89">
      <w:pPr>
        <w:pStyle w:val="BodyText"/>
        <w:spacing w:before="0"/>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Within the United States, the dominant body in the primary development of accounting principles is the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American Institute of Certified Public Accountants (AICPA)</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American Accounting Association (AAA)</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Financial Accounting Standards Board (FASB)</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Institute of Management Accountants (IMA)</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The business entity concept means that</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the owner is part of the business entity</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an entity is organized according to state or federal statutes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an entity is organized according to the rules set by the FASB</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the entity is an individual economic unit for which data are recorded, analyzed, and reported</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A82F5C" w:rsidRPr="008E334E" w:rsidRDefault="00A82F5C">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lastRenderedPageBreak/>
        <w:t>For accounting purposes, the business entity should be considered separate from its owners if the entity is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 corporation</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 proprietorship</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 partnership</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any of these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The objectivity concept requires that</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business transactions be consistent with the objectives of the entity</w:t>
      </w:r>
    </w:p>
    <w:p w:rsidR="00313BCE" w:rsidRPr="008E334E" w:rsidRDefault="00EC5A89" w:rsidP="00EC5A89">
      <w:pPr>
        <w:pStyle w:val="BodyText"/>
        <w:numPr>
          <w:ilvl w:val="1"/>
          <w:numId w:val="29"/>
        </w:numPr>
        <w:tabs>
          <w:tab w:val="left" w:pos="850"/>
        </w:tabs>
        <w:spacing w:before="77"/>
        <w:ind w:right="1107"/>
        <w:rPr>
          <w:rFonts w:cs="Times New Roman"/>
        </w:rPr>
      </w:pPr>
      <w:r w:rsidRPr="008E334E">
        <w:rPr>
          <w:rFonts w:cs="Times New Roman"/>
        </w:rPr>
        <w:t>the Financial Accounting Standards Board be fair and unbiased in its deliberations over new accounting</w:t>
      </w:r>
      <w:r w:rsidRPr="008E334E">
        <w:rPr>
          <w:rFonts w:cs="Times New Roman"/>
          <w:w w:val="102"/>
        </w:rPr>
        <w:t xml:space="preserve"> </w:t>
      </w:r>
      <w:r w:rsidRPr="008E334E">
        <w:rPr>
          <w:rFonts w:cs="Times New Roman"/>
        </w:rPr>
        <w:t>standards</w:t>
      </w:r>
    </w:p>
    <w:p w:rsidR="00313BCE" w:rsidRPr="008E334E" w:rsidRDefault="00EC5A89" w:rsidP="00EC5A89">
      <w:pPr>
        <w:pStyle w:val="BodyText"/>
        <w:numPr>
          <w:ilvl w:val="1"/>
          <w:numId w:val="29"/>
        </w:numPr>
        <w:tabs>
          <w:tab w:val="left" w:pos="850"/>
        </w:tabs>
        <w:spacing w:before="60"/>
        <w:rPr>
          <w:rFonts w:cs="Times New Roman"/>
        </w:rPr>
      </w:pPr>
      <w:r w:rsidRPr="008E334E">
        <w:rPr>
          <w:rFonts w:cs="Times New Roman"/>
        </w:rPr>
        <w:t>accounting principles meet the objectives of the Security and Exchange Commission</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amounts recorded in the financial statements be based on independently verifiable evidence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EC5A89"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00D66436" w:rsidRPr="008E334E">
        <w:rPr>
          <w:rFonts w:ascii="Times New Roman" w:hAnsi="Times New Roman" w:cs="Times New Roman"/>
          <w:i/>
        </w:rPr>
        <w:tab/>
      </w:r>
      <w:r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610" w:hanging="330"/>
        <w:jc w:val="left"/>
        <w:rPr>
          <w:rFonts w:cs="Times New Roman"/>
        </w:rPr>
      </w:pPr>
      <w:r w:rsidRPr="008E334E">
        <w:rPr>
          <w:rFonts w:cs="Times New Roman"/>
        </w:rPr>
        <w:t>Karen Meyer owns and operates Crystal Cleaning Company.  Recently, Meyer withdrew $10,000 from Crystal</w:t>
      </w:r>
      <w:r w:rsidRPr="008E334E">
        <w:rPr>
          <w:rFonts w:cs="Times New Roman"/>
          <w:w w:val="102"/>
        </w:rPr>
        <w:t xml:space="preserve"> </w:t>
      </w:r>
      <w:r w:rsidRPr="008E334E">
        <w:rPr>
          <w:rFonts w:cs="Times New Roman"/>
        </w:rPr>
        <w:t>Cleaning, and she contributed $6,000, in her name, to the American Red Cross.  The contribution of the $6,000</w:t>
      </w:r>
      <w:r w:rsidRPr="008E334E">
        <w:rPr>
          <w:rFonts w:cs="Times New Roman"/>
          <w:w w:val="102"/>
        </w:rPr>
        <w:t xml:space="preserve"> </w:t>
      </w:r>
      <w:r w:rsidRPr="008E334E">
        <w:rPr>
          <w:rFonts w:cs="Times New Roman"/>
        </w:rPr>
        <w:t>should be recorded on the accounting records of which of the following entities?</w:t>
      </w:r>
    </w:p>
    <w:p w:rsidR="00313BCE" w:rsidRPr="008E334E" w:rsidRDefault="00EC5A89" w:rsidP="00EC5A89">
      <w:pPr>
        <w:pStyle w:val="BodyText"/>
        <w:numPr>
          <w:ilvl w:val="1"/>
          <w:numId w:val="29"/>
        </w:numPr>
        <w:tabs>
          <w:tab w:val="left" w:pos="850"/>
        </w:tabs>
        <w:spacing w:before="30"/>
        <w:jc w:val="both"/>
        <w:rPr>
          <w:rFonts w:cs="Times New Roman"/>
        </w:rPr>
      </w:pPr>
      <w:r w:rsidRPr="008E334E">
        <w:rPr>
          <w:rFonts w:cs="Times New Roman"/>
        </w:rPr>
        <w:t>Crystal Cleaning and the American Red Cross</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Karen Meyer's personal records and the American Red Cross</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Karen Meyer's personal records and Crystal Cleaning</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Karen Meyer's personal records, Crystal Cleaning, and the American Red Cross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jc w:val="both"/>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jc w:val="both"/>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spacing w:before="77"/>
        <w:ind w:left="625"/>
        <w:jc w:val="both"/>
        <w:rPr>
          <w:rFonts w:ascii="Times New Roman" w:eastAsia="Times New Roman" w:hAnsi="Times New Roman" w:cs="Times New Roman"/>
        </w:rPr>
      </w:pPr>
      <w:r w:rsidRPr="008E334E">
        <w:rPr>
          <w:rFonts w:ascii="Times New Roman" w:hAnsi="Times New Roman" w:cs="Times New Roman"/>
          <w:i/>
        </w:rPr>
        <w:t>LEARNING OBJECTIVES:</w:t>
      </w:r>
      <w:r w:rsidR="00D66436"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EC5A89" w:rsidP="00EC5A89">
      <w:pPr>
        <w:spacing w:before="77"/>
        <w:ind w:left="625"/>
        <w:jc w:val="both"/>
        <w:rPr>
          <w:rFonts w:ascii="Times New Roman" w:eastAsia="Times New Roman" w:hAnsi="Times New Roman" w:cs="Times New Roman"/>
        </w:rPr>
      </w:pPr>
      <w:r w:rsidRPr="008E334E">
        <w:rPr>
          <w:rFonts w:ascii="Times New Roman" w:hAnsi="Times New Roman" w:cs="Times New Roman"/>
          <w:i/>
        </w:rPr>
        <w:t>ACCREDITING STANDARDS:</w:t>
      </w:r>
      <w:r w:rsidR="00D66436" w:rsidRPr="008E334E">
        <w:rPr>
          <w:rFonts w:ascii="Times New Roman" w:hAnsi="Times New Roman" w:cs="Times New Roman"/>
          <w:i/>
        </w:rPr>
        <w:tab/>
      </w:r>
      <w:r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D66436" w:rsidRPr="008E334E" w:rsidRDefault="00D66436">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right="400" w:hanging="330"/>
        <w:jc w:val="left"/>
        <w:rPr>
          <w:rFonts w:cs="Times New Roman"/>
        </w:rPr>
      </w:pPr>
      <w:r w:rsidRPr="008E334E">
        <w:rPr>
          <w:rFonts w:cs="Times New Roman"/>
        </w:rPr>
        <w:lastRenderedPageBreak/>
        <w:t>Equipment with an estimated market value of $30,000 is offered for sale at $45,000. The equipment is acquired for</w:t>
      </w:r>
      <w:r w:rsidR="00D66436" w:rsidRPr="008E334E">
        <w:rPr>
          <w:rFonts w:cs="Times New Roman"/>
        </w:rPr>
        <w:t xml:space="preserve"> </w:t>
      </w:r>
      <w:r w:rsidRPr="008E334E">
        <w:rPr>
          <w:rFonts w:cs="Times New Roman"/>
        </w:rPr>
        <w:t>$15,000 in cash and a note payable of $20,000 due in 30 days. The amount used in the buyer's accounting records</w:t>
      </w:r>
      <w:r w:rsidRPr="008E334E">
        <w:rPr>
          <w:rFonts w:cs="Times New Roman"/>
          <w:w w:val="102"/>
        </w:rPr>
        <w:t xml:space="preserve"> </w:t>
      </w:r>
      <w:r w:rsidRPr="008E334E">
        <w:rPr>
          <w:rFonts w:cs="Times New Roman"/>
        </w:rPr>
        <w:t>to record this acquisition is</w:t>
      </w:r>
    </w:p>
    <w:p w:rsidR="00D66436" w:rsidRPr="008E334E" w:rsidRDefault="00EC5A89" w:rsidP="00D66436">
      <w:pPr>
        <w:pStyle w:val="BodyText"/>
        <w:spacing w:before="30"/>
        <w:ind w:left="625" w:right="22"/>
        <w:jc w:val="both"/>
        <w:rPr>
          <w:rFonts w:cs="Times New Roman"/>
          <w:w w:val="102"/>
        </w:rPr>
      </w:pPr>
      <w:proofErr w:type="gramStart"/>
      <w:r w:rsidRPr="008E334E">
        <w:rPr>
          <w:rFonts w:cs="Times New Roman"/>
        </w:rPr>
        <w:t>a</w:t>
      </w:r>
      <w:proofErr w:type="gramEnd"/>
      <w:r w:rsidRPr="008E334E">
        <w:rPr>
          <w:rFonts w:cs="Times New Roman"/>
        </w:rPr>
        <w:t>. $30,000</w:t>
      </w:r>
      <w:r w:rsidRPr="008E334E">
        <w:rPr>
          <w:rFonts w:cs="Times New Roman"/>
          <w:w w:val="102"/>
        </w:rPr>
        <w:t xml:space="preserve"> </w:t>
      </w:r>
    </w:p>
    <w:p w:rsidR="00D66436" w:rsidRPr="008E334E" w:rsidRDefault="00EC5A89" w:rsidP="00D66436">
      <w:pPr>
        <w:pStyle w:val="BodyText"/>
        <w:spacing w:before="30"/>
        <w:ind w:left="625" w:right="22"/>
        <w:jc w:val="both"/>
        <w:rPr>
          <w:rFonts w:cs="Times New Roman"/>
          <w:w w:val="102"/>
        </w:rPr>
      </w:pPr>
      <w:proofErr w:type="gramStart"/>
      <w:r w:rsidRPr="008E334E">
        <w:rPr>
          <w:rFonts w:cs="Times New Roman"/>
        </w:rPr>
        <w:t>b</w:t>
      </w:r>
      <w:proofErr w:type="gramEnd"/>
      <w:r w:rsidRPr="008E334E">
        <w:rPr>
          <w:rFonts w:cs="Times New Roman"/>
        </w:rPr>
        <w:t>. $35,000</w:t>
      </w:r>
      <w:r w:rsidRPr="008E334E">
        <w:rPr>
          <w:rFonts w:cs="Times New Roman"/>
          <w:w w:val="102"/>
        </w:rPr>
        <w:t xml:space="preserve"> </w:t>
      </w:r>
    </w:p>
    <w:p w:rsidR="00D66436" w:rsidRPr="008E334E" w:rsidRDefault="00EC5A89" w:rsidP="00D66436">
      <w:pPr>
        <w:pStyle w:val="BodyText"/>
        <w:spacing w:before="30"/>
        <w:ind w:left="625" w:right="22"/>
        <w:jc w:val="both"/>
        <w:rPr>
          <w:rFonts w:cs="Times New Roman"/>
          <w:w w:val="102"/>
        </w:rPr>
      </w:pPr>
      <w:proofErr w:type="gramStart"/>
      <w:r w:rsidRPr="008E334E">
        <w:rPr>
          <w:rFonts w:cs="Times New Roman"/>
        </w:rPr>
        <w:t>c</w:t>
      </w:r>
      <w:proofErr w:type="gramEnd"/>
      <w:r w:rsidRPr="008E334E">
        <w:rPr>
          <w:rFonts w:cs="Times New Roman"/>
        </w:rPr>
        <w:t>. $15,000</w:t>
      </w:r>
      <w:r w:rsidRPr="008E334E">
        <w:rPr>
          <w:rFonts w:cs="Times New Roman"/>
          <w:w w:val="102"/>
        </w:rPr>
        <w:t xml:space="preserve"> </w:t>
      </w:r>
    </w:p>
    <w:p w:rsidR="00313BCE" w:rsidRPr="008E334E" w:rsidRDefault="00EC5A89" w:rsidP="00D66436">
      <w:pPr>
        <w:pStyle w:val="BodyText"/>
        <w:spacing w:before="30"/>
        <w:ind w:left="625" w:right="22"/>
        <w:jc w:val="both"/>
        <w:rPr>
          <w:rFonts w:cs="Times New Roman"/>
        </w:rPr>
      </w:pPr>
      <w:proofErr w:type="gramStart"/>
      <w:r w:rsidRPr="008E334E">
        <w:rPr>
          <w:rFonts w:cs="Times New Roman"/>
        </w:rPr>
        <w:t>d</w:t>
      </w:r>
      <w:proofErr w:type="gramEnd"/>
      <w:r w:rsidRPr="008E334E">
        <w:rPr>
          <w:rFonts w:cs="Times New Roman"/>
        </w:rPr>
        <w:t>. $45,000</w:t>
      </w:r>
    </w:p>
    <w:p w:rsidR="00313BCE" w:rsidRPr="008E334E" w:rsidRDefault="00EC5A89" w:rsidP="00EC5A89">
      <w:pPr>
        <w:tabs>
          <w:tab w:val="left" w:pos="3579"/>
        </w:tabs>
        <w:spacing w:before="153"/>
        <w:ind w:left="625"/>
        <w:jc w:val="both"/>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jc w:val="both"/>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D66436" w:rsidP="00D66436">
      <w:pPr>
        <w:tabs>
          <w:tab w:val="left" w:pos="3586"/>
        </w:tabs>
        <w:spacing w:before="77"/>
        <w:ind w:left="625"/>
        <w:jc w:val="both"/>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00EC5A89" w:rsidRPr="008E334E">
        <w:rPr>
          <w:rFonts w:ascii="Times New Roman" w:hAnsi="Times New Roman" w:cs="Times New Roman"/>
        </w:rPr>
        <w:t>FNMN.WARD.16.01-02 - LO: 01-02</w:t>
      </w:r>
    </w:p>
    <w:p w:rsidR="00313BCE" w:rsidRPr="008E334E" w:rsidRDefault="00D66436" w:rsidP="00EC5A89">
      <w:pPr>
        <w:spacing w:before="77"/>
        <w:ind w:left="625"/>
        <w:jc w:val="both"/>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881" w:hanging="330"/>
        <w:jc w:val="left"/>
        <w:rPr>
          <w:rFonts w:cs="Times New Roman"/>
        </w:rPr>
      </w:pPr>
      <w:r w:rsidRPr="008E334E">
        <w:rPr>
          <w:rFonts w:cs="Times New Roman"/>
        </w:rPr>
        <w:t>Which one of the following is the authoritative body in the United States having the primary responsibility for</w:t>
      </w:r>
      <w:r w:rsidRPr="008E334E">
        <w:rPr>
          <w:rFonts w:cs="Times New Roman"/>
          <w:w w:val="102"/>
        </w:rPr>
        <w:t xml:space="preserve"> </w:t>
      </w:r>
      <w:r w:rsidRPr="008E334E">
        <w:rPr>
          <w:rFonts w:cs="Times New Roman"/>
        </w:rPr>
        <w:t>developing accounting principles?</w:t>
      </w:r>
    </w:p>
    <w:p w:rsidR="00313BCE" w:rsidRPr="008E334E" w:rsidRDefault="00EC5A89" w:rsidP="00EC5A89">
      <w:pPr>
        <w:pStyle w:val="BodyText"/>
        <w:numPr>
          <w:ilvl w:val="1"/>
          <w:numId w:val="29"/>
        </w:numPr>
        <w:tabs>
          <w:tab w:val="left" w:pos="850"/>
        </w:tabs>
        <w:spacing w:before="30"/>
        <w:jc w:val="both"/>
        <w:rPr>
          <w:rFonts w:cs="Times New Roman"/>
        </w:rPr>
      </w:pPr>
      <w:r w:rsidRPr="008E334E">
        <w:rPr>
          <w:rFonts w:cs="Times New Roman"/>
        </w:rPr>
        <w:t>FASB</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IRS</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SEC</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AICPA</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jc w:val="both"/>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jc w:val="both"/>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D66436" w:rsidP="00D66436">
      <w:pPr>
        <w:tabs>
          <w:tab w:val="left" w:pos="3586"/>
        </w:tabs>
        <w:spacing w:before="77"/>
        <w:ind w:left="625"/>
        <w:jc w:val="both"/>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00EC5A89" w:rsidRPr="008E334E">
        <w:rPr>
          <w:rFonts w:ascii="Times New Roman" w:hAnsi="Times New Roman" w:cs="Times New Roman"/>
        </w:rPr>
        <w:t>FNMN.WARD.16.01-02 - LO: 01-02</w:t>
      </w:r>
    </w:p>
    <w:p w:rsidR="00313BCE" w:rsidRPr="008E334E" w:rsidRDefault="00D66436" w:rsidP="00EC5A89">
      <w:pPr>
        <w:spacing w:before="77"/>
        <w:ind w:left="625"/>
        <w:jc w:val="both"/>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Which of the following concepts relates to separating the reporting of business and personal economic transactions?</w:t>
      </w:r>
    </w:p>
    <w:p w:rsidR="00313BCE" w:rsidRPr="008E334E" w:rsidRDefault="00EC5A89" w:rsidP="00EC5A89">
      <w:pPr>
        <w:pStyle w:val="BodyText"/>
        <w:numPr>
          <w:ilvl w:val="1"/>
          <w:numId w:val="29"/>
        </w:numPr>
        <w:tabs>
          <w:tab w:val="left" w:pos="850"/>
        </w:tabs>
        <w:spacing w:before="47"/>
        <w:jc w:val="both"/>
        <w:rPr>
          <w:rFonts w:cs="Times New Roman"/>
        </w:rPr>
      </w:pPr>
      <w:r w:rsidRPr="008E334E">
        <w:rPr>
          <w:rFonts w:cs="Times New Roman"/>
        </w:rPr>
        <w:t>cost concept</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unit of measure concept</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business entity concept</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objectivity concept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jc w:val="both"/>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jc w:val="both"/>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D66436" w:rsidP="00D66436">
      <w:pPr>
        <w:tabs>
          <w:tab w:val="left" w:pos="3586"/>
        </w:tabs>
        <w:spacing w:before="77"/>
        <w:ind w:left="625"/>
        <w:jc w:val="both"/>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00EC5A89" w:rsidRPr="008E334E">
        <w:rPr>
          <w:rFonts w:ascii="Times New Roman" w:hAnsi="Times New Roman" w:cs="Times New Roman"/>
        </w:rPr>
        <w:t>FNMN.WARD.16.01-02 - LO: 01-02</w:t>
      </w:r>
    </w:p>
    <w:p w:rsidR="00313BCE" w:rsidRPr="008E334E" w:rsidRDefault="00D66436" w:rsidP="00EC5A89">
      <w:pPr>
        <w:spacing w:before="77"/>
        <w:ind w:left="625"/>
        <w:jc w:val="both"/>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D66436" w:rsidRPr="008E334E" w:rsidRDefault="00D66436">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right="310" w:hanging="330"/>
        <w:jc w:val="left"/>
        <w:rPr>
          <w:rFonts w:cs="Times New Roman"/>
        </w:rPr>
      </w:pPr>
      <w:r w:rsidRPr="008E334E">
        <w:rPr>
          <w:rFonts w:cs="Times New Roman"/>
        </w:rPr>
        <w:lastRenderedPageBreak/>
        <w:t>Donner Company is selling a piece of land adjacent to its business premises.  An appraisal reported the market</w:t>
      </w:r>
      <w:r w:rsidRPr="008E334E">
        <w:rPr>
          <w:rFonts w:cs="Times New Roman"/>
          <w:w w:val="102"/>
        </w:rPr>
        <w:t xml:space="preserve"> </w:t>
      </w:r>
      <w:r w:rsidRPr="008E334E">
        <w:rPr>
          <w:rFonts w:cs="Times New Roman"/>
        </w:rPr>
        <w:t>value of the land to be $220,000.  The Focus Company initially offered to buy the land for $177,000.  The</w:t>
      </w:r>
      <w:r w:rsidRPr="008E334E">
        <w:rPr>
          <w:rFonts w:cs="Times New Roman"/>
          <w:w w:val="102"/>
        </w:rPr>
        <w:t xml:space="preserve"> </w:t>
      </w:r>
      <w:r w:rsidRPr="008E334E">
        <w:rPr>
          <w:rFonts w:cs="Times New Roman"/>
        </w:rPr>
        <w:t>companies settled on a purchase price of $212,000.  On the same day, another piece of land on the same block sold</w:t>
      </w:r>
      <w:r w:rsidRPr="008E334E">
        <w:rPr>
          <w:rFonts w:cs="Times New Roman"/>
          <w:w w:val="102"/>
        </w:rPr>
        <w:t xml:space="preserve"> </w:t>
      </w:r>
      <w:r w:rsidRPr="008E334E">
        <w:rPr>
          <w:rFonts w:cs="Times New Roman"/>
        </w:rPr>
        <w:t>for $232,000.  Under the cost concept, at what amount should the land be recorded in the accounting records of</w:t>
      </w:r>
      <w:r w:rsidRPr="008E334E">
        <w:rPr>
          <w:rFonts w:cs="Times New Roman"/>
          <w:w w:val="102"/>
        </w:rPr>
        <w:t xml:space="preserve"> </w:t>
      </w:r>
      <w:r w:rsidRPr="008E334E">
        <w:rPr>
          <w:rFonts w:cs="Times New Roman"/>
        </w:rPr>
        <w:t>Focus Company?</w:t>
      </w:r>
    </w:p>
    <w:p w:rsidR="00D66436" w:rsidRPr="008E334E" w:rsidRDefault="00EC5A89" w:rsidP="00D66436">
      <w:pPr>
        <w:pStyle w:val="BodyText"/>
        <w:spacing w:before="30"/>
        <w:ind w:left="625" w:right="22"/>
        <w:jc w:val="both"/>
        <w:rPr>
          <w:rFonts w:cs="Times New Roman"/>
          <w:w w:val="102"/>
        </w:rPr>
      </w:pPr>
      <w:proofErr w:type="gramStart"/>
      <w:r w:rsidRPr="008E334E">
        <w:rPr>
          <w:rFonts w:cs="Times New Roman"/>
        </w:rPr>
        <w:t>a</w:t>
      </w:r>
      <w:proofErr w:type="gramEnd"/>
      <w:r w:rsidRPr="008E334E">
        <w:rPr>
          <w:rFonts w:cs="Times New Roman"/>
        </w:rPr>
        <w:t>. $177,000</w:t>
      </w:r>
      <w:r w:rsidRPr="008E334E">
        <w:rPr>
          <w:rFonts w:cs="Times New Roman"/>
          <w:w w:val="102"/>
        </w:rPr>
        <w:t xml:space="preserve"> </w:t>
      </w:r>
    </w:p>
    <w:p w:rsidR="00D66436" w:rsidRPr="008E334E" w:rsidRDefault="00EC5A89" w:rsidP="00D66436">
      <w:pPr>
        <w:pStyle w:val="BodyText"/>
        <w:spacing w:before="30"/>
        <w:ind w:left="625" w:right="22"/>
        <w:jc w:val="both"/>
        <w:rPr>
          <w:rFonts w:cs="Times New Roman"/>
          <w:w w:val="102"/>
        </w:rPr>
      </w:pPr>
      <w:proofErr w:type="gramStart"/>
      <w:r w:rsidRPr="008E334E">
        <w:rPr>
          <w:rFonts w:cs="Times New Roman"/>
        </w:rPr>
        <w:t>b</w:t>
      </w:r>
      <w:proofErr w:type="gramEnd"/>
      <w:r w:rsidRPr="008E334E">
        <w:rPr>
          <w:rFonts w:cs="Times New Roman"/>
        </w:rPr>
        <w:t>. $212,000</w:t>
      </w:r>
      <w:r w:rsidRPr="008E334E">
        <w:rPr>
          <w:rFonts w:cs="Times New Roman"/>
          <w:w w:val="102"/>
        </w:rPr>
        <w:t xml:space="preserve"> </w:t>
      </w:r>
    </w:p>
    <w:p w:rsidR="00D66436" w:rsidRPr="008E334E" w:rsidRDefault="00EC5A89" w:rsidP="00D66436">
      <w:pPr>
        <w:pStyle w:val="BodyText"/>
        <w:spacing w:before="30"/>
        <w:ind w:left="625" w:right="22"/>
        <w:jc w:val="both"/>
        <w:rPr>
          <w:rFonts w:cs="Times New Roman"/>
          <w:w w:val="102"/>
        </w:rPr>
      </w:pPr>
      <w:proofErr w:type="gramStart"/>
      <w:r w:rsidRPr="008E334E">
        <w:rPr>
          <w:rFonts w:cs="Times New Roman"/>
        </w:rPr>
        <w:t>c</w:t>
      </w:r>
      <w:proofErr w:type="gramEnd"/>
      <w:r w:rsidRPr="008E334E">
        <w:rPr>
          <w:rFonts w:cs="Times New Roman"/>
        </w:rPr>
        <w:t>. $220,000</w:t>
      </w:r>
      <w:r w:rsidRPr="008E334E">
        <w:rPr>
          <w:rFonts w:cs="Times New Roman"/>
          <w:w w:val="102"/>
        </w:rPr>
        <w:t xml:space="preserve"> </w:t>
      </w:r>
    </w:p>
    <w:p w:rsidR="00313BCE" w:rsidRPr="008E334E" w:rsidRDefault="00EC5A89" w:rsidP="00D66436">
      <w:pPr>
        <w:pStyle w:val="BodyText"/>
        <w:spacing w:before="30"/>
        <w:ind w:left="625" w:right="22"/>
        <w:jc w:val="both"/>
        <w:rPr>
          <w:rFonts w:cs="Times New Roman"/>
        </w:rPr>
      </w:pPr>
      <w:proofErr w:type="gramStart"/>
      <w:r w:rsidRPr="008E334E">
        <w:rPr>
          <w:rFonts w:cs="Times New Roman"/>
        </w:rPr>
        <w:t>d</w:t>
      </w:r>
      <w:proofErr w:type="gramEnd"/>
      <w:r w:rsidRPr="008E334E">
        <w:rPr>
          <w:rFonts w:cs="Times New Roman"/>
        </w:rPr>
        <w:t>. $232,000</w:t>
      </w:r>
    </w:p>
    <w:p w:rsidR="00313BCE" w:rsidRPr="008E334E" w:rsidRDefault="00EC5A89" w:rsidP="00EC5A89">
      <w:pPr>
        <w:tabs>
          <w:tab w:val="left" w:pos="3579"/>
        </w:tabs>
        <w:spacing w:before="153"/>
        <w:ind w:left="625"/>
        <w:jc w:val="both"/>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jc w:val="both"/>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D66436" w:rsidP="00D66436">
      <w:pPr>
        <w:tabs>
          <w:tab w:val="left" w:pos="3586"/>
        </w:tabs>
        <w:spacing w:before="77"/>
        <w:ind w:left="625"/>
        <w:jc w:val="both"/>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00EC5A89" w:rsidRPr="008E334E">
        <w:rPr>
          <w:rFonts w:ascii="Times New Roman" w:hAnsi="Times New Roman" w:cs="Times New Roman"/>
        </w:rPr>
        <w:t>FNMN.WARD.16.01-02 - LO: 01-02</w:t>
      </w:r>
    </w:p>
    <w:p w:rsidR="00313BCE" w:rsidRPr="008E334E" w:rsidRDefault="00D66436" w:rsidP="00EC5A89">
      <w:pPr>
        <w:spacing w:before="77"/>
        <w:ind w:left="625"/>
        <w:jc w:val="both"/>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Many countries outside the United States use financial accounting standards issued by the</w:t>
      </w:r>
    </w:p>
    <w:p w:rsidR="00313BCE" w:rsidRPr="008E334E" w:rsidRDefault="00EC5A89" w:rsidP="00EC5A89">
      <w:pPr>
        <w:pStyle w:val="BodyText"/>
        <w:numPr>
          <w:ilvl w:val="1"/>
          <w:numId w:val="29"/>
        </w:numPr>
        <w:tabs>
          <w:tab w:val="left" w:pos="850"/>
        </w:tabs>
        <w:spacing w:before="47"/>
        <w:jc w:val="both"/>
        <w:rPr>
          <w:rFonts w:cs="Times New Roman"/>
        </w:rPr>
      </w:pPr>
      <w:r w:rsidRPr="008E334E">
        <w:rPr>
          <w:rFonts w:cs="Times New Roman"/>
        </w:rPr>
        <w:t>AICPA</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SEC</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IASB</w:t>
      </w:r>
    </w:p>
    <w:p w:rsidR="00313BCE" w:rsidRPr="008E334E" w:rsidRDefault="00EC5A89" w:rsidP="00EC5A89">
      <w:pPr>
        <w:pStyle w:val="BodyText"/>
        <w:numPr>
          <w:ilvl w:val="1"/>
          <w:numId w:val="29"/>
        </w:numPr>
        <w:tabs>
          <w:tab w:val="left" w:pos="850"/>
        </w:tabs>
        <w:spacing w:before="77"/>
        <w:jc w:val="both"/>
        <w:rPr>
          <w:rFonts w:cs="Times New Roman"/>
        </w:rPr>
      </w:pPr>
      <w:r w:rsidRPr="008E334E">
        <w:rPr>
          <w:rFonts w:cs="Times New Roman"/>
        </w:rPr>
        <w:t>FASB</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jc w:val="both"/>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jc w:val="both"/>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D66436" w:rsidP="00D66436">
      <w:pPr>
        <w:tabs>
          <w:tab w:val="left" w:pos="3586"/>
        </w:tabs>
        <w:spacing w:before="77"/>
        <w:ind w:left="625"/>
        <w:jc w:val="both"/>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00EC5A89" w:rsidRPr="008E334E">
        <w:rPr>
          <w:rFonts w:ascii="Times New Roman" w:hAnsi="Times New Roman" w:cs="Times New Roman"/>
        </w:rPr>
        <w:t>FNMN.WARD.16.01-02 - LO: 01-02</w:t>
      </w:r>
    </w:p>
    <w:p w:rsidR="00313BCE" w:rsidRPr="008E334E" w:rsidRDefault="00D66436" w:rsidP="00EC5A89">
      <w:pPr>
        <w:spacing w:before="77"/>
        <w:ind w:left="625"/>
        <w:jc w:val="both"/>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The unit of measure concept</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is only used in the financial statements of manufacturing companies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is not important when applying the cost concept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requires that different units be used for assets and liabilities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requires that economic data be reported in yen in Japan or dollars in the United States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4"/>
        <w:rPr>
          <w:rFonts w:ascii="Times New Roman" w:eastAsia="Times New Roman" w:hAnsi="Times New Roman" w:cs="Times New Roman"/>
        </w:rPr>
      </w:pPr>
    </w:p>
    <w:p w:rsidR="00D66436" w:rsidRPr="008E334E" w:rsidRDefault="00D66436">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lastRenderedPageBreak/>
        <w:t xml:space="preserve">Which of the following is </w:t>
      </w:r>
      <w:r w:rsidRPr="008E334E">
        <w:rPr>
          <w:rFonts w:cs="Times New Roman"/>
          <w:b/>
          <w:u w:val="single" w:color="000000"/>
        </w:rPr>
        <w:t>not</w:t>
      </w:r>
      <w:r w:rsidRPr="00151163">
        <w:rPr>
          <w:rFonts w:cs="Times New Roman"/>
          <w:b/>
        </w:rPr>
        <w:t xml:space="preserve"> </w:t>
      </w:r>
      <w:r w:rsidRPr="008E334E">
        <w:rPr>
          <w:rFonts w:cs="Times New Roman"/>
        </w:rPr>
        <w:t>true of accounting principles?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Financial accountants follow generally accepted accounting principles (GAAP).</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Following GAAP allows accounting information users to compare one company to another.</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 new accounting principle can be adopted with stockholders' approval.</w:t>
      </w:r>
    </w:p>
    <w:p w:rsidR="00313BCE" w:rsidRPr="008E334E" w:rsidRDefault="00EC5A89" w:rsidP="00EC5A89">
      <w:pPr>
        <w:pStyle w:val="BodyText"/>
        <w:numPr>
          <w:ilvl w:val="1"/>
          <w:numId w:val="29"/>
        </w:numPr>
        <w:tabs>
          <w:tab w:val="left" w:pos="850"/>
        </w:tabs>
        <w:spacing w:before="77"/>
        <w:ind w:right="1045"/>
        <w:rPr>
          <w:rFonts w:cs="Times New Roman"/>
        </w:rPr>
      </w:pPr>
      <w:r w:rsidRPr="008E334E">
        <w:rPr>
          <w:rFonts w:cs="Times New Roman"/>
        </w:rPr>
        <w:t>The Financial Accounting Standards Board (FASB) has primary responsibility for developing accounting</w:t>
      </w:r>
      <w:r w:rsidRPr="008E334E">
        <w:rPr>
          <w:rFonts w:cs="Times New Roman"/>
          <w:w w:val="102"/>
        </w:rPr>
        <w:t xml:space="preserve"> </w:t>
      </w:r>
      <w:r w:rsidRPr="008E334E">
        <w:rPr>
          <w:rFonts w:cs="Times New Roman"/>
        </w:rPr>
        <w:t>principles.</w:t>
      </w:r>
    </w:p>
    <w:p w:rsidR="00313BCE" w:rsidRPr="008E334E" w:rsidRDefault="00313BCE" w:rsidP="00EC5A89">
      <w:pPr>
        <w:spacing w:before="4"/>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The initials GAAP stand for</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General Accounting Procedures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Generally Accepted Plans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Generally Accepted Accounting Principles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Generally Accepted Accounting Practices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3580" w:right="5382" w:hanging="295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Bloom's: Remembering</w:t>
      </w:r>
      <w:r w:rsidRPr="008E334E">
        <w:rPr>
          <w:rFonts w:ascii="Times New Roman" w:hAnsi="Times New Roman" w:cs="Times New Roman"/>
          <w:w w:val="102"/>
        </w:rPr>
        <w:t xml:space="preserve"> </w:t>
      </w:r>
      <w:r w:rsidRPr="008E334E">
        <w:rPr>
          <w:rFonts w:ascii="Times New Roman" w:hAnsi="Times New Roman" w:cs="Times New Roman"/>
        </w:rPr>
        <w:t>Moderate</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Assets are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always lower than liabilities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equal to liabilities less stockholders' equity</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the same as expenses because they are acquired with cash</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financed by the stockholders and/or creditors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D66436" w:rsidRPr="008E334E" w:rsidRDefault="00D66436">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lastRenderedPageBreak/>
        <w:t>Debts owed by a business are referred to as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accounts receivables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expenses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stockholders' equity</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liabilities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992"/>
        <w:rPr>
          <w:rFonts w:cs="Times New Roman"/>
        </w:rPr>
      </w:pPr>
      <w:r w:rsidRPr="008E334E">
        <w:rPr>
          <w:rFonts w:cs="Times New Roman"/>
        </w:rPr>
        <w:t>ACCT.ACBSP.APC.16 - Current Liabilities Reporting</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The accounting equation may be expressed as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Assets = Equities − Liabilities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 Liabilities = Stockholders' Equity</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 Revenues − Liabilities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 Liabilities = Stockholders' Equity</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 xml:space="preserve">Which of the following is </w:t>
      </w:r>
      <w:r w:rsidRPr="008E334E">
        <w:rPr>
          <w:rFonts w:cs="Times New Roman"/>
          <w:b/>
          <w:u w:val="single" w:color="000000"/>
        </w:rPr>
        <w:t>not</w:t>
      </w:r>
      <w:r w:rsidRPr="003E3E43">
        <w:rPr>
          <w:rFonts w:cs="Times New Roman"/>
          <w:b/>
        </w:rPr>
        <w:t xml:space="preserve"> </w:t>
      </w:r>
      <w:r w:rsidRPr="008E334E">
        <w:rPr>
          <w:rFonts w:cs="Times New Roman"/>
        </w:rPr>
        <w:t>an asset?</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investments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cash</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inventory</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stockholders' equity</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D66436" w:rsidRPr="008E334E" w:rsidRDefault="00D66436">
      <w:pPr>
        <w:rPr>
          <w:rFonts w:ascii="Times New Roman" w:eastAsia="Times New Roman" w:hAnsi="Times New Roman" w:cs="Times New Roman"/>
        </w:rPr>
      </w:pPr>
      <w:r w:rsidRPr="008E334E">
        <w:rPr>
          <w:rFonts w:ascii="Times New Roman" w:hAnsi="Times New Roman" w:cs="Times New Roman"/>
        </w:rPr>
        <w:br w:type="page"/>
      </w:r>
    </w:p>
    <w:p w:rsidR="00D66436" w:rsidRPr="008E334E" w:rsidRDefault="00EC5A89" w:rsidP="00EC5A89">
      <w:pPr>
        <w:pStyle w:val="BodyText"/>
        <w:numPr>
          <w:ilvl w:val="0"/>
          <w:numId w:val="29"/>
        </w:numPr>
        <w:tabs>
          <w:tab w:val="left" w:pos="625"/>
        </w:tabs>
        <w:spacing w:before="195"/>
        <w:ind w:right="400" w:hanging="330"/>
        <w:jc w:val="left"/>
        <w:rPr>
          <w:rFonts w:cs="Times New Roman"/>
        </w:rPr>
      </w:pPr>
      <w:r w:rsidRPr="008E334E">
        <w:rPr>
          <w:rFonts w:cs="Times New Roman"/>
        </w:rPr>
        <w:lastRenderedPageBreak/>
        <w:t>The assets and liabilities of the company are $128,000 and $84,000, respectively.  Stockholders' equity should equal</w:t>
      </w:r>
      <w:r w:rsidRPr="008E334E">
        <w:rPr>
          <w:rFonts w:cs="Times New Roman"/>
          <w:w w:val="102"/>
        </w:rPr>
        <w:t xml:space="preserve"> </w:t>
      </w:r>
    </w:p>
    <w:p w:rsidR="00313BCE" w:rsidRPr="008E334E" w:rsidRDefault="00EC5A89" w:rsidP="00D66436">
      <w:pPr>
        <w:pStyle w:val="BodyText"/>
        <w:tabs>
          <w:tab w:val="left" w:pos="625"/>
        </w:tabs>
        <w:spacing w:before="0"/>
        <w:ind w:left="625" w:right="400"/>
        <w:rPr>
          <w:rFonts w:cs="Times New Roman"/>
        </w:rPr>
      </w:pPr>
      <w:proofErr w:type="gramStart"/>
      <w:r w:rsidRPr="008E334E">
        <w:rPr>
          <w:rFonts w:cs="Times New Roman"/>
        </w:rPr>
        <w:t>a</w:t>
      </w:r>
      <w:proofErr w:type="gramEnd"/>
      <w:r w:rsidRPr="008E334E">
        <w:rPr>
          <w:rFonts w:cs="Times New Roman"/>
        </w:rPr>
        <w:t>. $212,000</w:t>
      </w:r>
    </w:p>
    <w:p w:rsidR="00D66436" w:rsidRPr="008E334E" w:rsidRDefault="00EC5A89" w:rsidP="00D66436">
      <w:pPr>
        <w:pStyle w:val="BodyText"/>
        <w:spacing w:before="31"/>
        <w:ind w:left="625" w:right="22"/>
        <w:rPr>
          <w:rFonts w:cs="Times New Roman"/>
          <w:w w:val="102"/>
        </w:rPr>
      </w:pPr>
      <w:proofErr w:type="gramStart"/>
      <w:r w:rsidRPr="008E334E">
        <w:rPr>
          <w:rFonts w:cs="Times New Roman"/>
        </w:rPr>
        <w:t>b</w:t>
      </w:r>
      <w:proofErr w:type="gramEnd"/>
      <w:r w:rsidRPr="008E334E">
        <w:rPr>
          <w:rFonts w:cs="Times New Roman"/>
        </w:rPr>
        <w:t>. $44,000</w:t>
      </w:r>
      <w:r w:rsidRPr="008E334E">
        <w:rPr>
          <w:rFonts w:cs="Times New Roman"/>
          <w:w w:val="102"/>
        </w:rPr>
        <w:t xml:space="preserve"> </w:t>
      </w:r>
    </w:p>
    <w:p w:rsidR="00D66436" w:rsidRPr="008E334E" w:rsidRDefault="00EC5A89" w:rsidP="00D66436">
      <w:pPr>
        <w:pStyle w:val="BodyText"/>
        <w:spacing w:before="31"/>
        <w:ind w:left="625" w:right="22"/>
        <w:rPr>
          <w:rFonts w:cs="Times New Roman"/>
          <w:w w:val="102"/>
        </w:rPr>
      </w:pPr>
      <w:proofErr w:type="gramStart"/>
      <w:r w:rsidRPr="008E334E">
        <w:rPr>
          <w:rFonts w:cs="Times New Roman"/>
        </w:rPr>
        <w:t>c</w:t>
      </w:r>
      <w:proofErr w:type="gramEnd"/>
      <w:r w:rsidRPr="008E334E">
        <w:rPr>
          <w:rFonts w:cs="Times New Roman"/>
        </w:rPr>
        <w:t>. $128,000</w:t>
      </w:r>
      <w:r w:rsidRPr="008E334E">
        <w:rPr>
          <w:rFonts w:cs="Times New Roman"/>
          <w:w w:val="102"/>
        </w:rPr>
        <w:t xml:space="preserve"> </w:t>
      </w:r>
    </w:p>
    <w:p w:rsidR="00313BCE" w:rsidRPr="008E334E" w:rsidRDefault="00EC5A89" w:rsidP="00D66436">
      <w:pPr>
        <w:pStyle w:val="BodyText"/>
        <w:spacing w:before="31"/>
        <w:ind w:left="625" w:right="22"/>
        <w:rPr>
          <w:rFonts w:cs="Times New Roman"/>
        </w:rPr>
      </w:pPr>
      <w:proofErr w:type="gramStart"/>
      <w:r w:rsidRPr="008E334E">
        <w:rPr>
          <w:rFonts w:cs="Times New Roman"/>
        </w:rPr>
        <w:t>d</w:t>
      </w:r>
      <w:proofErr w:type="gramEnd"/>
      <w:r w:rsidRPr="008E334E">
        <w:rPr>
          <w:rFonts w:cs="Times New Roman"/>
        </w:rPr>
        <w:t>. $84,000</w:t>
      </w:r>
    </w:p>
    <w:p w:rsidR="00313BCE" w:rsidRPr="008E334E" w:rsidRDefault="00EC5A89" w:rsidP="00EC5A89">
      <w:pPr>
        <w:tabs>
          <w:tab w:val="left" w:pos="3579"/>
        </w:tabs>
        <w:spacing w:before="153"/>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Applying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400" w:hanging="330"/>
        <w:jc w:val="left"/>
        <w:rPr>
          <w:rFonts w:cs="Times New Roman"/>
        </w:rPr>
      </w:pPr>
      <w:r w:rsidRPr="008E334E">
        <w:rPr>
          <w:rFonts w:cs="Times New Roman"/>
        </w:rPr>
        <w:t>If total liabilities decreased by $46,000 during a period of time and stockholder's equity increased by $60,000 during</w:t>
      </w:r>
      <w:r w:rsidRPr="008E334E">
        <w:rPr>
          <w:rFonts w:cs="Times New Roman"/>
          <w:w w:val="102"/>
        </w:rPr>
        <w:t xml:space="preserve"> </w:t>
      </w:r>
      <w:r w:rsidRPr="008E334E">
        <w:rPr>
          <w:rFonts w:cs="Times New Roman"/>
        </w:rPr>
        <w:t>the same period, the amount and direction (increase or decrease) of the period's change in total assets is</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$106,000 increase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$14,000 increase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$14,000 decrease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$106,000 decrease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 xml:space="preserve">Which of the following is </w:t>
      </w:r>
      <w:r w:rsidRPr="008E334E">
        <w:rPr>
          <w:rFonts w:cs="Times New Roman"/>
          <w:b/>
          <w:u w:val="single" w:color="000000"/>
        </w:rPr>
        <w:t>not</w:t>
      </w:r>
      <w:r w:rsidRPr="004A06BC">
        <w:rPr>
          <w:rFonts w:cs="Times New Roman"/>
          <w:b/>
        </w:rPr>
        <w:t xml:space="preserve"> </w:t>
      </w:r>
      <w:r w:rsidRPr="008E334E">
        <w:rPr>
          <w:rFonts w:cs="Times New Roman"/>
        </w:rPr>
        <w:t>a business transaction?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make a sales offer</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sell goods for cash</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receive cash for services to be rendered later</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pay for supplies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2979"/>
        <w:rPr>
          <w:rFonts w:cs="Times New Roman"/>
        </w:rPr>
      </w:pPr>
      <w:r w:rsidRPr="008E334E">
        <w:rPr>
          <w:rFonts w:cs="Times New Roman"/>
        </w:rPr>
        <w:t>ACCT.ACBSP.APC.06 - Recording Transactions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D66436" w:rsidRPr="008E334E" w:rsidRDefault="00D66436">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right="310" w:hanging="330"/>
        <w:jc w:val="left"/>
        <w:rPr>
          <w:rFonts w:cs="Times New Roman"/>
        </w:rPr>
      </w:pPr>
      <w:r w:rsidRPr="008E334E">
        <w:rPr>
          <w:rFonts w:cs="Times New Roman"/>
        </w:rPr>
        <w:lastRenderedPageBreak/>
        <w:t>A business paid $7,000 to a creditor in payment of an amount owed. The effect of the transaction on the accounting</w:t>
      </w:r>
      <w:r w:rsidRPr="008E334E">
        <w:rPr>
          <w:rFonts w:cs="Times New Roman"/>
          <w:w w:val="102"/>
        </w:rPr>
        <w:t xml:space="preserve"> </w:t>
      </w:r>
      <w:r w:rsidRPr="008E334E">
        <w:rPr>
          <w:rFonts w:cs="Times New Roman"/>
        </w:rPr>
        <w:t>equation was to</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increase an asset, decrease another asset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decrease an asset, decrease a liability</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increase an asset, increase a liability</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increase an asset, increase stockholders' equity</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Earning revenue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increases assets, increases stockholders' equity</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increases assets, decreases stockholders' equity</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increases one asset, decreases another asset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decreases assets, increases liabilities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The monetary value charged to customers for the performance of services sold is called a(n)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asset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net income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capital</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revenue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D66436" w:rsidRPr="008E334E" w:rsidRDefault="00D66436">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lastRenderedPageBreak/>
        <w:t>Revenues are reported when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 contract is signed</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cash is received from the customer</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work is begun on the job</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work is completed on the job</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D66436" w:rsidRPr="008E334E" w:rsidRDefault="00EC5A89" w:rsidP="00EC5A89">
      <w:pPr>
        <w:pStyle w:val="BodyText"/>
        <w:ind w:right="2979"/>
        <w:rPr>
          <w:rFonts w:cs="Times New Roman"/>
          <w:w w:val="102"/>
        </w:rPr>
      </w:pPr>
      <w:r w:rsidRPr="008E334E">
        <w:rPr>
          <w:rFonts w:cs="Times New Roman"/>
        </w:rPr>
        <w:t>ACCT.ACBSP.APC.06 - Recording Transactions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p>
    <w:p w:rsidR="00313BCE" w:rsidRPr="008E334E" w:rsidRDefault="00EC5A89" w:rsidP="00EC5A89">
      <w:pPr>
        <w:pStyle w:val="BodyText"/>
        <w:ind w:right="2979"/>
        <w:rPr>
          <w:rFonts w:cs="Times New Roman"/>
        </w:rPr>
      </w:pP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t>Expenses are recorded when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cash is paid for services rendered</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 bill is received in advance of services rendered</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are used in the process of earning revenue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are purchased</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D66436" w:rsidRPr="008E334E" w:rsidRDefault="00EC5A89" w:rsidP="00EC5A89">
      <w:pPr>
        <w:pStyle w:val="BodyText"/>
        <w:ind w:right="2979"/>
        <w:rPr>
          <w:rFonts w:cs="Times New Roman"/>
          <w:w w:val="102"/>
        </w:rPr>
      </w:pPr>
      <w:r w:rsidRPr="008E334E">
        <w:rPr>
          <w:rFonts w:cs="Times New Roman"/>
        </w:rPr>
        <w:t>ACCT.ACBSP.APC.06 - Recording Transactions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p>
    <w:p w:rsidR="00313BCE" w:rsidRPr="008E334E" w:rsidRDefault="00EC5A89" w:rsidP="00EC5A89">
      <w:pPr>
        <w:pStyle w:val="BodyText"/>
        <w:ind w:right="2979"/>
        <w:rPr>
          <w:rFonts w:cs="Times New Roman"/>
        </w:rPr>
      </w:pPr>
      <w:r w:rsidRPr="008E334E">
        <w:rPr>
          <w:rFonts w:cs="Times New Roman"/>
        </w:rPr>
        <w:t>BUSPROG: Analytic</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330"/>
        <w:jc w:val="left"/>
        <w:rPr>
          <w:rFonts w:cs="Times New Roman"/>
        </w:rPr>
      </w:pPr>
      <w:r w:rsidRPr="008E334E">
        <w:rPr>
          <w:rFonts w:cs="Times New Roman"/>
        </w:rPr>
        <w:t>Goods purchased on account for future use in the business, such as supplies, are called</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prepaid liabilities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revenues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prepaid expenses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liabilities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D66436" w:rsidRPr="008E334E" w:rsidRDefault="00D66436">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330"/>
        <w:jc w:val="left"/>
        <w:rPr>
          <w:rFonts w:cs="Times New Roman"/>
        </w:rPr>
      </w:pPr>
      <w:r w:rsidRPr="008E334E">
        <w:rPr>
          <w:rFonts w:cs="Times New Roman"/>
        </w:rPr>
        <w:lastRenderedPageBreak/>
        <w:t>The asset created by a business when it makes a sale on account is termed</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accounts payable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prepaid expense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unearned revenue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accounts receivable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ACCT.ACBSP.APC.12 - Receivables Reporting</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t>The debt created by a business when it makes a purchase on account is referred to as an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account payable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account receivable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expense payable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992"/>
        <w:rPr>
          <w:rFonts w:cs="Times New Roman"/>
        </w:rPr>
      </w:pPr>
      <w:r w:rsidRPr="008E334E">
        <w:rPr>
          <w:rFonts w:cs="Times New Roman"/>
        </w:rPr>
        <w:t>ACCT.ACBSP.APC.16 - Current Liabilities Reporting</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565" w:hanging="435"/>
        <w:jc w:val="left"/>
        <w:rPr>
          <w:rFonts w:cs="Times New Roman"/>
        </w:rPr>
      </w:pPr>
      <w:r w:rsidRPr="008E334E">
        <w:rPr>
          <w:rFonts w:cs="Times New Roman"/>
        </w:rPr>
        <w:t>If total assets decreased by $88,000 during a period of time and stockholders' equity increased by $71,000 during</w:t>
      </w:r>
      <w:r w:rsidRPr="008E334E">
        <w:rPr>
          <w:rFonts w:cs="Times New Roman"/>
          <w:w w:val="102"/>
        </w:rPr>
        <w:t xml:space="preserve"> </w:t>
      </w:r>
      <w:r w:rsidRPr="008E334E">
        <w:rPr>
          <w:rFonts w:cs="Times New Roman"/>
        </w:rPr>
        <w:t>the same period, then the amount and direction (increase or decrease) of the period's change in total liabilities is</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$17,000 increase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$88,000 decrease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$159,000 increase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$159,000 decrease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D66436" w:rsidRPr="008E334E" w:rsidRDefault="00D66436">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lastRenderedPageBreak/>
        <w:t>Cash dividends</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increase expenses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decrease expenses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increase cash</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decrease stockholders' equity</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t>How does paying a liability in cash affect the accounting equation?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assets increase; liabilities decrease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increase; liabilities increase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decrease; liabilities decrease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liabilities decrease; stockholders' equity increases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How does receiving a bill to be paid next month for services received affect the accounting equation?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assets decrease; stockholders' equity decreases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increase; liabilities increase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liabilities increase; stockholders' equity increases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liabilities increase; stockholders' equity decreases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0471D3" w:rsidRPr="008E334E" w:rsidRDefault="000471D3">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lastRenderedPageBreak/>
        <w:t>How does the purchase of equipment by signing a note affect the accounting equation?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assets increase; assets decrease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increase; liabilities decrease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increase; liabilities increase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increase; stockholders' equity increases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400" w:hanging="435"/>
        <w:jc w:val="left"/>
        <w:rPr>
          <w:rFonts w:cs="Times New Roman"/>
        </w:rPr>
      </w:pPr>
      <w:r w:rsidRPr="008E334E">
        <w:rPr>
          <w:rFonts w:cs="Times New Roman"/>
        </w:rPr>
        <w:t>Land, originally purchased for $30,000, is sold for $62,000 in cash. What is the effect of the sale on the accounting</w:t>
      </w:r>
      <w:r w:rsidRPr="008E334E">
        <w:rPr>
          <w:rFonts w:cs="Times New Roman"/>
          <w:w w:val="102"/>
        </w:rPr>
        <w:t xml:space="preserve"> </w:t>
      </w:r>
      <w:r w:rsidRPr="008E334E">
        <w:rPr>
          <w:rFonts w:cs="Times New Roman"/>
        </w:rPr>
        <w:t>equation?</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assets increase $62,000; stockholders' equity increases $62,000</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increase $32,000; stockholders' equity increases $32,000</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increase $62,000; liabilities decrease $30,000; stockholders' equity increases $32,000</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assets increase $30,000; no change for liabilities; stockholders' equity increases $62,000</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0471D3" w:rsidRPr="008E334E" w:rsidRDefault="00EC5A89" w:rsidP="000471D3">
      <w:pPr>
        <w:tabs>
          <w:tab w:val="left" w:pos="3579"/>
        </w:tabs>
        <w:spacing w:before="77"/>
        <w:ind w:left="3580" w:right="2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0471D3">
      <w:pPr>
        <w:tabs>
          <w:tab w:val="left" w:pos="3579"/>
        </w:tabs>
        <w:ind w:left="3580" w:right="2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992"/>
        <w:rPr>
          <w:rFonts w:cs="Times New Roman"/>
        </w:rPr>
      </w:pPr>
      <w:r w:rsidRPr="008E334E">
        <w:rPr>
          <w:rFonts w:cs="Times New Roman"/>
        </w:rPr>
        <w:t>ACCT.ACBSP.APC.13 - Long-term Assets Reporting</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Which of the following accounts is a liability?</w:t>
      </w:r>
    </w:p>
    <w:p w:rsidR="00313BCE" w:rsidRPr="008E334E" w:rsidRDefault="00EC5A89" w:rsidP="00EC5A89">
      <w:pPr>
        <w:pStyle w:val="BodyText"/>
        <w:numPr>
          <w:ilvl w:val="1"/>
          <w:numId w:val="29"/>
        </w:numPr>
        <w:tabs>
          <w:tab w:val="left" w:pos="850"/>
        </w:tabs>
        <w:spacing w:before="47"/>
        <w:ind w:left="849" w:hanging="224"/>
        <w:rPr>
          <w:rFonts w:cs="Times New Roman"/>
        </w:rPr>
      </w:pPr>
      <w:r w:rsidRPr="008E334E">
        <w:rPr>
          <w:rFonts w:cs="Times New Roman"/>
        </w:rPr>
        <w:t>Accounts Payable</w:t>
      </w:r>
    </w:p>
    <w:p w:rsidR="00313BCE" w:rsidRPr="008E334E" w:rsidRDefault="00EC5A89" w:rsidP="00EC5A89">
      <w:pPr>
        <w:pStyle w:val="BodyText"/>
        <w:numPr>
          <w:ilvl w:val="1"/>
          <w:numId w:val="29"/>
        </w:numPr>
        <w:tabs>
          <w:tab w:val="left" w:pos="849"/>
        </w:tabs>
        <w:spacing w:before="77"/>
        <w:ind w:left="848" w:hanging="223"/>
        <w:rPr>
          <w:rFonts w:cs="Times New Roman"/>
        </w:rPr>
      </w:pPr>
      <w:r w:rsidRPr="008E334E">
        <w:rPr>
          <w:rFonts w:cs="Times New Roman"/>
        </w:rPr>
        <w:t>Accounts Receivable</w:t>
      </w:r>
    </w:p>
    <w:p w:rsidR="00313BCE" w:rsidRPr="008E334E" w:rsidRDefault="00EC5A89" w:rsidP="00EC5A89">
      <w:pPr>
        <w:pStyle w:val="BodyText"/>
        <w:numPr>
          <w:ilvl w:val="1"/>
          <w:numId w:val="29"/>
        </w:numPr>
        <w:tabs>
          <w:tab w:val="left" w:pos="850"/>
        </w:tabs>
        <w:spacing w:before="77"/>
        <w:ind w:left="849" w:hanging="224"/>
        <w:rPr>
          <w:rFonts w:cs="Times New Roman"/>
        </w:rPr>
      </w:pPr>
      <w:r w:rsidRPr="008E334E">
        <w:rPr>
          <w:rFonts w:cs="Times New Roman"/>
        </w:rPr>
        <w:t>Wages Expense</w:t>
      </w:r>
    </w:p>
    <w:p w:rsidR="00313BCE" w:rsidRPr="008E334E" w:rsidRDefault="00EC5A89" w:rsidP="00EC5A89">
      <w:pPr>
        <w:pStyle w:val="BodyText"/>
        <w:numPr>
          <w:ilvl w:val="1"/>
          <w:numId w:val="29"/>
        </w:numPr>
        <w:tabs>
          <w:tab w:val="left" w:pos="849"/>
        </w:tabs>
        <w:spacing w:before="77"/>
        <w:ind w:left="848" w:hanging="223"/>
        <w:rPr>
          <w:rFonts w:cs="Times New Roman"/>
        </w:rPr>
      </w:pPr>
      <w:r w:rsidRPr="008E334E">
        <w:rPr>
          <w:rFonts w:cs="Times New Roman"/>
        </w:rPr>
        <w:t>Service Revenue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ACCT.ACBSP.APC.16 - Current Liabilities Reporting</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0471D3" w:rsidRPr="008E334E" w:rsidRDefault="000471D3">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right="310" w:hanging="435"/>
        <w:jc w:val="left"/>
        <w:rPr>
          <w:rFonts w:cs="Times New Roman"/>
        </w:rPr>
      </w:pPr>
      <w:r w:rsidRPr="008E334E">
        <w:rPr>
          <w:rFonts w:cs="Times New Roman"/>
        </w:rPr>
        <w:lastRenderedPageBreak/>
        <w:t>As of the end of its accounting period, December 31, Year 1, Great Plains Company has assets of $940,000 and</w:t>
      </w:r>
      <w:r w:rsidRPr="008E334E">
        <w:rPr>
          <w:rFonts w:cs="Times New Roman"/>
          <w:w w:val="102"/>
        </w:rPr>
        <w:t xml:space="preserve"> </w:t>
      </w:r>
      <w:r w:rsidRPr="008E334E">
        <w:rPr>
          <w:rFonts w:cs="Times New Roman"/>
        </w:rPr>
        <w:t>liabilities of $300,000.  During Year 2, stockholders invested an additional $73,000 and received $33,000 in dividends</w:t>
      </w:r>
      <w:r w:rsidRPr="008E334E">
        <w:rPr>
          <w:rFonts w:cs="Times New Roman"/>
          <w:w w:val="102"/>
        </w:rPr>
        <w:t xml:space="preserve"> </w:t>
      </w:r>
      <w:r w:rsidRPr="008E334E">
        <w:rPr>
          <w:rFonts w:cs="Times New Roman"/>
        </w:rPr>
        <w:t>from the business. What is the amount of net income during Year 2, assuming that as of December 31, Year 2,</w:t>
      </w:r>
      <w:r w:rsidRPr="008E334E">
        <w:rPr>
          <w:rFonts w:cs="Times New Roman"/>
          <w:w w:val="102"/>
        </w:rPr>
        <w:t xml:space="preserve"> </w:t>
      </w:r>
      <w:r w:rsidRPr="008E334E">
        <w:rPr>
          <w:rFonts w:cs="Times New Roman"/>
        </w:rPr>
        <w:t>assets were $995,000, and liabilities were $270,000?</w:t>
      </w:r>
    </w:p>
    <w:p w:rsidR="000471D3" w:rsidRPr="008E334E" w:rsidRDefault="00EC5A89" w:rsidP="000471D3">
      <w:pPr>
        <w:pStyle w:val="BodyText"/>
        <w:spacing w:before="30"/>
        <w:ind w:left="625" w:right="22"/>
        <w:rPr>
          <w:rFonts w:cs="Times New Roman"/>
          <w:w w:val="102"/>
        </w:rPr>
      </w:pPr>
      <w:proofErr w:type="gramStart"/>
      <w:r w:rsidRPr="008E334E">
        <w:rPr>
          <w:rFonts w:cs="Times New Roman"/>
        </w:rPr>
        <w:t>a</w:t>
      </w:r>
      <w:proofErr w:type="gramEnd"/>
      <w:r w:rsidRPr="008E334E">
        <w:rPr>
          <w:rFonts w:cs="Times New Roman"/>
        </w:rPr>
        <w:t>. $45,000</w:t>
      </w:r>
      <w:r w:rsidRPr="008E334E">
        <w:rPr>
          <w:rFonts w:cs="Times New Roman"/>
          <w:w w:val="102"/>
        </w:rPr>
        <w:t xml:space="preserve"> </w:t>
      </w:r>
    </w:p>
    <w:p w:rsidR="000471D3" w:rsidRPr="008E334E" w:rsidRDefault="00EC5A89" w:rsidP="000471D3">
      <w:pPr>
        <w:pStyle w:val="BodyText"/>
        <w:spacing w:before="30"/>
        <w:ind w:left="625" w:right="22"/>
        <w:rPr>
          <w:rFonts w:cs="Times New Roman"/>
          <w:w w:val="102"/>
        </w:rPr>
      </w:pPr>
      <w:proofErr w:type="gramStart"/>
      <w:r w:rsidRPr="008E334E">
        <w:rPr>
          <w:rFonts w:cs="Times New Roman"/>
        </w:rPr>
        <w:t>b</w:t>
      </w:r>
      <w:proofErr w:type="gramEnd"/>
      <w:r w:rsidRPr="008E334E">
        <w:rPr>
          <w:rFonts w:cs="Times New Roman"/>
        </w:rPr>
        <w:t>. $50,000</w:t>
      </w:r>
      <w:r w:rsidRPr="008E334E">
        <w:rPr>
          <w:rFonts w:cs="Times New Roman"/>
          <w:w w:val="102"/>
        </w:rPr>
        <w:t xml:space="preserve"> </w:t>
      </w:r>
    </w:p>
    <w:p w:rsidR="000471D3" w:rsidRPr="008E334E" w:rsidRDefault="00EC5A89" w:rsidP="000471D3">
      <w:pPr>
        <w:pStyle w:val="BodyText"/>
        <w:spacing w:before="30"/>
        <w:ind w:left="625" w:right="22"/>
        <w:rPr>
          <w:rFonts w:cs="Times New Roman"/>
          <w:w w:val="102"/>
        </w:rPr>
      </w:pPr>
      <w:proofErr w:type="gramStart"/>
      <w:r w:rsidRPr="008E334E">
        <w:rPr>
          <w:rFonts w:cs="Times New Roman"/>
        </w:rPr>
        <w:t>c</w:t>
      </w:r>
      <w:proofErr w:type="gramEnd"/>
      <w:r w:rsidRPr="008E334E">
        <w:rPr>
          <w:rFonts w:cs="Times New Roman"/>
        </w:rPr>
        <w:t>. $106,000</w:t>
      </w:r>
      <w:r w:rsidRPr="008E334E">
        <w:rPr>
          <w:rFonts w:cs="Times New Roman"/>
          <w:w w:val="102"/>
        </w:rPr>
        <w:t xml:space="preserve"> </w:t>
      </w:r>
    </w:p>
    <w:p w:rsidR="00313BCE" w:rsidRPr="008E334E" w:rsidRDefault="00EC5A89" w:rsidP="000471D3">
      <w:pPr>
        <w:pStyle w:val="BodyText"/>
        <w:spacing w:before="30"/>
        <w:ind w:left="625" w:right="22"/>
        <w:rPr>
          <w:rFonts w:cs="Times New Roman"/>
        </w:rPr>
      </w:pPr>
      <w:proofErr w:type="gramStart"/>
      <w:r w:rsidRPr="008E334E">
        <w:rPr>
          <w:rFonts w:cs="Times New Roman"/>
        </w:rPr>
        <w:t>d</w:t>
      </w:r>
      <w:proofErr w:type="gramEnd"/>
      <w:r w:rsidRPr="008E334E">
        <w:rPr>
          <w:rFonts w:cs="Times New Roman"/>
        </w:rPr>
        <w:t>. $370,000</w:t>
      </w:r>
    </w:p>
    <w:p w:rsidR="00313BCE" w:rsidRPr="008E334E" w:rsidRDefault="00EC5A89" w:rsidP="00EC5A89">
      <w:pPr>
        <w:tabs>
          <w:tab w:val="left" w:pos="3579"/>
        </w:tabs>
        <w:spacing w:before="153"/>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0471D3" w:rsidRPr="008E334E" w:rsidRDefault="00EC5A89" w:rsidP="000471D3">
      <w:pPr>
        <w:tabs>
          <w:tab w:val="left" w:pos="3579"/>
        </w:tabs>
        <w:spacing w:before="77"/>
        <w:ind w:left="3580" w:right="-68"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0471D3">
      <w:pPr>
        <w:tabs>
          <w:tab w:val="left" w:pos="3579"/>
        </w:tabs>
        <w:ind w:left="3580" w:right="-68"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4"/>
        </w:tabs>
        <w:spacing w:before="195"/>
        <w:ind w:left="623" w:hanging="433"/>
        <w:jc w:val="left"/>
        <w:rPr>
          <w:rFonts w:cs="Times New Roman"/>
        </w:rPr>
      </w:pPr>
      <w:r w:rsidRPr="008E334E">
        <w:rPr>
          <w:rFonts w:cs="Times New Roman"/>
        </w:rPr>
        <w:t>Which of the following asset accounts is increased when a receivable is collected?</w:t>
      </w:r>
    </w:p>
    <w:p w:rsidR="00313BCE" w:rsidRPr="008E334E" w:rsidRDefault="00EC5A89" w:rsidP="00EC5A89">
      <w:pPr>
        <w:pStyle w:val="BodyText"/>
        <w:numPr>
          <w:ilvl w:val="1"/>
          <w:numId w:val="29"/>
        </w:numPr>
        <w:tabs>
          <w:tab w:val="left" w:pos="849"/>
        </w:tabs>
        <w:spacing w:before="47"/>
        <w:ind w:left="848" w:hanging="223"/>
        <w:rPr>
          <w:rFonts w:cs="Times New Roman"/>
        </w:rPr>
      </w:pPr>
      <w:r w:rsidRPr="008E334E">
        <w:rPr>
          <w:rFonts w:cs="Times New Roman"/>
        </w:rPr>
        <w:t>Accounts Receivable</w:t>
      </w:r>
    </w:p>
    <w:p w:rsidR="00313BCE" w:rsidRPr="008E334E" w:rsidRDefault="00EC5A89" w:rsidP="00EC5A89">
      <w:pPr>
        <w:pStyle w:val="BodyText"/>
        <w:numPr>
          <w:ilvl w:val="1"/>
          <w:numId w:val="29"/>
        </w:numPr>
        <w:tabs>
          <w:tab w:val="left" w:pos="844"/>
        </w:tabs>
        <w:spacing w:before="77"/>
        <w:ind w:left="843" w:hanging="218"/>
        <w:rPr>
          <w:rFonts w:cs="Times New Roman"/>
        </w:rPr>
      </w:pPr>
      <w:r w:rsidRPr="008E334E">
        <w:rPr>
          <w:rFonts w:cs="Times New Roman"/>
        </w:rPr>
        <w:t>Supplies</w:t>
      </w:r>
    </w:p>
    <w:p w:rsidR="00313BCE" w:rsidRPr="008E334E" w:rsidRDefault="00EC5A89" w:rsidP="00EC5A89">
      <w:pPr>
        <w:pStyle w:val="BodyText"/>
        <w:numPr>
          <w:ilvl w:val="1"/>
          <w:numId w:val="29"/>
        </w:numPr>
        <w:tabs>
          <w:tab w:val="left" w:pos="850"/>
        </w:tabs>
        <w:spacing w:before="77"/>
        <w:ind w:left="849" w:hanging="224"/>
        <w:rPr>
          <w:rFonts w:cs="Times New Roman"/>
        </w:rPr>
      </w:pPr>
      <w:r w:rsidRPr="008E334E">
        <w:rPr>
          <w:rFonts w:cs="Times New Roman"/>
        </w:rPr>
        <w:t>Accounts Payable</w:t>
      </w:r>
    </w:p>
    <w:p w:rsidR="00313BCE" w:rsidRPr="008E334E" w:rsidRDefault="00EC5A89" w:rsidP="00EC5A89">
      <w:pPr>
        <w:pStyle w:val="BodyText"/>
        <w:numPr>
          <w:ilvl w:val="1"/>
          <w:numId w:val="29"/>
        </w:numPr>
        <w:tabs>
          <w:tab w:val="left" w:pos="851"/>
        </w:tabs>
        <w:spacing w:before="77"/>
        <w:rPr>
          <w:rFonts w:cs="Times New Roman"/>
        </w:rPr>
      </w:pPr>
      <w:r w:rsidRPr="008E334E">
        <w:rPr>
          <w:rFonts w:cs="Times New Roman"/>
        </w:rPr>
        <w:t>Cash</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992"/>
        <w:rPr>
          <w:rFonts w:cs="Times New Roman"/>
        </w:rPr>
      </w:pPr>
      <w:r w:rsidRPr="008E334E">
        <w:rPr>
          <w:rFonts w:cs="Times New Roman"/>
        </w:rPr>
        <w:t>ACCT.ACBSP.APC.15 - Current Assets Reporting</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Transactions affecting stockholders' equity include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capital contributions and payment of liabilities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capital contributions, stockholder dividends, earning of revenues, and incurrence of expenses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capital contributions, earning of revenues, incurrence of expenses, and collection of accounts receivable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stockholder dividends, earning of revenues, incurrence of expenses, and purchase of supplies on account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0471D3" w:rsidRPr="008E334E" w:rsidRDefault="000471D3">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right="489" w:hanging="435"/>
        <w:jc w:val="left"/>
        <w:rPr>
          <w:rFonts w:cs="Times New Roman"/>
        </w:rPr>
      </w:pPr>
      <w:r w:rsidRPr="008E334E">
        <w:rPr>
          <w:rFonts w:cs="Times New Roman"/>
        </w:rPr>
        <w:lastRenderedPageBreak/>
        <w:t>Computer Corporation is starting its computer programming business and has sold stock of $15,000.  Identify how</w:t>
      </w:r>
      <w:r w:rsidRPr="008E334E">
        <w:rPr>
          <w:rFonts w:cs="Times New Roman"/>
          <w:w w:val="102"/>
        </w:rPr>
        <w:t xml:space="preserve"> </w:t>
      </w:r>
      <w:r w:rsidRPr="008E334E">
        <w:rPr>
          <w:rFonts w:cs="Times New Roman"/>
        </w:rPr>
        <w:t>the accounting equation will be affected.</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increase assets (Cash) and increase liabilities (Accounts Payable)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increase assets (Cash) and increase stockholders' equity</w:t>
      </w:r>
      <w:r w:rsidR="00EF5D7A">
        <w:rPr>
          <w:rFonts w:cs="Times New Roman"/>
        </w:rPr>
        <w:t xml:space="preserve"> (Capital Stock)</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increase assets (Accounts Receivable) and decrease liabilities (Accounts Payable)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increase assets (Cash) and increase assets (Accounts Receivable)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1045" w:hanging="435"/>
        <w:jc w:val="left"/>
        <w:rPr>
          <w:rFonts w:cs="Times New Roman"/>
        </w:rPr>
      </w:pPr>
      <w:r w:rsidRPr="008E334E">
        <w:rPr>
          <w:rFonts w:cs="Times New Roman"/>
        </w:rPr>
        <w:t>Gomez Service Company paid its first installment on a note payable in the amount of $2,000.  How will this</w:t>
      </w:r>
      <w:r w:rsidRPr="008E334E">
        <w:rPr>
          <w:rFonts w:cs="Times New Roman"/>
          <w:w w:val="102"/>
        </w:rPr>
        <w:t xml:space="preserve"> </w:t>
      </w:r>
      <w:r w:rsidRPr="008E334E">
        <w:rPr>
          <w:rFonts w:cs="Times New Roman"/>
        </w:rPr>
        <w:t>transaction affect the accounting equation?</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increase liabilities (Notes Payable) and decrease assets (Cash)</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decrease assets (Cash) and decrease stockholders' equity (Note Payable Expense)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decrease assets (Cash) and decrease assets (Notes Receivable)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decrease assets (Cash) and decrease liabilities (Notes Payable)</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992"/>
        <w:rPr>
          <w:rFonts w:cs="Times New Roman"/>
        </w:rPr>
      </w:pPr>
      <w:r w:rsidRPr="008E334E">
        <w:rPr>
          <w:rFonts w:cs="Times New Roman"/>
        </w:rPr>
        <w:t>ACCT.ACBSP.APC.16 - Current Liabilities Reporting</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pStyle w:val="BodyText"/>
        <w:numPr>
          <w:ilvl w:val="0"/>
          <w:numId w:val="29"/>
        </w:numPr>
        <w:tabs>
          <w:tab w:val="left" w:pos="680"/>
        </w:tabs>
        <w:spacing w:before="0"/>
        <w:ind w:hanging="489"/>
        <w:jc w:val="left"/>
        <w:rPr>
          <w:rFonts w:cs="Times New Roman"/>
        </w:rPr>
      </w:pPr>
      <w:r w:rsidRPr="008E334E">
        <w:rPr>
          <w:rFonts w:cs="Times New Roman"/>
        </w:rPr>
        <w:t>Ramos Repair Company is paying a cash dividend.  How does this transaction affect Ramos Repair Company’s</w:t>
      </w:r>
      <w:r w:rsidR="00E47B61" w:rsidRPr="008E334E">
        <w:rPr>
          <w:rFonts w:cs="Times New Roman"/>
        </w:rPr>
        <w:t xml:space="preserve"> </w:t>
      </w:r>
      <w:r w:rsidRPr="008E334E">
        <w:rPr>
          <w:rFonts w:cs="Times New Roman"/>
        </w:rPr>
        <w:t>accounting equation?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increase assets (Accounts Receivable) and decrease assets (Cash)</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decrease assets (Cash) and decrease stockholders' equity (Dividends)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decrease assets (Cash) and decrease liabilities (Accounts Payable)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increase assets (Cash) and decrease stockholders' equity (Dividends)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4"/>
        <w:rPr>
          <w:rFonts w:ascii="Times New Roman" w:eastAsia="Times New Roman" w:hAnsi="Times New Roman" w:cs="Times New Roman"/>
        </w:rPr>
      </w:pPr>
    </w:p>
    <w:p w:rsidR="00E47B61" w:rsidRPr="008E334E" w:rsidRDefault="00E47B61">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lastRenderedPageBreak/>
        <w:t xml:space="preserve">Which of the following is </w:t>
      </w:r>
      <w:r w:rsidRPr="008E334E">
        <w:rPr>
          <w:rFonts w:cs="Times New Roman"/>
          <w:b/>
          <w:u w:val="single" w:color="000000"/>
        </w:rPr>
        <w:t>not</w:t>
      </w:r>
      <w:r w:rsidRPr="00752887">
        <w:rPr>
          <w:rFonts w:cs="Times New Roman"/>
          <w:b/>
        </w:rPr>
        <w:t xml:space="preserve"> </w:t>
      </w:r>
      <w:r w:rsidRPr="008E334E">
        <w:rPr>
          <w:rFonts w:cs="Times New Roman"/>
        </w:rPr>
        <w:t>a business transaction?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Erin, the CEO, buys $15,000 in stock in a bank account in the name of Bob's Lawn Service.</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Erin provided services to customers earning fees of $600.</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Erin purchased hedge trimmers for Bob's Lawn service agreeing to pay the supplier next month.</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Erin pays her monthly personal credit card bill.</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2979"/>
        <w:rPr>
          <w:rFonts w:cs="Times New Roman"/>
        </w:rPr>
      </w:pPr>
      <w:r w:rsidRPr="008E334E">
        <w:rPr>
          <w:rFonts w:cs="Times New Roman"/>
        </w:rPr>
        <w:t>ACCT.ACBSP.APC.06 - Recording Transactions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t>Which of the following is a business transaction?</w:t>
      </w:r>
    </w:p>
    <w:p w:rsidR="00313BCE" w:rsidRPr="008E334E" w:rsidRDefault="00EC5A89" w:rsidP="00EC5A89">
      <w:pPr>
        <w:pStyle w:val="BodyText"/>
        <w:numPr>
          <w:ilvl w:val="1"/>
          <w:numId w:val="29"/>
        </w:numPr>
        <w:tabs>
          <w:tab w:val="left" w:pos="848"/>
        </w:tabs>
        <w:spacing w:before="47"/>
        <w:ind w:left="847" w:hanging="222"/>
        <w:rPr>
          <w:rFonts w:cs="Times New Roman"/>
        </w:rPr>
      </w:pPr>
      <w:r w:rsidRPr="008E334E">
        <w:rPr>
          <w:rFonts w:cs="Times New Roman"/>
        </w:rPr>
        <w:t>purchase inventory on account</w:t>
      </w:r>
    </w:p>
    <w:p w:rsidR="00313BCE" w:rsidRPr="008E334E" w:rsidRDefault="00EC5A89" w:rsidP="00EC5A89">
      <w:pPr>
        <w:pStyle w:val="BodyText"/>
        <w:numPr>
          <w:ilvl w:val="1"/>
          <w:numId w:val="29"/>
        </w:numPr>
        <w:tabs>
          <w:tab w:val="left" w:pos="846"/>
        </w:tabs>
        <w:spacing w:before="77"/>
        <w:ind w:left="846" w:hanging="221"/>
        <w:rPr>
          <w:rFonts w:cs="Times New Roman"/>
        </w:rPr>
      </w:pPr>
      <w:r w:rsidRPr="008E334E">
        <w:rPr>
          <w:rFonts w:cs="Times New Roman"/>
        </w:rPr>
        <w:t>plan advertising for upcoming sale</w:t>
      </w:r>
    </w:p>
    <w:p w:rsidR="00313BCE" w:rsidRPr="008E334E" w:rsidRDefault="00EC5A89" w:rsidP="00EC5A89">
      <w:pPr>
        <w:pStyle w:val="BodyText"/>
        <w:numPr>
          <w:ilvl w:val="1"/>
          <w:numId w:val="29"/>
        </w:numPr>
        <w:tabs>
          <w:tab w:val="left" w:pos="847"/>
        </w:tabs>
        <w:spacing w:before="77"/>
        <w:ind w:left="846" w:hanging="221"/>
        <w:rPr>
          <w:rFonts w:cs="Times New Roman"/>
        </w:rPr>
      </w:pPr>
      <w:r w:rsidRPr="008E334E">
        <w:rPr>
          <w:rFonts w:cs="Times New Roman"/>
        </w:rPr>
        <w:t>give employees a raise beginning next month</w:t>
      </w:r>
    </w:p>
    <w:p w:rsidR="00313BCE" w:rsidRPr="008E334E" w:rsidRDefault="00EC5A89" w:rsidP="00EC5A89">
      <w:pPr>
        <w:pStyle w:val="BodyText"/>
        <w:numPr>
          <w:ilvl w:val="1"/>
          <w:numId w:val="29"/>
        </w:numPr>
        <w:tabs>
          <w:tab w:val="left" w:pos="848"/>
        </w:tabs>
        <w:spacing w:before="77"/>
        <w:ind w:left="847" w:hanging="222"/>
        <w:rPr>
          <w:rFonts w:cs="Times New Roman"/>
        </w:rPr>
      </w:pPr>
      <w:r w:rsidRPr="008E334E">
        <w:rPr>
          <w:rFonts w:cs="Times New Roman"/>
        </w:rPr>
        <w:t>submit estimate for construction project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2979"/>
        <w:rPr>
          <w:rFonts w:cs="Times New Roman"/>
        </w:rPr>
      </w:pPr>
      <w:r w:rsidRPr="008E334E">
        <w:rPr>
          <w:rFonts w:cs="Times New Roman"/>
        </w:rPr>
        <w:t>ACCT.ACBSP.APC.06 - Recording Transactions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489" w:hanging="435"/>
        <w:jc w:val="left"/>
        <w:rPr>
          <w:rFonts w:cs="Times New Roman"/>
        </w:rPr>
      </w:pPr>
      <w:r w:rsidRPr="008E334E">
        <w:rPr>
          <w:rFonts w:cs="Times New Roman"/>
        </w:rPr>
        <w:t>The financial statement that presents a summary of the revenues and expenses of a business for a specific period</w:t>
      </w:r>
      <w:r w:rsidRPr="008E334E">
        <w:rPr>
          <w:rFonts w:cs="Times New Roman"/>
          <w:w w:val="102"/>
        </w:rPr>
        <w:t xml:space="preserve"> </w:t>
      </w:r>
      <w:r w:rsidRPr="008E334E">
        <w:rPr>
          <w:rFonts w:cs="Times New Roman"/>
        </w:rPr>
        <w:t>of time, such as a month or year, is called a(n)</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prior period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retained earnings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income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balance sheet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E47B61" w:rsidRPr="008E334E" w:rsidRDefault="00E47B61">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lastRenderedPageBreak/>
        <w:t>Which of the following financial statements reports information as of a specific date?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income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retained earnings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statement of cash flows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balance sheet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264" w:hanging="435"/>
        <w:jc w:val="left"/>
        <w:rPr>
          <w:rFonts w:cs="Times New Roman"/>
        </w:rPr>
      </w:pPr>
      <w:r w:rsidRPr="008E334E">
        <w:rPr>
          <w:rFonts w:cs="Times New Roman"/>
        </w:rPr>
        <w:t xml:space="preserve">Four financial statements are usually prepared for a business.  The statement of cash flows is usually </w:t>
      </w:r>
      <w:r w:rsidR="00E47B61" w:rsidRPr="008E334E">
        <w:rPr>
          <w:rFonts w:cs="Times New Roman"/>
        </w:rPr>
        <w:t>prepared</w:t>
      </w:r>
      <w:r w:rsidR="00E47B61" w:rsidRPr="008E334E">
        <w:rPr>
          <w:rFonts w:cs="Times New Roman"/>
          <w:w w:val="102"/>
        </w:rPr>
        <w:t xml:space="preserve"> last</w:t>
      </w:r>
      <w:r w:rsidRPr="008E334E">
        <w:rPr>
          <w:rFonts w:cs="Times New Roman"/>
        </w:rPr>
        <w:t>.  The retained earnings statement (RES), the balance sheet (B), and the income statement (I) are prepared in a</w:t>
      </w:r>
      <w:r w:rsidRPr="008E334E">
        <w:rPr>
          <w:rFonts w:cs="Times New Roman"/>
          <w:w w:val="102"/>
        </w:rPr>
        <w:t xml:space="preserve"> </w:t>
      </w:r>
      <w:r w:rsidRPr="008E334E">
        <w:rPr>
          <w:rFonts w:cs="Times New Roman"/>
        </w:rPr>
        <w:t>certain order to obtain information needed for the next statement.  In what order are these three statements</w:t>
      </w:r>
      <w:r w:rsidRPr="008E334E">
        <w:rPr>
          <w:rFonts w:cs="Times New Roman"/>
          <w:w w:val="102"/>
        </w:rPr>
        <w:t xml:space="preserve"> </w:t>
      </w:r>
      <w:r w:rsidRPr="008E334E">
        <w:rPr>
          <w:rFonts w:cs="Times New Roman"/>
        </w:rPr>
        <w:t>prepared?</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I, RES, B</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B, I, RES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RES, I, B</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B, RES, I</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Liabilities are reported on the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income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retained earnings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statement of cash flows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balance sheet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d</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992"/>
        <w:rPr>
          <w:rFonts w:cs="Times New Roman"/>
        </w:rPr>
      </w:pPr>
      <w:r w:rsidRPr="008E334E">
        <w:rPr>
          <w:rFonts w:cs="Times New Roman"/>
        </w:rPr>
        <w:t>ACCT.ACBSP.APC.16 - Current Liabilities Reporting</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E47B61" w:rsidRPr="008E334E" w:rsidRDefault="00E47B61">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lastRenderedPageBreak/>
        <w:t>Cash investments made by the owner in the business are reported on the statement of cash flows in the</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financing activities section</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investing activities section</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operating activities section</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supplemental statement</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992"/>
        <w:rPr>
          <w:rFonts w:cs="Times New Roman"/>
        </w:rPr>
      </w:pPr>
      <w:r w:rsidRPr="008E334E">
        <w:rPr>
          <w:rFonts w:cs="Times New Roman"/>
        </w:rPr>
        <w:t>ACCT.ACBSP.APC.24 - Statement of Cash Flows</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 xml:space="preserve">The year-end balance of the </w:t>
      </w:r>
      <w:r w:rsidR="00284CF4">
        <w:rPr>
          <w:rFonts w:cs="Times New Roman"/>
        </w:rPr>
        <w:t>retained earnings</w:t>
      </w:r>
      <w:r w:rsidRPr="008E334E">
        <w:rPr>
          <w:rFonts w:cs="Times New Roman"/>
        </w:rPr>
        <w:t xml:space="preserve"> account appears in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both the retained earnings statement and the income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only the retained earnings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both the retained earnings statement and the balance sheet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both the retained earnings statement and the statement of cash flows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489" w:hanging="435"/>
        <w:jc w:val="left"/>
        <w:rPr>
          <w:rFonts w:cs="Times New Roman"/>
        </w:rPr>
      </w:pPr>
      <w:r w:rsidRPr="008E334E">
        <w:rPr>
          <w:rFonts w:cs="Times New Roman"/>
        </w:rPr>
        <w:t>A financial statement user would determine if a company was profitable or not during a specific period of time by</w:t>
      </w:r>
      <w:r w:rsidRPr="008E334E">
        <w:rPr>
          <w:rFonts w:cs="Times New Roman"/>
          <w:w w:val="102"/>
        </w:rPr>
        <w:t xml:space="preserve"> </w:t>
      </w:r>
      <w:r w:rsidRPr="008E334E">
        <w:rPr>
          <w:rFonts w:cs="Times New Roman"/>
        </w:rPr>
        <w:t>reviewing the</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income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balance sheet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statement of cash flows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statement of retained earnings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E47B61" w:rsidRPr="008E334E" w:rsidRDefault="00E47B61">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right="400" w:hanging="435"/>
        <w:jc w:val="left"/>
        <w:rPr>
          <w:rFonts w:cs="Times New Roman"/>
        </w:rPr>
      </w:pPr>
      <w:r w:rsidRPr="008E334E">
        <w:rPr>
          <w:rFonts w:cs="Times New Roman"/>
        </w:rPr>
        <w:lastRenderedPageBreak/>
        <w:t>If a shareholder wanted to know how money flowed into and out of the company, which financial statement would</w:t>
      </w:r>
      <w:r w:rsidRPr="008E334E">
        <w:rPr>
          <w:rFonts w:cs="Times New Roman"/>
          <w:w w:val="102"/>
        </w:rPr>
        <w:t xml:space="preserve"> </w:t>
      </w:r>
      <w:r w:rsidRPr="008E334E">
        <w:rPr>
          <w:rFonts w:cs="Times New Roman"/>
        </w:rPr>
        <w:t>the shareholder use?</w:t>
      </w:r>
    </w:p>
    <w:p w:rsidR="00313BCE" w:rsidRPr="008E334E" w:rsidRDefault="00EC5A89" w:rsidP="00EC5A89">
      <w:pPr>
        <w:pStyle w:val="BodyText"/>
        <w:numPr>
          <w:ilvl w:val="1"/>
          <w:numId w:val="29"/>
        </w:numPr>
        <w:tabs>
          <w:tab w:val="left" w:pos="850"/>
        </w:tabs>
        <w:spacing w:before="30"/>
        <w:rPr>
          <w:rFonts w:cs="Times New Roman"/>
        </w:rPr>
      </w:pPr>
      <w:r w:rsidRPr="008E334E">
        <w:rPr>
          <w:rFonts w:cs="Times New Roman"/>
        </w:rPr>
        <w:t>income statement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statement of cash flows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balance sheet</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statement of retained earnings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992"/>
        <w:rPr>
          <w:rFonts w:cs="Times New Roman"/>
        </w:rPr>
      </w:pPr>
      <w:r w:rsidRPr="008E334E">
        <w:rPr>
          <w:rFonts w:cs="Times New Roman"/>
        </w:rPr>
        <w:t>ACCT.ACBSP.APC.24 - Statement of Cash Flows</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The assets section of the balance sheet normally presents assets in</w:t>
      </w:r>
    </w:p>
    <w:p w:rsidR="00313BCE" w:rsidRPr="008E334E" w:rsidRDefault="00EC5A89" w:rsidP="00EC5A89">
      <w:pPr>
        <w:pStyle w:val="BodyText"/>
        <w:numPr>
          <w:ilvl w:val="1"/>
          <w:numId w:val="29"/>
        </w:numPr>
        <w:tabs>
          <w:tab w:val="left" w:pos="850"/>
        </w:tabs>
        <w:spacing w:before="47"/>
        <w:rPr>
          <w:rFonts w:cs="Times New Roman"/>
        </w:rPr>
      </w:pPr>
      <w:r w:rsidRPr="008E334E">
        <w:rPr>
          <w:rFonts w:cs="Times New Roman"/>
        </w:rPr>
        <w:t>alphabetical order</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the order of largest to smallest dollar amounts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the order in which they will be converted into cash or used in operations</w:t>
      </w:r>
    </w:p>
    <w:p w:rsidR="00313BCE" w:rsidRPr="008E334E" w:rsidRDefault="00EC5A89" w:rsidP="00EC5A89">
      <w:pPr>
        <w:pStyle w:val="BodyText"/>
        <w:numPr>
          <w:ilvl w:val="1"/>
          <w:numId w:val="29"/>
        </w:numPr>
        <w:tabs>
          <w:tab w:val="left" w:pos="850"/>
        </w:tabs>
        <w:spacing w:before="77"/>
        <w:rPr>
          <w:rFonts w:cs="Times New Roman"/>
        </w:rPr>
      </w:pPr>
      <w:r w:rsidRPr="008E334E">
        <w:rPr>
          <w:rFonts w:cs="Times New Roman"/>
        </w:rPr>
        <w:t>the order of smallest to largest dollar amounts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6A70E8" w:rsidRPr="008E334E" w:rsidRDefault="006A70E8" w:rsidP="00EC5A89">
      <w:pPr>
        <w:pStyle w:val="BodyText"/>
        <w:ind w:right="3035"/>
        <w:rPr>
          <w:rFonts w:cs="Times New Roman"/>
        </w:rPr>
      </w:pPr>
    </w:p>
    <w:p w:rsidR="006A70E8" w:rsidRPr="008E334E" w:rsidRDefault="006A70E8" w:rsidP="006A70E8">
      <w:pPr>
        <w:pStyle w:val="BodyText"/>
        <w:numPr>
          <w:ilvl w:val="0"/>
          <w:numId w:val="29"/>
        </w:numPr>
        <w:tabs>
          <w:tab w:val="left" w:pos="625"/>
        </w:tabs>
        <w:spacing w:before="0"/>
        <w:ind w:left="180" w:firstLine="0"/>
        <w:jc w:val="both"/>
        <w:rPr>
          <w:rFonts w:cs="Times New Roman"/>
        </w:rPr>
      </w:pPr>
      <w:r w:rsidRPr="008E334E">
        <w:rPr>
          <w:rFonts w:cs="Times New Roman"/>
        </w:rPr>
        <w:t xml:space="preserve">All of the following statements regarding the ratio of liabilities to stockholders' equity are true </w:t>
      </w:r>
      <w:r w:rsidRPr="008E334E">
        <w:rPr>
          <w:rFonts w:cs="Times New Roman"/>
          <w:b/>
          <w:u w:val="single" w:color="000000"/>
        </w:rPr>
        <w:t>except</w:t>
      </w:r>
    </w:p>
    <w:p w:rsidR="006A70E8" w:rsidRPr="008E334E" w:rsidRDefault="006A70E8" w:rsidP="006A70E8">
      <w:pPr>
        <w:pStyle w:val="BodyText"/>
        <w:numPr>
          <w:ilvl w:val="0"/>
          <w:numId w:val="6"/>
        </w:numPr>
        <w:tabs>
          <w:tab w:val="left" w:pos="850"/>
        </w:tabs>
        <w:spacing w:before="47"/>
        <w:rPr>
          <w:rFonts w:cs="Times New Roman"/>
        </w:rPr>
      </w:pPr>
      <w:r w:rsidRPr="008E334E">
        <w:rPr>
          <w:rFonts w:cs="Times New Roman"/>
        </w:rPr>
        <w:t>a ratio of 1 indicates that liabilities equal stockholders' equity</w:t>
      </w:r>
    </w:p>
    <w:p w:rsidR="006A70E8" w:rsidRPr="008E334E" w:rsidRDefault="006A70E8" w:rsidP="006A70E8">
      <w:pPr>
        <w:pStyle w:val="BodyText"/>
        <w:numPr>
          <w:ilvl w:val="0"/>
          <w:numId w:val="6"/>
        </w:numPr>
        <w:tabs>
          <w:tab w:val="left" w:pos="850"/>
        </w:tabs>
        <w:spacing w:before="77"/>
        <w:rPr>
          <w:rFonts w:cs="Times New Roman"/>
        </w:rPr>
      </w:pPr>
      <w:r w:rsidRPr="008E334E">
        <w:rPr>
          <w:rFonts w:cs="Times New Roman"/>
        </w:rPr>
        <w:t>sole proprietorships can use this ratio but substitute total owner's equity for total stockholders' equity</w:t>
      </w:r>
    </w:p>
    <w:p w:rsidR="006A70E8" w:rsidRPr="008E334E" w:rsidRDefault="006A70E8" w:rsidP="006A70E8">
      <w:pPr>
        <w:pStyle w:val="BodyText"/>
        <w:numPr>
          <w:ilvl w:val="0"/>
          <w:numId w:val="6"/>
        </w:numPr>
        <w:tabs>
          <w:tab w:val="left" w:pos="850"/>
        </w:tabs>
        <w:spacing w:before="77"/>
        <w:rPr>
          <w:rFonts w:cs="Times New Roman"/>
        </w:rPr>
      </w:pPr>
      <w:r w:rsidRPr="008E334E">
        <w:rPr>
          <w:rFonts w:cs="Times New Roman"/>
        </w:rPr>
        <w:t>the higher this ratio, the better able a business is to withstand poor business conditions and pay creditors</w:t>
      </w:r>
    </w:p>
    <w:p w:rsidR="006A70E8" w:rsidRPr="008E334E" w:rsidRDefault="006A70E8" w:rsidP="006A70E8">
      <w:pPr>
        <w:pStyle w:val="BodyText"/>
        <w:numPr>
          <w:ilvl w:val="0"/>
          <w:numId w:val="6"/>
        </w:numPr>
        <w:tabs>
          <w:tab w:val="left" w:pos="850"/>
        </w:tabs>
        <w:spacing w:before="77"/>
        <w:rPr>
          <w:rFonts w:cs="Times New Roman"/>
        </w:rPr>
      </w:pPr>
      <w:r w:rsidRPr="008E334E">
        <w:rPr>
          <w:rFonts w:cs="Times New Roman"/>
        </w:rPr>
        <w:t>the lower this ratio, the better able a business is to withstand poor business conditions and pay creditors</w:t>
      </w:r>
    </w:p>
    <w:p w:rsidR="006A70E8" w:rsidRPr="008E334E" w:rsidRDefault="006A70E8" w:rsidP="006A70E8">
      <w:pPr>
        <w:spacing w:before="9"/>
        <w:rPr>
          <w:rFonts w:ascii="Times New Roman" w:eastAsia="Times New Roman" w:hAnsi="Times New Roman" w:cs="Times New Roman"/>
        </w:rPr>
      </w:pPr>
    </w:p>
    <w:p w:rsidR="006A70E8" w:rsidRPr="008E334E" w:rsidRDefault="006A70E8" w:rsidP="006A70E8">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c</w:t>
      </w:r>
    </w:p>
    <w:p w:rsidR="006A70E8" w:rsidRPr="008E334E" w:rsidRDefault="006A70E8" w:rsidP="006A70E8">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6A70E8" w:rsidRPr="008E334E" w:rsidRDefault="006A70E8" w:rsidP="006A70E8">
      <w:pPr>
        <w:pStyle w:val="BodyText"/>
        <w:rPr>
          <w:rFonts w:cs="Times New Roman"/>
        </w:rPr>
      </w:pPr>
      <w:r w:rsidRPr="008E334E">
        <w:rPr>
          <w:rFonts w:cs="Times New Roman"/>
        </w:rPr>
        <w:t>Bloom's: Remembering</w:t>
      </w:r>
    </w:p>
    <w:p w:rsidR="006A70E8" w:rsidRPr="008E334E" w:rsidRDefault="006A70E8" w:rsidP="006A70E8">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FNMN.WARD.16.01-06 - LO: 01-06</w:t>
      </w:r>
    </w:p>
    <w:p w:rsidR="006A70E8" w:rsidRPr="008E334E" w:rsidRDefault="006A70E8" w:rsidP="006A70E8">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Pr="008E334E">
        <w:rPr>
          <w:rFonts w:ascii="Times New Roman" w:hAnsi="Times New Roman" w:cs="Times New Roman"/>
        </w:rPr>
        <w:t>ACCT.ACBSP.APC.23 - Financial Statement Analysis</w:t>
      </w:r>
    </w:p>
    <w:p w:rsidR="006A70E8" w:rsidRPr="008E334E" w:rsidRDefault="006A70E8" w:rsidP="006A70E8">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E47B61" w:rsidRPr="008E334E" w:rsidRDefault="00E47B61">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right="992" w:hanging="435"/>
        <w:jc w:val="left"/>
        <w:rPr>
          <w:rFonts w:cs="Times New Roman"/>
        </w:rPr>
      </w:pPr>
      <w:r w:rsidRPr="008E334E">
        <w:rPr>
          <w:rFonts w:cs="Times New Roman"/>
        </w:rPr>
        <w:lastRenderedPageBreak/>
        <w:t>Discuss internal and external users of accounting information.  What areas of accounting provide them with</w:t>
      </w:r>
      <w:r w:rsidRPr="008E334E">
        <w:rPr>
          <w:rFonts w:cs="Times New Roman"/>
          <w:w w:val="102"/>
        </w:rPr>
        <w:t xml:space="preserve"> </w:t>
      </w:r>
      <w:r w:rsidRPr="008E334E">
        <w:rPr>
          <w:rFonts w:cs="Times New Roman"/>
        </w:rPr>
        <w:t>information?  Give an example of the type of report each type of user might use.</w:t>
      </w:r>
    </w:p>
    <w:p w:rsidR="00313BCE" w:rsidRPr="008E334E" w:rsidRDefault="00EC5A89" w:rsidP="00EC5A89">
      <w:pPr>
        <w:pStyle w:val="BodyText"/>
        <w:tabs>
          <w:tab w:val="left" w:pos="3579"/>
        </w:tabs>
        <w:spacing w:before="180"/>
        <w:ind w:right="489" w:hanging="2955"/>
        <w:rPr>
          <w:rFonts w:cs="Times New Roman"/>
        </w:rPr>
      </w:pPr>
      <w:r w:rsidRPr="008E334E">
        <w:rPr>
          <w:rFonts w:cs="Times New Roman"/>
          <w:i/>
        </w:rPr>
        <w:t>ANSWER:</w:t>
      </w:r>
      <w:r w:rsidRPr="008E334E">
        <w:rPr>
          <w:rFonts w:cs="Times New Roman"/>
          <w:i/>
        </w:rPr>
        <w:tab/>
      </w:r>
      <w:r w:rsidRPr="008E334E">
        <w:rPr>
          <w:rFonts w:cs="Times New Roman"/>
        </w:rPr>
        <w:t>Internal users of accounting information include managers and employees. The</w:t>
      </w:r>
      <w:r w:rsidRPr="008E334E">
        <w:rPr>
          <w:rFonts w:cs="Times New Roman"/>
          <w:w w:val="102"/>
        </w:rPr>
        <w:t xml:space="preserve"> </w:t>
      </w:r>
      <w:r w:rsidRPr="008E334E">
        <w:rPr>
          <w:rFonts w:cs="Times New Roman"/>
        </w:rPr>
        <w:t>area of accounting that provides internal users with information is called</w:t>
      </w:r>
      <w:r w:rsidRPr="008E334E">
        <w:rPr>
          <w:rFonts w:cs="Times New Roman"/>
          <w:w w:val="102"/>
        </w:rPr>
        <w:t xml:space="preserve"> </w:t>
      </w:r>
      <w:r w:rsidRPr="008E334E">
        <w:rPr>
          <w:rFonts w:cs="Times New Roman"/>
        </w:rPr>
        <w:t>managerial accounting or management accounting. An example of a report that</w:t>
      </w:r>
      <w:r w:rsidRPr="008E334E">
        <w:rPr>
          <w:rFonts w:cs="Times New Roman"/>
          <w:w w:val="102"/>
        </w:rPr>
        <w:t xml:space="preserve"> </w:t>
      </w:r>
      <w:r w:rsidRPr="008E334E">
        <w:rPr>
          <w:rFonts w:cs="Times New Roman"/>
        </w:rPr>
        <w:t>might be used internally is a customer profitability report.</w:t>
      </w:r>
    </w:p>
    <w:p w:rsidR="00313BCE" w:rsidRPr="008E334E" w:rsidRDefault="00313BCE" w:rsidP="00EC5A89">
      <w:pPr>
        <w:spacing w:before="6"/>
        <w:rPr>
          <w:rFonts w:ascii="Times New Roman" w:eastAsia="Times New Roman" w:hAnsi="Times New Roman" w:cs="Times New Roman"/>
        </w:rPr>
      </w:pPr>
    </w:p>
    <w:p w:rsidR="00313BCE" w:rsidRPr="008E334E" w:rsidRDefault="00EC5A89" w:rsidP="00EC5A89">
      <w:pPr>
        <w:pStyle w:val="BodyText"/>
        <w:spacing w:before="0"/>
        <w:ind w:right="400"/>
        <w:rPr>
          <w:rFonts w:cs="Times New Roman"/>
        </w:rPr>
      </w:pPr>
      <w:r w:rsidRPr="008E334E">
        <w:rPr>
          <w:rFonts w:cs="Times New Roman"/>
        </w:rPr>
        <w:t>External users of accounting information include customers, creditors, banks, and</w:t>
      </w:r>
      <w:r w:rsidRPr="008E334E">
        <w:rPr>
          <w:rFonts w:cs="Times New Roman"/>
          <w:w w:val="102"/>
        </w:rPr>
        <w:t xml:space="preserve"> </w:t>
      </w:r>
      <w:r w:rsidRPr="008E334E">
        <w:rPr>
          <w:rFonts w:cs="Times New Roman"/>
        </w:rPr>
        <w:t>government entities. These users are not directly involved in managing or</w:t>
      </w:r>
      <w:r w:rsidRPr="008E334E">
        <w:rPr>
          <w:rFonts w:cs="Times New Roman"/>
          <w:w w:val="102"/>
        </w:rPr>
        <w:t xml:space="preserve"> </w:t>
      </w:r>
      <w:r w:rsidRPr="008E334E">
        <w:rPr>
          <w:rFonts w:cs="Times New Roman"/>
        </w:rPr>
        <w:t>operating the business. The area of accounting that provides external users with</w:t>
      </w:r>
      <w:r w:rsidRPr="008E334E">
        <w:rPr>
          <w:rFonts w:cs="Times New Roman"/>
          <w:w w:val="102"/>
        </w:rPr>
        <w:t xml:space="preserve"> </w:t>
      </w:r>
      <w:r w:rsidRPr="008E334E">
        <w:rPr>
          <w:rFonts w:cs="Times New Roman"/>
        </w:rPr>
        <w:t>information is called financial accounting. General-purpose financial statements</w:t>
      </w:r>
      <w:r w:rsidRPr="008E334E">
        <w:rPr>
          <w:rFonts w:cs="Times New Roman"/>
          <w:w w:val="102"/>
        </w:rPr>
        <w:t xml:space="preserve"> </w:t>
      </w:r>
      <w:r w:rsidRPr="008E334E">
        <w:rPr>
          <w:rFonts w:cs="Times New Roman"/>
        </w:rPr>
        <w:t>are one type of financial accounting report that is distributed to external users.</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311" w:hanging="435"/>
        <w:jc w:val="both"/>
        <w:rPr>
          <w:rFonts w:cs="Times New Roman"/>
        </w:rPr>
      </w:pPr>
      <w:r w:rsidRPr="008E334E">
        <w:rPr>
          <w:rFonts w:cs="Times New Roman"/>
        </w:rPr>
        <w:t>Companies like Enron, WorldCom, and Tyco International, Ltd. have been caught in the midst of ethical lapses that</w:t>
      </w:r>
      <w:r w:rsidRPr="008E334E">
        <w:rPr>
          <w:rFonts w:cs="Times New Roman"/>
          <w:w w:val="102"/>
        </w:rPr>
        <w:t xml:space="preserve"> </w:t>
      </w:r>
      <w:r w:rsidRPr="008E334E">
        <w:rPr>
          <w:rFonts w:cs="Times New Roman"/>
        </w:rPr>
        <w:t>led to fines, firings, and criminal and/or civil prosecution. List and briefly describe three factors that are responsible</w:t>
      </w:r>
      <w:r w:rsidRPr="008E334E">
        <w:rPr>
          <w:rFonts w:cs="Times New Roman"/>
          <w:w w:val="102"/>
        </w:rPr>
        <w:t xml:space="preserve"> </w:t>
      </w:r>
      <w:r w:rsidRPr="008E334E">
        <w:rPr>
          <w:rFonts w:cs="Times New Roman"/>
        </w:rPr>
        <w:t>for what went wrong in these companies.</w:t>
      </w:r>
    </w:p>
    <w:p w:rsidR="00313BCE" w:rsidRPr="008E334E" w:rsidRDefault="00EC5A89" w:rsidP="00E47B61">
      <w:pPr>
        <w:pStyle w:val="BodyText"/>
        <w:tabs>
          <w:tab w:val="left" w:pos="3579"/>
        </w:tabs>
        <w:spacing w:before="180"/>
        <w:ind w:right="310" w:hanging="2955"/>
        <w:rPr>
          <w:rFonts w:cs="Times New Roman"/>
        </w:rPr>
      </w:pPr>
      <w:r w:rsidRPr="008E334E">
        <w:rPr>
          <w:rFonts w:cs="Times New Roman"/>
          <w:i/>
        </w:rPr>
        <w:t>ANSWER:</w:t>
      </w:r>
      <w:r w:rsidRPr="008E334E">
        <w:rPr>
          <w:rFonts w:cs="Times New Roman"/>
          <w:i/>
        </w:rPr>
        <w:tab/>
      </w:r>
      <w:r w:rsidRPr="008E334E">
        <w:rPr>
          <w:rFonts w:cs="Times New Roman"/>
        </w:rPr>
        <w:t>The three factors are: (1) individual character, (2) firm culture, and (3) lack of</w:t>
      </w:r>
      <w:r w:rsidRPr="008E334E">
        <w:rPr>
          <w:rFonts w:cs="Times New Roman"/>
          <w:w w:val="102"/>
        </w:rPr>
        <w:t xml:space="preserve"> </w:t>
      </w:r>
      <w:r w:rsidRPr="008E334E">
        <w:rPr>
          <w:rFonts w:cs="Times New Roman"/>
        </w:rPr>
        <w:t>laws and enforcement.  Honesty, integrity, and fairness in the face of pressure to</w:t>
      </w:r>
      <w:r w:rsidRPr="008E334E">
        <w:rPr>
          <w:rFonts w:cs="Times New Roman"/>
          <w:w w:val="102"/>
        </w:rPr>
        <w:t xml:space="preserve"> </w:t>
      </w:r>
      <w:r w:rsidRPr="008E334E">
        <w:rPr>
          <w:rFonts w:cs="Times New Roman"/>
        </w:rPr>
        <w:t>hide the truth are important characteristics of an ethical business person.  The</w:t>
      </w:r>
      <w:r w:rsidRPr="008E334E">
        <w:rPr>
          <w:rFonts w:cs="Times New Roman"/>
          <w:w w:val="102"/>
        </w:rPr>
        <w:t xml:space="preserve"> </w:t>
      </w:r>
      <w:r w:rsidRPr="008E334E">
        <w:rPr>
          <w:rFonts w:cs="Times New Roman"/>
        </w:rPr>
        <w:t>behavior and attitude of senior management sets the firm’s culture.  In firms like</w:t>
      </w:r>
      <w:r w:rsidRPr="008E334E">
        <w:rPr>
          <w:rFonts w:cs="Times New Roman"/>
          <w:w w:val="102"/>
        </w:rPr>
        <w:t xml:space="preserve"> </w:t>
      </w:r>
      <w:r w:rsidRPr="008E334E">
        <w:rPr>
          <w:rFonts w:cs="Times New Roman"/>
        </w:rPr>
        <w:t>Enron, senior managers created a culture of greed and indifference to the</w:t>
      </w:r>
      <w:r w:rsidR="00E47B61" w:rsidRPr="008E334E">
        <w:rPr>
          <w:rFonts w:cs="Times New Roman"/>
        </w:rPr>
        <w:t xml:space="preserve"> </w:t>
      </w:r>
      <w:r w:rsidRPr="008E334E">
        <w:rPr>
          <w:rFonts w:cs="Times New Roman"/>
        </w:rPr>
        <w:t>truth.  That culture flowed down to lower-level managers, who took shortcuts and</w:t>
      </w:r>
      <w:r w:rsidRPr="008E334E">
        <w:rPr>
          <w:rFonts w:cs="Times New Roman"/>
          <w:w w:val="102"/>
        </w:rPr>
        <w:t xml:space="preserve"> </w:t>
      </w:r>
      <w:r w:rsidRPr="008E334E">
        <w:rPr>
          <w:rFonts w:cs="Times New Roman"/>
        </w:rPr>
        <w:t>lied to cover financial frauds.  The lack of laws and enforcement has been</w:t>
      </w:r>
      <w:r w:rsidRPr="008E334E">
        <w:rPr>
          <w:rFonts w:cs="Times New Roman"/>
          <w:w w:val="102"/>
        </w:rPr>
        <w:t xml:space="preserve"> </w:t>
      </w:r>
      <w:r w:rsidRPr="008E334E">
        <w:rPr>
          <w:rFonts w:cs="Times New Roman"/>
        </w:rPr>
        <w:t>blamed as a contributing factor to financial reporting abuses.  As a result, new</w:t>
      </w:r>
      <w:r w:rsidRPr="008E334E">
        <w:rPr>
          <w:rFonts w:cs="Times New Roman"/>
          <w:w w:val="102"/>
        </w:rPr>
        <w:t xml:space="preserve"> </w:t>
      </w:r>
      <w:r w:rsidRPr="008E334E">
        <w:rPr>
          <w:rFonts w:cs="Times New Roman"/>
        </w:rPr>
        <w:t>laws such as the Sarbanes-Oxley Act (SOX) established a new oversight body</w:t>
      </w:r>
      <w:r w:rsidRPr="008E334E">
        <w:rPr>
          <w:rFonts w:cs="Times New Roman"/>
          <w:w w:val="102"/>
        </w:rPr>
        <w:t xml:space="preserve"> </w:t>
      </w:r>
      <w:r w:rsidRPr="008E334E">
        <w:rPr>
          <w:rFonts w:cs="Times New Roman"/>
        </w:rPr>
        <w:t>for the accounting profession, known as the Public Company Accounting</w:t>
      </w:r>
      <w:r w:rsidRPr="008E334E">
        <w:rPr>
          <w:rFonts w:cs="Times New Roman"/>
          <w:w w:val="102"/>
        </w:rPr>
        <w:t xml:space="preserve"> </w:t>
      </w:r>
      <w:r w:rsidRPr="008E334E">
        <w:rPr>
          <w:rFonts w:cs="Times New Roman"/>
        </w:rPr>
        <w:t>Oversight Board (PCAOB), and established standards to enhance corporate</w:t>
      </w:r>
      <w:r w:rsidRPr="008E334E">
        <w:rPr>
          <w:rFonts w:cs="Times New Roman"/>
          <w:w w:val="102"/>
        </w:rPr>
        <w:t xml:space="preserve"> </w:t>
      </w:r>
      <w:r w:rsidRPr="008E334E">
        <w:rPr>
          <w:rFonts w:cs="Times New Roman"/>
        </w:rPr>
        <w:t>accountability, financial disclosures, and independence.</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Understanding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ACCT.ACBSP.APC.20 - Accounting for Corporations</w:t>
      </w:r>
    </w:p>
    <w:p w:rsidR="00313BCE" w:rsidRPr="008E334E" w:rsidRDefault="00EC5A89" w:rsidP="00EC5A89">
      <w:pPr>
        <w:pStyle w:val="BodyText"/>
        <w:rPr>
          <w:rFonts w:cs="Times New Roman"/>
        </w:rPr>
      </w:pPr>
      <w:r w:rsidRPr="008E334E">
        <w:rPr>
          <w:rFonts w:cs="Times New Roman"/>
        </w:rPr>
        <w:t>ACCT.AICPA.BB.03 - Legal</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Ethics</w:t>
      </w:r>
    </w:p>
    <w:p w:rsidR="00313BCE" w:rsidRPr="008E334E" w:rsidRDefault="00313BCE" w:rsidP="00EC5A89">
      <w:pPr>
        <w:rPr>
          <w:rFonts w:ascii="Times New Roman" w:eastAsia="Times New Roman" w:hAnsi="Times New Roman" w:cs="Times New Roman"/>
        </w:rPr>
      </w:pPr>
    </w:p>
    <w:p w:rsidR="00E47B61" w:rsidRPr="008E334E" w:rsidRDefault="00E47B61">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lastRenderedPageBreak/>
        <w:t xml:space="preserve">List the five steps in the process by which accounting </w:t>
      </w:r>
      <w:r w:rsidR="00E47B61" w:rsidRPr="008E334E">
        <w:rPr>
          <w:rFonts w:cs="Times New Roman"/>
        </w:rPr>
        <w:t>provide</w:t>
      </w:r>
      <w:r w:rsidRPr="008E334E">
        <w:rPr>
          <w:rFonts w:cs="Times New Roman"/>
        </w:rPr>
        <w:t xml:space="preserve"> information to users.</w:t>
      </w:r>
    </w:p>
    <w:p w:rsidR="00313BCE" w:rsidRPr="008E334E" w:rsidRDefault="00EC5A89" w:rsidP="00EC5A89">
      <w:pPr>
        <w:tabs>
          <w:tab w:val="left" w:pos="3579"/>
        </w:tabs>
        <w:spacing w:before="197"/>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1. Identify users.</w:t>
      </w:r>
    </w:p>
    <w:p w:rsidR="00313BCE" w:rsidRPr="008E334E" w:rsidRDefault="00EC5A89" w:rsidP="00EC5A89">
      <w:pPr>
        <w:pStyle w:val="BodyText"/>
        <w:numPr>
          <w:ilvl w:val="0"/>
          <w:numId w:val="27"/>
        </w:numPr>
        <w:tabs>
          <w:tab w:val="left" w:pos="3802"/>
        </w:tabs>
        <w:ind w:hanging="221"/>
        <w:rPr>
          <w:rFonts w:cs="Times New Roman"/>
        </w:rPr>
      </w:pPr>
      <w:r w:rsidRPr="008E334E">
        <w:rPr>
          <w:rFonts w:cs="Times New Roman"/>
        </w:rPr>
        <w:t>Assess users’ information needs.</w:t>
      </w:r>
    </w:p>
    <w:p w:rsidR="00313BCE" w:rsidRPr="008E334E" w:rsidRDefault="00EC5A89" w:rsidP="00EC5A89">
      <w:pPr>
        <w:pStyle w:val="BodyText"/>
        <w:numPr>
          <w:ilvl w:val="0"/>
          <w:numId w:val="27"/>
        </w:numPr>
        <w:tabs>
          <w:tab w:val="left" w:pos="3800"/>
        </w:tabs>
        <w:ind w:left="3799" w:hanging="219"/>
        <w:rPr>
          <w:rFonts w:cs="Times New Roman"/>
        </w:rPr>
      </w:pPr>
      <w:r w:rsidRPr="008E334E">
        <w:rPr>
          <w:rFonts w:cs="Times New Roman"/>
        </w:rPr>
        <w:t>Design the accounting information system to meet users’ needs.</w:t>
      </w:r>
    </w:p>
    <w:p w:rsidR="00313BCE" w:rsidRPr="008E334E" w:rsidRDefault="00EC5A89" w:rsidP="00EC5A89">
      <w:pPr>
        <w:pStyle w:val="BodyText"/>
        <w:numPr>
          <w:ilvl w:val="0"/>
          <w:numId w:val="26"/>
        </w:numPr>
        <w:tabs>
          <w:tab w:val="left" w:pos="3800"/>
        </w:tabs>
        <w:ind w:hanging="219"/>
        <w:rPr>
          <w:rFonts w:cs="Times New Roman"/>
        </w:rPr>
      </w:pPr>
      <w:r w:rsidRPr="008E334E">
        <w:rPr>
          <w:rFonts w:cs="Times New Roman"/>
        </w:rPr>
        <w:t>Record economic data about business activities and events.</w:t>
      </w:r>
    </w:p>
    <w:p w:rsidR="00313BCE" w:rsidRPr="008E334E" w:rsidRDefault="00EC5A89" w:rsidP="00EC5A89">
      <w:pPr>
        <w:pStyle w:val="BodyText"/>
        <w:numPr>
          <w:ilvl w:val="0"/>
          <w:numId w:val="26"/>
        </w:numPr>
        <w:tabs>
          <w:tab w:val="left" w:pos="3804"/>
        </w:tabs>
        <w:ind w:left="3803" w:hanging="223"/>
        <w:rPr>
          <w:rFonts w:cs="Times New Roman"/>
        </w:rPr>
      </w:pPr>
      <w:r w:rsidRPr="008E334E">
        <w:rPr>
          <w:rFonts w:cs="Times New Roman"/>
        </w:rPr>
        <w:t>Prepare accounting reports for users.</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t>Identify each of the following as either internal or external users of accounting information.</w:t>
      </w:r>
    </w:p>
    <w:p w:rsidR="00313BCE" w:rsidRPr="008E334E" w:rsidRDefault="00313BCE" w:rsidP="00EC5A89">
      <w:pPr>
        <w:spacing w:before="5"/>
        <w:rPr>
          <w:rFonts w:ascii="Times New Roman" w:eastAsia="Times New Roman" w:hAnsi="Times New Roman" w:cs="Times New Roman"/>
        </w:rPr>
      </w:pPr>
    </w:p>
    <w:tbl>
      <w:tblPr>
        <w:tblW w:w="0" w:type="auto"/>
        <w:tblInd w:w="624" w:type="dxa"/>
        <w:tblLayout w:type="fixed"/>
        <w:tblCellMar>
          <w:left w:w="0" w:type="dxa"/>
          <w:right w:w="0" w:type="dxa"/>
        </w:tblCellMar>
        <w:tblLook w:val="01E0"/>
      </w:tblPr>
      <w:tblGrid>
        <w:gridCol w:w="735"/>
        <w:gridCol w:w="5145"/>
      </w:tblGrid>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A.</w:t>
            </w:r>
          </w:p>
        </w:tc>
        <w:tc>
          <w:tcPr>
            <w:tcW w:w="514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Payroll manager</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B.</w:t>
            </w:r>
          </w:p>
        </w:tc>
        <w:tc>
          <w:tcPr>
            <w:tcW w:w="514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Bank</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C.</w:t>
            </w:r>
          </w:p>
        </w:tc>
        <w:tc>
          <w:tcPr>
            <w:tcW w:w="514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eastAsia="Times New Roman" w:hAnsi="Times New Roman" w:cs="Times New Roman"/>
              </w:rPr>
              <w:t>President’s secretary</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D.</w:t>
            </w:r>
          </w:p>
        </w:tc>
        <w:tc>
          <w:tcPr>
            <w:tcW w:w="514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Internal Revenue Service</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E.</w:t>
            </w:r>
          </w:p>
        </w:tc>
        <w:tc>
          <w:tcPr>
            <w:tcW w:w="514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Raw material vendors</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F.</w:t>
            </w:r>
          </w:p>
        </w:tc>
        <w:tc>
          <w:tcPr>
            <w:tcW w:w="514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Social Security Administration</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G.</w:t>
            </w:r>
          </w:p>
        </w:tc>
        <w:tc>
          <w:tcPr>
            <w:tcW w:w="514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Health insurance provider</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H.</w:t>
            </w:r>
          </w:p>
        </w:tc>
        <w:tc>
          <w:tcPr>
            <w:tcW w:w="514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Managerial accountant</w:t>
            </w:r>
          </w:p>
        </w:tc>
      </w:tr>
    </w:tbl>
    <w:p w:rsidR="00313BCE" w:rsidRPr="008E334E" w:rsidRDefault="00313BCE" w:rsidP="00EC5A89">
      <w:pPr>
        <w:spacing w:before="4"/>
        <w:rPr>
          <w:rFonts w:ascii="Times New Roman" w:eastAsia="Times New Roman" w:hAnsi="Times New Roman" w:cs="Times New Roman"/>
        </w:rPr>
      </w:pPr>
    </w:p>
    <w:p w:rsidR="00313BCE" w:rsidRPr="008E334E" w:rsidRDefault="00EC5A89" w:rsidP="00EC5A89">
      <w:pPr>
        <w:spacing w:before="75"/>
        <w:ind w:left="625"/>
        <w:rPr>
          <w:rFonts w:ascii="Times New Roman" w:eastAsia="Times New Roman" w:hAnsi="Times New Roman" w:cs="Times New Roman"/>
        </w:rPr>
      </w:pPr>
      <w:r w:rsidRPr="008E334E">
        <w:rPr>
          <w:rFonts w:ascii="Times New Roman" w:hAnsi="Times New Roman" w:cs="Times New Roman"/>
          <w:i/>
        </w:rPr>
        <w:t>ANSWER:</w:t>
      </w:r>
    </w:p>
    <w:tbl>
      <w:tblPr>
        <w:tblW w:w="0" w:type="auto"/>
        <w:tblInd w:w="3578" w:type="dxa"/>
        <w:tblLayout w:type="fixed"/>
        <w:tblCellMar>
          <w:left w:w="0" w:type="dxa"/>
          <w:right w:w="0" w:type="dxa"/>
        </w:tblCellMar>
        <w:tblLook w:val="01E0"/>
      </w:tblPr>
      <w:tblGrid>
        <w:gridCol w:w="735"/>
        <w:gridCol w:w="5235"/>
      </w:tblGrid>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A.</w:t>
            </w:r>
          </w:p>
        </w:tc>
        <w:tc>
          <w:tcPr>
            <w:tcW w:w="52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Internal</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B.</w:t>
            </w:r>
          </w:p>
        </w:tc>
        <w:tc>
          <w:tcPr>
            <w:tcW w:w="52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External</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C.</w:t>
            </w:r>
          </w:p>
        </w:tc>
        <w:tc>
          <w:tcPr>
            <w:tcW w:w="52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Internal</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D.</w:t>
            </w:r>
          </w:p>
        </w:tc>
        <w:tc>
          <w:tcPr>
            <w:tcW w:w="52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External</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E.</w:t>
            </w:r>
          </w:p>
        </w:tc>
        <w:tc>
          <w:tcPr>
            <w:tcW w:w="52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External</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F.</w:t>
            </w:r>
          </w:p>
        </w:tc>
        <w:tc>
          <w:tcPr>
            <w:tcW w:w="52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External</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G.</w:t>
            </w:r>
          </w:p>
        </w:tc>
        <w:tc>
          <w:tcPr>
            <w:tcW w:w="52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External</w:t>
            </w:r>
          </w:p>
        </w:tc>
      </w:tr>
      <w:tr w:rsidR="00313BCE" w:rsidRPr="008E334E">
        <w:trPr>
          <w:trHeight w:hRule="exact" w:val="285"/>
        </w:trPr>
        <w:tc>
          <w:tcPr>
            <w:tcW w:w="7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H.</w:t>
            </w:r>
          </w:p>
        </w:tc>
        <w:tc>
          <w:tcPr>
            <w:tcW w:w="52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Internal</w:t>
            </w:r>
          </w:p>
        </w:tc>
      </w:tr>
    </w:tbl>
    <w:p w:rsidR="00313BCE" w:rsidRPr="008E334E" w:rsidRDefault="00EC5A89" w:rsidP="00EC5A89">
      <w:pPr>
        <w:tabs>
          <w:tab w:val="left" w:pos="3579"/>
        </w:tabs>
        <w:spacing w:before="75"/>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E47B61" w:rsidRPr="008E334E" w:rsidRDefault="00E47B61">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right="1045" w:hanging="435"/>
        <w:jc w:val="left"/>
        <w:rPr>
          <w:rFonts w:cs="Times New Roman"/>
        </w:rPr>
      </w:pPr>
      <w:r w:rsidRPr="008E334E">
        <w:rPr>
          <w:rFonts w:cs="Times New Roman"/>
        </w:rPr>
        <w:lastRenderedPageBreak/>
        <w:t>For each of the following companies, identify whether they are a service, merchandising, or manufacturing</w:t>
      </w:r>
      <w:r w:rsidRPr="008E334E">
        <w:rPr>
          <w:rFonts w:cs="Times New Roman"/>
          <w:w w:val="102"/>
        </w:rPr>
        <w:t xml:space="preserve"> </w:t>
      </w:r>
      <w:r w:rsidRPr="008E334E">
        <w:rPr>
          <w:rFonts w:cs="Times New Roman"/>
        </w:rPr>
        <w:t>business.</w:t>
      </w:r>
    </w:p>
    <w:p w:rsidR="00313BCE" w:rsidRPr="008E334E" w:rsidRDefault="00313BCE" w:rsidP="00EC5A89">
      <w:pPr>
        <w:spacing w:before="1"/>
        <w:rPr>
          <w:rFonts w:ascii="Times New Roman" w:eastAsia="Times New Roman" w:hAnsi="Times New Roman" w:cs="Times New Roman"/>
        </w:rPr>
      </w:pPr>
    </w:p>
    <w:tbl>
      <w:tblPr>
        <w:tblW w:w="0" w:type="auto"/>
        <w:tblInd w:w="624" w:type="dxa"/>
        <w:tblLayout w:type="fixed"/>
        <w:tblCellMar>
          <w:left w:w="0" w:type="dxa"/>
          <w:right w:w="0" w:type="dxa"/>
        </w:tblCellMar>
        <w:tblLook w:val="01E0"/>
      </w:tblPr>
      <w:tblGrid>
        <w:gridCol w:w="810"/>
        <w:gridCol w:w="2670"/>
      </w:tblGrid>
      <w:tr w:rsidR="00313BCE" w:rsidRPr="008E334E">
        <w:trPr>
          <w:trHeight w:hRule="exact" w:val="285"/>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A.</w:t>
            </w:r>
          </w:p>
        </w:tc>
        <w:tc>
          <w:tcPr>
            <w:tcW w:w="26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Dillard's</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B.</w:t>
            </w:r>
          </w:p>
        </w:tc>
        <w:tc>
          <w:tcPr>
            <w:tcW w:w="26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Time Warner Cable</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C.</w:t>
            </w:r>
          </w:p>
        </w:tc>
        <w:tc>
          <w:tcPr>
            <w:tcW w:w="26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General Motors</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D.</w:t>
            </w:r>
          </w:p>
        </w:tc>
        <w:tc>
          <w:tcPr>
            <w:tcW w:w="26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Blockbuster</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E.</w:t>
            </w:r>
          </w:p>
        </w:tc>
        <w:tc>
          <w:tcPr>
            <w:tcW w:w="26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eastAsia="Times New Roman" w:hAnsi="Times New Roman" w:cs="Times New Roman"/>
              </w:rPr>
              <w:t>Applebee’s</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F.</w:t>
            </w:r>
          </w:p>
        </w:tc>
        <w:tc>
          <w:tcPr>
            <w:tcW w:w="26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Sony</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G.</w:t>
            </w:r>
          </w:p>
        </w:tc>
        <w:tc>
          <w:tcPr>
            <w:tcW w:w="26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Best Buy</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H.</w:t>
            </w:r>
          </w:p>
        </w:tc>
        <w:tc>
          <w:tcPr>
            <w:tcW w:w="26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Banana Republic</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I.</w:t>
            </w:r>
          </w:p>
        </w:tc>
        <w:tc>
          <w:tcPr>
            <w:tcW w:w="26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H&amp;R Block</w:t>
            </w:r>
          </w:p>
        </w:tc>
      </w:tr>
    </w:tbl>
    <w:p w:rsidR="00313BCE" w:rsidRPr="008E334E" w:rsidRDefault="00313BCE" w:rsidP="00EC5A89">
      <w:pPr>
        <w:spacing w:before="4"/>
        <w:rPr>
          <w:rFonts w:ascii="Times New Roman" w:eastAsia="Times New Roman" w:hAnsi="Times New Roman" w:cs="Times New Roman"/>
        </w:rPr>
      </w:pPr>
    </w:p>
    <w:p w:rsidR="00313BCE" w:rsidRPr="008E334E" w:rsidRDefault="00EC5A89" w:rsidP="00EC5A89">
      <w:pPr>
        <w:spacing w:before="75"/>
        <w:ind w:left="625"/>
        <w:rPr>
          <w:rFonts w:ascii="Times New Roman" w:eastAsia="Times New Roman" w:hAnsi="Times New Roman" w:cs="Times New Roman"/>
        </w:rPr>
      </w:pPr>
      <w:r w:rsidRPr="008E334E">
        <w:rPr>
          <w:rFonts w:ascii="Times New Roman" w:hAnsi="Times New Roman" w:cs="Times New Roman"/>
          <w:i/>
        </w:rPr>
        <w:t>ANSWER:</w:t>
      </w:r>
    </w:p>
    <w:tbl>
      <w:tblPr>
        <w:tblW w:w="0" w:type="auto"/>
        <w:tblInd w:w="3578" w:type="dxa"/>
        <w:tblLayout w:type="fixed"/>
        <w:tblCellMar>
          <w:left w:w="0" w:type="dxa"/>
          <w:right w:w="0" w:type="dxa"/>
        </w:tblCellMar>
        <w:tblLook w:val="01E0"/>
      </w:tblPr>
      <w:tblGrid>
        <w:gridCol w:w="810"/>
        <w:gridCol w:w="2790"/>
      </w:tblGrid>
      <w:tr w:rsidR="00313BCE" w:rsidRPr="008E334E">
        <w:trPr>
          <w:trHeight w:hRule="exact" w:val="285"/>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A.</w:t>
            </w:r>
          </w:p>
        </w:tc>
        <w:tc>
          <w:tcPr>
            <w:tcW w:w="27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Merchandising</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B.</w:t>
            </w:r>
          </w:p>
        </w:tc>
        <w:tc>
          <w:tcPr>
            <w:tcW w:w="27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Service</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C.</w:t>
            </w:r>
          </w:p>
        </w:tc>
        <w:tc>
          <w:tcPr>
            <w:tcW w:w="27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Manufacturing</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D.</w:t>
            </w:r>
          </w:p>
        </w:tc>
        <w:tc>
          <w:tcPr>
            <w:tcW w:w="27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Service</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E.</w:t>
            </w:r>
          </w:p>
        </w:tc>
        <w:tc>
          <w:tcPr>
            <w:tcW w:w="2790" w:type="dxa"/>
            <w:tcBorders>
              <w:top w:val="single" w:sz="7" w:space="0" w:color="000000"/>
              <w:left w:val="single" w:sz="7" w:space="0" w:color="000000"/>
              <w:bottom w:val="single" w:sz="7" w:space="0" w:color="000000"/>
              <w:right w:val="single" w:sz="7" w:space="0" w:color="000000"/>
            </w:tcBorders>
          </w:tcPr>
          <w:p w:rsidR="00313BCE" w:rsidRPr="008E334E" w:rsidRDefault="00745E33" w:rsidP="00EC5A89">
            <w:pPr>
              <w:pStyle w:val="TableParagraph"/>
              <w:spacing w:before="3"/>
              <w:ind w:left="-2"/>
              <w:rPr>
                <w:rFonts w:ascii="Times New Roman" w:eastAsia="Times New Roman" w:hAnsi="Times New Roman" w:cs="Times New Roman"/>
              </w:rPr>
            </w:pPr>
            <w:r>
              <w:rPr>
                <w:rFonts w:ascii="Times New Roman" w:hAnsi="Times New Roman" w:cs="Times New Roman"/>
              </w:rPr>
              <w:t>Service/</w:t>
            </w:r>
            <w:r w:rsidR="00EC5A89" w:rsidRPr="008E334E">
              <w:rPr>
                <w:rFonts w:ascii="Times New Roman" w:hAnsi="Times New Roman" w:cs="Times New Roman"/>
              </w:rPr>
              <w:t>Manufacturing</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F.</w:t>
            </w:r>
          </w:p>
        </w:tc>
        <w:tc>
          <w:tcPr>
            <w:tcW w:w="27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Manufacturing</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G.</w:t>
            </w:r>
          </w:p>
        </w:tc>
        <w:tc>
          <w:tcPr>
            <w:tcW w:w="27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Merchandising</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H.</w:t>
            </w:r>
          </w:p>
        </w:tc>
        <w:tc>
          <w:tcPr>
            <w:tcW w:w="27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Merchandising</w:t>
            </w:r>
          </w:p>
        </w:tc>
      </w:tr>
      <w:tr w:rsidR="00313BCE" w:rsidRPr="008E334E">
        <w:trPr>
          <w:trHeight w:hRule="exact" w:val="300"/>
        </w:trPr>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I.</w:t>
            </w:r>
          </w:p>
        </w:tc>
        <w:tc>
          <w:tcPr>
            <w:tcW w:w="27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rPr>
                <w:rFonts w:ascii="Times New Roman" w:eastAsia="Times New Roman" w:hAnsi="Times New Roman" w:cs="Times New Roman"/>
              </w:rPr>
            </w:pPr>
            <w:r w:rsidRPr="008E334E">
              <w:rPr>
                <w:rFonts w:ascii="Times New Roman" w:hAnsi="Times New Roman" w:cs="Times New Roman"/>
              </w:rPr>
              <w:t>Service</w:t>
            </w:r>
          </w:p>
        </w:tc>
      </w:tr>
    </w:tbl>
    <w:p w:rsidR="00E47B61" w:rsidRPr="008E334E" w:rsidRDefault="00EC5A89" w:rsidP="00E47B61">
      <w:pPr>
        <w:tabs>
          <w:tab w:val="left" w:pos="3579"/>
        </w:tabs>
        <w:spacing w:before="75"/>
        <w:ind w:left="3580" w:right="382" w:hanging="2955"/>
        <w:rPr>
          <w:rFonts w:ascii="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00E47B61" w:rsidRPr="008E334E">
        <w:rPr>
          <w:rFonts w:ascii="Times New Roman" w:hAnsi="Times New Roman" w:cs="Times New Roman"/>
        </w:rPr>
        <w:t xml:space="preserve"> </w:t>
      </w:r>
    </w:p>
    <w:p w:rsidR="00313BCE" w:rsidRPr="008E334E" w:rsidRDefault="00E47B61" w:rsidP="00E47B61">
      <w:pPr>
        <w:tabs>
          <w:tab w:val="left" w:pos="3579"/>
        </w:tabs>
        <w:ind w:left="3580" w:right="382" w:firstLine="20"/>
        <w:rPr>
          <w:rFonts w:ascii="Times New Roman" w:eastAsia="Times New Roman" w:hAnsi="Times New Roman" w:cs="Times New Roman"/>
        </w:rPr>
      </w:pPr>
      <w:r w:rsidRPr="008E334E">
        <w:rPr>
          <w:rFonts w:ascii="Times New Roman" w:hAnsi="Times New Roman" w:cs="Times New Roman"/>
        </w:rPr>
        <w:t>Bloom's: Remembering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1045" w:hanging="435"/>
        <w:jc w:val="left"/>
        <w:rPr>
          <w:rFonts w:cs="Times New Roman"/>
        </w:rPr>
      </w:pPr>
      <w:r w:rsidRPr="008E334E">
        <w:rPr>
          <w:rFonts w:cs="Times New Roman"/>
        </w:rPr>
        <w:t>What is the major difference between the objective of financial accounting and the objective of managerial</w:t>
      </w:r>
      <w:r w:rsidRPr="008E334E">
        <w:rPr>
          <w:rFonts w:cs="Times New Roman"/>
          <w:w w:val="102"/>
        </w:rPr>
        <w:t xml:space="preserve"> </w:t>
      </w:r>
      <w:r w:rsidRPr="008E334E">
        <w:rPr>
          <w:rFonts w:cs="Times New Roman"/>
        </w:rPr>
        <w:t>accounting?</w:t>
      </w:r>
    </w:p>
    <w:p w:rsidR="00313BCE" w:rsidRPr="008E334E" w:rsidRDefault="00EC5A89" w:rsidP="00EC5A89">
      <w:pPr>
        <w:pStyle w:val="BodyText"/>
        <w:tabs>
          <w:tab w:val="left" w:pos="3579"/>
        </w:tabs>
        <w:spacing w:before="180"/>
        <w:ind w:right="565" w:hanging="2955"/>
        <w:rPr>
          <w:rFonts w:cs="Times New Roman"/>
        </w:rPr>
      </w:pPr>
      <w:r w:rsidRPr="008E334E">
        <w:rPr>
          <w:rFonts w:cs="Times New Roman"/>
          <w:i/>
        </w:rPr>
        <w:t>ANSWER:</w:t>
      </w:r>
      <w:r w:rsidRPr="008E334E">
        <w:rPr>
          <w:rFonts w:cs="Times New Roman"/>
          <w:i/>
        </w:rPr>
        <w:tab/>
      </w:r>
      <w:r w:rsidRPr="008E334E">
        <w:rPr>
          <w:rFonts w:cs="Times New Roman"/>
        </w:rPr>
        <w:t>The objective of financial accounting is to provide information for the decision-making needs of external users. The objective of managerial accounting is to</w:t>
      </w:r>
      <w:r w:rsidRPr="008E334E">
        <w:rPr>
          <w:rFonts w:cs="Times New Roman"/>
          <w:w w:val="102"/>
        </w:rPr>
        <w:t xml:space="preserve"> </w:t>
      </w:r>
      <w:r w:rsidRPr="008E334E">
        <w:rPr>
          <w:rFonts w:cs="Times New Roman"/>
        </w:rPr>
        <w:t>provide information for internal users.</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ACCT.ACBSP.APC.01 - Purpose</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E47B61" w:rsidRPr="008E334E" w:rsidRDefault="00E47B61">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right="565" w:hanging="435"/>
        <w:jc w:val="left"/>
        <w:rPr>
          <w:rFonts w:cs="Times New Roman"/>
        </w:rPr>
      </w:pPr>
      <w:r w:rsidRPr="008E334E">
        <w:rPr>
          <w:rFonts w:cs="Times New Roman"/>
        </w:rPr>
        <w:lastRenderedPageBreak/>
        <w:t>Give the major disadvantage of disregarding the cost concept and constantly revaluing assets based on appraisals</w:t>
      </w:r>
      <w:r w:rsidRPr="008E334E">
        <w:rPr>
          <w:rFonts w:cs="Times New Roman"/>
          <w:w w:val="102"/>
        </w:rPr>
        <w:t xml:space="preserve"> </w:t>
      </w:r>
      <w:r w:rsidRPr="008E334E">
        <w:rPr>
          <w:rFonts w:cs="Times New Roman"/>
        </w:rPr>
        <w:t>and opinions.</w:t>
      </w:r>
    </w:p>
    <w:p w:rsidR="00313BCE" w:rsidRPr="008E334E" w:rsidRDefault="00EC5A89" w:rsidP="00EC5A89">
      <w:pPr>
        <w:pStyle w:val="BodyText"/>
        <w:tabs>
          <w:tab w:val="left" w:pos="3579"/>
        </w:tabs>
        <w:spacing w:before="180"/>
        <w:ind w:left="625"/>
        <w:rPr>
          <w:rFonts w:cs="Times New Roman"/>
        </w:rPr>
      </w:pPr>
      <w:r w:rsidRPr="008E334E">
        <w:rPr>
          <w:rFonts w:cs="Times New Roman"/>
          <w:i/>
        </w:rPr>
        <w:t>ANSWER:</w:t>
      </w:r>
      <w:r w:rsidRPr="008E334E">
        <w:rPr>
          <w:rFonts w:cs="Times New Roman"/>
          <w:i/>
        </w:rPr>
        <w:tab/>
      </w:r>
      <w:r w:rsidRPr="008E334E">
        <w:rPr>
          <w:rFonts w:cs="Times New Roman"/>
        </w:rPr>
        <w:t>Accounting reports would become unstable and unreliable.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310" w:hanging="435"/>
        <w:jc w:val="left"/>
        <w:rPr>
          <w:rFonts w:cs="Times New Roman"/>
        </w:rPr>
      </w:pPr>
      <w:r w:rsidRPr="008E334E">
        <w:rPr>
          <w:rFonts w:cs="Times New Roman"/>
        </w:rPr>
        <w:t>On May 7, Carpet Barn Company offered to pay $83,000 for land that had a selling price of $105,000.  On May 15,</w:t>
      </w:r>
      <w:r w:rsidRPr="008E334E">
        <w:rPr>
          <w:rFonts w:cs="Times New Roman"/>
          <w:w w:val="102"/>
        </w:rPr>
        <w:t xml:space="preserve"> </w:t>
      </w:r>
      <w:r w:rsidRPr="008E334E">
        <w:rPr>
          <w:rFonts w:cs="Times New Roman"/>
        </w:rPr>
        <w:t>Carpet Barn accepted a counteroffer of $95,000.  On June 5, the land was assessed at a value of $115,000 for</w:t>
      </w:r>
      <w:r w:rsidRPr="008E334E">
        <w:rPr>
          <w:rFonts w:cs="Times New Roman"/>
          <w:w w:val="102"/>
        </w:rPr>
        <w:t xml:space="preserve"> </w:t>
      </w:r>
      <w:r w:rsidRPr="008E334E">
        <w:rPr>
          <w:rFonts w:cs="Times New Roman"/>
        </w:rPr>
        <w:t>property tax purposes.  On December 10, Carpet Barn Company was offered $135,000 for the land by another</w:t>
      </w:r>
      <w:r w:rsidRPr="008E334E">
        <w:rPr>
          <w:rFonts w:cs="Times New Roman"/>
          <w:w w:val="102"/>
        </w:rPr>
        <w:t xml:space="preserve"> </w:t>
      </w:r>
      <w:r w:rsidRPr="008E334E">
        <w:rPr>
          <w:rFonts w:cs="Times New Roman"/>
        </w:rPr>
        <w:t>company.  At what value should the land be recorded in Carpet Barn Company’s records?</w:t>
      </w:r>
    </w:p>
    <w:p w:rsidR="00313BCE" w:rsidRPr="008E334E" w:rsidRDefault="00EC5A89" w:rsidP="00E47B61">
      <w:pPr>
        <w:tabs>
          <w:tab w:val="left" w:pos="3579"/>
        </w:tabs>
        <w:spacing w:before="180"/>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u w:val="double" w:color="000000"/>
        </w:rPr>
        <w:t>$95,000</w:t>
      </w:r>
    </w:p>
    <w:p w:rsidR="00313BCE" w:rsidRPr="008E334E" w:rsidRDefault="00EC5A89" w:rsidP="00EC5A89">
      <w:pPr>
        <w:tabs>
          <w:tab w:val="left" w:pos="3579"/>
        </w:tabs>
        <w:spacing w:before="21"/>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Applying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264" w:hanging="435"/>
        <w:jc w:val="left"/>
        <w:rPr>
          <w:rFonts w:cs="Times New Roman"/>
        </w:rPr>
      </w:pPr>
      <w:r w:rsidRPr="008E334E">
        <w:rPr>
          <w:rFonts w:cs="Times New Roman"/>
        </w:rPr>
        <w:t>Donner Company is selling a piece of land adjacent to its business.  An appraisal reported the market value of the</w:t>
      </w:r>
      <w:r w:rsidRPr="008E334E">
        <w:rPr>
          <w:rFonts w:cs="Times New Roman"/>
          <w:w w:val="102"/>
        </w:rPr>
        <w:t xml:space="preserve"> </w:t>
      </w:r>
      <w:r w:rsidRPr="008E334E">
        <w:rPr>
          <w:rFonts w:cs="Times New Roman"/>
        </w:rPr>
        <w:t>land to be $120,000.  The Focus Company initially offered to buy the land for $107,000.  The companies settled on a</w:t>
      </w:r>
      <w:r w:rsidRPr="008E334E">
        <w:rPr>
          <w:rFonts w:cs="Times New Roman"/>
          <w:w w:val="102"/>
        </w:rPr>
        <w:t xml:space="preserve"> </w:t>
      </w:r>
      <w:r w:rsidRPr="008E334E">
        <w:rPr>
          <w:rFonts w:cs="Times New Roman"/>
        </w:rPr>
        <w:t>purchase price of $115,000.  On the same day, another piece of land on the same block sold for $122,000.  Under</w:t>
      </w:r>
      <w:r w:rsidRPr="008E334E">
        <w:rPr>
          <w:rFonts w:cs="Times New Roman"/>
          <w:w w:val="102"/>
        </w:rPr>
        <w:t xml:space="preserve"> </w:t>
      </w:r>
      <w:r w:rsidRPr="008E334E">
        <w:rPr>
          <w:rFonts w:cs="Times New Roman"/>
        </w:rPr>
        <w:t>the cost concept, what is the amount that will be used to record this transaction in the accounting records?</w:t>
      </w:r>
    </w:p>
    <w:p w:rsidR="00313BCE" w:rsidRPr="008E334E" w:rsidRDefault="00EC5A89" w:rsidP="00EC5A89">
      <w:pPr>
        <w:tabs>
          <w:tab w:val="left" w:pos="3579"/>
        </w:tabs>
        <w:spacing w:before="180"/>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u w:val="double" w:color="000000"/>
        </w:rPr>
        <w:t>$115,000</w:t>
      </w:r>
    </w:p>
    <w:p w:rsidR="00E47B61" w:rsidRPr="008E334E" w:rsidRDefault="00EC5A89" w:rsidP="00E47B61">
      <w:pPr>
        <w:tabs>
          <w:tab w:val="left" w:pos="3579"/>
        </w:tabs>
        <w:spacing w:before="21"/>
        <w:ind w:left="3580" w:right="11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E47B61">
      <w:pPr>
        <w:tabs>
          <w:tab w:val="left" w:pos="3579"/>
        </w:tabs>
        <w:ind w:left="3580" w:right="11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992"/>
        <w:rPr>
          <w:rFonts w:cs="Times New Roman"/>
        </w:rPr>
      </w:pPr>
      <w:r w:rsidRPr="008E334E">
        <w:rPr>
          <w:rFonts w:cs="Times New Roman"/>
        </w:rPr>
        <w:t>ACCT.ACBSP.APC.13 - Long-term Assets Reporting</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Explain the meaning of the business entity concept.</w:t>
      </w:r>
    </w:p>
    <w:p w:rsidR="00313BCE" w:rsidRPr="008E334E" w:rsidRDefault="00EC5A89" w:rsidP="00EC5A89">
      <w:pPr>
        <w:pStyle w:val="BodyText"/>
        <w:tabs>
          <w:tab w:val="left" w:pos="3579"/>
        </w:tabs>
        <w:spacing w:before="197"/>
        <w:ind w:right="400" w:hanging="2955"/>
        <w:rPr>
          <w:rFonts w:cs="Times New Roman"/>
        </w:rPr>
      </w:pPr>
      <w:r w:rsidRPr="008E334E">
        <w:rPr>
          <w:rFonts w:cs="Times New Roman"/>
          <w:i/>
        </w:rPr>
        <w:t>ANSWER:</w:t>
      </w:r>
      <w:r w:rsidRPr="008E334E">
        <w:rPr>
          <w:rFonts w:cs="Times New Roman"/>
          <w:i/>
        </w:rPr>
        <w:tab/>
      </w:r>
      <w:r w:rsidRPr="008E334E">
        <w:rPr>
          <w:rFonts w:cs="Times New Roman"/>
        </w:rPr>
        <w:t>The business entity concept limits the economic data in an accounting system to</w:t>
      </w:r>
      <w:r w:rsidRPr="008E334E">
        <w:rPr>
          <w:rFonts w:cs="Times New Roman"/>
          <w:w w:val="102"/>
        </w:rPr>
        <w:t xml:space="preserve"> </w:t>
      </w:r>
      <w:r w:rsidRPr="008E334E">
        <w:rPr>
          <w:rFonts w:cs="Times New Roman"/>
        </w:rPr>
        <w:t>data related directly to the activities of the business. In other words, the business</w:t>
      </w:r>
      <w:r w:rsidRPr="008E334E">
        <w:rPr>
          <w:rFonts w:cs="Times New Roman"/>
          <w:w w:val="102"/>
        </w:rPr>
        <w:t xml:space="preserve"> </w:t>
      </w:r>
      <w:r w:rsidRPr="008E334E">
        <w:rPr>
          <w:rFonts w:cs="Times New Roman"/>
        </w:rPr>
        <w:t>is viewed as an entity separate from its owners, creditors, or other businesses.</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E47B61" w:rsidRPr="008E334E" w:rsidRDefault="00E47B61">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right="310" w:hanging="435"/>
        <w:jc w:val="left"/>
        <w:rPr>
          <w:rFonts w:cs="Times New Roman"/>
        </w:rPr>
      </w:pPr>
      <w:r w:rsidRPr="008E334E">
        <w:rPr>
          <w:rFonts w:cs="Times New Roman"/>
        </w:rPr>
        <w:lastRenderedPageBreak/>
        <w:t>Darnell Company purchased $88,000 of computer equipment from Joseph Company.  Darnell Company paid for the</w:t>
      </w:r>
      <w:r w:rsidRPr="008E334E">
        <w:rPr>
          <w:rFonts w:cs="Times New Roman"/>
          <w:w w:val="102"/>
        </w:rPr>
        <w:t xml:space="preserve"> </w:t>
      </w:r>
      <w:r w:rsidRPr="008E334E">
        <w:rPr>
          <w:rFonts w:cs="Times New Roman"/>
        </w:rPr>
        <w:t>equipment using cash that had been obtained from the initial investment by Donnie Darnell.</w:t>
      </w:r>
    </w:p>
    <w:p w:rsidR="00313BCE" w:rsidRPr="008E334E" w:rsidRDefault="00313BCE" w:rsidP="00EC5A89">
      <w:pPr>
        <w:spacing w:before="6"/>
        <w:rPr>
          <w:rFonts w:ascii="Times New Roman" w:eastAsia="Times New Roman" w:hAnsi="Times New Roman" w:cs="Times New Roman"/>
        </w:rPr>
      </w:pPr>
    </w:p>
    <w:p w:rsidR="00313BCE" w:rsidRPr="008E334E" w:rsidRDefault="00EC5A89" w:rsidP="00EC5A89">
      <w:pPr>
        <w:pStyle w:val="BodyText"/>
        <w:spacing w:before="0"/>
        <w:ind w:left="625" w:right="565"/>
        <w:rPr>
          <w:rFonts w:cs="Times New Roman"/>
        </w:rPr>
      </w:pPr>
      <w:r w:rsidRPr="008E334E">
        <w:rPr>
          <w:rFonts w:cs="Times New Roman"/>
        </w:rPr>
        <w:t>Which entity or entities (Darnell Company, Joseph Company, and Donnie Darnell) should record the transaction</w:t>
      </w:r>
      <w:r w:rsidRPr="008E334E">
        <w:rPr>
          <w:rFonts w:cs="Times New Roman"/>
          <w:w w:val="102"/>
        </w:rPr>
        <w:t xml:space="preserve"> </w:t>
      </w:r>
      <w:r w:rsidRPr="008E334E">
        <w:rPr>
          <w:rFonts w:cs="Times New Roman"/>
        </w:rPr>
        <w:t>involving the computer equipment on their accounting records?</w:t>
      </w:r>
    </w:p>
    <w:p w:rsidR="00313BCE" w:rsidRPr="008E334E" w:rsidRDefault="00EC5A89" w:rsidP="00EC5A89">
      <w:pPr>
        <w:pStyle w:val="BodyText"/>
        <w:tabs>
          <w:tab w:val="left" w:pos="3579"/>
        </w:tabs>
        <w:spacing w:before="180"/>
        <w:ind w:left="625"/>
        <w:rPr>
          <w:rFonts w:cs="Times New Roman"/>
        </w:rPr>
      </w:pPr>
      <w:r w:rsidRPr="008E334E">
        <w:rPr>
          <w:rFonts w:cs="Times New Roman"/>
          <w:i/>
        </w:rPr>
        <w:t>ANSWER:</w:t>
      </w:r>
      <w:r w:rsidRPr="008E334E">
        <w:rPr>
          <w:rFonts w:cs="Times New Roman"/>
          <w:i/>
        </w:rPr>
        <w:tab/>
      </w:r>
      <w:r w:rsidRPr="008E334E">
        <w:rPr>
          <w:rFonts w:cs="Times New Roman"/>
        </w:rPr>
        <w:t>Darnell Company and Joseph Company</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t>Discuss the characteristics of a limited liability company (LLC).</w:t>
      </w:r>
    </w:p>
    <w:p w:rsidR="00313BCE" w:rsidRPr="008E334E" w:rsidRDefault="00EC5A89" w:rsidP="00EC5A89">
      <w:pPr>
        <w:pStyle w:val="BodyText"/>
        <w:tabs>
          <w:tab w:val="left" w:pos="3579"/>
        </w:tabs>
        <w:spacing w:before="197"/>
        <w:ind w:right="414" w:hanging="2955"/>
        <w:jc w:val="both"/>
        <w:rPr>
          <w:rFonts w:cs="Times New Roman"/>
        </w:rPr>
      </w:pPr>
      <w:r w:rsidRPr="008E334E">
        <w:rPr>
          <w:rFonts w:cs="Times New Roman"/>
          <w:i/>
        </w:rPr>
        <w:t>ANSWER:</w:t>
      </w:r>
      <w:r w:rsidRPr="008E334E">
        <w:rPr>
          <w:rFonts w:cs="Times New Roman"/>
          <w:i/>
        </w:rPr>
        <w:tab/>
      </w:r>
      <w:r w:rsidRPr="008E334E">
        <w:rPr>
          <w:rFonts w:cs="Times New Roman"/>
        </w:rPr>
        <w:t>A limited liability company (LLC) combines the attributes of a partnership and a</w:t>
      </w:r>
      <w:r w:rsidRPr="008E334E">
        <w:rPr>
          <w:rFonts w:cs="Times New Roman"/>
          <w:w w:val="102"/>
        </w:rPr>
        <w:t xml:space="preserve"> </w:t>
      </w:r>
      <w:r w:rsidRPr="008E334E">
        <w:rPr>
          <w:rFonts w:cs="Times New Roman"/>
        </w:rPr>
        <w:t>corporation. It is often used as an alternative to a partnership because it has tax</w:t>
      </w:r>
      <w:r w:rsidRPr="008E334E">
        <w:rPr>
          <w:rFonts w:cs="Times New Roman"/>
          <w:w w:val="102"/>
        </w:rPr>
        <w:t xml:space="preserve"> </w:t>
      </w:r>
      <w:r w:rsidRPr="008E334E">
        <w:rPr>
          <w:rFonts w:cs="Times New Roman"/>
        </w:rPr>
        <w:t>and legal liability advantages for owners.</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Explain the meaning of:</w:t>
      </w:r>
    </w:p>
    <w:p w:rsidR="00313BCE" w:rsidRPr="008E334E" w:rsidRDefault="00EC5A89" w:rsidP="00EC5A89">
      <w:pPr>
        <w:pStyle w:val="BodyText"/>
        <w:numPr>
          <w:ilvl w:val="0"/>
          <w:numId w:val="25"/>
        </w:numPr>
        <w:tabs>
          <w:tab w:val="left" w:pos="920"/>
        </w:tabs>
        <w:ind w:hanging="294"/>
        <w:rPr>
          <w:rFonts w:cs="Times New Roman"/>
        </w:rPr>
      </w:pPr>
      <w:r w:rsidRPr="008E334E">
        <w:rPr>
          <w:rFonts w:cs="Times New Roman"/>
        </w:rPr>
        <w:t>the objectivity concept</w:t>
      </w:r>
    </w:p>
    <w:p w:rsidR="00313BCE" w:rsidRPr="008E334E" w:rsidRDefault="00EC5A89" w:rsidP="00EC5A89">
      <w:pPr>
        <w:pStyle w:val="BodyText"/>
        <w:numPr>
          <w:ilvl w:val="0"/>
          <w:numId w:val="25"/>
        </w:numPr>
        <w:tabs>
          <w:tab w:val="left" w:pos="938"/>
        </w:tabs>
        <w:ind w:left="937" w:hanging="312"/>
        <w:rPr>
          <w:rFonts w:cs="Times New Roman"/>
        </w:rPr>
      </w:pPr>
      <w:r w:rsidRPr="008E334E">
        <w:rPr>
          <w:rFonts w:cs="Times New Roman"/>
        </w:rPr>
        <w:t>the unit of measure concept</w:t>
      </w:r>
    </w:p>
    <w:p w:rsidR="00313BCE" w:rsidRPr="008E334E" w:rsidRDefault="00EC5A89" w:rsidP="00E47B61">
      <w:pPr>
        <w:pStyle w:val="BodyText"/>
        <w:tabs>
          <w:tab w:val="left" w:pos="3579"/>
        </w:tabs>
        <w:spacing w:before="197"/>
        <w:ind w:right="400" w:hanging="2955"/>
        <w:rPr>
          <w:rFonts w:cs="Times New Roman"/>
        </w:rPr>
      </w:pPr>
      <w:r w:rsidRPr="008E334E">
        <w:rPr>
          <w:rFonts w:cs="Times New Roman"/>
          <w:i/>
        </w:rPr>
        <w:t>ANSWER:</w:t>
      </w:r>
      <w:r w:rsidRPr="008E334E">
        <w:rPr>
          <w:rFonts w:cs="Times New Roman"/>
          <w:i/>
        </w:rPr>
        <w:tab/>
      </w:r>
      <w:r w:rsidR="00E47B61" w:rsidRPr="008E334E">
        <w:rPr>
          <w:rFonts w:cs="Times New Roman"/>
        </w:rPr>
        <w:t xml:space="preserve">(a) </w:t>
      </w:r>
      <w:r w:rsidRPr="008E334E">
        <w:rPr>
          <w:rFonts w:cs="Times New Roman"/>
        </w:rPr>
        <w:t>The objectivity concept requires that the amounts recorded in the accounting</w:t>
      </w:r>
      <w:r w:rsidRPr="008E334E">
        <w:rPr>
          <w:rFonts w:cs="Times New Roman"/>
          <w:w w:val="102"/>
        </w:rPr>
        <w:t xml:space="preserve"> </w:t>
      </w:r>
      <w:r w:rsidRPr="008E334E">
        <w:rPr>
          <w:rFonts w:cs="Times New Roman"/>
        </w:rPr>
        <w:t>records be based on objective evidence. In exchanges between a buyer and a</w:t>
      </w:r>
      <w:r w:rsidRPr="008E334E">
        <w:rPr>
          <w:rFonts w:cs="Times New Roman"/>
          <w:w w:val="102"/>
        </w:rPr>
        <w:t xml:space="preserve"> </w:t>
      </w:r>
      <w:r w:rsidRPr="008E334E">
        <w:rPr>
          <w:rFonts w:cs="Times New Roman"/>
        </w:rPr>
        <w:t>seller, both try to get the best price. Only the final agreed-upon amount</w:t>
      </w:r>
      <w:r w:rsidR="00E47B61" w:rsidRPr="008E334E">
        <w:rPr>
          <w:rFonts w:cs="Times New Roman"/>
        </w:rPr>
        <w:t xml:space="preserve"> </w:t>
      </w:r>
      <w:r w:rsidRPr="008E334E">
        <w:rPr>
          <w:rFonts w:cs="Times New Roman"/>
        </w:rPr>
        <w:t>is objective enough to be recorded in the accounting records.</w:t>
      </w:r>
    </w:p>
    <w:p w:rsidR="00313BCE" w:rsidRPr="008E334E" w:rsidRDefault="00313BCE" w:rsidP="00EC5A89">
      <w:pPr>
        <w:spacing w:before="11"/>
        <w:rPr>
          <w:rFonts w:ascii="Times New Roman" w:eastAsia="Times New Roman" w:hAnsi="Times New Roman" w:cs="Times New Roman"/>
        </w:rPr>
      </w:pPr>
    </w:p>
    <w:p w:rsidR="00313BCE" w:rsidRPr="008E334E" w:rsidRDefault="00EC5A89" w:rsidP="00EC5A89">
      <w:pPr>
        <w:pStyle w:val="BodyText"/>
        <w:spacing w:before="0"/>
        <w:ind w:right="400"/>
        <w:rPr>
          <w:rFonts w:cs="Times New Roman"/>
        </w:rPr>
      </w:pPr>
      <w:r w:rsidRPr="008E334E">
        <w:rPr>
          <w:rFonts w:cs="Times New Roman"/>
        </w:rPr>
        <w:t>(b) The unit of measure concept requires that economic data be recorded in</w:t>
      </w:r>
      <w:r w:rsidRPr="008E334E">
        <w:rPr>
          <w:rFonts w:cs="Times New Roman"/>
          <w:w w:val="102"/>
        </w:rPr>
        <w:t xml:space="preserve"> </w:t>
      </w:r>
      <w:r w:rsidRPr="008E334E">
        <w:rPr>
          <w:rFonts w:cs="Times New Roman"/>
        </w:rPr>
        <w:t>dollars. Money is a common unit of measurement for entering financial data and</w:t>
      </w:r>
      <w:r w:rsidRPr="008E334E">
        <w:rPr>
          <w:rFonts w:cs="Times New Roman"/>
          <w:w w:val="102"/>
        </w:rPr>
        <w:t xml:space="preserve"> </w:t>
      </w:r>
      <w:r w:rsidRPr="008E334E">
        <w:rPr>
          <w:rFonts w:cs="Times New Roman"/>
        </w:rPr>
        <w:t>preparing reports.</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E47B61" w:rsidRPr="008E334E" w:rsidRDefault="00E47B61">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right="565" w:hanging="435"/>
        <w:jc w:val="left"/>
        <w:rPr>
          <w:rFonts w:cs="Times New Roman"/>
        </w:rPr>
      </w:pPr>
      <w:r w:rsidRPr="008E334E">
        <w:rPr>
          <w:rFonts w:cs="Times New Roman"/>
        </w:rPr>
        <w:lastRenderedPageBreak/>
        <w:t>Bob Johnson is the sole owner of Johnson’s Carpet Cleaning Service.  Bob purchased a personal automobile for</w:t>
      </w:r>
      <w:r w:rsidR="00E47B61" w:rsidRPr="008E334E">
        <w:rPr>
          <w:rFonts w:cs="Times New Roman"/>
        </w:rPr>
        <w:t xml:space="preserve"> </w:t>
      </w:r>
      <w:r w:rsidRPr="008E334E">
        <w:rPr>
          <w:rFonts w:cs="Times New Roman"/>
        </w:rPr>
        <w:t>$10,000 cash plus he took out a loan for $20,000 in his name. Describe how this transaction is related to the</w:t>
      </w:r>
      <w:r w:rsidRPr="008E334E">
        <w:rPr>
          <w:rFonts w:cs="Times New Roman"/>
          <w:w w:val="102"/>
        </w:rPr>
        <w:t xml:space="preserve"> </w:t>
      </w:r>
      <w:r w:rsidRPr="008E334E">
        <w:rPr>
          <w:rFonts w:cs="Times New Roman"/>
        </w:rPr>
        <w:t>business entity concept.</w:t>
      </w:r>
    </w:p>
    <w:p w:rsidR="00313BCE" w:rsidRPr="008E334E" w:rsidRDefault="00EC5A89" w:rsidP="00EC5A89">
      <w:pPr>
        <w:pStyle w:val="BodyText"/>
        <w:tabs>
          <w:tab w:val="left" w:pos="3579"/>
        </w:tabs>
        <w:spacing w:before="180"/>
        <w:ind w:right="310" w:hanging="2955"/>
        <w:rPr>
          <w:rFonts w:cs="Times New Roman"/>
        </w:rPr>
      </w:pPr>
      <w:r w:rsidRPr="008E334E">
        <w:rPr>
          <w:rFonts w:cs="Times New Roman"/>
          <w:i/>
        </w:rPr>
        <w:t>ANSWER:</w:t>
      </w:r>
      <w:r w:rsidRPr="008E334E">
        <w:rPr>
          <w:rFonts w:cs="Times New Roman"/>
          <w:i/>
        </w:rPr>
        <w:tab/>
      </w:r>
      <w:r w:rsidRPr="008E334E">
        <w:rPr>
          <w:rFonts w:cs="Times New Roman"/>
        </w:rPr>
        <w:t>Under the business entity concept, economic data is limited to the direct activities</w:t>
      </w:r>
      <w:r w:rsidRPr="008E334E">
        <w:rPr>
          <w:rFonts w:cs="Times New Roman"/>
          <w:w w:val="102"/>
        </w:rPr>
        <w:t xml:space="preserve"> </w:t>
      </w:r>
      <w:r w:rsidRPr="008E334E">
        <w:rPr>
          <w:rFonts w:cs="Times New Roman"/>
        </w:rPr>
        <w:t>of the business.  The business is viewed as separate from its owner.  Therefore,</w:t>
      </w:r>
      <w:r w:rsidRPr="008E334E">
        <w:rPr>
          <w:rFonts w:cs="Times New Roman"/>
          <w:w w:val="102"/>
        </w:rPr>
        <w:t xml:space="preserve"> </w:t>
      </w:r>
      <w:r w:rsidRPr="008E334E">
        <w:rPr>
          <w:rFonts w:cs="Times New Roman"/>
        </w:rPr>
        <w:t>when Bob buys a personal automobile, it is not listed on the books of Johnson’s</w:t>
      </w:r>
      <w:r w:rsidRPr="008E334E">
        <w:rPr>
          <w:rFonts w:cs="Times New Roman"/>
          <w:w w:val="102"/>
        </w:rPr>
        <w:t xml:space="preserve"> </w:t>
      </w:r>
      <w:r w:rsidRPr="008E334E">
        <w:rPr>
          <w:rFonts w:cs="Times New Roman"/>
        </w:rPr>
        <w:t>Carpet Cleaning, unless Bob invests it in the business.  In this case, the loan is a</w:t>
      </w:r>
      <w:r w:rsidRPr="008E334E">
        <w:rPr>
          <w:rFonts w:cs="Times New Roman"/>
          <w:w w:val="102"/>
        </w:rPr>
        <w:t xml:space="preserve"> </w:t>
      </w:r>
      <w:r w:rsidRPr="008E334E">
        <w:rPr>
          <w:rFonts w:cs="Times New Roman"/>
        </w:rPr>
        <w:t xml:space="preserve">personal debt and not a liability of the </w:t>
      </w:r>
      <w:r w:rsidR="00E47B61" w:rsidRPr="008E334E">
        <w:rPr>
          <w:rFonts w:cs="Times New Roman"/>
        </w:rPr>
        <w:t>company</w:t>
      </w:r>
      <w:r w:rsidRPr="008E334E">
        <w:rPr>
          <w:rFonts w:cs="Times New Roman"/>
        </w:rPr>
        <w:t xml:space="preserve"> and the cash is from Bob’s</w:t>
      </w:r>
      <w:r w:rsidRPr="008E334E">
        <w:rPr>
          <w:rFonts w:cs="Times New Roman"/>
          <w:w w:val="102"/>
        </w:rPr>
        <w:t xml:space="preserve"> </w:t>
      </w:r>
      <w:r w:rsidRPr="008E334E">
        <w:rPr>
          <w:rFonts w:cs="Times New Roman"/>
        </w:rPr>
        <w:t>personal account and not the company’s account.</w:t>
      </w:r>
    </w:p>
    <w:p w:rsidR="00E47B61" w:rsidRPr="008E334E" w:rsidRDefault="00EC5A89" w:rsidP="00EC5A89">
      <w:pPr>
        <w:tabs>
          <w:tab w:val="left" w:pos="3579"/>
        </w:tabs>
        <w:spacing w:before="60"/>
        <w:ind w:left="3580" w:right="5382" w:hanging="2955"/>
        <w:rPr>
          <w:rFonts w:ascii="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00E47B61" w:rsidRPr="008E334E">
        <w:rPr>
          <w:rFonts w:ascii="Times New Roman" w:hAnsi="Times New Roman" w:cs="Times New Roman"/>
        </w:rPr>
        <w:t xml:space="preserve">Moderate </w:t>
      </w:r>
    </w:p>
    <w:p w:rsidR="00313BCE" w:rsidRPr="008E334E" w:rsidRDefault="00EC5A89" w:rsidP="00E47B61">
      <w:pPr>
        <w:tabs>
          <w:tab w:val="left" w:pos="3579"/>
        </w:tabs>
        <w:ind w:left="3580" w:right="22" w:firstLine="20"/>
        <w:rPr>
          <w:rFonts w:ascii="Times New Roman" w:eastAsia="Times New Roman" w:hAnsi="Times New Roman" w:cs="Times New Roman"/>
        </w:rPr>
      </w:pPr>
      <w:r w:rsidRPr="008E334E">
        <w:rPr>
          <w:rFonts w:ascii="Times New Roman" w:hAnsi="Times New Roman" w:cs="Times New Roman"/>
        </w:rPr>
        <w:t>Bloom's: Remembering</w:t>
      </w:r>
      <w:r w:rsidRPr="008E334E">
        <w:rPr>
          <w:rFonts w:ascii="Times New Roman" w:hAnsi="Times New Roman" w:cs="Times New Roman"/>
          <w:w w:val="102"/>
        </w:rPr>
        <w:t xml:space="preserve"> </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ACCT.ACBSP.APC.02 - GAAP</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Dave Ryan is the CEO of Ryan's Arcade. At the end of its accounting period, December 31, Ryan’s Arcade has as</w:t>
      </w:r>
      <w:r w:rsidR="00E47B61" w:rsidRPr="008E334E">
        <w:rPr>
          <w:rFonts w:cs="Times New Roman"/>
        </w:rPr>
        <w:t xml:space="preserve"> </w:t>
      </w:r>
      <w:r w:rsidRPr="008E334E">
        <w:rPr>
          <w:rFonts w:cs="Times New Roman"/>
        </w:rPr>
        <w:t>liabilities of $125,000.  Using the accounting equation, determine the following amounts:</w:t>
      </w:r>
    </w:p>
    <w:p w:rsidR="00313BCE" w:rsidRPr="008E334E" w:rsidRDefault="00EC5A89" w:rsidP="00EC5A89">
      <w:pPr>
        <w:pStyle w:val="BodyText"/>
        <w:numPr>
          <w:ilvl w:val="0"/>
          <w:numId w:val="24"/>
        </w:numPr>
        <w:tabs>
          <w:tab w:val="left" w:pos="1135"/>
        </w:tabs>
        <w:rPr>
          <w:rFonts w:cs="Times New Roman"/>
        </w:rPr>
      </w:pPr>
      <w:r w:rsidRPr="008E334E">
        <w:rPr>
          <w:rFonts w:cs="Times New Roman"/>
        </w:rPr>
        <w:t>stockholders' equity as of December 31 of the current year</w:t>
      </w:r>
    </w:p>
    <w:p w:rsidR="00313BCE" w:rsidRPr="008E334E" w:rsidRDefault="00EC5A89" w:rsidP="00EC5A89">
      <w:pPr>
        <w:pStyle w:val="BodyText"/>
        <w:numPr>
          <w:ilvl w:val="0"/>
          <w:numId w:val="24"/>
        </w:numPr>
        <w:tabs>
          <w:tab w:val="left" w:pos="1135"/>
        </w:tabs>
        <w:ind w:right="2094"/>
        <w:rPr>
          <w:rFonts w:cs="Times New Roman"/>
        </w:rPr>
      </w:pPr>
      <w:r w:rsidRPr="008E334E">
        <w:rPr>
          <w:rFonts w:cs="Times New Roman"/>
        </w:rPr>
        <w:t>stockholders' equity as of December 31 at the end of the next year, assuming that assets</w:t>
      </w:r>
      <w:r w:rsidRPr="008E334E">
        <w:rPr>
          <w:rFonts w:cs="Times New Roman"/>
          <w:w w:val="102"/>
        </w:rPr>
        <w:t xml:space="preserve"> </w:t>
      </w:r>
      <w:r w:rsidRPr="008E334E">
        <w:rPr>
          <w:rFonts w:cs="Times New Roman"/>
        </w:rPr>
        <w:t>increased by $65,000 and liabilities increased by $35,000 during the year</w:t>
      </w:r>
    </w:p>
    <w:p w:rsidR="00313BCE" w:rsidRPr="008E334E" w:rsidRDefault="00313BCE" w:rsidP="00EC5A89">
      <w:pPr>
        <w:spacing w:before="7"/>
        <w:rPr>
          <w:rFonts w:ascii="Times New Roman" w:eastAsia="Times New Roman" w:hAnsi="Times New Roman" w:cs="Times New Roman"/>
        </w:rPr>
      </w:pPr>
    </w:p>
    <w:p w:rsidR="00313BCE" w:rsidRPr="008E334E" w:rsidRDefault="00EC5A89" w:rsidP="00EC5A89">
      <w:pPr>
        <w:tabs>
          <w:tab w:val="left" w:pos="3579"/>
          <w:tab w:val="left" w:pos="4149"/>
        </w:tabs>
        <w:ind w:left="625"/>
        <w:rPr>
          <w:rFonts w:ascii="Times New Roman" w:eastAsia="Times New Roman" w:hAnsi="Times New Roman" w:cs="Times New Roman"/>
        </w:rPr>
      </w:pPr>
      <w:r w:rsidRPr="008E334E">
        <w:rPr>
          <w:rFonts w:ascii="Times New Roman" w:eastAsia="Times New Roman" w:hAnsi="Times New Roman" w:cs="Times New Roman"/>
          <w:i/>
        </w:rPr>
        <w:t>ANSWER:</w:t>
      </w:r>
      <w:r w:rsidRPr="008E334E">
        <w:rPr>
          <w:rFonts w:ascii="Times New Roman" w:eastAsia="Times New Roman" w:hAnsi="Times New Roman" w:cs="Times New Roman"/>
          <w:i/>
        </w:rPr>
        <w:tab/>
      </w:r>
      <w:r w:rsidRPr="008E334E">
        <w:rPr>
          <w:rFonts w:ascii="Times New Roman" w:eastAsia="Times New Roman" w:hAnsi="Times New Roman" w:cs="Times New Roman"/>
        </w:rPr>
        <w:t>(a)</w:t>
      </w:r>
      <w:r w:rsidRPr="008E334E">
        <w:rPr>
          <w:rFonts w:ascii="Times New Roman" w:eastAsia="Times New Roman" w:hAnsi="Times New Roman" w:cs="Times New Roman"/>
        </w:rPr>
        <w:tab/>
      </w:r>
      <w:r w:rsidRPr="008E334E">
        <w:rPr>
          <w:rFonts w:ascii="Times New Roman" w:eastAsia="Times New Roman" w:hAnsi="Times New Roman" w:cs="Times New Roman"/>
          <w:u w:val="double" w:color="000000"/>
        </w:rPr>
        <w:t>$325,000</w:t>
      </w:r>
      <w:r w:rsidRPr="00B05394">
        <w:rPr>
          <w:rFonts w:ascii="Times New Roman" w:eastAsia="Times New Roman" w:hAnsi="Times New Roman" w:cs="Times New Roman"/>
        </w:rPr>
        <w:t xml:space="preserve"> </w:t>
      </w:r>
      <w:r w:rsidRPr="008E334E">
        <w:rPr>
          <w:rFonts w:ascii="Times New Roman" w:eastAsia="Times New Roman" w:hAnsi="Times New Roman" w:cs="Times New Roman"/>
        </w:rPr>
        <w:t>($450,000 − $125,000</w:t>
      </w:r>
      <w:r w:rsidRPr="00E43E7D">
        <w:rPr>
          <w:rFonts w:ascii="Times New Roman" w:eastAsia="Times New Roman" w:hAnsi="Times New Roman" w:cs="Times New Roman"/>
          <w:bCs/>
        </w:rPr>
        <w:t>)</w:t>
      </w:r>
    </w:p>
    <w:p w:rsidR="00313BCE" w:rsidRPr="008E334E" w:rsidRDefault="00EC5A89" w:rsidP="00EC5A89">
      <w:pPr>
        <w:pStyle w:val="BodyText"/>
        <w:tabs>
          <w:tab w:val="left" w:pos="4149"/>
        </w:tabs>
        <w:spacing w:before="197"/>
        <w:rPr>
          <w:rFonts w:cs="Times New Roman"/>
        </w:rPr>
      </w:pPr>
      <w:r w:rsidRPr="008E334E">
        <w:rPr>
          <w:rFonts w:cs="Times New Roman"/>
        </w:rPr>
        <w:t>(b)</w:t>
      </w:r>
      <w:r w:rsidRPr="008E334E">
        <w:rPr>
          <w:rFonts w:cs="Times New Roman"/>
        </w:rPr>
        <w:tab/>
      </w:r>
      <w:r w:rsidRPr="008E334E">
        <w:rPr>
          <w:rFonts w:cs="Times New Roman"/>
          <w:u w:val="double" w:color="000000"/>
        </w:rPr>
        <w:t>$355,000</w:t>
      </w:r>
      <w:r w:rsidRPr="00B05394">
        <w:rPr>
          <w:rFonts w:cs="Times New Roman"/>
        </w:rPr>
        <w:t xml:space="preserve"> </w:t>
      </w:r>
      <w:r w:rsidR="00E47B61" w:rsidRPr="008E334E">
        <w:rPr>
          <w:rFonts w:cs="Times New Roman"/>
        </w:rPr>
        <w:t>[($450,000 + $65,000)</w:t>
      </w:r>
      <w:r w:rsidRPr="008E334E">
        <w:rPr>
          <w:rFonts w:cs="Times New Roman"/>
        </w:rPr>
        <w:t xml:space="preserve"> − ($125,000 + $35,000)]</w:t>
      </w:r>
    </w:p>
    <w:p w:rsidR="00E47B61" w:rsidRPr="008E334E" w:rsidRDefault="00EC5A89" w:rsidP="00E47B61">
      <w:pPr>
        <w:tabs>
          <w:tab w:val="left" w:pos="3579"/>
        </w:tabs>
        <w:spacing w:before="141"/>
        <w:ind w:left="3580" w:right="2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E47B61">
      <w:pPr>
        <w:tabs>
          <w:tab w:val="left" w:pos="3579"/>
        </w:tabs>
        <w:ind w:left="3580" w:right="2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t>Krammer Company has liabilities equal to one fourth of the total assets.  Krammer’s stockholders' equity is</w:t>
      </w:r>
      <w:r w:rsidR="00E47B61" w:rsidRPr="008E334E">
        <w:rPr>
          <w:rFonts w:cs="Times New Roman"/>
        </w:rPr>
        <w:t xml:space="preserve"> </w:t>
      </w:r>
      <w:r w:rsidRPr="008E334E">
        <w:rPr>
          <w:rFonts w:cs="Times New Roman"/>
        </w:rPr>
        <w:t>$45,000.  Using the accounting equation, what is the amount of liabilities for Krammer?</w:t>
      </w:r>
    </w:p>
    <w:p w:rsidR="00313BCE" w:rsidRPr="008E334E" w:rsidRDefault="00EC5A89" w:rsidP="00141564">
      <w:pPr>
        <w:pStyle w:val="BodyText"/>
        <w:tabs>
          <w:tab w:val="left" w:pos="3579"/>
        </w:tabs>
        <w:spacing w:before="197"/>
        <w:ind w:right="3442" w:hanging="2955"/>
        <w:rPr>
          <w:rFonts w:cs="Times New Roman"/>
        </w:rPr>
      </w:pPr>
      <w:r w:rsidRPr="008E334E">
        <w:rPr>
          <w:rFonts w:cs="Times New Roman"/>
          <w:i/>
        </w:rPr>
        <w:t>ANSWER:</w:t>
      </w:r>
      <w:r w:rsidRPr="008E334E">
        <w:rPr>
          <w:rFonts w:cs="Times New Roman"/>
          <w:i/>
        </w:rPr>
        <w:tab/>
      </w:r>
      <w:r w:rsidRPr="008E334E">
        <w:rPr>
          <w:rFonts w:cs="Times New Roman"/>
        </w:rPr>
        <w:t>Assets = Liabilities + Stockholders' Equity</w:t>
      </w:r>
      <w:r w:rsidRPr="008E334E">
        <w:rPr>
          <w:rFonts w:cs="Times New Roman"/>
          <w:w w:val="102"/>
        </w:rPr>
        <w:t xml:space="preserve"> </w:t>
      </w:r>
      <w:r w:rsidRPr="008E334E">
        <w:rPr>
          <w:rFonts w:cs="Times New Roman"/>
        </w:rPr>
        <w:t>4x = x + $45,000</w:t>
      </w:r>
    </w:p>
    <w:p w:rsidR="00313BCE" w:rsidRPr="008E334E" w:rsidRDefault="00EC5A89" w:rsidP="00EC5A89">
      <w:pPr>
        <w:pStyle w:val="BodyText"/>
        <w:spacing w:before="0"/>
        <w:rPr>
          <w:rFonts w:cs="Times New Roman"/>
        </w:rPr>
      </w:pPr>
      <w:r w:rsidRPr="008E334E">
        <w:rPr>
          <w:rFonts w:cs="Times New Roman"/>
        </w:rPr>
        <w:t>3x = $45,000</w:t>
      </w:r>
    </w:p>
    <w:p w:rsidR="00313BCE" w:rsidRPr="008E334E" w:rsidRDefault="00EC5A89" w:rsidP="00EC5A89">
      <w:pPr>
        <w:pStyle w:val="BodyText"/>
        <w:rPr>
          <w:rFonts w:cs="Times New Roman"/>
        </w:rPr>
      </w:pPr>
      <w:r w:rsidRPr="008E334E">
        <w:rPr>
          <w:rFonts w:cs="Times New Roman"/>
        </w:rPr>
        <w:t xml:space="preserve">x = </w:t>
      </w:r>
      <w:r w:rsidRPr="008E334E">
        <w:rPr>
          <w:rFonts w:cs="Times New Roman"/>
          <w:u w:val="double" w:color="000000"/>
        </w:rPr>
        <w:t>$15,000</w:t>
      </w:r>
      <w:r w:rsidRPr="00141564">
        <w:rPr>
          <w:rFonts w:cs="Times New Roman"/>
        </w:rPr>
        <w:t xml:space="preserve"> </w:t>
      </w:r>
      <w:r w:rsidRPr="008E334E">
        <w:rPr>
          <w:rFonts w:cs="Times New Roman"/>
        </w:rPr>
        <w:t>in liabilities</w:t>
      </w:r>
    </w:p>
    <w:p w:rsidR="00A03807" w:rsidRPr="008E334E" w:rsidRDefault="00EC5A89" w:rsidP="00E47B61">
      <w:pPr>
        <w:tabs>
          <w:tab w:val="left" w:pos="3579"/>
        </w:tabs>
        <w:spacing w:before="21"/>
        <w:ind w:left="3580" w:right="47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A03807">
      <w:pPr>
        <w:tabs>
          <w:tab w:val="left" w:pos="3579"/>
        </w:tabs>
        <w:ind w:left="3580" w:right="47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A03807" w:rsidRPr="008E334E" w:rsidRDefault="00A03807">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lastRenderedPageBreak/>
        <w:t>Determine the missing amount for each of the following:</w:t>
      </w:r>
    </w:p>
    <w:p w:rsidR="00313BCE" w:rsidRPr="008E334E" w:rsidRDefault="00313BCE" w:rsidP="00EC5A89">
      <w:pPr>
        <w:spacing w:before="4"/>
        <w:rPr>
          <w:rFonts w:ascii="Times New Roman" w:eastAsia="Times New Roman" w:hAnsi="Times New Roman" w:cs="Times New Roman"/>
        </w:rPr>
      </w:pPr>
    </w:p>
    <w:tbl>
      <w:tblPr>
        <w:tblW w:w="0" w:type="auto"/>
        <w:tblInd w:w="1275" w:type="dxa"/>
        <w:tblLayout w:type="fixed"/>
        <w:tblCellMar>
          <w:left w:w="0" w:type="dxa"/>
          <w:right w:w="0" w:type="dxa"/>
        </w:tblCellMar>
        <w:tblLook w:val="01E0"/>
      </w:tblPr>
      <w:tblGrid>
        <w:gridCol w:w="1526"/>
        <w:gridCol w:w="2237"/>
        <w:gridCol w:w="2492"/>
      </w:tblGrid>
      <w:tr w:rsidR="00313BCE" w:rsidRPr="008E334E">
        <w:trPr>
          <w:trHeight w:hRule="exact" w:val="347"/>
        </w:trPr>
        <w:tc>
          <w:tcPr>
            <w:tcW w:w="1526" w:type="dxa"/>
            <w:tcBorders>
              <w:top w:val="nil"/>
              <w:left w:val="nil"/>
              <w:bottom w:val="nil"/>
              <w:right w:val="nil"/>
            </w:tcBorders>
          </w:tcPr>
          <w:p w:rsidR="00313BCE" w:rsidRPr="008E334E" w:rsidRDefault="00EC5A89" w:rsidP="00EC5A89">
            <w:pPr>
              <w:pStyle w:val="TableParagraph"/>
              <w:spacing w:before="75"/>
              <w:ind w:left="160"/>
              <w:rPr>
                <w:rFonts w:ascii="Times New Roman" w:eastAsia="Times New Roman" w:hAnsi="Times New Roman" w:cs="Times New Roman"/>
              </w:rPr>
            </w:pPr>
            <w:r w:rsidRPr="008E334E">
              <w:rPr>
                <w:rFonts w:ascii="Times New Roman" w:hAnsi="Times New Roman" w:cs="Times New Roman"/>
                <w:u w:val="single" w:color="000000"/>
              </w:rPr>
              <w:t>Assets</w:t>
            </w:r>
          </w:p>
        </w:tc>
        <w:tc>
          <w:tcPr>
            <w:tcW w:w="2237" w:type="dxa"/>
            <w:tcBorders>
              <w:top w:val="nil"/>
              <w:left w:val="nil"/>
              <w:bottom w:val="nil"/>
              <w:right w:val="nil"/>
            </w:tcBorders>
          </w:tcPr>
          <w:p w:rsidR="00313BCE" w:rsidRPr="008E334E" w:rsidRDefault="00EC5A89" w:rsidP="00EC5A89">
            <w:pPr>
              <w:pStyle w:val="TableParagraph"/>
              <w:spacing w:before="75"/>
              <w:ind w:left="763"/>
              <w:rPr>
                <w:rFonts w:ascii="Times New Roman" w:eastAsia="Times New Roman" w:hAnsi="Times New Roman" w:cs="Times New Roman"/>
              </w:rPr>
            </w:pPr>
            <w:r w:rsidRPr="008E334E">
              <w:rPr>
                <w:rFonts w:ascii="Times New Roman" w:hAnsi="Times New Roman" w:cs="Times New Roman"/>
                <w:u w:val="single" w:color="000000"/>
              </w:rPr>
              <w:t>Liabilities</w:t>
            </w:r>
          </w:p>
        </w:tc>
        <w:tc>
          <w:tcPr>
            <w:tcW w:w="2492" w:type="dxa"/>
            <w:tcBorders>
              <w:top w:val="nil"/>
              <w:left w:val="nil"/>
              <w:bottom w:val="nil"/>
              <w:right w:val="nil"/>
            </w:tcBorders>
          </w:tcPr>
          <w:p w:rsidR="00313BCE" w:rsidRPr="008E334E" w:rsidRDefault="00EC5A89" w:rsidP="00EC5A89">
            <w:pPr>
              <w:pStyle w:val="TableParagraph"/>
              <w:spacing w:before="75"/>
              <w:ind w:left="656"/>
              <w:rPr>
                <w:rFonts w:ascii="Times New Roman" w:eastAsia="Times New Roman" w:hAnsi="Times New Roman" w:cs="Times New Roman"/>
              </w:rPr>
            </w:pPr>
            <w:r w:rsidRPr="008E334E">
              <w:rPr>
                <w:rFonts w:ascii="Times New Roman" w:hAnsi="Times New Roman" w:cs="Times New Roman"/>
                <w:u w:val="single" w:color="000000"/>
              </w:rPr>
              <w:t>Stockholders' Equity</w:t>
            </w:r>
          </w:p>
        </w:tc>
      </w:tr>
      <w:tr w:rsidR="00313BCE" w:rsidRPr="008E334E">
        <w:trPr>
          <w:trHeight w:hRule="exact" w:val="270"/>
        </w:trPr>
        <w:tc>
          <w:tcPr>
            <w:tcW w:w="1526" w:type="dxa"/>
            <w:tcBorders>
              <w:top w:val="nil"/>
              <w:left w:val="nil"/>
              <w:bottom w:val="nil"/>
              <w:right w:val="nil"/>
            </w:tcBorders>
          </w:tcPr>
          <w:p w:rsidR="00313BCE" w:rsidRPr="008E334E" w:rsidRDefault="00EC5A89" w:rsidP="00CA5C7A">
            <w:pPr>
              <w:pStyle w:val="TableParagraph"/>
              <w:ind w:left="413" w:hanging="68"/>
              <w:rPr>
                <w:rFonts w:ascii="Times New Roman" w:eastAsia="Times New Roman" w:hAnsi="Times New Roman" w:cs="Times New Roman"/>
              </w:rPr>
            </w:pPr>
            <w:r w:rsidRPr="008E334E">
              <w:rPr>
                <w:rFonts w:ascii="Times New Roman" w:hAnsi="Times New Roman" w:cs="Times New Roman"/>
              </w:rPr>
              <w:t>(a)</w:t>
            </w:r>
          </w:p>
        </w:tc>
        <w:tc>
          <w:tcPr>
            <w:tcW w:w="2237" w:type="dxa"/>
            <w:tcBorders>
              <w:top w:val="nil"/>
              <w:left w:val="nil"/>
              <w:bottom w:val="nil"/>
              <w:right w:val="nil"/>
            </w:tcBorders>
          </w:tcPr>
          <w:p w:rsidR="00313BCE" w:rsidRPr="008E334E" w:rsidRDefault="00EC5A89" w:rsidP="00EC5A89">
            <w:pPr>
              <w:pStyle w:val="TableParagraph"/>
              <w:ind w:left="838"/>
              <w:rPr>
                <w:rFonts w:ascii="Times New Roman" w:eastAsia="Times New Roman" w:hAnsi="Times New Roman" w:cs="Times New Roman"/>
              </w:rPr>
            </w:pPr>
            <w:r w:rsidRPr="008E334E">
              <w:rPr>
                <w:rFonts w:ascii="Times New Roman" w:hAnsi="Times New Roman" w:cs="Times New Roman"/>
              </w:rPr>
              <w:t>$38,000</w:t>
            </w:r>
          </w:p>
        </w:tc>
        <w:tc>
          <w:tcPr>
            <w:tcW w:w="2492" w:type="dxa"/>
            <w:tcBorders>
              <w:top w:val="nil"/>
              <w:left w:val="nil"/>
              <w:bottom w:val="nil"/>
              <w:right w:val="nil"/>
            </w:tcBorders>
          </w:tcPr>
          <w:p w:rsidR="00313BCE" w:rsidRPr="008E334E" w:rsidRDefault="00EC5A89" w:rsidP="00EC5A89">
            <w:pPr>
              <w:pStyle w:val="TableParagraph"/>
              <w:ind w:left="1211"/>
              <w:rPr>
                <w:rFonts w:ascii="Times New Roman" w:eastAsia="Times New Roman" w:hAnsi="Times New Roman" w:cs="Times New Roman"/>
              </w:rPr>
            </w:pPr>
            <w:r w:rsidRPr="008E334E">
              <w:rPr>
                <w:rFonts w:ascii="Times New Roman" w:hAnsi="Times New Roman" w:cs="Times New Roman"/>
              </w:rPr>
              <w:t>$45,000</w:t>
            </w:r>
          </w:p>
        </w:tc>
      </w:tr>
      <w:tr w:rsidR="00313BCE" w:rsidRPr="008E334E">
        <w:trPr>
          <w:trHeight w:hRule="exact" w:val="270"/>
        </w:trPr>
        <w:tc>
          <w:tcPr>
            <w:tcW w:w="1526"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$30,000</w:t>
            </w:r>
          </w:p>
        </w:tc>
        <w:tc>
          <w:tcPr>
            <w:tcW w:w="2237" w:type="dxa"/>
            <w:tcBorders>
              <w:top w:val="nil"/>
              <w:left w:val="nil"/>
              <w:bottom w:val="nil"/>
              <w:right w:val="nil"/>
            </w:tcBorders>
          </w:tcPr>
          <w:p w:rsidR="00313BCE" w:rsidRPr="008E334E" w:rsidRDefault="00EC5A89" w:rsidP="00EC5A89">
            <w:pPr>
              <w:pStyle w:val="TableParagraph"/>
              <w:ind w:left="111"/>
              <w:jc w:val="center"/>
              <w:rPr>
                <w:rFonts w:ascii="Times New Roman" w:eastAsia="Times New Roman" w:hAnsi="Times New Roman" w:cs="Times New Roman"/>
              </w:rPr>
            </w:pPr>
            <w:r w:rsidRPr="008E334E">
              <w:rPr>
                <w:rFonts w:ascii="Times New Roman" w:hAnsi="Times New Roman" w:cs="Times New Roman"/>
              </w:rPr>
              <w:t>(b)</w:t>
            </w:r>
          </w:p>
        </w:tc>
        <w:tc>
          <w:tcPr>
            <w:tcW w:w="2492" w:type="dxa"/>
            <w:tcBorders>
              <w:top w:val="nil"/>
              <w:left w:val="nil"/>
              <w:bottom w:val="nil"/>
              <w:right w:val="nil"/>
            </w:tcBorders>
          </w:tcPr>
          <w:p w:rsidR="00313BCE" w:rsidRPr="008E334E" w:rsidRDefault="00EC5A89" w:rsidP="00EC5A89">
            <w:pPr>
              <w:pStyle w:val="TableParagraph"/>
              <w:ind w:left="1211"/>
              <w:rPr>
                <w:rFonts w:ascii="Times New Roman" w:eastAsia="Times New Roman" w:hAnsi="Times New Roman" w:cs="Times New Roman"/>
              </w:rPr>
            </w:pPr>
            <w:r w:rsidRPr="008E334E">
              <w:rPr>
                <w:rFonts w:ascii="Times New Roman" w:hAnsi="Times New Roman" w:cs="Times New Roman"/>
              </w:rPr>
              <w:t>$22,000</w:t>
            </w:r>
          </w:p>
        </w:tc>
      </w:tr>
      <w:tr w:rsidR="00313BCE" w:rsidRPr="008E334E">
        <w:trPr>
          <w:trHeight w:hRule="exact" w:val="348"/>
        </w:trPr>
        <w:tc>
          <w:tcPr>
            <w:tcW w:w="1526"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$53,000</w:t>
            </w:r>
          </w:p>
        </w:tc>
        <w:tc>
          <w:tcPr>
            <w:tcW w:w="2237" w:type="dxa"/>
            <w:tcBorders>
              <w:top w:val="nil"/>
              <w:left w:val="nil"/>
              <w:bottom w:val="nil"/>
              <w:right w:val="nil"/>
            </w:tcBorders>
          </w:tcPr>
          <w:p w:rsidR="00313BCE" w:rsidRPr="008E334E" w:rsidRDefault="00EC5A89" w:rsidP="00EC5A89">
            <w:pPr>
              <w:pStyle w:val="TableParagraph"/>
              <w:ind w:left="838"/>
              <w:rPr>
                <w:rFonts w:ascii="Times New Roman" w:eastAsia="Times New Roman" w:hAnsi="Times New Roman" w:cs="Times New Roman"/>
              </w:rPr>
            </w:pPr>
            <w:r w:rsidRPr="008E334E">
              <w:rPr>
                <w:rFonts w:ascii="Times New Roman" w:hAnsi="Times New Roman" w:cs="Times New Roman"/>
              </w:rPr>
              <w:t>$32,000</w:t>
            </w:r>
          </w:p>
        </w:tc>
        <w:tc>
          <w:tcPr>
            <w:tcW w:w="2492" w:type="dxa"/>
            <w:tcBorders>
              <w:top w:val="nil"/>
              <w:left w:val="nil"/>
              <w:bottom w:val="nil"/>
              <w:right w:val="nil"/>
            </w:tcBorders>
          </w:tcPr>
          <w:p w:rsidR="00313BCE" w:rsidRPr="008E334E" w:rsidRDefault="00EC5A89" w:rsidP="00EC5A89">
            <w:pPr>
              <w:pStyle w:val="TableParagraph"/>
              <w:ind w:left="1421"/>
              <w:rPr>
                <w:rFonts w:ascii="Times New Roman" w:eastAsia="Times New Roman" w:hAnsi="Times New Roman" w:cs="Times New Roman"/>
              </w:rPr>
            </w:pPr>
            <w:r w:rsidRPr="008E334E">
              <w:rPr>
                <w:rFonts w:ascii="Times New Roman" w:hAnsi="Times New Roman" w:cs="Times New Roman"/>
              </w:rPr>
              <w:t>(c)</w:t>
            </w:r>
          </w:p>
        </w:tc>
      </w:tr>
    </w:tbl>
    <w:p w:rsidR="00A03807" w:rsidRPr="008E334E" w:rsidRDefault="00EC5A89" w:rsidP="00A03807">
      <w:pPr>
        <w:pStyle w:val="BodyText"/>
        <w:tabs>
          <w:tab w:val="left" w:pos="3579"/>
          <w:tab w:val="left" w:pos="4044"/>
        </w:tabs>
        <w:spacing w:before="90"/>
        <w:ind w:right="4422" w:hanging="2955"/>
        <w:rPr>
          <w:rFonts w:cs="Times New Roman"/>
        </w:rPr>
      </w:pPr>
      <w:r w:rsidRPr="008E334E">
        <w:rPr>
          <w:rFonts w:cs="Times New Roman"/>
          <w:i/>
        </w:rPr>
        <w:t>ANSWER:</w:t>
      </w:r>
      <w:r w:rsidRPr="008E334E">
        <w:rPr>
          <w:rFonts w:cs="Times New Roman"/>
          <w:i/>
        </w:rPr>
        <w:tab/>
      </w:r>
    </w:p>
    <w:tbl>
      <w:tblPr>
        <w:tblW w:w="8475" w:type="dxa"/>
        <w:tblInd w:w="3600" w:type="dxa"/>
        <w:tblBorders>
          <w:insideH w:val="nil"/>
          <w:insideV w:val="nil"/>
        </w:tblBorders>
        <w:tblCellMar>
          <w:left w:w="0" w:type="dxa"/>
          <w:right w:w="0" w:type="dxa"/>
        </w:tblCellMar>
        <w:tblLook w:val="04A0"/>
      </w:tblPr>
      <w:tblGrid>
        <w:gridCol w:w="525"/>
        <w:gridCol w:w="7950"/>
      </w:tblGrid>
      <w:tr w:rsidR="00A03807" w:rsidRPr="008E334E" w:rsidTr="00A03807">
        <w:tc>
          <w:tcPr>
            <w:tcW w:w="525" w:type="dxa"/>
            <w:tcBorders>
              <w:top w:val="nil"/>
              <w:left w:val="nil"/>
              <w:bottom w:val="nil"/>
              <w:right w:val="nil"/>
            </w:tcBorders>
            <w:vAlign w:val="center"/>
            <w:hideMark/>
          </w:tcPr>
          <w:p w:rsidR="00A03807" w:rsidRPr="008E334E" w:rsidRDefault="00A03807">
            <w:pPr>
              <w:rPr>
                <w:rFonts w:ascii="Times New Roman" w:eastAsia="Times New Roman" w:hAnsi="Times New Roman" w:cs="Times New Roman"/>
                <w:color w:val="000000"/>
              </w:rPr>
            </w:pPr>
            <w:r w:rsidRPr="008E334E">
              <w:rPr>
                <w:rFonts w:ascii="Times New Roman" w:eastAsia="Times New Roman" w:hAnsi="Times New Roman" w:cs="Times New Roman"/>
                <w:color w:val="000000"/>
              </w:rPr>
              <w:t>(a)</w:t>
            </w:r>
          </w:p>
        </w:tc>
        <w:tc>
          <w:tcPr>
            <w:tcW w:w="7950" w:type="dxa"/>
            <w:tcBorders>
              <w:top w:val="nil"/>
              <w:left w:val="nil"/>
              <w:bottom w:val="nil"/>
              <w:right w:val="nil"/>
            </w:tcBorders>
            <w:vAlign w:val="center"/>
            <w:hideMark/>
          </w:tcPr>
          <w:p w:rsidR="00A03807" w:rsidRPr="008E334E" w:rsidRDefault="00A03807">
            <w:pPr>
              <w:rPr>
                <w:rFonts w:ascii="Times New Roman" w:eastAsia="Times New Roman" w:hAnsi="Times New Roman" w:cs="Times New Roman"/>
                <w:color w:val="000000"/>
              </w:rPr>
            </w:pPr>
            <w:r w:rsidRPr="008E334E">
              <w:rPr>
                <w:rStyle w:val="DoubleUnderline"/>
                <w:rFonts w:ascii="Times New Roman" w:eastAsia="Times New Roman" w:hAnsi="Times New Roman" w:cs="Times New Roman"/>
                <w:color w:val="000000"/>
                <w:u w:val="double"/>
              </w:rPr>
              <w:t>$83,000</w:t>
            </w:r>
            <w:r w:rsidRPr="008E334E">
              <w:rPr>
                <w:rFonts w:ascii="Times New Roman" w:eastAsia="Times New Roman" w:hAnsi="Times New Roman" w:cs="Times New Roman"/>
                <w:color w:val="000000"/>
              </w:rPr>
              <w:t xml:space="preserve">  ($38,000 + $45,000)</w:t>
            </w:r>
          </w:p>
        </w:tc>
      </w:tr>
      <w:tr w:rsidR="00A03807" w:rsidRPr="008E334E" w:rsidTr="00A03807">
        <w:trPr>
          <w:trHeight w:val="347"/>
        </w:trPr>
        <w:tc>
          <w:tcPr>
            <w:tcW w:w="525" w:type="dxa"/>
            <w:tcBorders>
              <w:top w:val="nil"/>
              <w:left w:val="nil"/>
              <w:bottom w:val="nil"/>
              <w:right w:val="nil"/>
            </w:tcBorders>
            <w:vAlign w:val="center"/>
            <w:hideMark/>
          </w:tcPr>
          <w:p w:rsidR="00A03807" w:rsidRPr="008E334E" w:rsidRDefault="00A03807">
            <w:pPr>
              <w:rPr>
                <w:rFonts w:ascii="Times New Roman" w:eastAsia="Times New Roman" w:hAnsi="Times New Roman" w:cs="Times New Roman"/>
                <w:color w:val="000000"/>
              </w:rPr>
            </w:pPr>
            <w:r w:rsidRPr="008E334E">
              <w:rPr>
                <w:rFonts w:ascii="Times New Roman" w:eastAsia="Times New Roman" w:hAnsi="Times New Roman" w:cs="Times New Roman"/>
                <w:color w:val="000000"/>
              </w:rPr>
              <w:t>(b)</w:t>
            </w:r>
          </w:p>
        </w:tc>
        <w:tc>
          <w:tcPr>
            <w:tcW w:w="7950" w:type="dxa"/>
            <w:tcBorders>
              <w:top w:val="nil"/>
              <w:left w:val="nil"/>
              <w:bottom w:val="nil"/>
              <w:right w:val="nil"/>
            </w:tcBorders>
            <w:vAlign w:val="center"/>
            <w:hideMark/>
          </w:tcPr>
          <w:p w:rsidR="00A03807" w:rsidRPr="008E334E" w:rsidRDefault="00A03807">
            <w:pPr>
              <w:rPr>
                <w:rFonts w:ascii="Times New Roman" w:eastAsia="Times New Roman" w:hAnsi="Times New Roman" w:cs="Times New Roman"/>
                <w:color w:val="000000"/>
              </w:rPr>
            </w:pPr>
            <w:r w:rsidRPr="008E334E">
              <w:rPr>
                <w:rStyle w:val="DoubleUnderline"/>
                <w:rFonts w:ascii="Times New Roman" w:eastAsia="Times New Roman" w:hAnsi="Times New Roman" w:cs="Times New Roman"/>
                <w:color w:val="000000"/>
                <w:u w:val="double"/>
              </w:rPr>
              <w:t>$8,000</w:t>
            </w:r>
            <w:r w:rsidRPr="00CA5C7A">
              <w:rPr>
                <w:rFonts w:ascii="Times New Roman" w:eastAsia="Times New Roman" w:hAnsi="Times New Roman" w:cs="Times New Roman"/>
                <w:color w:val="000000"/>
              </w:rPr>
              <w:t xml:space="preserve"> </w:t>
            </w:r>
            <w:r w:rsidRPr="008E334E">
              <w:rPr>
                <w:rFonts w:ascii="Times New Roman" w:eastAsia="Times New Roman" w:hAnsi="Times New Roman" w:cs="Times New Roman"/>
                <w:color w:val="000000"/>
              </w:rPr>
              <w:t> ($30,000 – $22,000)</w:t>
            </w:r>
          </w:p>
        </w:tc>
      </w:tr>
      <w:tr w:rsidR="00A03807" w:rsidRPr="008E334E" w:rsidTr="00A03807">
        <w:trPr>
          <w:trHeight w:val="275"/>
        </w:trPr>
        <w:tc>
          <w:tcPr>
            <w:tcW w:w="525" w:type="dxa"/>
            <w:tcBorders>
              <w:top w:val="nil"/>
              <w:left w:val="nil"/>
              <w:bottom w:val="nil"/>
              <w:right w:val="nil"/>
            </w:tcBorders>
            <w:vAlign w:val="center"/>
            <w:hideMark/>
          </w:tcPr>
          <w:p w:rsidR="00A03807" w:rsidRPr="008E334E" w:rsidRDefault="00A03807">
            <w:pPr>
              <w:rPr>
                <w:rFonts w:ascii="Times New Roman" w:eastAsia="Times New Roman" w:hAnsi="Times New Roman" w:cs="Times New Roman"/>
                <w:color w:val="000000"/>
              </w:rPr>
            </w:pPr>
            <w:r w:rsidRPr="008E334E">
              <w:rPr>
                <w:rFonts w:ascii="Times New Roman" w:eastAsia="Times New Roman" w:hAnsi="Times New Roman" w:cs="Times New Roman"/>
                <w:color w:val="000000"/>
              </w:rPr>
              <w:t>(c)</w:t>
            </w:r>
          </w:p>
        </w:tc>
        <w:tc>
          <w:tcPr>
            <w:tcW w:w="7950" w:type="dxa"/>
            <w:tcBorders>
              <w:top w:val="nil"/>
              <w:left w:val="nil"/>
              <w:bottom w:val="nil"/>
              <w:right w:val="nil"/>
            </w:tcBorders>
            <w:vAlign w:val="center"/>
            <w:hideMark/>
          </w:tcPr>
          <w:p w:rsidR="00A03807" w:rsidRPr="008E334E" w:rsidRDefault="00A03807">
            <w:pPr>
              <w:rPr>
                <w:rFonts w:ascii="Times New Roman" w:eastAsia="Times New Roman" w:hAnsi="Times New Roman" w:cs="Times New Roman"/>
                <w:color w:val="000000"/>
              </w:rPr>
            </w:pPr>
            <w:r w:rsidRPr="008E334E">
              <w:rPr>
                <w:rStyle w:val="DoubleUnderline"/>
                <w:rFonts w:ascii="Times New Roman" w:eastAsia="Times New Roman" w:hAnsi="Times New Roman" w:cs="Times New Roman"/>
                <w:color w:val="000000"/>
                <w:u w:val="double"/>
              </w:rPr>
              <w:t>$21,000</w:t>
            </w:r>
            <w:r w:rsidRPr="008E334E">
              <w:rPr>
                <w:rFonts w:ascii="Times New Roman" w:eastAsia="Times New Roman" w:hAnsi="Times New Roman" w:cs="Times New Roman"/>
                <w:color w:val="000000"/>
              </w:rPr>
              <w:t xml:space="preserve">  ($53,000 – $32,000)</w:t>
            </w:r>
          </w:p>
        </w:tc>
      </w:tr>
    </w:tbl>
    <w:p w:rsidR="00313BCE" w:rsidRPr="008E334E" w:rsidRDefault="00EC5A89" w:rsidP="00EC5A89">
      <w:pPr>
        <w:tabs>
          <w:tab w:val="left" w:pos="3579"/>
        </w:tabs>
        <w:spacing w:before="28"/>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Applying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Determine the missing amount “X” for each of the following:</w:t>
      </w:r>
    </w:p>
    <w:p w:rsidR="00313BCE" w:rsidRPr="008E334E" w:rsidRDefault="00313BCE" w:rsidP="00EC5A89">
      <w:pPr>
        <w:spacing w:before="5"/>
        <w:rPr>
          <w:rFonts w:ascii="Times New Roman" w:eastAsia="Times New Roman" w:hAnsi="Times New Roman" w:cs="Times New Roman"/>
        </w:rPr>
      </w:pPr>
    </w:p>
    <w:tbl>
      <w:tblPr>
        <w:tblW w:w="0" w:type="auto"/>
        <w:tblInd w:w="624" w:type="dxa"/>
        <w:tblLayout w:type="fixed"/>
        <w:tblCellMar>
          <w:left w:w="0" w:type="dxa"/>
          <w:right w:w="0" w:type="dxa"/>
        </w:tblCellMar>
        <w:tblLook w:val="01E0"/>
      </w:tblPr>
      <w:tblGrid>
        <w:gridCol w:w="2835"/>
        <w:gridCol w:w="2835"/>
        <w:gridCol w:w="2835"/>
      </w:tblGrid>
      <w:tr w:rsidR="00313BCE" w:rsidRPr="008E334E">
        <w:trPr>
          <w:trHeight w:hRule="exact" w:val="285"/>
        </w:trPr>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
              <w:jc w:val="center"/>
              <w:rPr>
                <w:rFonts w:ascii="Times New Roman" w:eastAsia="Times New Roman" w:hAnsi="Times New Roman" w:cs="Times New Roman"/>
              </w:rPr>
            </w:pPr>
            <w:r w:rsidRPr="008E334E">
              <w:rPr>
                <w:rFonts w:ascii="Times New Roman" w:hAnsi="Times New Roman" w:cs="Times New Roman"/>
              </w:rPr>
              <w:t>Assets</w:t>
            </w:r>
          </w:p>
        </w:tc>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right="21"/>
              <w:jc w:val="center"/>
              <w:rPr>
                <w:rFonts w:ascii="Times New Roman" w:eastAsia="Times New Roman" w:hAnsi="Times New Roman" w:cs="Times New Roman"/>
              </w:rPr>
            </w:pPr>
            <w:r w:rsidRPr="008E334E">
              <w:rPr>
                <w:rFonts w:ascii="Times New Roman" w:hAnsi="Times New Roman" w:cs="Times New Roman"/>
              </w:rPr>
              <w:t>Liabilities</w:t>
            </w:r>
          </w:p>
        </w:tc>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08"/>
              <w:rPr>
                <w:rFonts w:ascii="Times New Roman" w:eastAsia="Times New Roman" w:hAnsi="Times New Roman" w:cs="Times New Roman"/>
              </w:rPr>
            </w:pPr>
            <w:r w:rsidRPr="008E334E">
              <w:rPr>
                <w:rFonts w:ascii="Times New Roman" w:hAnsi="Times New Roman" w:cs="Times New Roman"/>
              </w:rPr>
              <w:t>Stockholders' Equity</w:t>
            </w:r>
          </w:p>
        </w:tc>
      </w:tr>
      <w:tr w:rsidR="00313BCE" w:rsidRPr="008E334E">
        <w:trPr>
          <w:trHeight w:hRule="exact" w:val="285"/>
        </w:trPr>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tabs>
                <w:tab w:val="left" w:pos="2047"/>
              </w:tabs>
              <w:spacing w:before="3"/>
              <w:ind w:left="-1"/>
              <w:rPr>
                <w:rFonts w:ascii="Times New Roman" w:eastAsia="Times New Roman" w:hAnsi="Times New Roman" w:cs="Times New Roman"/>
              </w:rPr>
            </w:pPr>
            <w:r w:rsidRPr="008E334E">
              <w:rPr>
                <w:rFonts w:ascii="Times New Roman" w:hAnsi="Times New Roman" w:cs="Times New Roman"/>
              </w:rPr>
              <w:t>(a)</w:t>
            </w:r>
            <w:r w:rsidRPr="008E334E">
              <w:rPr>
                <w:rFonts w:ascii="Times New Roman" w:hAnsi="Times New Roman" w:cs="Times New Roman"/>
              </w:rPr>
              <w:tab/>
              <w:t>$78,500</w:t>
            </w:r>
          </w:p>
        </w:tc>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416CD9">
            <w:pPr>
              <w:pStyle w:val="TableParagraph"/>
              <w:spacing w:before="3"/>
              <w:ind w:right="75"/>
              <w:jc w:val="right"/>
              <w:rPr>
                <w:rFonts w:ascii="Times New Roman" w:eastAsia="Times New Roman" w:hAnsi="Times New Roman" w:cs="Times New Roman"/>
              </w:rPr>
            </w:pPr>
            <w:r w:rsidRPr="008E334E">
              <w:rPr>
                <w:rFonts w:ascii="Times New Roman" w:hAnsi="Times New Roman" w:cs="Times New Roman"/>
              </w:rPr>
              <w:t>$37,600</w:t>
            </w:r>
          </w:p>
        </w:tc>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416CD9">
            <w:pPr>
              <w:pStyle w:val="TableParagraph"/>
              <w:spacing w:before="3"/>
              <w:ind w:right="120"/>
              <w:jc w:val="right"/>
              <w:rPr>
                <w:rFonts w:ascii="Times New Roman" w:eastAsia="Times New Roman" w:hAnsi="Times New Roman" w:cs="Times New Roman"/>
              </w:rPr>
            </w:pPr>
            <w:r w:rsidRPr="008E334E">
              <w:rPr>
                <w:rFonts w:ascii="Times New Roman" w:hAnsi="Times New Roman" w:cs="Times New Roman"/>
              </w:rPr>
              <w:t>X</w:t>
            </w:r>
          </w:p>
        </w:tc>
      </w:tr>
      <w:tr w:rsidR="00313BCE" w:rsidRPr="008E334E">
        <w:trPr>
          <w:trHeight w:hRule="exact" w:val="285"/>
        </w:trPr>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F95E50">
            <w:pPr>
              <w:pStyle w:val="TableParagraph"/>
              <w:tabs>
                <w:tab w:val="left" w:pos="2535"/>
              </w:tabs>
              <w:spacing w:before="3"/>
              <w:ind w:left="-1"/>
              <w:rPr>
                <w:rFonts w:ascii="Times New Roman" w:eastAsia="Times New Roman" w:hAnsi="Times New Roman" w:cs="Times New Roman"/>
              </w:rPr>
            </w:pPr>
            <w:r w:rsidRPr="008E334E">
              <w:rPr>
                <w:rFonts w:ascii="Times New Roman" w:hAnsi="Times New Roman" w:cs="Times New Roman"/>
              </w:rPr>
              <w:t>(b)</w:t>
            </w:r>
            <w:r w:rsidRPr="008E334E">
              <w:rPr>
                <w:rFonts w:ascii="Times New Roman" w:hAnsi="Times New Roman" w:cs="Times New Roman"/>
              </w:rPr>
              <w:tab/>
              <w:t>X</w:t>
            </w:r>
          </w:p>
        </w:tc>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416CD9">
            <w:pPr>
              <w:pStyle w:val="TableParagraph"/>
              <w:spacing w:before="3"/>
              <w:ind w:right="75"/>
              <w:jc w:val="right"/>
              <w:rPr>
                <w:rFonts w:ascii="Times New Roman" w:eastAsia="Times New Roman" w:hAnsi="Times New Roman" w:cs="Times New Roman"/>
              </w:rPr>
            </w:pPr>
            <w:r w:rsidRPr="008E334E">
              <w:rPr>
                <w:rFonts w:ascii="Times New Roman" w:hAnsi="Times New Roman" w:cs="Times New Roman"/>
              </w:rPr>
              <w:t>$53,280</w:t>
            </w:r>
          </w:p>
        </w:tc>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416CD9">
            <w:pPr>
              <w:pStyle w:val="TableParagraph"/>
              <w:spacing w:before="3"/>
              <w:ind w:right="120"/>
              <w:jc w:val="right"/>
              <w:rPr>
                <w:rFonts w:ascii="Times New Roman" w:eastAsia="Times New Roman" w:hAnsi="Times New Roman" w:cs="Times New Roman"/>
              </w:rPr>
            </w:pPr>
            <w:r w:rsidRPr="008E334E">
              <w:rPr>
                <w:rFonts w:ascii="Times New Roman" w:hAnsi="Times New Roman" w:cs="Times New Roman"/>
              </w:rPr>
              <w:t>$145,000</w:t>
            </w:r>
          </w:p>
        </w:tc>
      </w:tr>
      <w:tr w:rsidR="00313BCE" w:rsidRPr="008E334E" w:rsidTr="00500AAD">
        <w:trPr>
          <w:trHeight w:hRule="exact" w:val="337"/>
        </w:trPr>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tabs>
                <w:tab w:val="left" w:pos="2047"/>
              </w:tabs>
              <w:spacing w:before="3"/>
              <w:ind w:left="-1"/>
              <w:rPr>
                <w:rFonts w:ascii="Times New Roman" w:eastAsia="Times New Roman" w:hAnsi="Times New Roman" w:cs="Times New Roman"/>
              </w:rPr>
            </w:pPr>
            <w:r w:rsidRPr="008E334E">
              <w:rPr>
                <w:rFonts w:ascii="Times New Roman" w:hAnsi="Times New Roman" w:cs="Times New Roman"/>
              </w:rPr>
              <w:t>(c)</w:t>
            </w:r>
            <w:r w:rsidRPr="008E334E">
              <w:rPr>
                <w:rFonts w:ascii="Times New Roman" w:hAnsi="Times New Roman" w:cs="Times New Roman"/>
              </w:rPr>
              <w:tab/>
              <w:t>$49,500</w:t>
            </w:r>
          </w:p>
        </w:tc>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416CD9">
            <w:pPr>
              <w:pStyle w:val="TableParagraph"/>
              <w:spacing w:before="3"/>
              <w:ind w:right="75"/>
              <w:jc w:val="right"/>
              <w:rPr>
                <w:rFonts w:ascii="Times New Roman" w:eastAsia="Times New Roman" w:hAnsi="Times New Roman" w:cs="Times New Roman"/>
              </w:rPr>
            </w:pPr>
            <w:r w:rsidRPr="008E334E">
              <w:rPr>
                <w:rFonts w:ascii="Times New Roman" w:hAnsi="Times New Roman" w:cs="Times New Roman"/>
              </w:rPr>
              <w:t>X</w:t>
            </w:r>
          </w:p>
        </w:tc>
        <w:tc>
          <w:tcPr>
            <w:tcW w:w="2835" w:type="dxa"/>
            <w:tcBorders>
              <w:top w:val="single" w:sz="7" w:space="0" w:color="000000"/>
              <w:left w:val="single" w:sz="7" w:space="0" w:color="000000"/>
              <w:bottom w:val="single" w:sz="7" w:space="0" w:color="000000"/>
              <w:right w:val="single" w:sz="7" w:space="0" w:color="000000"/>
            </w:tcBorders>
          </w:tcPr>
          <w:p w:rsidR="00313BCE" w:rsidRPr="008E334E" w:rsidRDefault="00EC5A89" w:rsidP="00416CD9">
            <w:pPr>
              <w:pStyle w:val="TableParagraph"/>
              <w:spacing w:before="3"/>
              <w:ind w:right="120"/>
              <w:jc w:val="right"/>
              <w:rPr>
                <w:rFonts w:ascii="Times New Roman" w:eastAsia="Times New Roman" w:hAnsi="Times New Roman" w:cs="Times New Roman"/>
              </w:rPr>
            </w:pPr>
            <w:r w:rsidRPr="008E334E">
              <w:rPr>
                <w:rFonts w:ascii="Times New Roman" w:hAnsi="Times New Roman" w:cs="Times New Roman"/>
              </w:rPr>
              <w:t>$34,000</w:t>
            </w:r>
          </w:p>
        </w:tc>
      </w:tr>
    </w:tbl>
    <w:p w:rsidR="00313BCE" w:rsidRPr="008E334E" w:rsidRDefault="00313BCE" w:rsidP="00EC5A89">
      <w:pPr>
        <w:spacing w:before="4"/>
        <w:rPr>
          <w:rFonts w:ascii="Times New Roman" w:eastAsia="Times New Roman" w:hAnsi="Times New Roman" w:cs="Times New Roman"/>
        </w:rPr>
      </w:pPr>
    </w:p>
    <w:p w:rsidR="00A03807" w:rsidRPr="008E334E" w:rsidRDefault="00EC5A89" w:rsidP="00A03807">
      <w:pPr>
        <w:pStyle w:val="BodyText"/>
        <w:tabs>
          <w:tab w:val="left" w:pos="3579"/>
        </w:tabs>
        <w:spacing w:before="75"/>
        <w:ind w:right="22" w:hanging="2955"/>
        <w:rPr>
          <w:rFonts w:cs="Times New Roman"/>
          <w:w w:val="102"/>
        </w:rPr>
      </w:pPr>
      <w:r w:rsidRPr="008E334E">
        <w:rPr>
          <w:rFonts w:cs="Times New Roman"/>
          <w:i/>
        </w:rPr>
        <w:t>ANSWER:</w:t>
      </w:r>
      <w:r w:rsidRPr="008E334E">
        <w:rPr>
          <w:rFonts w:cs="Times New Roman"/>
          <w:i/>
        </w:rPr>
        <w:tab/>
      </w:r>
      <w:r w:rsidRPr="008E334E">
        <w:rPr>
          <w:rFonts w:cs="Times New Roman"/>
        </w:rPr>
        <w:t xml:space="preserve">(a)  </w:t>
      </w:r>
      <w:r w:rsidRPr="008E334E">
        <w:rPr>
          <w:rFonts w:cs="Times New Roman"/>
          <w:u w:val="double"/>
        </w:rPr>
        <w:t>$40,900</w:t>
      </w:r>
      <w:r w:rsidRPr="00F95E50">
        <w:rPr>
          <w:rFonts w:cs="Times New Roman"/>
        </w:rPr>
        <w:t xml:space="preserve"> </w:t>
      </w:r>
      <w:r w:rsidRPr="008E334E">
        <w:rPr>
          <w:rFonts w:cs="Times New Roman"/>
        </w:rPr>
        <w:t xml:space="preserve">($78,500 − </w:t>
      </w:r>
      <w:r w:rsidR="00F95E50">
        <w:rPr>
          <w:rFonts w:cs="Times New Roman"/>
        </w:rPr>
        <w:t>$</w:t>
      </w:r>
      <w:r w:rsidRPr="008E334E">
        <w:rPr>
          <w:rFonts w:cs="Times New Roman"/>
        </w:rPr>
        <w:t>37,600)</w:t>
      </w:r>
      <w:r w:rsidRPr="008E334E">
        <w:rPr>
          <w:rFonts w:cs="Times New Roman"/>
          <w:w w:val="102"/>
        </w:rPr>
        <w:t xml:space="preserve"> </w:t>
      </w:r>
    </w:p>
    <w:p w:rsidR="00313BCE" w:rsidRPr="008E334E" w:rsidRDefault="00EC5A89" w:rsidP="00F95E50">
      <w:pPr>
        <w:pStyle w:val="BodyText"/>
        <w:tabs>
          <w:tab w:val="left" w:pos="3579"/>
        </w:tabs>
        <w:spacing w:before="75"/>
        <w:ind w:right="22"/>
        <w:rPr>
          <w:rFonts w:cs="Times New Roman"/>
        </w:rPr>
      </w:pPr>
      <w:r w:rsidRPr="008E334E">
        <w:rPr>
          <w:rFonts w:cs="Times New Roman"/>
        </w:rPr>
        <w:t xml:space="preserve">(b)  </w:t>
      </w:r>
      <w:r w:rsidRPr="008E334E">
        <w:rPr>
          <w:rFonts w:cs="Times New Roman"/>
          <w:u w:val="double"/>
        </w:rPr>
        <w:t>$198,280</w:t>
      </w:r>
      <w:r w:rsidRPr="008E334E">
        <w:rPr>
          <w:rFonts w:cs="Times New Roman"/>
        </w:rPr>
        <w:t xml:space="preserve"> ($53,280 + </w:t>
      </w:r>
      <w:r w:rsidR="00F95E50">
        <w:rPr>
          <w:rFonts w:cs="Times New Roman"/>
        </w:rPr>
        <w:t>$</w:t>
      </w:r>
      <w:r w:rsidRPr="008E334E">
        <w:rPr>
          <w:rFonts w:cs="Times New Roman"/>
        </w:rPr>
        <w:t>145,000)</w:t>
      </w:r>
    </w:p>
    <w:p w:rsidR="00313BCE" w:rsidRPr="008E334E" w:rsidRDefault="00EC5A89" w:rsidP="00EC5A89">
      <w:pPr>
        <w:pStyle w:val="BodyText"/>
        <w:spacing w:before="10"/>
        <w:rPr>
          <w:rFonts w:cs="Times New Roman"/>
        </w:rPr>
      </w:pPr>
      <w:r w:rsidRPr="008E334E">
        <w:rPr>
          <w:rFonts w:cs="Times New Roman"/>
        </w:rPr>
        <w:t xml:space="preserve">(c)  </w:t>
      </w:r>
      <w:r w:rsidRPr="00F95E50">
        <w:rPr>
          <w:rFonts w:cs="Times New Roman"/>
          <w:u w:val="double"/>
        </w:rPr>
        <w:t>$15,500</w:t>
      </w:r>
      <w:r w:rsidRPr="00F95E50">
        <w:rPr>
          <w:rFonts w:cs="Times New Roman"/>
        </w:rPr>
        <w:t xml:space="preserve"> </w:t>
      </w:r>
      <w:r w:rsidRPr="008E334E">
        <w:rPr>
          <w:rFonts w:cs="Times New Roman"/>
        </w:rPr>
        <w:t xml:space="preserve">($49,500 − </w:t>
      </w:r>
      <w:r w:rsidR="00F95E50">
        <w:rPr>
          <w:rFonts w:cs="Times New Roman"/>
        </w:rPr>
        <w:t>$</w:t>
      </w:r>
      <w:r w:rsidRPr="008E334E">
        <w:rPr>
          <w:rFonts w:cs="Times New Roman"/>
        </w:rPr>
        <w:t>34,000)</w:t>
      </w:r>
    </w:p>
    <w:p w:rsidR="00313BCE" w:rsidRPr="008E334E" w:rsidRDefault="00EC5A89" w:rsidP="00EC5A89">
      <w:pPr>
        <w:tabs>
          <w:tab w:val="left" w:pos="3579"/>
        </w:tabs>
        <w:spacing w:before="28"/>
        <w:ind w:left="625"/>
        <w:jc w:val="both"/>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Applying</w:t>
      </w:r>
    </w:p>
    <w:p w:rsidR="00313BCE" w:rsidRPr="008E334E" w:rsidRDefault="00D66436" w:rsidP="00D66436">
      <w:pPr>
        <w:tabs>
          <w:tab w:val="left" w:pos="3586"/>
        </w:tabs>
        <w:spacing w:before="77"/>
        <w:ind w:left="625"/>
        <w:jc w:val="both"/>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00EC5A89" w:rsidRPr="008E334E">
        <w:rPr>
          <w:rFonts w:ascii="Times New Roman" w:hAnsi="Times New Roman" w:cs="Times New Roman"/>
        </w:rPr>
        <w:t>ACCT.WARD.16.01-03 - 01-03</w:t>
      </w:r>
    </w:p>
    <w:p w:rsidR="00313BCE" w:rsidRPr="008E334E" w:rsidRDefault="00D66436" w:rsidP="00EC5A89">
      <w:pPr>
        <w:spacing w:before="77"/>
        <w:ind w:left="625"/>
        <w:jc w:val="both"/>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A03807" w:rsidRPr="008E334E" w:rsidRDefault="00A03807">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lastRenderedPageBreak/>
        <w:t>Use the accounting equation to answer each of the independent questions below.</w:t>
      </w:r>
    </w:p>
    <w:p w:rsidR="00313BCE" w:rsidRPr="008E334E" w:rsidRDefault="00313BCE" w:rsidP="00EC5A89">
      <w:pPr>
        <w:spacing w:before="11"/>
        <w:rPr>
          <w:rFonts w:ascii="Times New Roman" w:eastAsia="Times New Roman" w:hAnsi="Times New Roman" w:cs="Times New Roman"/>
        </w:rPr>
      </w:pPr>
    </w:p>
    <w:p w:rsidR="00313BCE" w:rsidRPr="008E334E" w:rsidRDefault="00EC5A89" w:rsidP="00EC5A89">
      <w:pPr>
        <w:pStyle w:val="BodyText"/>
        <w:numPr>
          <w:ilvl w:val="0"/>
          <w:numId w:val="23"/>
        </w:numPr>
        <w:tabs>
          <w:tab w:val="left" w:pos="976"/>
        </w:tabs>
        <w:spacing w:before="0"/>
        <w:ind w:right="280" w:firstLine="0"/>
        <w:jc w:val="both"/>
        <w:rPr>
          <w:rFonts w:cs="Times New Roman"/>
        </w:rPr>
      </w:pPr>
      <w:r w:rsidRPr="008E334E">
        <w:rPr>
          <w:rFonts w:cs="Times New Roman"/>
        </w:rPr>
        <w:t>At the beginning of the year, Norton Company's assets were $75,000 and its stockholders' equity was $38,000.</w:t>
      </w:r>
      <w:r w:rsidRPr="008E334E">
        <w:rPr>
          <w:rFonts w:cs="Times New Roman"/>
          <w:w w:val="102"/>
        </w:rPr>
        <w:t xml:space="preserve"> </w:t>
      </w:r>
      <w:r w:rsidRPr="008E334E">
        <w:rPr>
          <w:rFonts w:cs="Times New Roman"/>
        </w:rPr>
        <w:t>During the year, assets increased by $18,000 and liabilities increased by $4,000.  What was the stockholders' equity</w:t>
      </w:r>
      <w:r w:rsidRPr="008E334E">
        <w:rPr>
          <w:rFonts w:cs="Times New Roman"/>
          <w:w w:val="102"/>
        </w:rPr>
        <w:t xml:space="preserve"> </w:t>
      </w:r>
      <w:r w:rsidRPr="008E334E">
        <w:rPr>
          <w:rFonts w:cs="Times New Roman"/>
        </w:rPr>
        <w:t>at the end of the year?</w:t>
      </w:r>
    </w:p>
    <w:p w:rsidR="00313BCE" w:rsidRPr="008E334E" w:rsidRDefault="00313BCE" w:rsidP="00EC5A89">
      <w:pPr>
        <w:spacing w:before="6"/>
        <w:rPr>
          <w:rFonts w:ascii="Times New Roman" w:eastAsia="Times New Roman" w:hAnsi="Times New Roman" w:cs="Times New Roman"/>
        </w:rPr>
      </w:pPr>
    </w:p>
    <w:p w:rsidR="00313BCE" w:rsidRPr="008E334E" w:rsidRDefault="00EC5A89" w:rsidP="00EC5A89">
      <w:pPr>
        <w:pStyle w:val="BodyText"/>
        <w:numPr>
          <w:ilvl w:val="0"/>
          <w:numId w:val="23"/>
        </w:numPr>
        <w:tabs>
          <w:tab w:val="left" w:pos="982"/>
        </w:tabs>
        <w:spacing w:before="0"/>
        <w:ind w:right="325" w:firstLine="0"/>
        <w:jc w:val="both"/>
        <w:rPr>
          <w:rFonts w:cs="Times New Roman"/>
        </w:rPr>
      </w:pPr>
      <w:r w:rsidRPr="008E334E">
        <w:rPr>
          <w:rFonts w:cs="Times New Roman"/>
        </w:rPr>
        <w:t>At the beginning of the year, Turpin Industries had liabilities of $44,000 and stockholders' equity of $66,000. If</w:t>
      </w:r>
      <w:r w:rsidRPr="008E334E">
        <w:rPr>
          <w:rFonts w:cs="Times New Roman"/>
          <w:w w:val="102"/>
        </w:rPr>
        <w:t xml:space="preserve"> </w:t>
      </w:r>
      <w:r w:rsidRPr="008E334E">
        <w:rPr>
          <w:rFonts w:cs="Times New Roman"/>
        </w:rPr>
        <w:t>assets increased by $10,000 and liabilities decreased by $5,000, what was the stockholders' equity at the end of the</w:t>
      </w:r>
      <w:r w:rsidRPr="008E334E">
        <w:rPr>
          <w:rFonts w:cs="Times New Roman"/>
          <w:w w:val="102"/>
        </w:rPr>
        <w:t xml:space="preserve"> </w:t>
      </w:r>
      <w:r w:rsidRPr="008E334E">
        <w:rPr>
          <w:rFonts w:cs="Times New Roman"/>
        </w:rPr>
        <w:t>year?</w:t>
      </w:r>
    </w:p>
    <w:p w:rsidR="00313BCE" w:rsidRPr="008E334E" w:rsidRDefault="00EC5A89" w:rsidP="00EC5A89">
      <w:pPr>
        <w:pStyle w:val="BodyText"/>
        <w:tabs>
          <w:tab w:val="left" w:pos="3579"/>
        </w:tabs>
        <w:spacing w:before="195"/>
        <w:ind w:left="625"/>
        <w:jc w:val="both"/>
        <w:rPr>
          <w:rFonts w:cs="Times New Roman"/>
        </w:rPr>
      </w:pPr>
      <w:r w:rsidRPr="008E334E">
        <w:rPr>
          <w:rFonts w:cs="Times New Roman"/>
          <w:i/>
        </w:rPr>
        <w:t>ANSWER:</w:t>
      </w:r>
      <w:r w:rsidRPr="008E334E">
        <w:rPr>
          <w:rFonts w:cs="Times New Roman"/>
          <w:i/>
        </w:rPr>
        <w:tab/>
      </w:r>
      <w:r w:rsidR="00A03807" w:rsidRPr="008E334E">
        <w:rPr>
          <w:rFonts w:cs="Times New Roman"/>
        </w:rPr>
        <w:t xml:space="preserve">(a) </w:t>
      </w:r>
      <w:r w:rsidRPr="008E334E">
        <w:rPr>
          <w:rFonts w:cs="Times New Roman"/>
        </w:rPr>
        <w:t xml:space="preserve">$75,000 </w:t>
      </w:r>
      <w:r w:rsidRPr="008E334E">
        <w:rPr>
          <w:rFonts w:cs="Times New Roman"/>
          <w:b/>
          <w:bCs/>
        </w:rPr>
        <w:t xml:space="preserve">− </w:t>
      </w:r>
      <w:r w:rsidRPr="008E334E">
        <w:rPr>
          <w:rFonts w:cs="Times New Roman"/>
        </w:rPr>
        <w:t>$38,000 = $37,000 beginning of year liabilities</w:t>
      </w:r>
    </w:p>
    <w:p w:rsidR="00313BCE" w:rsidRPr="008E334E" w:rsidRDefault="00EC5A89" w:rsidP="00EC5A89">
      <w:pPr>
        <w:pStyle w:val="BodyText"/>
        <w:spacing w:before="32"/>
        <w:ind w:right="310" w:firstLine="262"/>
        <w:rPr>
          <w:rFonts w:cs="Times New Roman"/>
        </w:rPr>
      </w:pPr>
      <w:r w:rsidRPr="008E334E">
        <w:rPr>
          <w:rFonts w:cs="Times New Roman"/>
        </w:rPr>
        <w:t xml:space="preserve">($75,000 + $18,000) </w:t>
      </w:r>
      <w:r w:rsidRPr="008E334E">
        <w:rPr>
          <w:rFonts w:cs="Times New Roman"/>
          <w:b/>
          <w:bCs/>
        </w:rPr>
        <w:t xml:space="preserve">− </w:t>
      </w:r>
      <w:r w:rsidRPr="008E334E">
        <w:rPr>
          <w:rFonts w:cs="Times New Roman"/>
        </w:rPr>
        <w:t xml:space="preserve">($37,000 + $4,000) = </w:t>
      </w:r>
      <w:r w:rsidRPr="008E334E">
        <w:rPr>
          <w:rFonts w:cs="Times New Roman"/>
          <w:u w:val="double"/>
        </w:rPr>
        <w:t>$52,000</w:t>
      </w:r>
      <w:r w:rsidR="00A03807" w:rsidRPr="008E334E">
        <w:rPr>
          <w:rFonts w:cs="Times New Roman"/>
        </w:rPr>
        <w:t xml:space="preserve"> </w:t>
      </w:r>
      <w:r w:rsidRPr="008E334E">
        <w:rPr>
          <w:rFonts w:cs="Times New Roman"/>
        </w:rPr>
        <w:t xml:space="preserve">end-of-year </w:t>
      </w:r>
      <w:r w:rsidR="00A03807" w:rsidRPr="008E334E">
        <w:rPr>
          <w:rFonts w:cs="Times New Roman"/>
        </w:rPr>
        <w:t xml:space="preserve">  </w:t>
      </w:r>
      <w:r w:rsidR="00A03807" w:rsidRPr="008E334E">
        <w:rPr>
          <w:rFonts w:cs="Times New Roman"/>
        </w:rPr>
        <w:br/>
        <w:t xml:space="preserve">     </w:t>
      </w:r>
      <w:r w:rsidRPr="008E334E">
        <w:rPr>
          <w:rFonts w:cs="Times New Roman"/>
        </w:rPr>
        <w:t>stockholders'</w:t>
      </w:r>
      <w:r w:rsidRPr="008E334E">
        <w:rPr>
          <w:rFonts w:cs="Times New Roman"/>
          <w:w w:val="102"/>
        </w:rPr>
        <w:t xml:space="preserve"> </w:t>
      </w:r>
      <w:r w:rsidRPr="008E334E">
        <w:rPr>
          <w:rFonts w:cs="Times New Roman"/>
        </w:rPr>
        <w:t>equity</w:t>
      </w:r>
    </w:p>
    <w:p w:rsidR="00313BCE" w:rsidRPr="008E334E" w:rsidRDefault="00313BCE" w:rsidP="00EC5A89">
      <w:pPr>
        <w:spacing w:before="6"/>
        <w:rPr>
          <w:rFonts w:ascii="Times New Roman" w:eastAsia="Times New Roman" w:hAnsi="Times New Roman" w:cs="Times New Roman"/>
        </w:rPr>
      </w:pPr>
    </w:p>
    <w:p w:rsidR="00313BCE" w:rsidRPr="008E334E" w:rsidRDefault="00EC5A89" w:rsidP="0088499D">
      <w:pPr>
        <w:pStyle w:val="BodyText"/>
        <w:spacing w:before="0"/>
        <w:ind w:left="3841" w:right="1282" w:hanging="262"/>
        <w:rPr>
          <w:rFonts w:cs="Times New Roman"/>
        </w:rPr>
      </w:pPr>
      <w:r w:rsidRPr="008E334E">
        <w:rPr>
          <w:rFonts w:cs="Times New Roman"/>
        </w:rPr>
        <w:t>(b)  $44,000 + $66,000 = $110,000 beginning of year assets</w:t>
      </w:r>
      <w:r w:rsidRPr="008E334E">
        <w:rPr>
          <w:rFonts w:cs="Times New Roman"/>
          <w:w w:val="102"/>
        </w:rPr>
        <w:t xml:space="preserve"> </w:t>
      </w:r>
      <w:r w:rsidRPr="008E334E">
        <w:rPr>
          <w:rFonts w:cs="Times New Roman"/>
        </w:rPr>
        <w:t xml:space="preserve">($110,000 + $10,000) </w:t>
      </w:r>
      <w:r w:rsidRPr="008E334E">
        <w:rPr>
          <w:rFonts w:cs="Times New Roman"/>
          <w:b/>
          <w:bCs/>
        </w:rPr>
        <w:t xml:space="preserve">− </w:t>
      </w:r>
      <w:r w:rsidRPr="008E334E">
        <w:rPr>
          <w:rFonts w:cs="Times New Roman"/>
        </w:rPr>
        <w:t xml:space="preserve">($44,000 </w:t>
      </w:r>
      <w:r w:rsidRPr="008E334E">
        <w:rPr>
          <w:rFonts w:cs="Times New Roman"/>
          <w:b/>
          <w:bCs/>
        </w:rPr>
        <w:t xml:space="preserve">− </w:t>
      </w:r>
      <w:r w:rsidRPr="008E334E">
        <w:rPr>
          <w:rFonts w:cs="Times New Roman"/>
        </w:rPr>
        <w:t xml:space="preserve">$5,000) = </w:t>
      </w:r>
      <w:r w:rsidRPr="008E334E">
        <w:rPr>
          <w:rFonts w:cs="Times New Roman"/>
          <w:u w:val="double"/>
        </w:rPr>
        <w:t>$81,000</w:t>
      </w:r>
      <w:r w:rsidR="00A03807" w:rsidRPr="008E334E">
        <w:rPr>
          <w:rFonts w:cs="Times New Roman"/>
        </w:rPr>
        <w:t xml:space="preserve"> </w:t>
      </w:r>
      <w:r w:rsidRPr="008E334E">
        <w:rPr>
          <w:rFonts w:cs="Times New Roman"/>
        </w:rPr>
        <w:t>end-of-year</w:t>
      </w:r>
      <w:r w:rsidR="00A03807" w:rsidRPr="008E334E">
        <w:rPr>
          <w:rFonts w:cs="Times New Roman"/>
        </w:rPr>
        <w:t xml:space="preserve"> </w:t>
      </w:r>
      <w:r w:rsidRPr="008E334E">
        <w:rPr>
          <w:rFonts w:cs="Times New Roman"/>
        </w:rPr>
        <w:t>stockholders' equity</w:t>
      </w:r>
    </w:p>
    <w:p w:rsidR="003336D9" w:rsidRPr="008E334E" w:rsidRDefault="00EC5A89" w:rsidP="003336D9">
      <w:pPr>
        <w:tabs>
          <w:tab w:val="left" w:pos="3579"/>
        </w:tabs>
        <w:spacing w:before="77"/>
        <w:ind w:left="3580" w:right="29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3336D9">
      <w:pPr>
        <w:tabs>
          <w:tab w:val="left" w:pos="3579"/>
        </w:tabs>
        <w:ind w:left="3580" w:right="29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D66436" w:rsidP="00D66436">
      <w:pPr>
        <w:tabs>
          <w:tab w:val="left" w:pos="3586"/>
        </w:tabs>
        <w:spacing w:before="60"/>
        <w:ind w:left="625"/>
        <w:jc w:val="both"/>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00EC5A89" w:rsidRPr="008E334E">
        <w:rPr>
          <w:rFonts w:ascii="Times New Roman" w:hAnsi="Times New Roman" w:cs="Times New Roman"/>
        </w:rPr>
        <w:t>ACCT.WARD.16.01-03 - 01-03</w:t>
      </w:r>
    </w:p>
    <w:p w:rsidR="00313BCE" w:rsidRPr="008E334E" w:rsidRDefault="00EC5A89" w:rsidP="00EC5A89">
      <w:pPr>
        <w:pStyle w:val="BodyText"/>
        <w:rPr>
          <w:rFonts w:cs="Times New Roman"/>
        </w:rPr>
      </w:pPr>
      <w:r w:rsidRPr="008E334E">
        <w:rPr>
          <w:rFonts w:cs="Times New Roman"/>
        </w:rPr>
        <w:t>FNMN.WARD.16.01-04 - LO: 01-04</w:t>
      </w:r>
    </w:p>
    <w:p w:rsidR="00313BCE" w:rsidRPr="008E334E" w:rsidRDefault="00D66436" w:rsidP="00EC5A89">
      <w:pPr>
        <w:spacing w:before="77"/>
        <w:ind w:left="625"/>
        <w:jc w:val="both"/>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310" w:hanging="435"/>
        <w:jc w:val="left"/>
        <w:rPr>
          <w:rFonts w:cs="Times New Roman"/>
        </w:rPr>
      </w:pPr>
      <w:r w:rsidRPr="008E334E">
        <w:rPr>
          <w:rFonts w:cs="Times New Roman"/>
        </w:rPr>
        <w:t>On July 1 of the current year, the assets and liabilities of John Wong, DVM, are as follows: Cash, $27,000;</w:t>
      </w:r>
      <w:r w:rsidRPr="008E334E">
        <w:rPr>
          <w:rFonts w:cs="Times New Roman"/>
          <w:w w:val="102"/>
        </w:rPr>
        <w:t xml:space="preserve"> </w:t>
      </w:r>
      <w:r w:rsidRPr="008E334E">
        <w:rPr>
          <w:rFonts w:cs="Times New Roman"/>
        </w:rPr>
        <w:t>Accounts Receivable, $12,300; Supplies, $3,100; Land, $35,000; Accounts Payable, $13,900. What is the amount of</w:t>
      </w:r>
      <w:r w:rsidRPr="008E334E">
        <w:rPr>
          <w:rFonts w:cs="Times New Roman"/>
          <w:w w:val="102"/>
        </w:rPr>
        <w:t xml:space="preserve"> </w:t>
      </w:r>
      <w:r w:rsidRPr="008E334E">
        <w:rPr>
          <w:rFonts w:cs="Times New Roman"/>
        </w:rPr>
        <w:t>stockholders' equity as of July 1 of the current year?</w:t>
      </w:r>
    </w:p>
    <w:p w:rsidR="00313BCE" w:rsidRPr="008E334E" w:rsidRDefault="00EC5A89" w:rsidP="00EC5A89">
      <w:pPr>
        <w:tabs>
          <w:tab w:val="left" w:pos="3579"/>
        </w:tabs>
        <w:spacing w:before="180"/>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0E6286">
        <w:rPr>
          <w:rFonts w:ascii="Times New Roman" w:hAnsi="Times New Roman" w:cs="Times New Roman"/>
          <w:u w:val="double" w:color="000000"/>
        </w:rPr>
        <w:t>$63,500</w:t>
      </w:r>
    </w:p>
    <w:p w:rsidR="00313BCE" w:rsidRPr="008E334E" w:rsidRDefault="00EC5A89" w:rsidP="00EC5A89">
      <w:pPr>
        <w:pStyle w:val="BodyText"/>
        <w:ind w:right="565"/>
        <w:rPr>
          <w:rFonts w:cs="Times New Roman"/>
        </w:rPr>
      </w:pPr>
      <w:r w:rsidRPr="008E334E">
        <w:rPr>
          <w:rFonts w:cs="Times New Roman"/>
        </w:rPr>
        <w:t>($27,000 Cash + $12,300 Accounts Receivable + $3,100 Supplies + $35,000</w:t>
      </w:r>
      <w:r w:rsidRPr="008E334E">
        <w:rPr>
          <w:rFonts w:cs="Times New Roman"/>
          <w:w w:val="102"/>
        </w:rPr>
        <w:t xml:space="preserve"> </w:t>
      </w:r>
      <w:r w:rsidRPr="008E334E">
        <w:rPr>
          <w:rFonts w:cs="Times New Roman"/>
        </w:rPr>
        <w:t xml:space="preserve">Land </w:t>
      </w:r>
      <w:r w:rsidRPr="008E334E">
        <w:rPr>
          <w:rFonts w:cs="Times New Roman"/>
          <w:b/>
          <w:bCs/>
        </w:rPr>
        <w:t xml:space="preserve">− </w:t>
      </w:r>
      <w:r w:rsidRPr="008E334E">
        <w:rPr>
          <w:rFonts w:cs="Times New Roman"/>
        </w:rPr>
        <w:t>$13,900 Accounts Payable = $63,500)</w:t>
      </w:r>
    </w:p>
    <w:p w:rsidR="003336D9" w:rsidRPr="008E334E" w:rsidRDefault="00EC5A89" w:rsidP="003336D9">
      <w:pPr>
        <w:tabs>
          <w:tab w:val="left" w:pos="3579"/>
        </w:tabs>
        <w:spacing w:before="46"/>
        <w:ind w:left="3580" w:right="29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3336D9">
      <w:pPr>
        <w:tabs>
          <w:tab w:val="left" w:pos="3579"/>
        </w:tabs>
        <w:ind w:left="3580" w:right="29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EC5A89" w:rsidP="00EC5A89">
      <w:pPr>
        <w:pStyle w:val="BodyText"/>
        <w:rPr>
          <w:rFonts w:cs="Times New Roman"/>
        </w:rPr>
      </w:pPr>
      <w:r w:rsidRPr="008E334E">
        <w:rPr>
          <w:rFonts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336D9" w:rsidRPr="008E334E" w:rsidRDefault="003336D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right="400" w:hanging="435"/>
        <w:jc w:val="left"/>
        <w:rPr>
          <w:rFonts w:cs="Times New Roman"/>
        </w:rPr>
      </w:pPr>
      <w:r w:rsidRPr="008E334E">
        <w:rPr>
          <w:rFonts w:cs="Times New Roman"/>
        </w:rPr>
        <w:lastRenderedPageBreak/>
        <w:t>At the end of its accounting period, December 31, of Year 1, Hsu’s Financial Services has assets of $575,000 and</w:t>
      </w:r>
      <w:r w:rsidRPr="008E334E">
        <w:rPr>
          <w:rFonts w:cs="Times New Roman"/>
          <w:w w:val="102"/>
        </w:rPr>
        <w:t xml:space="preserve"> </w:t>
      </w:r>
      <w:r w:rsidRPr="008E334E">
        <w:rPr>
          <w:rFonts w:cs="Times New Roman"/>
        </w:rPr>
        <w:t>stockholders' equity of $335,000.  Using the accounting equation and considering each case independently,</w:t>
      </w:r>
      <w:r w:rsidRPr="008E334E">
        <w:rPr>
          <w:rFonts w:cs="Times New Roman"/>
          <w:w w:val="102"/>
        </w:rPr>
        <w:t xml:space="preserve"> </w:t>
      </w:r>
      <w:r w:rsidRPr="008E334E">
        <w:rPr>
          <w:rFonts w:cs="Times New Roman"/>
        </w:rPr>
        <w:t>determine the following amounts.</w:t>
      </w:r>
    </w:p>
    <w:p w:rsidR="00313BCE" w:rsidRPr="008E334E" w:rsidRDefault="00313BCE" w:rsidP="00EC5A89">
      <w:pPr>
        <w:spacing w:before="6"/>
        <w:rPr>
          <w:rFonts w:ascii="Times New Roman" w:eastAsia="Times New Roman" w:hAnsi="Times New Roman" w:cs="Times New Roman"/>
        </w:rPr>
      </w:pPr>
    </w:p>
    <w:p w:rsidR="00313BCE" w:rsidRPr="008E334E" w:rsidRDefault="00EC5A89" w:rsidP="00EC5A89">
      <w:pPr>
        <w:pStyle w:val="BodyText"/>
        <w:numPr>
          <w:ilvl w:val="0"/>
          <w:numId w:val="22"/>
        </w:numPr>
        <w:tabs>
          <w:tab w:val="left" w:pos="981"/>
        </w:tabs>
        <w:spacing w:before="0"/>
        <w:ind w:hanging="355"/>
        <w:rPr>
          <w:rFonts w:cs="Times New Roman"/>
        </w:rPr>
      </w:pPr>
      <w:r w:rsidRPr="008E334E">
        <w:rPr>
          <w:rFonts w:cs="Times New Roman"/>
        </w:rPr>
        <w:t>Hsu’s liabilities as of December 31</w:t>
      </w:r>
      <w:r w:rsidR="00EF5698">
        <w:rPr>
          <w:rFonts w:cs="Times New Roman"/>
        </w:rPr>
        <w:t>,</w:t>
      </w:r>
      <w:r w:rsidRPr="008E334E">
        <w:rPr>
          <w:rFonts w:cs="Times New Roman"/>
        </w:rPr>
        <w:t xml:space="preserve"> of Year 1.</w:t>
      </w:r>
    </w:p>
    <w:p w:rsidR="00313BCE" w:rsidRPr="008E334E" w:rsidRDefault="00EC5A89" w:rsidP="00C70D98">
      <w:pPr>
        <w:pStyle w:val="BodyText"/>
        <w:numPr>
          <w:ilvl w:val="0"/>
          <w:numId w:val="22"/>
        </w:numPr>
        <w:tabs>
          <w:tab w:val="left" w:pos="996"/>
        </w:tabs>
        <w:ind w:left="990" w:hanging="360"/>
        <w:rPr>
          <w:rFonts w:cs="Times New Roman"/>
        </w:rPr>
      </w:pPr>
      <w:r w:rsidRPr="008E334E">
        <w:rPr>
          <w:rFonts w:cs="Times New Roman"/>
        </w:rPr>
        <w:t>Hsu’s liabilities as of December 31</w:t>
      </w:r>
      <w:r w:rsidR="00EF5698">
        <w:rPr>
          <w:rFonts w:cs="Times New Roman"/>
        </w:rPr>
        <w:t>,</w:t>
      </w:r>
      <w:r w:rsidRPr="008E334E">
        <w:rPr>
          <w:rFonts w:cs="Times New Roman"/>
        </w:rPr>
        <w:t xml:space="preserve"> of Year 2, assuming that assets increased by $56,000 and</w:t>
      </w:r>
      <w:r w:rsidR="003336D9" w:rsidRPr="008E334E">
        <w:rPr>
          <w:rFonts w:cs="Times New Roman"/>
        </w:rPr>
        <w:t xml:space="preserve"> </w:t>
      </w:r>
      <w:r w:rsidRPr="008E334E">
        <w:rPr>
          <w:rFonts w:cs="Times New Roman"/>
        </w:rPr>
        <w:t>shareholders' equity decreased by $32,000.</w:t>
      </w:r>
    </w:p>
    <w:p w:rsidR="00313BCE" w:rsidRPr="008E334E" w:rsidRDefault="00EC5A89" w:rsidP="00C70D98">
      <w:pPr>
        <w:pStyle w:val="BodyText"/>
        <w:ind w:left="990" w:right="587" w:hanging="360"/>
        <w:rPr>
          <w:rFonts w:cs="Times New Roman"/>
        </w:rPr>
      </w:pPr>
      <w:r w:rsidRPr="008E334E">
        <w:rPr>
          <w:rFonts w:cs="Times New Roman"/>
        </w:rPr>
        <w:t xml:space="preserve">(c) </w:t>
      </w:r>
      <w:r w:rsidR="00C70D98">
        <w:rPr>
          <w:rFonts w:cs="Times New Roman"/>
        </w:rPr>
        <w:tab/>
      </w:r>
      <w:r w:rsidRPr="008E334E">
        <w:rPr>
          <w:rFonts w:cs="Times New Roman"/>
        </w:rPr>
        <w:t>Net income or net loss during Year 2, assuming that as of December 31, Year 2, assets were $592,000,</w:t>
      </w:r>
      <w:r w:rsidRPr="008E334E">
        <w:rPr>
          <w:rFonts w:cs="Times New Roman"/>
          <w:w w:val="102"/>
        </w:rPr>
        <w:t xml:space="preserve"> </w:t>
      </w:r>
      <w:r w:rsidRPr="008E334E">
        <w:rPr>
          <w:rFonts w:cs="Times New Roman"/>
        </w:rPr>
        <w:t>liabilities were $450,000, and there were no additional investments or dividends.</w:t>
      </w:r>
    </w:p>
    <w:p w:rsidR="00313BCE" w:rsidRPr="008E334E" w:rsidRDefault="00EC5A89" w:rsidP="00EC5A89">
      <w:pPr>
        <w:tabs>
          <w:tab w:val="left" w:pos="3579"/>
        </w:tabs>
        <w:spacing w:before="195"/>
        <w:ind w:left="625"/>
        <w:rPr>
          <w:rFonts w:ascii="Times New Roman" w:eastAsia="Times New Roman" w:hAnsi="Times New Roman" w:cs="Times New Roman"/>
        </w:rPr>
      </w:pPr>
      <w:r w:rsidRPr="008E334E">
        <w:rPr>
          <w:rFonts w:ascii="Times New Roman" w:eastAsia="Times New Roman" w:hAnsi="Times New Roman" w:cs="Times New Roman"/>
          <w:i/>
        </w:rPr>
        <w:t>ANSWER:</w:t>
      </w:r>
      <w:r w:rsidRPr="008E334E">
        <w:rPr>
          <w:rFonts w:ascii="Times New Roman" w:eastAsia="Times New Roman" w:hAnsi="Times New Roman" w:cs="Times New Roman"/>
          <w:i/>
        </w:rPr>
        <w:tab/>
      </w:r>
      <w:r w:rsidRPr="008E334E">
        <w:rPr>
          <w:rFonts w:ascii="Times New Roman" w:eastAsia="Times New Roman" w:hAnsi="Times New Roman" w:cs="Times New Roman"/>
        </w:rPr>
        <w:t xml:space="preserve">(a)  $575,000 </w:t>
      </w:r>
      <w:r w:rsidRPr="008E334E">
        <w:rPr>
          <w:rFonts w:ascii="Times New Roman" w:eastAsia="Times New Roman" w:hAnsi="Times New Roman" w:cs="Times New Roman"/>
          <w:b/>
          <w:bCs/>
        </w:rPr>
        <w:t xml:space="preserve">− </w:t>
      </w:r>
      <w:r w:rsidRPr="008E334E">
        <w:rPr>
          <w:rFonts w:ascii="Times New Roman" w:eastAsia="Times New Roman" w:hAnsi="Times New Roman" w:cs="Times New Roman"/>
        </w:rPr>
        <w:t xml:space="preserve">$335,000 = </w:t>
      </w:r>
      <w:r w:rsidRPr="008E334E">
        <w:rPr>
          <w:rFonts w:ascii="Times New Roman" w:eastAsia="Times New Roman" w:hAnsi="Times New Roman" w:cs="Times New Roman"/>
          <w:u w:val="double"/>
        </w:rPr>
        <w:t>$240,000</w:t>
      </w:r>
    </w:p>
    <w:p w:rsidR="00313BCE" w:rsidRPr="008E334E" w:rsidRDefault="00313BCE" w:rsidP="00EC5A89">
      <w:pPr>
        <w:spacing w:before="3"/>
        <w:rPr>
          <w:rFonts w:ascii="Times New Roman" w:eastAsia="Times New Roman" w:hAnsi="Times New Roman" w:cs="Times New Roman"/>
        </w:rPr>
      </w:pPr>
    </w:p>
    <w:p w:rsidR="00313BCE" w:rsidRPr="008E334E" w:rsidRDefault="00EC5A89" w:rsidP="00EC5A89">
      <w:pPr>
        <w:pStyle w:val="BodyText"/>
        <w:spacing w:before="0"/>
        <w:rPr>
          <w:rFonts w:cs="Times New Roman"/>
        </w:rPr>
      </w:pPr>
      <w:r w:rsidRPr="008E334E">
        <w:rPr>
          <w:rFonts w:cs="Times New Roman"/>
        </w:rPr>
        <w:t xml:space="preserve">(b)  ($575,000 + $56,000) </w:t>
      </w:r>
      <w:r w:rsidRPr="008E334E">
        <w:rPr>
          <w:rFonts w:cs="Times New Roman"/>
          <w:b/>
          <w:bCs/>
        </w:rPr>
        <w:t xml:space="preserve">− </w:t>
      </w:r>
      <w:r w:rsidRPr="008E334E">
        <w:rPr>
          <w:rFonts w:cs="Times New Roman"/>
        </w:rPr>
        <w:t xml:space="preserve">($335,000 </w:t>
      </w:r>
      <w:r w:rsidRPr="008E334E">
        <w:rPr>
          <w:rFonts w:cs="Times New Roman"/>
          <w:b/>
          <w:bCs/>
        </w:rPr>
        <w:t xml:space="preserve">− </w:t>
      </w:r>
      <w:r w:rsidRPr="008E334E">
        <w:rPr>
          <w:rFonts w:cs="Times New Roman"/>
        </w:rPr>
        <w:t xml:space="preserve">$32,000) = </w:t>
      </w:r>
      <w:r w:rsidRPr="008E334E">
        <w:rPr>
          <w:rFonts w:cs="Times New Roman"/>
          <w:u w:val="double"/>
        </w:rPr>
        <w:t>$328,000</w:t>
      </w:r>
    </w:p>
    <w:p w:rsidR="00313BCE" w:rsidRPr="008E334E" w:rsidRDefault="00313BCE" w:rsidP="00EC5A89">
      <w:pPr>
        <w:ind w:left="8146"/>
        <w:rPr>
          <w:rFonts w:ascii="Times New Roman" w:eastAsia="Times New Roman" w:hAnsi="Times New Roman" w:cs="Times New Roman"/>
        </w:rPr>
      </w:pPr>
    </w:p>
    <w:p w:rsidR="00313BCE" w:rsidRPr="008E334E" w:rsidRDefault="00EC5A89" w:rsidP="00EC5A89">
      <w:pPr>
        <w:pStyle w:val="BodyText"/>
        <w:spacing w:before="0"/>
        <w:rPr>
          <w:rFonts w:cs="Times New Roman"/>
        </w:rPr>
      </w:pPr>
      <w:r w:rsidRPr="008E334E">
        <w:rPr>
          <w:rFonts w:cs="Times New Roman"/>
        </w:rPr>
        <w:t xml:space="preserve">(c)  $592,000 </w:t>
      </w:r>
      <w:r w:rsidRPr="008E334E">
        <w:rPr>
          <w:rFonts w:cs="Times New Roman"/>
          <w:b/>
          <w:bCs/>
        </w:rPr>
        <w:t xml:space="preserve">− </w:t>
      </w:r>
      <w:r w:rsidRPr="008E334E">
        <w:rPr>
          <w:rFonts w:cs="Times New Roman"/>
        </w:rPr>
        <w:t>$450,000 = $142,000 shareholders' equity Year 2</w:t>
      </w:r>
    </w:p>
    <w:p w:rsidR="00313BCE" w:rsidRPr="008E334E" w:rsidRDefault="00C70D98" w:rsidP="00C70D98">
      <w:pPr>
        <w:pStyle w:val="BodyText"/>
        <w:spacing w:before="32"/>
        <w:ind w:left="3845" w:firstLine="25"/>
        <w:rPr>
          <w:rFonts w:cs="Times New Roman"/>
          <w:u w:val="double"/>
        </w:rPr>
      </w:pPr>
      <w:r>
        <w:rPr>
          <w:rFonts w:cs="Times New Roman"/>
        </w:rPr>
        <w:t xml:space="preserve"> </w:t>
      </w:r>
      <w:r w:rsidR="00EC5A89" w:rsidRPr="008E334E">
        <w:rPr>
          <w:rFonts w:cs="Times New Roman"/>
        </w:rPr>
        <w:t xml:space="preserve">$335,000 </w:t>
      </w:r>
      <w:r w:rsidR="00EC5A89" w:rsidRPr="008E334E">
        <w:rPr>
          <w:rFonts w:cs="Times New Roman"/>
          <w:b/>
          <w:bCs/>
        </w:rPr>
        <w:t xml:space="preserve">− </w:t>
      </w:r>
      <w:r w:rsidR="00EC5A89" w:rsidRPr="008E334E">
        <w:rPr>
          <w:rFonts w:cs="Times New Roman"/>
        </w:rPr>
        <w:t xml:space="preserve">$142,000 = </w:t>
      </w:r>
      <w:r w:rsidR="00EC5A89" w:rsidRPr="008E334E">
        <w:rPr>
          <w:rFonts w:cs="Times New Roman"/>
          <w:u w:val="double"/>
        </w:rPr>
        <w:t>$193,000 net loss</w:t>
      </w:r>
    </w:p>
    <w:p w:rsidR="003336D9" w:rsidRPr="008E334E" w:rsidRDefault="00EC5A89" w:rsidP="003336D9">
      <w:pPr>
        <w:tabs>
          <w:tab w:val="left" w:pos="3579"/>
        </w:tabs>
        <w:spacing w:before="21"/>
        <w:ind w:left="3580" w:right="2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3336D9">
      <w:pPr>
        <w:tabs>
          <w:tab w:val="left" w:pos="3579"/>
        </w:tabs>
        <w:ind w:left="3580" w:right="2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EC5A89" w:rsidP="00EC5A89">
      <w:pPr>
        <w:pStyle w:val="BodyText"/>
        <w:rPr>
          <w:rFonts w:cs="Times New Roman"/>
        </w:rPr>
      </w:pPr>
      <w:r w:rsidRPr="008E334E">
        <w:rPr>
          <w:rFonts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Indicate whether each of the following accounts represents an asset, liability, or stockholders' equity:</w:t>
      </w:r>
    </w:p>
    <w:p w:rsidR="00313BCE" w:rsidRPr="008E334E" w:rsidRDefault="00EC5A89" w:rsidP="00EC5A89">
      <w:pPr>
        <w:pStyle w:val="BodyText"/>
        <w:numPr>
          <w:ilvl w:val="0"/>
          <w:numId w:val="21"/>
        </w:numPr>
        <w:tabs>
          <w:tab w:val="left" w:pos="1150"/>
        </w:tabs>
        <w:spacing w:before="0"/>
        <w:rPr>
          <w:rFonts w:cs="Times New Roman"/>
        </w:rPr>
      </w:pPr>
      <w:r w:rsidRPr="008E334E">
        <w:rPr>
          <w:rFonts w:cs="Times New Roman"/>
        </w:rPr>
        <w:t>Accounts Payable</w:t>
      </w:r>
    </w:p>
    <w:p w:rsidR="00313BCE" w:rsidRPr="008E334E" w:rsidRDefault="00EC5A89" w:rsidP="00EC5A89">
      <w:pPr>
        <w:pStyle w:val="BodyText"/>
        <w:numPr>
          <w:ilvl w:val="0"/>
          <w:numId w:val="21"/>
        </w:numPr>
        <w:tabs>
          <w:tab w:val="left" w:pos="1150"/>
        </w:tabs>
        <w:rPr>
          <w:rFonts w:cs="Times New Roman"/>
        </w:rPr>
      </w:pPr>
      <w:r w:rsidRPr="008E334E">
        <w:rPr>
          <w:rFonts w:cs="Times New Roman"/>
        </w:rPr>
        <w:t>Wages Expense</w:t>
      </w:r>
    </w:p>
    <w:p w:rsidR="00313BCE" w:rsidRPr="008E334E" w:rsidRDefault="00EC5A89" w:rsidP="00EC5A89">
      <w:pPr>
        <w:pStyle w:val="BodyText"/>
        <w:numPr>
          <w:ilvl w:val="0"/>
          <w:numId w:val="21"/>
        </w:numPr>
        <w:tabs>
          <w:tab w:val="left" w:pos="1150"/>
        </w:tabs>
        <w:rPr>
          <w:rFonts w:cs="Times New Roman"/>
        </w:rPr>
      </w:pPr>
      <w:r w:rsidRPr="008E334E">
        <w:rPr>
          <w:rFonts w:cs="Times New Roman"/>
        </w:rPr>
        <w:t>Common Stock</w:t>
      </w:r>
    </w:p>
    <w:p w:rsidR="00313BCE" w:rsidRPr="008E334E" w:rsidRDefault="00EC5A89" w:rsidP="00EC5A89">
      <w:pPr>
        <w:pStyle w:val="BodyText"/>
        <w:numPr>
          <w:ilvl w:val="0"/>
          <w:numId w:val="21"/>
        </w:numPr>
        <w:tabs>
          <w:tab w:val="left" w:pos="1150"/>
        </w:tabs>
        <w:rPr>
          <w:rFonts w:cs="Times New Roman"/>
        </w:rPr>
      </w:pPr>
      <w:r w:rsidRPr="008E334E">
        <w:rPr>
          <w:rFonts w:cs="Times New Roman"/>
        </w:rPr>
        <w:t>Accounts Receivable</w:t>
      </w:r>
    </w:p>
    <w:p w:rsidR="00313BCE" w:rsidRPr="008E334E" w:rsidRDefault="00EC5A89" w:rsidP="00EC5A89">
      <w:pPr>
        <w:pStyle w:val="BodyText"/>
        <w:numPr>
          <w:ilvl w:val="0"/>
          <w:numId w:val="21"/>
        </w:numPr>
        <w:tabs>
          <w:tab w:val="left" w:pos="1150"/>
        </w:tabs>
        <w:rPr>
          <w:rFonts w:cs="Times New Roman"/>
        </w:rPr>
      </w:pPr>
      <w:r w:rsidRPr="008E334E">
        <w:rPr>
          <w:rFonts w:cs="Times New Roman"/>
        </w:rPr>
        <w:t>Dividends</w:t>
      </w:r>
    </w:p>
    <w:p w:rsidR="00313BCE" w:rsidRPr="008E334E" w:rsidRDefault="00EC5A89" w:rsidP="00EC5A89">
      <w:pPr>
        <w:pStyle w:val="BodyText"/>
        <w:numPr>
          <w:ilvl w:val="0"/>
          <w:numId w:val="21"/>
        </w:numPr>
        <w:tabs>
          <w:tab w:val="left" w:pos="1150"/>
        </w:tabs>
        <w:rPr>
          <w:rFonts w:cs="Times New Roman"/>
        </w:rPr>
      </w:pPr>
      <w:r w:rsidRPr="008E334E">
        <w:rPr>
          <w:rFonts w:cs="Times New Roman"/>
        </w:rPr>
        <w:t>Land</w:t>
      </w:r>
    </w:p>
    <w:p w:rsidR="00313BCE" w:rsidRPr="008E334E" w:rsidRDefault="00EC5A89" w:rsidP="00EC5A89">
      <w:pPr>
        <w:tabs>
          <w:tab w:val="left" w:pos="3579"/>
          <w:tab w:val="left" w:pos="4044"/>
        </w:tabs>
        <w:spacing w:before="197"/>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r w:rsidRPr="008E334E">
        <w:rPr>
          <w:rFonts w:ascii="Times New Roman" w:hAnsi="Times New Roman" w:cs="Times New Roman"/>
        </w:rPr>
        <w:tab/>
        <w:t>liability</w:t>
      </w:r>
    </w:p>
    <w:p w:rsidR="00313BCE" w:rsidRPr="008E334E" w:rsidRDefault="00EC5A89" w:rsidP="00EC5A89">
      <w:pPr>
        <w:pStyle w:val="BodyText"/>
        <w:numPr>
          <w:ilvl w:val="1"/>
          <w:numId w:val="21"/>
        </w:numPr>
        <w:tabs>
          <w:tab w:val="left" w:pos="4045"/>
        </w:tabs>
        <w:spacing w:before="0"/>
        <w:rPr>
          <w:rFonts w:cs="Times New Roman"/>
        </w:rPr>
      </w:pPr>
      <w:r w:rsidRPr="008E334E">
        <w:rPr>
          <w:rFonts w:cs="Times New Roman"/>
        </w:rPr>
        <w:t>stockholders' equity</w:t>
      </w:r>
    </w:p>
    <w:p w:rsidR="00313BCE" w:rsidRPr="008E334E" w:rsidRDefault="00EC5A89" w:rsidP="00EC5A89">
      <w:pPr>
        <w:pStyle w:val="BodyText"/>
        <w:numPr>
          <w:ilvl w:val="1"/>
          <w:numId w:val="21"/>
        </w:numPr>
        <w:tabs>
          <w:tab w:val="left" w:pos="4045"/>
        </w:tabs>
        <w:rPr>
          <w:rFonts w:cs="Times New Roman"/>
        </w:rPr>
      </w:pPr>
      <w:r w:rsidRPr="008E334E">
        <w:rPr>
          <w:rFonts w:cs="Times New Roman"/>
        </w:rPr>
        <w:t>stockholders' equity</w:t>
      </w:r>
    </w:p>
    <w:p w:rsidR="00313BCE" w:rsidRPr="008E334E" w:rsidRDefault="00EC5A89" w:rsidP="00EC5A89">
      <w:pPr>
        <w:pStyle w:val="BodyText"/>
        <w:numPr>
          <w:ilvl w:val="1"/>
          <w:numId w:val="21"/>
        </w:numPr>
        <w:tabs>
          <w:tab w:val="left" w:pos="4045"/>
        </w:tabs>
        <w:rPr>
          <w:rFonts w:cs="Times New Roman"/>
        </w:rPr>
      </w:pPr>
      <w:r w:rsidRPr="008E334E">
        <w:rPr>
          <w:rFonts w:cs="Times New Roman"/>
        </w:rPr>
        <w:t>asset</w:t>
      </w:r>
    </w:p>
    <w:p w:rsidR="00313BCE" w:rsidRPr="008E334E" w:rsidRDefault="00EC5A89" w:rsidP="00EC5A89">
      <w:pPr>
        <w:pStyle w:val="BodyText"/>
        <w:numPr>
          <w:ilvl w:val="1"/>
          <w:numId w:val="21"/>
        </w:numPr>
        <w:tabs>
          <w:tab w:val="left" w:pos="4045"/>
        </w:tabs>
        <w:rPr>
          <w:rFonts w:cs="Times New Roman"/>
        </w:rPr>
      </w:pPr>
      <w:r w:rsidRPr="008E334E">
        <w:rPr>
          <w:rFonts w:cs="Times New Roman"/>
        </w:rPr>
        <w:t>stockholders' equity</w:t>
      </w:r>
    </w:p>
    <w:p w:rsidR="00313BCE" w:rsidRPr="008E334E" w:rsidRDefault="00EC5A89" w:rsidP="00EC5A89">
      <w:pPr>
        <w:pStyle w:val="BodyText"/>
        <w:numPr>
          <w:ilvl w:val="1"/>
          <w:numId w:val="21"/>
        </w:numPr>
        <w:tabs>
          <w:tab w:val="left" w:pos="4045"/>
        </w:tabs>
        <w:rPr>
          <w:rFonts w:cs="Times New Roman"/>
        </w:rPr>
      </w:pPr>
      <w:r w:rsidRPr="008E334E">
        <w:rPr>
          <w:rFonts w:cs="Times New Roman"/>
        </w:rPr>
        <w:t>asset</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EC5A89" w:rsidP="00EC5A89">
      <w:pPr>
        <w:pStyle w:val="BodyText"/>
        <w:rPr>
          <w:rFonts w:cs="Times New Roman"/>
        </w:rPr>
      </w:pPr>
      <w:r w:rsidRPr="008E334E">
        <w:rPr>
          <w:rFonts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336D9" w:rsidRPr="008E334E" w:rsidRDefault="003336D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right="489" w:hanging="435"/>
        <w:jc w:val="left"/>
        <w:rPr>
          <w:rFonts w:cs="Times New Roman"/>
        </w:rPr>
      </w:pPr>
      <w:r w:rsidRPr="008E334E">
        <w:rPr>
          <w:rFonts w:cs="Times New Roman"/>
        </w:rPr>
        <w:lastRenderedPageBreak/>
        <w:t>At December 31 of the current year, Martin Consultants has assets of $430,000 and liabilities of $205,000.  Using</w:t>
      </w:r>
      <w:r w:rsidRPr="008E334E">
        <w:rPr>
          <w:rFonts w:cs="Times New Roman"/>
          <w:w w:val="102"/>
        </w:rPr>
        <w:t xml:space="preserve"> </w:t>
      </w:r>
      <w:r w:rsidRPr="008E334E">
        <w:rPr>
          <w:rFonts w:cs="Times New Roman"/>
        </w:rPr>
        <w:t>the accounting equation and considering each case independently, determine the following:</w:t>
      </w:r>
    </w:p>
    <w:p w:rsidR="00313BCE" w:rsidRPr="008E334E" w:rsidRDefault="00313BCE" w:rsidP="00EC5A89">
      <w:pPr>
        <w:spacing w:before="6"/>
        <w:rPr>
          <w:rFonts w:ascii="Times New Roman" w:eastAsia="Times New Roman" w:hAnsi="Times New Roman" w:cs="Times New Roman"/>
        </w:rPr>
      </w:pPr>
    </w:p>
    <w:p w:rsidR="00313BCE" w:rsidRPr="008E334E" w:rsidRDefault="003336D9" w:rsidP="00506300">
      <w:pPr>
        <w:pStyle w:val="BodyText"/>
        <w:numPr>
          <w:ilvl w:val="0"/>
          <w:numId w:val="20"/>
        </w:numPr>
        <w:tabs>
          <w:tab w:val="left" w:pos="990"/>
        </w:tabs>
        <w:spacing w:before="0"/>
        <w:ind w:left="990" w:hanging="360"/>
        <w:rPr>
          <w:rFonts w:cs="Times New Roman"/>
        </w:rPr>
      </w:pPr>
      <w:r w:rsidRPr="008E334E">
        <w:rPr>
          <w:rFonts w:cs="Times New Roman"/>
        </w:rPr>
        <w:t>Stockholders</w:t>
      </w:r>
      <w:r w:rsidR="00EC5A89" w:rsidRPr="008E334E">
        <w:rPr>
          <w:rFonts w:cs="Times New Roman"/>
        </w:rPr>
        <w:t>' equity, as of December 31.</w:t>
      </w:r>
    </w:p>
    <w:p w:rsidR="00313BCE" w:rsidRPr="008E334E" w:rsidRDefault="003336D9" w:rsidP="00506300">
      <w:pPr>
        <w:pStyle w:val="BodyText"/>
        <w:numPr>
          <w:ilvl w:val="0"/>
          <w:numId w:val="20"/>
        </w:numPr>
        <w:tabs>
          <w:tab w:val="left" w:pos="990"/>
        </w:tabs>
        <w:ind w:left="990" w:right="1269" w:hanging="360"/>
        <w:rPr>
          <w:rFonts w:cs="Times New Roman"/>
        </w:rPr>
      </w:pPr>
      <w:r w:rsidRPr="008E334E">
        <w:rPr>
          <w:rFonts w:cs="Times New Roman"/>
        </w:rPr>
        <w:t>Stockholders</w:t>
      </w:r>
      <w:r w:rsidR="00EC5A89" w:rsidRPr="008E334E">
        <w:rPr>
          <w:rFonts w:cs="Times New Roman"/>
        </w:rPr>
        <w:t xml:space="preserve">' equity, as of December 31 of the next year, assuming that assets increased by </w:t>
      </w:r>
      <w:r w:rsidR="00506300">
        <w:rPr>
          <w:rFonts w:cs="Times New Roman"/>
        </w:rPr>
        <w:t xml:space="preserve">   </w:t>
      </w:r>
      <w:r w:rsidR="00EC5A89" w:rsidRPr="008E334E">
        <w:rPr>
          <w:rFonts w:cs="Times New Roman"/>
        </w:rPr>
        <w:t>$12,000</w:t>
      </w:r>
      <w:r w:rsidR="00EC5A89" w:rsidRPr="008E334E">
        <w:rPr>
          <w:rFonts w:cs="Times New Roman"/>
          <w:w w:val="102"/>
        </w:rPr>
        <w:t xml:space="preserve"> </w:t>
      </w:r>
      <w:r w:rsidR="00EC5A89" w:rsidRPr="008E334E">
        <w:rPr>
          <w:rFonts w:cs="Times New Roman"/>
        </w:rPr>
        <w:t>and liabilities increased by $15,000.</w:t>
      </w:r>
    </w:p>
    <w:p w:rsidR="00313BCE" w:rsidRPr="008E334E" w:rsidRDefault="003336D9" w:rsidP="00506300">
      <w:pPr>
        <w:pStyle w:val="BodyText"/>
        <w:numPr>
          <w:ilvl w:val="0"/>
          <w:numId w:val="20"/>
        </w:numPr>
        <w:tabs>
          <w:tab w:val="left" w:pos="990"/>
        </w:tabs>
        <w:spacing w:before="0"/>
        <w:ind w:left="990" w:right="1360" w:hanging="360"/>
        <w:rPr>
          <w:rFonts w:cs="Times New Roman"/>
        </w:rPr>
      </w:pPr>
      <w:r w:rsidRPr="008E334E">
        <w:rPr>
          <w:rFonts w:cs="Times New Roman"/>
        </w:rPr>
        <w:t>Stockholders</w:t>
      </w:r>
      <w:r w:rsidR="00EC5A89" w:rsidRPr="008E334E">
        <w:rPr>
          <w:rFonts w:cs="Times New Roman"/>
        </w:rPr>
        <w:t>' equity, as of December 31 of the next year, assuming that assets decreased by $8,000</w:t>
      </w:r>
      <w:r w:rsidR="00EC5A89" w:rsidRPr="008E334E">
        <w:rPr>
          <w:rFonts w:cs="Times New Roman"/>
          <w:w w:val="102"/>
        </w:rPr>
        <w:t xml:space="preserve"> </w:t>
      </w:r>
      <w:r w:rsidR="00EC5A89" w:rsidRPr="008E334E">
        <w:rPr>
          <w:rFonts w:cs="Times New Roman"/>
        </w:rPr>
        <w:t>and liabilities increased by $14,000.</w:t>
      </w:r>
    </w:p>
    <w:p w:rsidR="00313BCE" w:rsidRPr="008E334E" w:rsidRDefault="00EC5A89" w:rsidP="00EC5A89">
      <w:pPr>
        <w:tabs>
          <w:tab w:val="left" w:pos="3579"/>
        </w:tabs>
        <w:spacing w:before="195"/>
        <w:ind w:left="625"/>
        <w:rPr>
          <w:rFonts w:ascii="Times New Roman" w:eastAsia="Times New Roman" w:hAnsi="Times New Roman" w:cs="Times New Roman"/>
        </w:rPr>
      </w:pPr>
      <w:r w:rsidRPr="008E334E">
        <w:rPr>
          <w:rFonts w:ascii="Times New Roman" w:eastAsia="Times New Roman" w:hAnsi="Times New Roman" w:cs="Times New Roman"/>
          <w:i/>
        </w:rPr>
        <w:t>ANSWER:</w:t>
      </w:r>
      <w:r w:rsidRPr="008E334E">
        <w:rPr>
          <w:rFonts w:ascii="Times New Roman" w:eastAsia="Times New Roman" w:hAnsi="Times New Roman" w:cs="Times New Roman"/>
          <w:i/>
        </w:rPr>
        <w:tab/>
      </w:r>
      <w:r w:rsidRPr="008E334E">
        <w:rPr>
          <w:rFonts w:ascii="Times New Roman" w:eastAsia="Times New Roman" w:hAnsi="Times New Roman" w:cs="Times New Roman"/>
        </w:rPr>
        <w:t xml:space="preserve">(a)  $430,000 </w:t>
      </w:r>
      <w:r w:rsidRPr="008E334E">
        <w:rPr>
          <w:rFonts w:ascii="Times New Roman" w:eastAsia="Times New Roman" w:hAnsi="Times New Roman" w:cs="Times New Roman"/>
          <w:b/>
          <w:bCs/>
        </w:rPr>
        <w:t xml:space="preserve">− </w:t>
      </w:r>
      <w:r w:rsidRPr="008E334E">
        <w:rPr>
          <w:rFonts w:ascii="Times New Roman" w:eastAsia="Times New Roman" w:hAnsi="Times New Roman" w:cs="Times New Roman"/>
        </w:rPr>
        <w:t xml:space="preserve">$205,000 = </w:t>
      </w:r>
      <w:r w:rsidRPr="008E334E">
        <w:rPr>
          <w:rFonts w:ascii="Times New Roman" w:eastAsia="Times New Roman" w:hAnsi="Times New Roman" w:cs="Times New Roman"/>
          <w:u w:val="double"/>
        </w:rPr>
        <w:t>$225,000</w:t>
      </w:r>
    </w:p>
    <w:p w:rsidR="003336D9" w:rsidRPr="008E334E" w:rsidRDefault="00EC5A89" w:rsidP="003336D9">
      <w:pPr>
        <w:pStyle w:val="BodyText"/>
        <w:spacing w:before="5"/>
        <w:ind w:right="382"/>
        <w:rPr>
          <w:rFonts w:cs="Times New Roman"/>
          <w:w w:val="102"/>
        </w:rPr>
      </w:pPr>
      <w:r w:rsidRPr="008E334E">
        <w:rPr>
          <w:rFonts w:cs="Times New Roman"/>
        </w:rPr>
        <w:t xml:space="preserve">(b)  ($430,000 + $12,000) </w:t>
      </w:r>
      <w:r w:rsidRPr="008E334E">
        <w:rPr>
          <w:rFonts w:cs="Times New Roman"/>
          <w:b/>
          <w:bCs/>
        </w:rPr>
        <w:t xml:space="preserve">− </w:t>
      </w:r>
      <w:r w:rsidRPr="008E334E">
        <w:rPr>
          <w:rFonts w:cs="Times New Roman"/>
        </w:rPr>
        <w:t xml:space="preserve">($205,000 + $15,000) = </w:t>
      </w:r>
      <w:r w:rsidRPr="008E334E">
        <w:rPr>
          <w:rFonts w:cs="Times New Roman"/>
          <w:u w:val="double"/>
        </w:rPr>
        <w:t>$222,000</w:t>
      </w:r>
      <w:r w:rsidRPr="008E334E">
        <w:rPr>
          <w:rFonts w:cs="Times New Roman"/>
          <w:w w:val="102"/>
        </w:rPr>
        <w:t xml:space="preserve"> </w:t>
      </w:r>
    </w:p>
    <w:p w:rsidR="00313BCE" w:rsidRPr="008E334E" w:rsidRDefault="00EC5A89" w:rsidP="003336D9">
      <w:pPr>
        <w:pStyle w:val="BodyText"/>
        <w:spacing w:before="5"/>
        <w:ind w:right="382"/>
        <w:rPr>
          <w:rFonts w:cs="Times New Roman"/>
        </w:rPr>
      </w:pPr>
      <w:r w:rsidRPr="008E334E">
        <w:rPr>
          <w:rFonts w:cs="Times New Roman"/>
        </w:rPr>
        <w:t xml:space="preserve">(c)  ($430,000 </w:t>
      </w:r>
      <w:r w:rsidRPr="008E334E">
        <w:rPr>
          <w:rFonts w:cs="Times New Roman"/>
          <w:b/>
          <w:bCs/>
        </w:rPr>
        <w:t xml:space="preserve">− </w:t>
      </w:r>
      <w:r w:rsidRPr="008E334E">
        <w:rPr>
          <w:rFonts w:cs="Times New Roman"/>
        </w:rPr>
        <w:t xml:space="preserve">$8,000) </w:t>
      </w:r>
      <w:r w:rsidRPr="008E334E">
        <w:rPr>
          <w:rFonts w:cs="Times New Roman"/>
          <w:b/>
          <w:bCs/>
        </w:rPr>
        <w:t xml:space="preserve">− </w:t>
      </w:r>
      <w:r w:rsidRPr="008E334E">
        <w:rPr>
          <w:rFonts w:cs="Times New Roman"/>
        </w:rPr>
        <w:t xml:space="preserve">($205,000 + $14,000) = </w:t>
      </w:r>
      <w:r w:rsidRPr="008E334E">
        <w:rPr>
          <w:rFonts w:cs="Times New Roman"/>
          <w:u w:val="double"/>
        </w:rPr>
        <w:t>$203,000</w:t>
      </w:r>
    </w:p>
    <w:p w:rsidR="003336D9" w:rsidRPr="008E334E" w:rsidRDefault="00EC5A89" w:rsidP="003336D9">
      <w:pPr>
        <w:tabs>
          <w:tab w:val="left" w:pos="3579"/>
        </w:tabs>
        <w:spacing w:before="28"/>
        <w:ind w:left="3580" w:right="-68"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3336D9">
      <w:pPr>
        <w:tabs>
          <w:tab w:val="left" w:pos="3579"/>
        </w:tabs>
        <w:ind w:left="3580" w:right="-68"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EC5A89" w:rsidP="00EC5A89">
      <w:pPr>
        <w:pStyle w:val="BodyText"/>
        <w:rPr>
          <w:rFonts w:cs="Times New Roman"/>
        </w:rPr>
      </w:pPr>
      <w:r w:rsidRPr="008E334E">
        <w:rPr>
          <w:rFonts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3336D9">
      <w:pPr>
        <w:pStyle w:val="BodyText"/>
        <w:spacing w:before="0"/>
        <w:ind w:left="625"/>
        <w:rPr>
          <w:rFonts w:cs="Times New Roman"/>
        </w:rPr>
      </w:pPr>
      <w:r w:rsidRPr="008E334E">
        <w:rPr>
          <w:rFonts w:cs="Times New Roman"/>
        </w:rPr>
        <w:t>The accountant for Scott Industries prepared the following list of account balances from the company’s records for</w:t>
      </w:r>
      <w:r w:rsidR="003336D9" w:rsidRPr="008E334E">
        <w:rPr>
          <w:rFonts w:cs="Times New Roman"/>
        </w:rPr>
        <w:t xml:space="preserve"> </w:t>
      </w:r>
      <w:r w:rsidRPr="008E334E">
        <w:rPr>
          <w:rFonts w:cs="Times New Roman"/>
        </w:rPr>
        <w:t>the year ended December 31:</w:t>
      </w:r>
    </w:p>
    <w:p w:rsidR="00313BCE" w:rsidRPr="008E334E" w:rsidRDefault="00313BCE" w:rsidP="00EC5A89">
      <w:pPr>
        <w:spacing w:before="4"/>
        <w:rPr>
          <w:rFonts w:ascii="Times New Roman" w:eastAsia="Times New Roman" w:hAnsi="Times New Roman" w:cs="Times New Roman"/>
        </w:rPr>
      </w:pPr>
    </w:p>
    <w:tbl>
      <w:tblPr>
        <w:tblW w:w="0" w:type="auto"/>
        <w:tblInd w:w="915" w:type="dxa"/>
        <w:tblLayout w:type="fixed"/>
        <w:tblCellMar>
          <w:left w:w="0" w:type="dxa"/>
          <w:right w:w="0" w:type="dxa"/>
        </w:tblCellMar>
        <w:tblLook w:val="01E0"/>
      </w:tblPr>
      <w:tblGrid>
        <w:gridCol w:w="2890"/>
        <w:gridCol w:w="1443"/>
        <w:gridCol w:w="2884"/>
        <w:gridCol w:w="1588"/>
      </w:tblGrid>
      <w:tr w:rsidR="00313BCE" w:rsidRPr="008E334E" w:rsidTr="003336D9">
        <w:trPr>
          <w:trHeight w:hRule="exact" w:val="348"/>
        </w:trPr>
        <w:tc>
          <w:tcPr>
            <w:tcW w:w="2890" w:type="dxa"/>
            <w:tcBorders>
              <w:top w:val="nil"/>
              <w:left w:val="nil"/>
              <w:bottom w:val="nil"/>
              <w:right w:val="nil"/>
            </w:tcBorders>
          </w:tcPr>
          <w:p w:rsidR="00313BCE" w:rsidRPr="008E334E" w:rsidRDefault="00EC5A89" w:rsidP="00EC5A89">
            <w:pPr>
              <w:pStyle w:val="TableParagraph"/>
              <w:spacing w:before="75"/>
              <w:ind w:left="55"/>
              <w:rPr>
                <w:rFonts w:ascii="Times New Roman" w:eastAsia="Times New Roman" w:hAnsi="Times New Roman" w:cs="Times New Roman"/>
              </w:rPr>
            </w:pPr>
            <w:r w:rsidRPr="008E334E">
              <w:rPr>
                <w:rFonts w:ascii="Times New Roman" w:hAnsi="Times New Roman" w:cs="Times New Roman"/>
              </w:rPr>
              <w:t>Fees earned</w:t>
            </w:r>
          </w:p>
        </w:tc>
        <w:tc>
          <w:tcPr>
            <w:tcW w:w="1443" w:type="dxa"/>
            <w:tcBorders>
              <w:top w:val="nil"/>
              <w:left w:val="nil"/>
              <w:bottom w:val="nil"/>
              <w:right w:val="nil"/>
            </w:tcBorders>
          </w:tcPr>
          <w:p w:rsidR="00313BCE" w:rsidRPr="008E334E" w:rsidRDefault="00EC5A89" w:rsidP="00EC5A89">
            <w:pPr>
              <w:pStyle w:val="TableParagraph"/>
              <w:spacing w:before="75"/>
              <w:ind w:left="495"/>
              <w:rPr>
                <w:rFonts w:ascii="Times New Roman" w:eastAsia="Times New Roman" w:hAnsi="Times New Roman" w:cs="Times New Roman"/>
              </w:rPr>
            </w:pPr>
            <w:r w:rsidRPr="008E334E">
              <w:rPr>
                <w:rFonts w:ascii="Times New Roman" w:hAnsi="Times New Roman" w:cs="Times New Roman"/>
              </w:rPr>
              <w:t>$165,000</w:t>
            </w:r>
          </w:p>
        </w:tc>
        <w:tc>
          <w:tcPr>
            <w:tcW w:w="2884" w:type="dxa"/>
            <w:tcBorders>
              <w:top w:val="nil"/>
              <w:left w:val="nil"/>
              <w:bottom w:val="nil"/>
              <w:right w:val="nil"/>
            </w:tcBorders>
          </w:tcPr>
          <w:p w:rsidR="00313BCE" w:rsidRPr="008E334E" w:rsidRDefault="00EC5A89" w:rsidP="00EC5A89">
            <w:pPr>
              <w:pStyle w:val="TableParagraph"/>
              <w:spacing w:before="75"/>
              <w:ind w:left="177"/>
              <w:rPr>
                <w:rFonts w:ascii="Times New Roman" w:eastAsia="Times New Roman" w:hAnsi="Times New Roman" w:cs="Times New Roman"/>
              </w:rPr>
            </w:pPr>
            <w:r w:rsidRPr="008E334E">
              <w:rPr>
                <w:rFonts w:ascii="Times New Roman" w:hAnsi="Times New Roman" w:cs="Times New Roman"/>
              </w:rPr>
              <w:t>Cash</w:t>
            </w:r>
          </w:p>
        </w:tc>
        <w:tc>
          <w:tcPr>
            <w:tcW w:w="1588" w:type="dxa"/>
            <w:tcBorders>
              <w:top w:val="nil"/>
              <w:left w:val="nil"/>
              <w:bottom w:val="nil"/>
              <w:right w:val="nil"/>
            </w:tcBorders>
          </w:tcPr>
          <w:p w:rsidR="00313BCE" w:rsidRPr="008E334E" w:rsidRDefault="00EC5A89" w:rsidP="00EC5A89">
            <w:pPr>
              <w:pStyle w:val="TableParagraph"/>
              <w:spacing w:before="75"/>
              <w:ind w:left="742"/>
              <w:rPr>
                <w:rFonts w:ascii="Times New Roman" w:eastAsia="Times New Roman" w:hAnsi="Times New Roman" w:cs="Times New Roman"/>
              </w:rPr>
            </w:pPr>
            <w:r w:rsidRPr="008E334E">
              <w:rPr>
                <w:rFonts w:ascii="Times New Roman" w:hAnsi="Times New Roman" w:cs="Times New Roman"/>
              </w:rPr>
              <w:t>$30,000</w:t>
            </w:r>
          </w:p>
        </w:tc>
      </w:tr>
      <w:tr w:rsidR="00313BCE" w:rsidRPr="008E334E" w:rsidTr="003336D9">
        <w:trPr>
          <w:trHeight w:hRule="exact" w:val="270"/>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Accounts receivable</w:t>
            </w:r>
          </w:p>
        </w:tc>
        <w:tc>
          <w:tcPr>
            <w:tcW w:w="1443" w:type="dxa"/>
            <w:tcBorders>
              <w:top w:val="nil"/>
              <w:left w:val="nil"/>
              <w:bottom w:val="nil"/>
              <w:right w:val="nil"/>
            </w:tcBorders>
          </w:tcPr>
          <w:p w:rsidR="00313BCE" w:rsidRPr="008E334E" w:rsidRDefault="00EC5A89" w:rsidP="00EC5A89">
            <w:pPr>
              <w:pStyle w:val="TableParagraph"/>
              <w:ind w:left="705"/>
              <w:rPr>
                <w:rFonts w:ascii="Times New Roman" w:eastAsia="Times New Roman" w:hAnsi="Times New Roman" w:cs="Times New Roman"/>
              </w:rPr>
            </w:pPr>
            <w:r w:rsidRPr="008E334E">
              <w:rPr>
                <w:rFonts w:ascii="Times New Roman" w:hAnsi="Times New Roman" w:cs="Times New Roman"/>
              </w:rPr>
              <w:t>14,000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Selling expenses</w:t>
            </w:r>
          </w:p>
        </w:tc>
        <w:tc>
          <w:tcPr>
            <w:tcW w:w="1588" w:type="dxa"/>
            <w:tcBorders>
              <w:top w:val="nil"/>
              <w:left w:val="nil"/>
              <w:bottom w:val="nil"/>
              <w:right w:val="nil"/>
            </w:tcBorders>
          </w:tcPr>
          <w:p w:rsidR="00313BCE" w:rsidRPr="008E334E" w:rsidRDefault="00EC5A89" w:rsidP="00EC5A89">
            <w:pPr>
              <w:pStyle w:val="TableParagraph"/>
              <w:ind w:left="847"/>
              <w:rPr>
                <w:rFonts w:ascii="Times New Roman" w:eastAsia="Times New Roman" w:hAnsi="Times New Roman" w:cs="Times New Roman"/>
              </w:rPr>
            </w:pPr>
            <w:r w:rsidRPr="008E334E">
              <w:rPr>
                <w:rFonts w:ascii="Times New Roman" w:hAnsi="Times New Roman" w:cs="Times New Roman"/>
              </w:rPr>
              <w:t>44,000</w:t>
            </w:r>
          </w:p>
        </w:tc>
      </w:tr>
      <w:tr w:rsidR="00313BCE" w:rsidRPr="008E334E" w:rsidTr="003336D9">
        <w:trPr>
          <w:trHeight w:hRule="exact" w:val="270"/>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Equipment</w:t>
            </w:r>
          </w:p>
        </w:tc>
        <w:tc>
          <w:tcPr>
            <w:tcW w:w="1443" w:type="dxa"/>
            <w:tcBorders>
              <w:top w:val="nil"/>
              <w:left w:val="nil"/>
              <w:bottom w:val="nil"/>
              <w:right w:val="nil"/>
            </w:tcBorders>
          </w:tcPr>
          <w:p w:rsidR="00313BCE" w:rsidRPr="008E334E" w:rsidRDefault="00EC5A89" w:rsidP="00EC5A89">
            <w:pPr>
              <w:pStyle w:val="TableParagraph"/>
              <w:ind w:left="705"/>
              <w:rPr>
                <w:rFonts w:ascii="Times New Roman" w:eastAsia="Times New Roman" w:hAnsi="Times New Roman" w:cs="Times New Roman"/>
              </w:rPr>
            </w:pPr>
            <w:r w:rsidRPr="008E334E">
              <w:rPr>
                <w:rFonts w:ascii="Times New Roman" w:hAnsi="Times New Roman" w:cs="Times New Roman"/>
              </w:rPr>
              <w:t>64,000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Common stock</w:t>
            </w:r>
          </w:p>
        </w:tc>
        <w:tc>
          <w:tcPr>
            <w:tcW w:w="1588" w:type="dxa"/>
            <w:tcBorders>
              <w:top w:val="nil"/>
              <w:left w:val="nil"/>
              <w:bottom w:val="nil"/>
              <w:right w:val="nil"/>
            </w:tcBorders>
          </w:tcPr>
          <w:p w:rsidR="00313BCE" w:rsidRPr="008E334E" w:rsidRDefault="00EC5A89" w:rsidP="00EC5A89">
            <w:pPr>
              <w:pStyle w:val="TableParagraph"/>
              <w:ind w:left="847"/>
              <w:rPr>
                <w:rFonts w:ascii="Times New Roman" w:eastAsia="Times New Roman" w:hAnsi="Times New Roman" w:cs="Times New Roman"/>
              </w:rPr>
            </w:pPr>
            <w:r w:rsidRPr="008E334E">
              <w:rPr>
                <w:rFonts w:ascii="Times New Roman" w:hAnsi="Times New Roman" w:cs="Times New Roman"/>
              </w:rPr>
              <w:t>27,000</w:t>
            </w:r>
          </w:p>
        </w:tc>
      </w:tr>
      <w:tr w:rsidR="00313BCE" w:rsidRPr="008E334E" w:rsidTr="003336D9">
        <w:trPr>
          <w:trHeight w:hRule="exact" w:val="270"/>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Accounts payable</w:t>
            </w:r>
          </w:p>
        </w:tc>
        <w:tc>
          <w:tcPr>
            <w:tcW w:w="1443" w:type="dxa"/>
            <w:tcBorders>
              <w:top w:val="nil"/>
              <w:left w:val="nil"/>
              <w:bottom w:val="nil"/>
              <w:right w:val="nil"/>
            </w:tcBorders>
          </w:tcPr>
          <w:p w:rsidR="00313BCE" w:rsidRPr="008E334E" w:rsidRDefault="00EC5A89" w:rsidP="00EC5A89">
            <w:pPr>
              <w:pStyle w:val="TableParagraph"/>
              <w:ind w:left="705"/>
              <w:rPr>
                <w:rFonts w:ascii="Times New Roman" w:eastAsia="Times New Roman" w:hAnsi="Times New Roman" w:cs="Times New Roman"/>
              </w:rPr>
            </w:pPr>
            <w:r w:rsidRPr="008E334E">
              <w:rPr>
                <w:rFonts w:ascii="Times New Roman" w:hAnsi="Times New Roman" w:cs="Times New Roman"/>
              </w:rPr>
              <w:t>12,000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Interest income</w:t>
            </w:r>
          </w:p>
        </w:tc>
        <w:tc>
          <w:tcPr>
            <w:tcW w:w="1588" w:type="dxa"/>
            <w:tcBorders>
              <w:top w:val="nil"/>
              <w:left w:val="nil"/>
              <w:bottom w:val="nil"/>
              <w:right w:val="nil"/>
            </w:tcBorders>
          </w:tcPr>
          <w:p w:rsidR="00313BCE" w:rsidRPr="008E334E" w:rsidRDefault="00EC5A89" w:rsidP="00EC5A89">
            <w:pPr>
              <w:pStyle w:val="TableParagraph"/>
              <w:ind w:left="952"/>
              <w:rPr>
                <w:rFonts w:ascii="Times New Roman" w:eastAsia="Times New Roman" w:hAnsi="Times New Roman" w:cs="Times New Roman"/>
              </w:rPr>
            </w:pPr>
            <w:r w:rsidRPr="008E334E">
              <w:rPr>
                <w:rFonts w:ascii="Times New Roman" w:hAnsi="Times New Roman" w:cs="Times New Roman"/>
              </w:rPr>
              <w:t>3,000</w:t>
            </w:r>
          </w:p>
        </w:tc>
      </w:tr>
      <w:tr w:rsidR="00313BCE" w:rsidRPr="008E334E" w:rsidTr="003336D9">
        <w:trPr>
          <w:trHeight w:hRule="exact" w:val="270"/>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Salaries &amp; wages expense</w:t>
            </w:r>
          </w:p>
        </w:tc>
        <w:tc>
          <w:tcPr>
            <w:tcW w:w="1443" w:type="dxa"/>
            <w:tcBorders>
              <w:top w:val="nil"/>
              <w:left w:val="nil"/>
              <w:bottom w:val="nil"/>
              <w:right w:val="nil"/>
            </w:tcBorders>
          </w:tcPr>
          <w:p w:rsidR="00313BCE" w:rsidRPr="008E334E" w:rsidRDefault="00EC5A89" w:rsidP="00EC5A89">
            <w:pPr>
              <w:pStyle w:val="TableParagraph"/>
              <w:ind w:left="705"/>
              <w:rPr>
                <w:rFonts w:ascii="Times New Roman" w:eastAsia="Times New Roman" w:hAnsi="Times New Roman" w:cs="Times New Roman"/>
              </w:rPr>
            </w:pPr>
            <w:r w:rsidRPr="008E334E">
              <w:rPr>
                <w:rFonts w:ascii="Times New Roman" w:hAnsi="Times New Roman" w:cs="Times New Roman"/>
              </w:rPr>
              <w:t>40,000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Prepaid rent</w:t>
            </w:r>
          </w:p>
        </w:tc>
        <w:tc>
          <w:tcPr>
            <w:tcW w:w="1588" w:type="dxa"/>
            <w:tcBorders>
              <w:top w:val="nil"/>
              <w:left w:val="nil"/>
              <w:bottom w:val="nil"/>
              <w:right w:val="nil"/>
            </w:tcBorders>
          </w:tcPr>
          <w:p w:rsidR="00313BCE" w:rsidRPr="008E334E" w:rsidRDefault="00EC5A89" w:rsidP="00EC5A89">
            <w:pPr>
              <w:pStyle w:val="TableParagraph"/>
              <w:ind w:left="952"/>
              <w:rPr>
                <w:rFonts w:ascii="Times New Roman" w:eastAsia="Times New Roman" w:hAnsi="Times New Roman" w:cs="Times New Roman"/>
              </w:rPr>
            </w:pPr>
            <w:r w:rsidRPr="008E334E">
              <w:rPr>
                <w:rFonts w:ascii="Times New Roman" w:hAnsi="Times New Roman" w:cs="Times New Roman"/>
              </w:rPr>
              <w:t>2,000</w:t>
            </w:r>
          </w:p>
        </w:tc>
      </w:tr>
      <w:tr w:rsidR="00313BCE" w:rsidRPr="008E334E" w:rsidTr="003336D9">
        <w:trPr>
          <w:trHeight w:hRule="exact" w:val="270"/>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Income taxes payable</w:t>
            </w:r>
          </w:p>
        </w:tc>
        <w:tc>
          <w:tcPr>
            <w:tcW w:w="1443" w:type="dxa"/>
            <w:tcBorders>
              <w:top w:val="nil"/>
              <w:left w:val="nil"/>
              <w:bottom w:val="nil"/>
              <w:right w:val="nil"/>
            </w:tcBorders>
          </w:tcPr>
          <w:p w:rsidR="00313BCE" w:rsidRPr="008E334E" w:rsidRDefault="00EC5A89" w:rsidP="00EC5A89">
            <w:pPr>
              <w:pStyle w:val="TableParagraph"/>
              <w:ind w:left="810"/>
              <w:rPr>
                <w:rFonts w:ascii="Times New Roman" w:eastAsia="Times New Roman" w:hAnsi="Times New Roman" w:cs="Times New Roman"/>
              </w:rPr>
            </w:pPr>
            <w:r w:rsidRPr="008E334E">
              <w:rPr>
                <w:rFonts w:ascii="Times New Roman" w:hAnsi="Times New Roman" w:cs="Times New Roman"/>
              </w:rPr>
              <w:t>5,000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Income taxes expense</w:t>
            </w:r>
          </w:p>
        </w:tc>
        <w:tc>
          <w:tcPr>
            <w:tcW w:w="1588" w:type="dxa"/>
            <w:tcBorders>
              <w:top w:val="nil"/>
              <w:left w:val="nil"/>
              <w:bottom w:val="nil"/>
              <w:right w:val="nil"/>
            </w:tcBorders>
          </w:tcPr>
          <w:p w:rsidR="00313BCE" w:rsidRPr="008E334E" w:rsidRDefault="00EC5A89" w:rsidP="00EC5A89">
            <w:pPr>
              <w:pStyle w:val="TableParagraph"/>
              <w:ind w:left="847"/>
              <w:rPr>
                <w:rFonts w:ascii="Times New Roman" w:eastAsia="Times New Roman" w:hAnsi="Times New Roman" w:cs="Times New Roman"/>
              </w:rPr>
            </w:pPr>
            <w:r w:rsidRPr="008E334E">
              <w:rPr>
                <w:rFonts w:ascii="Times New Roman" w:hAnsi="Times New Roman" w:cs="Times New Roman"/>
              </w:rPr>
              <w:t>18,000</w:t>
            </w:r>
          </w:p>
        </w:tc>
      </w:tr>
      <w:tr w:rsidR="00313BCE" w:rsidRPr="008E334E" w:rsidTr="003336D9">
        <w:trPr>
          <w:trHeight w:hRule="exact" w:val="348"/>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Notes payable</w:t>
            </w:r>
          </w:p>
        </w:tc>
        <w:tc>
          <w:tcPr>
            <w:tcW w:w="1443" w:type="dxa"/>
            <w:tcBorders>
              <w:top w:val="nil"/>
              <w:left w:val="nil"/>
              <w:bottom w:val="nil"/>
              <w:right w:val="nil"/>
            </w:tcBorders>
          </w:tcPr>
          <w:p w:rsidR="00313BCE" w:rsidRPr="008E334E" w:rsidRDefault="00EC5A89" w:rsidP="00EC5A89">
            <w:pPr>
              <w:pStyle w:val="TableParagraph"/>
              <w:ind w:left="705"/>
              <w:rPr>
                <w:rFonts w:ascii="Times New Roman" w:eastAsia="Times New Roman" w:hAnsi="Times New Roman" w:cs="Times New Roman"/>
              </w:rPr>
            </w:pPr>
            <w:r w:rsidRPr="008E334E">
              <w:rPr>
                <w:rFonts w:ascii="Times New Roman" w:hAnsi="Times New Roman" w:cs="Times New Roman"/>
              </w:rPr>
              <w:t>20,000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Rent expense</w:t>
            </w:r>
          </w:p>
        </w:tc>
        <w:tc>
          <w:tcPr>
            <w:tcW w:w="1588" w:type="dxa"/>
            <w:tcBorders>
              <w:top w:val="nil"/>
              <w:left w:val="nil"/>
              <w:bottom w:val="nil"/>
              <w:right w:val="nil"/>
            </w:tcBorders>
          </w:tcPr>
          <w:p w:rsidR="00313BCE" w:rsidRPr="008E334E" w:rsidRDefault="00EC5A89" w:rsidP="00EC5A89">
            <w:pPr>
              <w:pStyle w:val="TableParagraph"/>
              <w:ind w:left="847"/>
              <w:rPr>
                <w:rFonts w:ascii="Times New Roman" w:eastAsia="Times New Roman" w:hAnsi="Times New Roman" w:cs="Times New Roman"/>
              </w:rPr>
            </w:pPr>
            <w:r w:rsidRPr="008E334E">
              <w:rPr>
                <w:rFonts w:ascii="Times New Roman" w:hAnsi="Times New Roman" w:cs="Times New Roman"/>
              </w:rPr>
              <w:t>20,000</w:t>
            </w:r>
          </w:p>
        </w:tc>
      </w:tr>
    </w:tbl>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75"/>
        <w:ind w:hanging="435"/>
        <w:jc w:val="left"/>
        <w:rPr>
          <w:rFonts w:cs="Times New Roman"/>
        </w:rPr>
      </w:pPr>
      <w:r w:rsidRPr="008E334E">
        <w:rPr>
          <w:rFonts w:cs="Times New Roman"/>
        </w:rPr>
        <w:t>Determine the total assets at the end of the current year for Scott Industries.</w:t>
      </w:r>
    </w:p>
    <w:p w:rsidR="00313BCE" w:rsidRPr="008E334E" w:rsidRDefault="00313BCE" w:rsidP="00EC5A89">
      <w:pPr>
        <w:spacing w:before="7"/>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u w:val="double" w:color="000000"/>
        </w:rPr>
        <w:t>$110,000</w:t>
      </w:r>
    </w:p>
    <w:p w:rsidR="00313BCE" w:rsidRPr="008E334E" w:rsidRDefault="00EC5A89" w:rsidP="00B8379F">
      <w:pPr>
        <w:pStyle w:val="BodyText"/>
        <w:spacing w:before="0"/>
        <w:rPr>
          <w:rFonts w:cs="Times New Roman"/>
        </w:rPr>
      </w:pPr>
      <w:r w:rsidRPr="008E334E">
        <w:rPr>
          <w:rFonts w:cs="Times New Roman"/>
        </w:rPr>
        <w:t>($</w:t>
      </w:r>
      <w:r w:rsidR="00CB6884">
        <w:rPr>
          <w:rFonts w:cs="Times New Roman"/>
        </w:rPr>
        <w:t>30,000 Cash + $14,000 Accounts r</w:t>
      </w:r>
      <w:r w:rsidRPr="008E334E">
        <w:rPr>
          <w:rFonts w:cs="Times New Roman"/>
        </w:rPr>
        <w:t>eceivable + $64,000 Equipment +</w:t>
      </w:r>
      <w:r w:rsidR="003336D9" w:rsidRPr="008E334E">
        <w:rPr>
          <w:rFonts w:cs="Times New Roman"/>
        </w:rPr>
        <w:t xml:space="preserve"> </w:t>
      </w:r>
      <w:r w:rsidR="00CB6884">
        <w:rPr>
          <w:rFonts w:cs="Times New Roman"/>
        </w:rPr>
        <w:t>$2,000 Prepaid r</w:t>
      </w:r>
      <w:r w:rsidRPr="008E334E">
        <w:rPr>
          <w:rFonts w:cs="Times New Roman"/>
        </w:rPr>
        <w:t>ent = $110,000)</w:t>
      </w:r>
    </w:p>
    <w:p w:rsidR="003336D9" w:rsidRPr="008E334E" w:rsidRDefault="00EC5A89" w:rsidP="003336D9">
      <w:pPr>
        <w:tabs>
          <w:tab w:val="left" w:pos="3579"/>
        </w:tabs>
        <w:spacing w:before="77"/>
        <w:ind w:left="3580" w:right="101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3336D9">
      <w:pPr>
        <w:tabs>
          <w:tab w:val="left" w:pos="3579"/>
        </w:tabs>
        <w:ind w:left="3580" w:right="101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1"/>
        <w:rPr>
          <w:rFonts w:ascii="Times New Roman" w:eastAsia="Times New Roman" w:hAnsi="Times New Roman" w:cs="Times New Roman"/>
        </w:rPr>
      </w:pPr>
    </w:p>
    <w:p w:rsidR="003336D9" w:rsidRPr="008E334E" w:rsidRDefault="003336D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lastRenderedPageBreak/>
        <w:t>Determine the total liabilities at the end of the current year for Scott Industries.</w:t>
      </w:r>
    </w:p>
    <w:p w:rsidR="00313BCE" w:rsidRPr="008E334E" w:rsidRDefault="00313BCE" w:rsidP="00EC5A89">
      <w:pPr>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u w:val="double" w:color="000000"/>
        </w:rPr>
        <w:t>$37,000</w:t>
      </w:r>
    </w:p>
    <w:p w:rsidR="00313BCE" w:rsidRPr="008E334E" w:rsidRDefault="00EC5A89" w:rsidP="003336D9">
      <w:pPr>
        <w:pStyle w:val="BodyText"/>
        <w:spacing w:before="0"/>
        <w:ind w:right="565"/>
        <w:rPr>
          <w:rFonts w:cs="Times New Roman"/>
        </w:rPr>
      </w:pPr>
      <w:r w:rsidRPr="008E334E">
        <w:rPr>
          <w:rFonts w:cs="Times New Roman"/>
        </w:rPr>
        <w:t>($12,000 Accounts payable + $5,000 Income taxes payable + $20,000 Notes</w:t>
      </w:r>
      <w:r w:rsidRPr="008E334E">
        <w:rPr>
          <w:rFonts w:cs="Times New Roman"/>
          <w:w w:val="102"/>
        </w:rPr>
        <w:t xml:space="preserve"> </w:t>
      </w:r>
      <w:r w:rsidRPr="008E334E">
        <w:rPr>
          <w:rFonts w:cs="Times New Roman"/>
        </w:rPr>
        <w:t>payable = $37,000)</w:t>
      </w:r>
    </w:p>
    <w:p w:rsidR="003336D9" w:rsidRPr="008E334E" w:rsidRDefault="00EC5A89" w:rsidP="003336D9">
      <w:pPr>
        <w:tabs>
          <w:tab w:val="left" w:pos="3579"/>
        </w:tabs>
        <w:spacing w:before="60"/>
        <w:ind w:left="3580" w:right="11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3336D9">
      <w:pPr>
        <w:tabs>
          <w:tab w:val="left" w:pos="3579"/>
        </w:tabs>
        <w:ind w:left="3580" w:right="11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ACCT.WARD.16.01-03 - 01-03</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336D9" w:rsidRPr="008E334E" w:rsidRDefault="003336D9">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lastRenderedPageBreak/>
        <w:t>Daniels Company made the following selected transactions during May:</w:t>
      </w:r>
    </w:p>
    <w:p w:rsidR="00313BCE" w:rsidRPr="008E334E" w:rsidRDefault="00EC5A89" w:rsidP="00EC5A89">
      <w:pPr>
        <w:pStyle w:val="BodyText"/>
        <w:numPr>
          <w:ilvl w:val="0"/>
          <w:numId w:val="19"/>
        </w:numPr>
        <w:tabs>
          <w:tab w:val="left" w:pos="1105"/>
        </w:tabs>
        <w:rPr>
          <w:rFonts w:cs="Times New Roman"/>
        </w:rPr>
      </w:pPr>
      <w:r w:rsidRPr="008E334E">
        <w:rPr>
          <w:rFonts w:cs="Times New Roman"/>
        </w:rPr>
        <w:t>Received cash from sale of stock, $55,000</w:t>
      </w:r>
    </w:p>
    <w:p w:rsidR="00313BCE" w:rsidRPr="008E334E" w:rsidRDefault="00EC5A89" w:rsidP="00EC5A89">
      <w:pPr>
        <w:pStyle w:val="BodyText"/>
        <w:numPr>
          <w:ilvl w:val="0"/>
          <w:numId w:val="19"/>
        </w:numPr>
        <w:tabs>
          <w:tab w:val="left" w:pos="1105"/>
        </w:tabs>
        <w:rPr>
          <w:rFonts w:cs="Times New Roman"/>
        </w:rPr>
      </w:pPr>
      <w:r w:rsidRPr="008E334E">
        <w:rPr>
          <w:rFonts w:cs="Times New Roman"/>
        </w:rPr>
        <w:t>Paid creditors on account, $7,000</w:t>
      </w:r>
    </w:p>
    <w:p w:rsidR="00313BCE" w:rsidRPr="008E334E" w:rsidRDefault="00EC5A89" w:rsidP="00EC5A89">
      <w:pPr>
        <w:pStyle w:val="BodyText"/>
        <w:numPr>
          <w:ilvl w:val="0"/>
          <w:numId w:val="19"/>
        </w:numPr>
        <w:tabs>
          <w:tab w:val="left" w:pos="1105"/>
        </w:tabs>
        <w:rPr>
          <w:rFonts w:cs="Times New Roman"/>
        </w:rPr>
      </w:pPr>
      <w:r w:rsidRPr="008E334E">
        <w:rPr>
          <w:rFonts w:cs="Times New Roman"/>
        </w:rPr>
        <w:t>Billed customers for services on account, $2,565</w:t>
      </w:r>
    </w:p>
    <w:p w:rsidR="00313BCE" w:rsidRPr="008E334E" w:rsidRDefault="00EC5A89" w:rsidP="00EC5A89">
      <w:pPr>
        <w:pStyle w:val="BodyText"/>
        <w:numPr>
          <w:ilvl w:val="0"/>
          <w:numId w:val="19"/>
        </w:numPr>
        <w:tabs>
          <w:tab w:val="left" w:pos="1105"/>
        </w:tabs>
        <w:rPr>
          <w:rFonts w:cs="Times New Roman"/>
        </w:rPr>
      </w:pPr>
      <w:r w:rsidRPr="008E334E">
        <w:rPr>
          <w:rFonts w:cs="Times New Roman"/>
        </w:rPr>
        <w:t>Received cash from customers on account, $8,450</w:t>
      </w:r>
    </w:p>
    <w:p w:rsidR="00313BCE" w:rsidRPr="008E334E" w:rsidRDefault="00EC5A89" w:rsidP="00EC5A89">
      <w:pPr>
        <w:pStyle w:val="BodyText"/>
        <w:numPr>
          <w:ilvl w:val="0"/>
          <w:numId w:val="19"/>
        </w:numPr>
        <w:tabs>
          <w:tab w:val="left" w:pos="1105"/>
        </w:tabs>
        <w:rPr>
          <w:rFonts w:cs="Times New Roman"/>
        </w:rPr>
      </w:pPr>
      <w:r w:rsidRPr="008E334E">
        <w:rPr>
          <w:rFonts w:cs="Times New Roman"/>
        </w:rPr>
        <w:t>Paid dividends to stockholders, $2,500</w:t>
      </w:r>
    </w:p>
    <w:p w:rsidR="00313BCE" w:rsidRPr="008E334E" w:rsidRDefault="00EC5A89" w:rsidP="00EC5A89">
      <w:pPr>
        <w:pStyle w:val="BodyText"/>
        <w:numPr>
          <w:ilvl w:val="0"/>
          <w:numId w:val="19"/>
        </w:numPr>
        <w:tabs>
          <w:tab w:val="left" w:pos="1105"/>
        </w:tabs>
        <w:rPr>
          <w:rFonts w:cs="Times New Roman"/>
        </w:rPr>
      </w:pPr>
      <w:r w:rsidRPr="008E334E">
        <w:rPr>
          <w:rFonts w:cs="Times New Roman"/>
        </w:rPr>
        <w:t>Received the utility bill, $160, to be paid next month</w:t>
      </w:r>
    </w:p>
    <w:p w:rsidR="00313BCE" w:rsidRPr="008E334E" w:rsidRDefault="00EC5A89" w:rsidP="00EC5A89">
      <w:pPr>
        <w:pStyle w:val="BodyText"/>
        <w:spacing w:before="75"/>
        <w:ind w:left="625"/>
        <w:rPr>
          <w:rFonts w:cs="Times New Roman"/>
        </w:rPr>
      </w:pPr>
      <w:r w:rsidRPr="008E334E">
        <w:rPr>
          <w:rFonts w:cs="Times New Roman"/>
        </w:rPr>
        <w:t>Indicate the effect of each transaction on the accounting equation by:</w:t>
      </w:r>
    </w:p>
    <w:p w:rsidR="00313BCE" w:rsidRPr="008E334E" w:rsidRDefault="00EC5A89" w:rsidP="00EC5A89">
      <w:pPr>
        <w:pStyle w:val="BodyText"/>
        <w:tabs>
          <w:tab w:val="left" w:pos="1119"/>
        </w:tabs>
        <w:ind w:left="1120" w:right="2779" w:hanging="495"/>
        <w:rPr>
          <w:rFonts w:cs="Times New Roman"/>
        </w:rPr>
      </w:pPr>
      <w:r w:rsidRPr="008E334E">
        <w:rPr>
          <w:rFonts w:cs="Times New Roman"/>
        </w:rPr>
        <w:t>a)</w:t>
      </w:r>
      <w:r w:rsidRPr="008E334E">
        <w:rPr>
          <w:rFonts w:cs="Times New Roman"/>
        </w:rPr>
        <w:tab/>
        <w:t>Account type - (A)assets, (L)liabilities, (SE)stockholders' equity, (R)revenue, and</w:t>
      </w:r>
      <w:r w:rsidRPr="008E334E">
        <w:rPr>
          <w:rFonts w:cs="Times New Roman"/>
          <w:w w:val="102"/>
        </w:rPr>
        <w:t xml:space="preserve"> </w:t>
      </w:r>
      <w:r w:rsidRPr="008E334E">
        <w:rPr>
          <w:rFonts w:cs="Times New Roman"/>
        </w:rPr>
        <w:t>(E)expense</w:t>
      </w:r>
    </w:p>
    <w:p w:rsidR="00313BCE" w:rsidRPr="008E334E" w:rsidRDefault="00EC5A89" w:rsidP="00EC5A89">
      <w:pPr>
        <w:pStyle w:val="BodyText"/>
        <w:numPr>
          <w:ilvl w:val="0"/>
          <w:numId w:val="18"/>
        </w:numPr>
        <w:tabs>
          <w:tab w:val="left" w:pos="1120"/>
        </w:tabs>
        <w:spacing w:before="0"/>
        <w:ind w:firstLine="0"/>
        <w:rPr>
          <w:rFonts w:cs="Times New Roman"/>
        </w:rPr>
      </w:pPr>
      <w:r w:rsidRPr="008E334E">
        <w:rPr>
          <w:rFonts w:cs="Times New Roman"/>
        </w:rPr>
        <w:t>Name of account</w:t>
      </w:r>
    </w:p>
    <w:p w:rsidR="00313BCE" w:rsidRPr="008E334E" w:rsidRDefault="00EC5A89" w:rsidP="00EC5A89">
      <w:pPr>
        <w:pStyle w:val="BodyText"/>
        <w:numPr>
          <w:ilvl w:val="0"/>
          <w:numId w:val="18"/>
        </w:numPr>
        <w:tabs>
          <w:tab w:val="left" w:pos="1120"/>
        </w:tabs>
        <w:ind w:left="1120"/>
        <w:rPr>
          <w:rFonts w:cs="Times New Roman"/>
        </w:rPr>
      </w:pPr>
      <w:r w:rsidRPr="008E334E">
        <w:rPr>
          <w:rFonts w:cs="Times New Roman"/>
        </w:rPr>
        <w:t>The amount by of the transaction</w:t>
      </w:r>
    </w:p>
    <w:p w:rsidR="00313BCE" w:rsidRPr="008E334E" w:rsidRDefault="00EC5A89" w:rsidP="00EC5A89">
      <w:pPr>
        <w:pStyle w:val="BodyText"/>
        <w:numPr>
          <w:ilvl w:val="0"/>
          <w:numId w:val="18"/>
        </w:numPr>
        <w:tabs>
          <w:tab w:val="left" w:pos="1120"/>
        </w:tabs>
        <w:ind w:right="3668" w:firstLine="0"/>
        <w:rPr>
          <w:rFonts w:cs="Times New Roman"/>
        </w:rPr>
      </w:pPr>
      <w:r w:rsidRPr="008E334E">
        <w:rPr>
          <w:rFonts w:cs="Times New Roman"/>
        </w:rPr>
        <w:t>The direction of change (increase or decrease) in the account affected</w:t>
      </w:r>
      <w:r w:rsidRPr="008E334E">
        <w:rPr>
          <w:rFonts w:cs="Times New Roman"/>
          <w:w w:val="102"/>
        </w:rPr>
        <w:t xml:space="preserve"> </w:t>
      </w:r>
      <w:r w:rsidRPr="008E334E">
        <w:rPr>
          <w:rFonts w:cs="Times New Roman"/>
        </w:rPr>
        <w:t>Note:  Each transaction has two entries.</w:t>
      </w:r>
    </w:p>
    <w:p w:rsidR="00313BCE" w:rsidRPr="008E334E" w:rsidRDefault="00313BCE" w:rsidP="00EC5A89">
      <w:pPr>
        <w:spacing w:before="1"/>
        <w:rPr>
          <w:rFonts w:ascii="Times New Roman" w:eastAsia="Times New Roman" w:hAnsi="Times New Roman" w:cs="Times New Roman"/>
        </w:rPr>
      </w:pPr>
    </w:p>
    <w:tbl>
      <w:tblPr>
        <w:tblW w:w="0" w:type="auto"/>
        <w:tblInd w:w="624" w:type="dxa"/>
        <w:tblLayout w:type="fixed"/>
        <w:tblCellMar>
          <w:left w:w="0" w:type="dxa"/>
          <w:right w:w="0" w:type="dxa"/>
        </w:tblCellMar>
        <w:tblLook w:val="01E0"/>
      </w:tblPr>
      <w:tblGrid>
        <w:gridCol w:w="435"/>
        <w:gridCol w:w="810"/>
        <w:gridCol w:w="1200"/>
        <w:gridCol w:w="1110"/>
        <w:gridCol w:w="1200"/>
        <w:gridCol w:w="825"/>
        <w:gridCol w:w="1020"/>
        <w:gridCol w:w="1125"/>
        <w:gridCol w:w="1230"/>
      </w:tblGrid>
      <w:tr w:rsidR="00313BCE" w:rsidRPr="008E334E">
        <w:trPr>
          <w:trHeight w:hRule="exact" w:val="285"/>
        </w:trPr>
        <w:tc>
          <w:tcPr>
            <w:tcW w:w="4755" w:type="dxa"/>
            <w:gridSpan w:val="5"/>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right="4"/>
              <w:jc w:val="center"/>
              <w:rPr>
                <w:rFonts w:ascii="Times New Roman" w:eastAsia="Times New Roman" w:hAnsi="Times New Roman" w:cs="Times New Roman"/>
              </w:rPr>
            </w:pPr>
            <w:r w:rsidRPr="008E334E">
              <w:rPr>
                <w:rFonts w:ascii="Times New Roman" w:hAnsi="Times New Roman" w:cs="Times New Roman"/>
              </w:rPr>
              <w:t>Entry</w:t>
            </w:r>
          </w:p>
        </w:tc>
        <w:tc>
          <w:tcPr>
            <w:tcW w:w="4200" w:type="dxa"/>
            <w:gridSpan w:val="4"/>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right="19"/>
              <w:jc w:val="center"/>
              <w:rPr>
                <w:rFonts w:ascii="Times New Roman" w:eastAsia="Times New Roman" w:hAnsi="Times New Roman" w:cs="Times New Roman"/>
              </w:rPr>
            </w:pPr>
            <w:r w:rsidRPr="008E334E">
              <w:rPr>
                <w:rFonts w:ascii="Times New Roman" w:hAnsi="Times New Roman" w:cs="Times New Roman"/>
              </w:rPr>
              <w:t>Entry</w:t>
            </w:r>
          </w:p>
        </w:tc>
      </w:tr>
      <w:tr w:rsidR="00313BCE" w:rsidRPr="008E334E">
        <w:trPr>
          <w:trHeight w:hRule="exact" w:val="825"/>
        </w:trPr>
        <w:tc>
          <w:tcPr>
            <w:tcW w:w="43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EC5A89" w:rsidP="00D07D21">
            <w:pPr>
              <w:pStyle w:val="TableParagraph"/>
              <w:spacing w:before="3"/>
              <w:ind w:left="14" w:right="29"/>
              <w:jc w:val="center"/>
              <w:rPr>
                <w:rFonts w:ascii="Times New Roman" w:eastAsia="Times New Roman" w:hAnsi="Times New Roman" w:cs="Times New Roman"/>
              </w:rPr>
            </w:pPr>
            <w:r w:rsidRPr="008E334E">
              <w:rPr>
                <w:rFonts w:ascii="Times New Roman" w:hAnsi="Times New Roman" w:cs="Times New Roman"/>
              </w:rPr>
              <w:t>Account</w:t>
            </w:r>
            <w:r w:rsidRPr="008E334E">
              <w:rPr>
                <w:rFonts w:ascii="Times New Roman" w:hAnsi="Times New Roman" w:cs="Times New Roman"/>
                <w:w w:val="102"/>
              </w:rPr>
              <w:t xml:space="preserve"> </w:t>
            </w:r>
            <w:r w:rsidRPr="008E334E">
              <w:rPr>
                <w:rFonts w:ascii="Times New Roman" w:hAnsi="Times New Roman" w:cs="Times New Roman"/>
              </w:rPr>
              <w:t>Type</w:t>
            </w:r>
            <w:r w:rsidRPr="008E334E">
              <w:rPr>
                <w:rFonts w:ascii="Times New Roman" w:hAnsi="Times New Roman" w:cs="Times New Roman"/>
                <w:w w:val="102"/>
              </w:rPr>
              <w:t xml:space="preserve">  </w:t>
            </w:r>
            <w:r w:rsidRPr="008E334E">
              <w:rPr>
                <w:rFonts w:ascii="Times New Roman" w:hAnsi="Times New Roman" w:cs="Times New Roman"/>
              </w:rPr>
              <w:t>(a)</w:t>
            </w:r>
          </w:p>
        </w:tc>
        <w:tc>
          <w:tcPr>
            <w:tcW w:w="1200" w:type="dxa"/>
            <w:tcBorders>
              <w:top w:val="single" w:sz="7" w:space="0" w:color="000000"/>
              <w:left w:val="single" w:sz="7" w:space="0" w:color="000000"/>
              <w:bottom w:val="single" w:sz="7" w:space="0" w:color="000000"/>
              <w:right w:val="single" w:sz="7" w:space="0" w:color="000000"/>
            </w:tcBorders>
          </w:tcPr>
          <w:p w:rsidR="00D07D21" w:rsidRDefault="00EC5A89" w:rsidP="00D07D21">
            <w:pPr>
              <w:pStyle w:val="TableParagraph"/>
              <w:spacing w:before="3"/>
              <w:jc w:val="center"/>
              <w:rPr>
                <w:rFonts w:ascii="Times New Roman" w:hAnsi="Times New Roman" w:cs="Times New Roman"/>
                <w:w w:val="102"/>
              </w:rPr>
            </w:pPr>
            <w:r w:rsidRPr="008E334E">
              <w:rPr>
                <w:rFonts w:ascii="Times New Roman" w:hAnsi="Times New Roman" w:cs="Times New Roman"/>
              </w:rPr>
              <w:t>Name of</w:t>
            </w:r>
            <w:r w:rsidRPr="008E334E">
              <w:rPr>
                <w:rFonts w:ascii="Times New Roman" w:hAnsi="Times New Roman" w:cs="Times New Roman"/>
                <w:w w:val="102"/>
              </w:rPr>
              <w:t xml:space="preserve"> </w:t>
            </w:r>
            <w:r w:rsidRPr="008E334E">
              <w:rPr>
                <w:rFonts w:ascii="Times New Roman" w:hAnsi="Times New Roman" w:cs="Times New Roman"/>
              </w:rPr>
              <w:t>Account</w:t>
            </w:r>
          </w:p>
          <w:p w:rsidR="00313BCE" w:rsidRPr="008E334E" w:rsidRDefault="00EC5A89" w:rsidP="00D07D21">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(b)</w:t>
            </w:r>
          </w:p>
        </w:tc>
        <w:tc>
          <w:tcPr>
            <w:tcW w:w="1110" w:type="dxa"/>
            <w:tcBorders>
              <w:top w:val="single" w:sz="7" w:space="0" w:color="000000"/>
              <w:left w:val="single" w:sz="7" w:space="0" w:color="000000"/>
              <w:bottom w:val="single" w:sz="7" w:space="0" w:color="000000"/>
              <w:right w:val="single" w:sz="7" w:space="0" w:color="000000"/>
            </w:tcBorders>
          </w:tcPr>
          <w:p w:rsidR="00313BCE" w:rsidRPr="008E334E" w:rsidRDefault="00313BCE" w:rsidP="00D07D21">
            <w:pPr>
              <w:pStyle w:val="TableParagraph"/>
              <w:spacing w:before="9"/>
              <w:jc w:val="center"/>
              <w:rPr>
                <w:rFonts w:ascii="Times New Roman" w:eastAsia="Times New Roman" w:hAnsi="Times New Roman" w:cs="Times New Roman"/>
              </w:rPr>
            </w:pPr>
          </w:p>
          <w:p w:rsidR="00D07D21" w:rsidRDefault="00EC5A89" w:rsidP="00D07D21">
            <w:pPr>
              <w:pStyle w:val="TableParagraph"/>
              <w:jc w:val="center"/>
              <w:rPr>
                <w:rFonts w:ascii="Times New Roman" w:hAnsi="Times New Roman" w:cs="Times New Roman"/>
                <w:w w:val="102"/>
              </w:rPr>
            </w:pPr>
            <w:r w:rsidRPr="008E334E">
              <w:rPr>
                <w:rFonts w:ascii="Times New Roman" w:hAnsi="Times New Roman" w:cs="Times New Roman"/>
              </w:rPr>
              <w:t>Amount</w:t>
            </w:r>
          </w:p>
          <w:p w:rsidR="00313BCE" w:rsidRPr="008E334E" w:rsidRDefault="00EC5A89" w:rsidP="00D07D21">
            <w:pPr>
              <w:pStyle w:val="TableParagraph"/>
              <w:jc w:val="center"/>
              <w:rPr>
                <w:rFonts w:ascii="Times New Roman" w:eastAsia="Times New Roman" w:hAnsi="Times New Roman" w:cs="Times New Roman"/>
              </w:rPr>
            </w:pPr>
            <w:r w:rsidRPr="008E334E">
              <w:rPr>
                <w:rFonts w:ascii="Times New Roman" w:hAnsi="Times New Roman" w:cs="Times New Roman"/>
              </w:rPr>
              <w:t>(c)</w:t>
            </w:r>
          </w:p>
        </w:tc>
        <w:tc>
          <w:tcPr>
            <w:tcW w:w="1200" w:type="dxa"/>
            <w:tcBorders>
              <w:top w:val="single" w:sz="7" w:space="0" w:color="000000"/>
              <w:left w:val="single" w:sz="7" w:space="0" w:color="000000"/>
              <w:bottom w:val="single" w:sz="7" w:space="0" w:color="000000"/>
              <w:right w:val="single" w:sz="7" w:space="0" w:color="000000"/>
            </w:tcBorders>
          </w:tcPr>
          <w:p w:rsidR="00D07D21" w:rsidRDefault="00EC5A89" w:rsidP="00D07D21">
            <w:pPr>
              <w:pStyle w:val="TableParagraph"/>
              <w:spacing w:before="3"/>
              <w:jc w:val="center"/>
              <w:rPr>
                <w:rFonts w:ascii="Times New Roman" w:hAnsi="Times New Roman" w:cs="Times New Roman"/>
                <w:w w:val="102"/>
              </w:rPr>
            </w:pPr>
            <w:r w:rsidRPr="008E334E">
              <w:rPr>
                <w:rFonts w:ascii="Times New Roman" w:hAnsi="Times New Roman" w:cs="Times New Roman"/>
              </w:rPr>
              <w:t>Increase or</w:t>
            </w:r>
            <w:r w:rsidRPr="008E334E">
              <w:rPr>
                <w:rFonts w:ascii="Times New Roman" w:hAnsi="Times New Roman" w:cs="Times New Roman"/>
                <w:w w:val="102"/>
              </w:rPr>
              <w:t xml:space="preserve"> </w:t>
            </w:r>
            <w:r w:rsidRPr="008E334E">
              <w:rPr>
                <w:rFonts w:ascii="Times New Roman" w:hAnsi="Times New Roman" w:cs="Times New Roman"/>
              </w:rPr>
              <w:t>Decrease</w:t>
            </w:r>
          </w:p>
          <w:p w:rsidR="00313BCE" w:rsidRPr="008E334E" w:rsidRDefault="00EC5A89" w:rsidP="00D07D21">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(d)</w:t>
            </w:r>
          </w:p>
        </w:tc>
        <w:tc>
          <w:tcPr>
            <w:tcW w:w="825" w:type="dxa"/>
            <w:tcBorders>
              <w:top w:val="single" w:sz="7" w:space="0" w:color="000000"/>
              <w:left w:val="single" w:sz="7" w:space="0" w:color="000000"/>
              <w:bottom w:val="single" w:sz="7" w:space="0" w:color="000000"/>
              <w:right w:val="single" w:sz="7" w:space="0" w:color="000000"/>
            </w:tcBorders>
          </w:tcPr>
          <w:p w:rsidR="00313BCE" w:rsidRPr="008E334E" w:rsidRDefault="00EC5A89" w:rsidP="00D07D21">
            <w:pPr>
              <w:pStyle w:val="TableParagraph"/>
              <w:spacing w:before="3"/>
              <w:ind w:left="20" w:right="-15"/>
              <w:jc w:val="center"/>
              <w:rPr>
                <w:rFonts w:ascii="Times New Roman" w:eastAsia="Times New Roman" w:hAnsi="Times New Roman" w:cs="Times New Roman"/>
              </w:rPr>
            </w:pPr>
            <w:r w:rsidRPr="008E334E">
              <w:rPr>
                <w:rFonts w:ascii="Times New Roman" w:hAnsi="Times New Roman" w:cs="Times New Roman"/>
              </w:rPr>
              <w:t>Account</w:t>
            </w:r>
            <w:r w:rsidRPr="008E334E">
              <w:rPr>
                <w:rFonts w:ascii="Times New Roman" w:hAnsi="Times New Roman" w:cs="Times New Roman"/>
                <w:w w:val="102"/>
              </w:rPr>
              <w:t xml:space="preserve"> </w:t>
            </w:r>
            <w:r w:rsidRPr="008E334E">
              <w:rPr>
                <w:rFonts w:ascii="Times New Roman" w:hAnsi="Times New Roman" w:cs="Times New Roman"/>
              </w:rPr>
              <w:t>Type</w:t>
            </w:r>
            <w:r w:rsidRPr="008E334E">
              <w:rPr>
                <w:rFonts w:ascii="Times New Roman" w:hAnsi="Times New Roman" w:cs="Times New Roman"/>
                <w:w w:val="102"/>
              </w:rPr>
              <w:t xml:space="preserve">  </w:t>
            </w:r>
            <w:r w:rsidRPr="008E334E">
              <w:rPr>
                <w:rFonts w:ascii="Times New Roman" w:hAnsi="Times New Roman" w:cs="Times New Roman"/>
              </w:rPr>
              <w:t>(a)</w:t>
            </w:r>
          </w:p>
        </w:tc>
        <w:tc>
          <w:tcPr>
            <w:tcW w:w="1020" w:type="dxa"/>
            <w:tcBorders>
              <w:top w:val="single" w:sz="7" w:space="0" w:color="000000"/>
              <w:left w:val="single" w:sz="7" w:space="0" w:color="000000"/>
              <w:bottom w:val="single" w:sz="7" w:space="0" w:color="000000"/>
              <w:right w:val="single" w:sz="7" w:space="0" w:color="000000"/>
            </w:tcBorders>
          </w:tcPr>
          <w:p w:rsidR="00313BCE" w:rsidRPr="008E334E" w:rsidRDefault="00EC5A89" w:rsidP="00D07D21">
            <w:pPr>
              <w:pStyle w:val="TableParagraph"/>
              <w:spacing w:before="3"/>
              <w:ind w:left="15"/>
              <w:jc w:val="center"/>
              <w:rPr>
                <w:rFonts w:ascii="Times New Roman" w:eastAsia="Times New Roman" w:hAnsi="Times New Roman" w:cs="Times New Roman"/>
              </w:rPr>
            </w:pPr>
            <w:r w:rsidRPr="008E334E">
              <w:rPr>
                <w:rFonts w:ascii="Times New Roman" w:hAnsi="Times New Roman" w:cs="Times New Roman"/>
              </w:rPr>
              <w:t>Name of</w:t>
            </w:r>
            <w:r w:rsidRPr="008E334E">
              <w:rPr>
                <w:rFonts w:ascii="Times New Roman" w:hAnsi="Times New Roman" w:cs="Times New Roman"/>
                <w:w w:val="102"/>
              </w:rPr>
              <w:t xml:space="preserve"> </w:t>
            </w:r>
            <w:r w:rsidRPr="008E334E">
              <w:rPr>
                <w:rFonts w:ascii="Times New Roman" w:hAnsi="Times New Roman" w:cs="Times New Roman"/>
              </w:rPr>
              <w:t>Account</w:t>
            </w:r>
            <w:r w:rsidRPr="008E334E">
              <w:rPr>
                <w:rFonts w:ascii="Times New Roman" w:hAnsi="Times New Roman" w:cs="Times New Roman"/>
                <w:w w:val="102"/>
              </w:rPr>
              <w:t xml:space="preserve"> </w:t>
            </w:r>
            <w:r w:rsidRPr="008E334E">
              <w:rPr>
                <w:rFonts w:ascii="Times New Roman" w:hAnsi="Times New Roman" w:cs="Times New Roman"/>
              </w:rPr>
              <w:t>(b)</w:t>
            </w:r>
          </w:p>
        </w:tc>
        <w:tc>
          <w:tcPr>
            <w:tcW w:w="1125" w:type="dxa"/>
            <w:tcBorders>
              <w:top w:val="single" w:sz="7" w:space="0" w:color="000000"/>
              <w:left w:val="single" w:sz="7" w:space="0" w:color="000000"/>
              <w:bottom w:val="single" w:sz="7" w:space="0" w:color="000000"/>
              <w:right w:val="single" w:sz="7" w:space="0" w:color="000000"/>
            </w:tcBorders>
          </w:tcPr>
          <w:p w:rsidR="00313BCE" w:rsidRPr="008E334E" w:rsidRDefault="00313BCE" w:rsidP="00D07D21">
            <w:pPr>
              <w:pStyle w:val="TableParagraph"/>
              <w:spacing w:before="9"/>
              <w:jc w:val="center"/>
              <w:rPr>
                <w:rFonts w:ascii="Times New Roman" w:eastAsia="Times New Roman" w:hAnsi="Times New Roman" w:cs="Times New Roman"/>
              </w:rPr>
            </w:pPr>
          </w:p>
          <w:p w:rsidR="00D07D21" w:rsidRDefault="00EC5A89" w:rsidP="00D07D21">
            <w:pPr>
              <w:pStyle w:val="TableParagraph"/>
              <w:ind w:hanging="15"/>
              <w:jc w:val="center"/>
              <w:rPr>
                <w:rFonts w:ascii="Times New Roman" w:hAnsi="Times New Roman" w:cs="Times New Roman"/>
                <w:w w:val="102"/>
              </w:rPr>
            </w:pPr>
            <w:r w:rsidRPr="008E334E">
              <w:rPr>
                <w:rFonts w:ascii="Times New Roman" w:hAnsi="Times New Roman" w:cs="Times New Roman"/>
              </w:rPr>
              <w:t>Amount</w:t>
            </w:r>
          </w:p>
          <w:p w:rsidR="00313BCE" w:rsidRPr="008E334E" w:rsidRDefault="00EC5A89" w:rsidP="00D07D21">
            <w:pPr>
              <w:pStyle w:val="TableParagraph"/>
              <w:ind w:hanging="15"/>
              <w:jc w:val="center"/>
              <w:rPr>
                <w:rFonts w:ascii="Times New Roman" w:eastAsia="Times New Roman" w:hAnsi="Times New Roman" w:cs="Times New Roman"/>
              </w:rPr>
            </w:pPr>
            <w:r w:rsidRPr="008E334E">
              <w:rPr>
                <w:rFonts w:ascii="Times New Roman" w:hAnsi="Times New Roman" w:cs="Times New Roman"/>
              </w:rPr>
              <w:t>(c)</w:t>
            </w:r>
          </w:p>
        </w:tc>
        <w:tc>
          <w:tcPr>
            <w:tcW w:w="1230" w:type="dxa"/>
            <w:tcBorders>
              <w:top w:val="single" w:sz="7" w:space="0" w:color="000000"/>
              <w:left w:val="single" w:sz="7" w:space="0" w:color="000000"/>
              <w:bottom w:val="single" w:sz="7" w:space="0" w:color="000000"/>
              <w:right w:val="single" w:sz="7" w:space="0" w:color="000000"/>
            </w:tcBorders>
          </w:tcPr>
          <w:p w:rsidR="00D07D21" w:rsidRDefault="00EC5A89" w:rsidP="00D07D21">
            <w:pPr>
              <w:pStyle w:val="TableParagraph"/>
              <w:spacing w:before="3"/>
              <w:ind w:left="30" w:right="30"/>
              <w:jc w:val="center"/>
              <w:rPr>
                <w:rFonts w:ascii="Times New Roman" w:hAnsi="Times New Roman" w:cs="Times New Roman"/>
                <w:w w:val="102"/>
              </w:rPr>
            </w:pPr>
            <w:r w:rsidRPr="008E334E">
              <w:rPr>
                <w:rFonts w:ascii="Times New Roman" w:hAnsi="Times New Roman" w:cs="Times New Roman"/>
              </w:rPr>
              <w:t>Increase or</w:t>
            </w:r>
            <w:r w:rsidRPr="008E334E">
              <w:rPr>
                <w:rFonts w:ascii="Times New Roman" w:hAnsi="Times New Roman" w:cs="Times New Roman"/>
                <w:w w:val="102"/>
              </w:rPr>
              <w:t xml:space="preserve"> </w:t>
            </w:r>
            <w:r w:rsidRPr="008E334E">
              <w:rPr>
                <w:rFonts w:ascii="Times New Roman" w:hAnsi="Times New Roman" w:cs="Times New Roman"/>
              </w:rPr>
              <w:t>Decrease</w:t>
            </w:r>
          </w:p>
          <w:p w:rsidR="00313BCE" w:rsidRPr="008E334E" w:rsidRDefault="00EC5A89" w:rsidP="00D07D21">
            <w:pPr>
              <w:pStyle w:val="TableParagraph"/>
              <w:spacing w:before="3"/>
              <w:ind w:left="30" w:right="30"/>
              <w:jc w:val="center"/>
              <w:rPr>
                <w:rFonts w:ascii="Times New Roman" w:eastAsia="Times New Roman" w:hAnsi="Times New Roman" w:cs="Times New Roman"/>
              </w:rPr>
            </w:pPr>
            <w:r w:rsidRPr="008E334E">
              <w:rPr>
                <w:rFonts w:ascii="Times New Roman" w:hAnsi="Times New Roman" w:cs="Times New Roman"/>
              </w:rPr>
              <w:t>(d)</w:t>
            </w:r>
          </w:p>
        </w:tc>
      </w:tr>
      <w:tr w:rsidR="00313BCE" w:rsidRPr="008E334E">
        <w:trPr>
          <w:trHeight w:hRule="exact" w:val="285"/>
        </w:trPr>
        <w:tc>
          <w:tcPr>
            <w:tcW w:w="4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1</w:t>
            </w:r>
          </w:p>
        </w:tc>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8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02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3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r w:rsidR="00313BCE" w:rsidRPr="008E334E">
        <w:trPr>
          <w:trHeight w:hRule="exact" w:val="285"/>
        </w:trPr>
        <w:tc>
          <w:tcPr>
            <w:tcW w:w="4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2</w:t>
            </w:r>
          </w:p>
        </w:tc>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8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02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3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r w:rsidR="00313BCE" w:rsidRPr="008E334E">
        <w:trPr>
          <w:trHeight w:hRule="exact" w:val="285"/>
        </w:trPr>
        <w:tc>
          <w:tcPr>
            <w:tcW w:w="4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3</w:t>
            </w:r>
          </w:p>
        </w:tc>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8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02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3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r w:rsidR="00313BCE" w:rsidRPr="008E334E">
        <w:trPr>
          <w:trHeight w:hRule="exact" w:val="285"/>
        </w:trPr>
        <w:tc>
          <w:tcPr>
            <w:tcW w:w="4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4</w:t>
            </w:r>
          </w:p>
        </w:tc>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8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02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3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r w:rsidR="00313BCE" w:rsidRPr="008E334E">
        <w:trPr>
          <w:trHeight w:hRule="exact" w:val="285"/>
        </w:trPr>
        <w:tc>
          <w:tcPr>
            <w:tcW w:w="4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5</w:t>
            </w:r>
          </w:p>
        </w:tc>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8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02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3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r w:rsidR="00313BCE" w:rsidRPr="008E334E">
        <w:trPr>
          <w:trHeight w:hRule="exact" w:val="285"/>
        </w:trPr>
        <w:tc>
          <w:tcPr>
            <w:tcW w:w="43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6</w:t>
            </w:r>
          </w:p>
        </w:tc>
        <w:tc>
          <w:tcPr>
            <w:tcW w:w="8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1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0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8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02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12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23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bl>
    <w:p w:rsidR="00313BCE" w:rsidRPr="008E334E" w:rsidRDefault="00EC5A89" w:rsidP="00EC5A89">
      <w:pPr>
        <w:spacing w:before="75"/>
        <w:ind w:left="625"/>
        <w:rPr>
          <w:rFonts w:ascii="Times New Roman" w:eastAsia="Times New Roman" w:hAnsi="Times New Roman" w:cs="Times New Roman"/>
        </w:rPr>
      </w:pPr>
      <w:r w:rsidRPr="008E334E">
        <w:rPr>
          <w:rFonts w:ascii="Times New Roman" w:hAnsi="Times New Roman" w:cs="Times New Roman"/>
          <w:i/>
        </w:rPr>
        <w:t>ANSWER:</w:t>
      </w:r>
    </w:p>
    <w:tbl>
      <w:tblPr>
        <w:tblW w:w="0" w:type="auto"/>
        <w:tblInd w:w="3578" w:type="dxa"/>
        <w:tblLayout w:type="fixed"/>
        <w:tblCellMar>
          <w:left w:w="0" w:type="dxa"/>
          <w:right w:w="0" w:type="dxa"/>
        </w:tblCellMar>
        <w:tblLook w:val="01E0"/>
      </w:tblPr>
      <w:tblGrid>
        <w:gridCol w:w="180"/>
        <w:gridCol w:w="765"/>
        <w:gridCol w:w="1066"/>
        <w:gridCol w:w="900"/>
        <w:gridCol w:w="870"/>
        <w:gridCol w:w="765"/>
        <w:gridCol w:w="1111"/>
        <w:gridCol w:w="839"/>
        <w:gridCol w:w="870"/>
      </w:tblGrid>
      <w:tr w:rsidR="00313BCE" w:rsidRPr="008E334E" w:rsidTr="00D07D21">
        <w:trPr>
          <w:trHeight w:hRule="exact" w:val="300"/>
        </w:trPr>
        <w:tc>
          <w:tcPr>
            <w:tcW w:w="3781" w:type="dxa"/>
            <w:gridSpan w:val="5"/>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right="4"/>
              <w:jc w:val="center"/>
              <w:rPr>
                <w:rFonts w:ascii="Times New Roman" w:eastAsia="Times New Roman" w:hAnsi="Times New Roman" w:cs="Times New Roman"/>
              </w:rPr>
            </w:pPr>
            <w:r w:rsidRPr="008E334E">
              <w:rPr>
                <w:rFonts w:ascii="Times New Roman" w:hAnsi="Times New Roman" w:cs="Times New Roman"/>
              </w:rPr>
              <w:t>Entry</w:t>
            </w:r>
          </w:p>
        </w:tc>
        <w:tc>
          <w:tcPr>
            <w:tcW w:w="3585" w:type="dxa"/>
            <w:gridSpan w:val="4"/>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right="4"/>
              <w:jc w:val="center"/>
              <w:rPr>
                <w:rFonts w:ascii="Times New Roman" w:eastAsia="Times New Roman" w:hAnsi="Times New Roman" w:cs="Times New Roman"/>
              </w:rPr>
            </w:pPr>
            <w:r w:rsidRPr="008E334E">
              <w:rPr>
                <w:rFonts w:ascii="Times New Roman" w:hAnsi="Times New Roman" w:cs="Times New Roman"/>
              </w:rPr>
              <w:t>Entry</w:t>
            </w:r>
          </w:p>
        </w:tc>
      </w:tr>
      <w:tr w:rsidR="00313BCE" w:rsidRPr="008E334E" w:rsidTr="00D07D21">
        <w:trPr>
          <w:trHeight w:hRule="exact" w:val="1110"/>
        </w:trPr>
        <w:tc>
          <w:tcPr>
            <w:tcW w:w="18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765" w:type="dxa"/>
            <w:tcBorders>
              <w:top w:val="single" w:sz="7" w:space="0" w:color="000000"/>
              <w:left w:val="single" w:sz="7" w:space="0" w:color="000000"/>
              <w:bottom w:val="single" w:sz="7" w:space="0" w:color="000000"/>
              <w:right w:val="single" w:sz="7" w:space="0" w:color="000000"/>
            </w:tcBorders>
            <w:vAlign w:val="bottom"/>
          </w:tcPr>
          <w:p w:rsidR="00313BCE" w:rsidRPr="008E334E" w:rsidRDefault="00EC5A89" w:rsidP="00D07D21">
            <w:pPr>
              <w:pStyle w:val="TableParagraph"/>
              <w:spacing w:before="3"/>
              <w:ind w:left="-2" w:right="1"/>
              <w:jc w:val="center"/>
              <w:rPr>
                <w:rFonts w:ascii="Times New Roman" w:eastAsia="Times New Roman" w:hAnsi="Times New Roman" w:cs="Times New Roman"/>
              </w:rPr>
            </w:pPr>
            <w:r w:rsidRPr="008E334E">
              <w:rPr>
                <w:rFonts w:ascii="Times New Roman" w:hAnsi="Times New Roman" w:cs="Times New Roman"/>
              </w:rPr>
              <w:t>Account</w:t>
            </w:r>
            <w:r w:rsidRPr="008E334E">
              <w:rPr>
                <w:rFonts w:ascii="Times New Roman" w:hAnsi="Times New Roman" w:cs="Times New Roman"/>
                <w:w w:val="102"/>
              </w:rPr>
              <w:t xml:space="preserve"> </w:t>
            </w:r>
            <w:r w:rsidRPr="008E334E">
              <w:rPr>
                <w:rFonts w:ascii="Times New Roman" w:hAnsi="Times New Roman" w:cs="Times New Roman"/>
              </w:rPr>
              <w:t>Type</w:t>
            </w:r>
          </w:p>
          <w:p w:rsidR="00313BCE" w:rsidRPr="008E334E" w:rsidRDefault="00EC5A89" w:rsidP="00D07D21">
            <w:pPr>
              <w:pStyle w:val="TableParagraph"/>
              <w:ind w:right="10"/>
              <w:jc w:val="center"/>
              <w:rPr>
                <w:rFonts w:ascii="Times New Roman" w:eastAsia="Times New Roman" w:hAnsi="Times New Roman" w:cs="Times New Roman"/>
              </w:rPr>
            </w:pPr>
            <w:r w:rsidRPr="008E334E">
              <w:rPr>
                <w:rFonts w:ascii="Times New Roman" w:hAnsi="Times New Roman" w:cs="Times New Roman"/>
              </w:rPr>
              <w:t>(a)</w:t>
            </w:r>
          </w:p>
        </w:tc>
        <w:tc>
          <w:tcPr>
            <w:tcW w:w="1066" w:type="dxa"/>
            <w:tcBorders>
              <w:top w:val="single" w:sz="7" w:space="0" w:color="000000"/>
              <w:left w:val="single" w:sz="7" w:space="0" w:color="000000"/>
              <w:bottom w:val="single" w:sz="7" w:space="0" w:color="000000"/>
              <w:right w:val="single" w:sz="7" w:space="0" w:color="000000"/>
            </w:tcBorders>
            <w:vAlign w:val="bottom"/>
          </w:tcPr>
          <w:p w:rsidR="00313BCE" w:rsidRPr="008E334E" w:rsidRDefault="00EC5A89" w:rsidP="00D07D21">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Name of</w:t>
            </w:r>
          </w:p>
          <w:p w:rsidR="00313BCE" w:rsidRPr="008E334E" w:rsidRDefault="00EC5A89" w:rsidP="00D07D21">
            <w:pPr>
              <w:pStyle w:val="TableParagraph"/>
              <w:spacing w:before="17"/>
              <w:jc w:val="center"/>
              <w:rPr>
                <w:rFonts w:ascii="Times New Roman" w:eastAsia="Times New Roman" w:hAnsi="Times New Roman" w:cs="Times New Roman"/>
              </w:rPr>
            </w:pPr>
            <w:r w:rsidRPr="008E334E">
              <w:rPr>
                <w:rFonts w:ascii="Times New Roman" w:hAnsi="Times New Roman" w:cs="Times New Roman"/>
              </w:rPr>
              <w:t>Account</w:t>
            </w:r>
          </w:p>
          <w:p w:rsidR="00313BCE" w:rsidRPr="008E334E" w:rsidRDefault="00EC5A89" w:rsidP="00D07D21">
            <w:pPr>
              <w:pStyle w:val="TableParagraph"/>
              <w:ind w:right="16"/>
              <w:jc w:val="center"/>
              <w:rPr>
                <w:rFonts w:ascii="Times New Roman" w:eastAsia="Times New Roman" w:hAnsi="Times New Roman" w:cs="Times New Roman"/>
              </w:rPr>
            </w:pPr>
            <w:r w:rsidRPr="008E334E">
              <w:rPr>
                <w:rFonts w:ascii="Times New Roman" w:hAnsi="Times New Roman" w:cs="Times New Roman"/>
              </w:rPr>
              <w:t>(b)</w:t>
            </w:r>
          </w:p>
        </w:tc>
        <w:tc>
          <w:tcPr>
            <w:tcW w:w="900" w:type="dxa"/>
            <w:tcBorders>
              <w:top w:val="single" w:sz="7" w:space="0" w:color="000000"/>
              <w:left w:val="single" w:sz="7" w:space="0" w:color="000000"/>
              <w:bottom w:val="single" w:sz="7" w:space="0" w:color="000000"/>
              <w:right w:val="single" w:sz="7" w:space="0" w:color="000000"/>
            </w:tcBorders>
            <w:vAlign w:val="bottom"/>
          </w:tcPr>
          <w:p w:rsidR="00D07D21" w:rsidRDefault="00EC5A89" w:rsidP="00D07D21">
            <w:pPr>
              <w:pStyle w:val="TableParagraph"/>
              <w:spacing w:before="47"/>
              <w:ind w:right="15" w:hanging="2"/>
              <w:jc w:val="center"/>
              <w:rPr>
                <w:rFonts w:ascii="Times New Roman" w:hAnsi="Times New Roman" w:cs="Times New Roman"/>
                <w:w w:val="102"/>
              </w:rPr>
            </w:pPr>
            <w:r w:rsidRPr="008E334E">
              <w:rPr>
                <w:rFonts w:ascii="Times New Roman" w:hAnsi="Times New Roman" w:cs="Times New Roman"/>
              </w:rPr>
              <w:t>Amount</w:t>
            </w:r>
          </w:p>
          <w:p w:rsidR="00313BCE" w:rsidRPr="008E334E" w:rsidRDefault="00EC5A89" w:rsidP="00D07D21">
            <w:pPr>
              <w:pStyle w:val="TableParagraph"/>
              <w:spacing w:before="47"/>
              <w:ind w:right="15" w:hanging="2"/>
              <w:jc w:val="center"/>
              <w:rPr>
                <w:rFonts w:ascii="Times New Roman" w:eastAsia="Times New Roman" w:hAnsi="Times New Roman" w:cs="Times New Roman"/>
              </w:rPr>
            </w:pPr>
            <w:r w:rsidRPr="008E334E">
              <w:rPr>
                <w:rFonts w:ascii="Times New Roman" w:hAnsi="Times New Roman" w:cs="Times New Roman"/>
              </w:rPr>
              <w:t>(c)</w:t>
            </w:r>
          </w:p>
        </w:tc>
        <w:tc>
          <w:tcPr>
            <w:tcW w:w="870" w:type="dxa"/>
            <w:tcBorders>
              <w:top w:val="single" w:sz="7" w:space="0" w:color="000000"/>
              <w:left w:val="single" w:sz="7" w:space="0" w:color="000000"/>
              <w:bottom w:val="single" w:sz="7" w:space="0" w:color="000000"/>
              <w:right w:val="single" w:sz="7" w:space="0" w:color="000000"/>
            </w:tcBorders>
            <w:vAlign w:val="bottom"/>
          </w:tcPr>
          <w:p w:rsidR="00313BCE" w:rsidRPr="008E334E" w:rsidRDefault="00EC5A89" w:rsidP="00D07D21">
            <w:pPr>
              <w:pStyle w:val="TableParagraph"/>
              <w:spacing w:before="3"/>
              <w:ind w:left="-2" w:right="-6" w:hanging="3"/>
              <w:jc w:val="center"/>
              <w:rPr>
                <w:rFonts w:ascii="Times New Roman" w:eastAsia="Times New Roman" w:hAnsi="Times New Roman" w:cs="Times New Roman"/>
              </w:rPr>
            </w:pPr>
            <w:r w:rsidRPr="008E334E">
              <w:rPr>
                <w:rFonts w:ascii="Times New Roman" w:hAnsi="Times New Roman" w:cs="Times New Roman"/>
              </w:rPr>
              <w:t>Increase</w:t>
            </w:r>
            <w:r w:rsidRPr="008E334E">
              <w:rPr>
                <w:rFonts w:ascii="Times New Roman" w:hAnsi="Times New Roman" w:cs="Times New Roman"/>
                <w:w w:val="102"/>
              </w:rPr>
              <w:t xml:space="preserve"> </w:t>
            </w:r>
            <w:r w:rsidRPr="008E334E">
              <w:rPr>
                <w:rFonts w:ascii="Times New Roman" w:hAnsi="Times New Roman" w:cs="Times New Roman"/>
              </w:rPr>
              <w:t>or</w:t>
            </w:r>
            <w:r w:rsidRPr="008E334E">
              <w:rPr>
                <w:rFonts w:ascii="Times New Roman" w:hAnsi="Times New Roman" w:cs="Times New Roman"/>
                <w:w w:val="102"/>
              </w:rPr>
              <w:t xml:space="preserve"> </w:t>
            </w:r>
            <w:r w:rsidRPr="008E334E">
              <w:rPr>
                <w:rFonts w:ascii="Times New Roman" w:hAnsi="Times New Roman" w:cs="Times New Roman"/>
              </w:rPr>
              <w:t>Decrease</w:t>
            </w:r>
            <w:r w:rsidRPr="008E334E">
              <w:rPr>
                <w:rFonts w:ascii="Times New Roman" w:hAnsi="Times New Roman" w:cs="Times New Roman"/>
                <w:w w:val="102"/>
              </w:rPr>
              <w:t xml:space="preserve"> </w:t>
            </w:r>
            <w:r w:rsidRPr="008E334E">
              <w:rPr>
                <w:rFonts w:ascii="Times New Roman" w:hAnsi="Times New Roman" w:cs="Times New Roman"/>
              </w:rPr>
              <w:t>(d)</w:t>
            </w:r>
          </w:p>
        </w:tc>
        <w:tc>
          <w:tcPr>
            <w:tcW w:w="765" w:type="dxa"/>
            <w:tcBorders>
              <w:top w:val="single" w:sz="7" w:space="0" w:color="000000"/>
              <w:left w:val="single" w:sz="7" w:space="0" w:color="000000"/>
              <w:bottom w:val="single" w:sz="7" w:space="0" w:color="000000"/>
              <w:right w:val="single" w:sz="7" w:space="0" w:color="000000"/>
            </w:tcBorders>
            <w:vAlign w:val="bottom"/>
          </w:tcPr>
          <w:p w:rsidR="00313BCE" w:rsidRPr="008E334E" w:rsidRDefault="00EC5A89" w:rsidP="00D07D21">
            <w:pPr>
              <w:pStyle w:val="TableParagraph"/>
              <w:spacing w:before="3"/>
              <w:ind w:left="-2" w:right="1"/>
              <w:jc w:val="center"/>
              <w:rPr>
                <w:rFonts w:ascii="Times New Roman" w:eastAsia="Times New Roman" w:hAnsi="Times New Roman" w:cs="Times New Roman"/>
              </w:rPr>
            </w:pPr>
            <w:r w:rsidRPr="008E334E">
              <w:rPr>
                <w:rFonts w:ascii="Times New Roman" w:hAnsi="Times New Roman" w:cs="Times New Roman"/>
              </w:rPr>
              <w:t>Account</w:t>
            </w:r>
            <w:r w:rsidRPr="008E334E">
              <w:rPr>
                <w:rFonts w:ascii="Times New Roman" w:hAnsi="Times New Roman" w:cs="Times New Roman"/>
                <w:w w:val="102"/>
              </w:rPr>
              <w:t xml:space="preserve"> </w:t>
            </w:r>
            <w:r w:rsidRPr="008E334E">
              <w:rPr>
                <w:rFonts w:ascii="Times New Roman" w:hAnsi="Times New Roman" w:cs="Times New Roman"/>
              </w:rPr>
              <w:t>Type</w:t>
            </w:r>
          </w:p>
          <w:p w:rsidR="00313BCE" w:rsidRPr="008E334E" w:rsidRDefault="00EC5A89" w:rsidP="00D07D21">
            <w:pPr>
              <w:pStyle w:val="TableParagraph"/>
              <w:ind w:right="10"/>
              <w:jc w:val="center"/>
              <w:rPr>
                <w:rFonts w:ascii="Times New Roman" w:eastAsia="Times New Roman" w:hAnsi="Times New Roman" w:cs="Times New Roman"/>
              </w:rPr>
            </w:pPr>
            <w:r w:rsidRPr="008E334E">
              <w:rPr>
                <w:rFonts w:ascii="Times New Roman" w:hAnsi="Times New Roman" w:cs="Times New Roman"/>
              </w:rPr>
              <w:t>(a)</w:t>
            </w:r>
          </w:p>
        </w:tc>
        <w:tc>
          <w:tcPr>
            <w:tcW w:w="1111" w:type="dxa"/>
            <w:tcBorders>
              <w:top w:val="single" w:sz="7" w:space="0" w:color="000000"/>
              <w:left w:val="single" w:sz="7" w:space="0" w:color="000000"/>
              <w:bottom w:val="single" w:sz="7" w:space="0" w:color="000000"/>
              <w:right w:val="single" w:sz="7" w:space="0" w:color="000000"/>
            </w:tcBorders>
            <w:vAlign w:val="bottom"/>
          </w:tcPr>
          <w:p w:rsidR="00313BCE" w:rsidRPr="008E334E" w:rsidRDefault="00EC5A89" w:rsidP="00D07D21">
            <w:pPr>
              <w:pStyle w:val="TableParagraph"/>
              <w:spacing w:before="3"/>
              <w:ind w:left="58" w:right="57"/>
              <w:jc w:val="center"/>
              <w:rPr>
                <w:rFonts w:ascii="Times New Roman" w:eastAsia="Times New Roman" w:hAnsi="Times New Roman" w:cs="Times New Roman"/>
              </w:rPr>
            </w:pPr>
            <w:r w:rsidRPr="008E334E">
              <w:rPr>
                <w:rFonts w:ascii="Times New Roman" w:hAnsi="Times New Roman" w:cs="Times New Roman"/>
              </w:rPr>
              <w:t>Name of</w:t>
            </w:r>
            <w:r w:rsidRPr="008E334E">
              <w:rPr>
                <w:rFonts w:ascii="Times New Roman" w:hAnsi="Times New Roman" w:cs="Times New Roman"/>
                <w:w w:val="102"/>
              </w:rPr>
              <w:t xml:space="preserve"> </w:t>
            </w:r>
            <w:r w:rsidRPr="008E334E">
              <w:rPr>
                <w:rFonts w:ascii="Times New Roman" w:hAnsi="Times New Roman" w:cs="Times New Roman"/>
              </w:rPr>
              <w:t>Account</w:t>
            </w:r>
          </w:p>
          <w:p w:rsidR="00313BCE" w:rsidRPr="008E334E" w:rsidRDefault="00EC5A89" w:rsidP="00D07D21">
            <w:pPr>
              <w:pStyle w:val="TableParagraph"/>
              <w:ind w:right="16"/>
              <w:jc w:val="center"/>
              <w:rPr>
                <w:rFonts w:ascii="Times New Roman" w:eastAsia="Times New Roman" w:hAnsi="Times New Roman" w:cs="Times New Roman"/>
              </w:rPr>
            </w:pPr>
            <w:r w:rsidRPr="008E334E">
              <w:rPr>
                <w:rFonts w:ascii="Times New Roman" w:hAnsi="Times New Roman" w:cs="Times New Roman"/>
              </w:rPr>
              <w:t>(b)</w:t>
            </w:r>
          </w:p>
        </w:tc>
        <w:tc>
          <w:tcPr>
            <w:tcW w:w="839" w:type="dxa"/>
            <w:tcBorders>
              <w:top w:val="single" w:sz="7" w:space="0" w:color="000000"/>
              <w:left w:val="single" w:sz="7" w:space="0" w:color="000000"/>
              <w:bottom w:val="single" w:sz="7" w:space="0" w:color="000000"/>
              <w:right w:val="single" w:sz="7" w:space="0" w:color="000000"/>
            </w:tcBorders>
            <w:vAlign w:val="bottom"/>
          </w:tcPr>
          <w:p w:rsidR="00D07D21" w:rsidRDefault="00EC5A89" w:rsidP="00D07D21">
            <w:pPr>
              <w:pStyle w:val="TableParagraph"/>
              <w:spacing w:before="47"/>
              <w:ind w:right="18" w:hanging="2"/>
              <w:jc w:val="center"/>
              <w:rPr>
                <w:rFonts w:ascii="Times New Roman" w:hAnsi="Times New Roman" w:cs="Times New Roman"/>
                <w:w w:val="102"/>
              </w:rPr>
            </w:pPr>
            <w:r w:rsidRPr="008E334E">
              <w:rPr>
                <w:rFonts w:ascii="Times New Roman" w:hAnsi="Times New Roman" w:cs="Times New Roman"/>
              </w:rPr>
              <w:t>Amount</w:t>
            </w:r>
          </w:p>
          <w:p w:rsidR="00313BCE" w:rsidRPr="008E334E" w:rsidRDefault="00EC5A89" w:rsidP="00D07D21">
            <w:pPr>
              <w:pStyle w:val="TableParagraph"/>
              <w:spacing w:before="47"/>
              <w:ind w:right="18" w:hanging="2"/>
              <w:jc w:val="center"/>
              <w:rPr>
                <w:rFonts w:ascii="Times New Roman" w:eastAsia="Times New Roman" w:hAnsi="Times New Roman" w:cs="Times New Roman"/>
              </w:rPr>
            </w:pPr>
            <w:r w:rsidRPr="008E334E">
              <w:rPr>
                <w:rFonts w:ascii="Times New Roman" w:hAnsi="Times New Roman" w:cs="Times New Roman"/>
              </w:rPr>
              <w:t>(c)</w:t>
            </w:r>
          </w:p>
        </w:tc>
        <w:tc>
          <w:tcPr>
            <w:tcW w:w="870" w:type="dxa"/>
            <w:tcBorders>
              <w:top w:val="single" w:sz="7" w:space="0" w:color="000000"/>
              <w:left w:val="single" w:sz="7" w:space="0" w:color="000000"/>
              <w:bottom w:val="single" w:sz="7" w:space="0" w:color="000000"/>
              <w:right w:val="single" w:sz="7" w:space="0" w:color="000000"/>
            </w:tcBorders>
            <w:vAlign w:val="bottom"/>
          </w:tcPr>
          <w:p w:rsidR="00313BCE" w:rsidRPr="008E334E" w:rsidRDefault="00EC5A89" w:rsidP="00D07D21">
            <w:pPr>
              <w:pStyle w:val="TableParagraph"/>
              <w:spacing w:before="3"/>
              <w:ind w:left="-2" w:right="-6" w:hanging="3"/>
              <w:jc w:val="center"/>
              <w:rPr>
                <w:rFonts w:ascii="Times New Roman" w:eastAsia="Times New Roman" w:hAnsi="Times New Roman" w:cs="Times New Roman"/>
              </w:rPr>
            </w:pPr>
            <w:r w:rsidRPr="008E334E">
              <w:rPr>
                <w:rFonts w:ascii="Times New Roman" w:hAnsi="Times New Roman" w:cs="Times New Roman"/>
              </w:rPr>
              <w:t>Increase</w:t>
            </w:r>
            <w:r w:rsidRPr="008E334E">
              <w:rPr>
                <w:rFonts w:ascii="Times New Roman" w:hAnsi="Times New Roman" w:cs="Times New Roman"/>
                <w:w w:val="102"/>
              </w:rPr>
              <w:t xml:space="preserve"> </w:t>
            </w:r>
            <w:r w:rsidRPr="008E334E">
              <w:rPr>
                <w:rFonts w:ascii="Times New Roman" w:hAnsi="Times New Roman" w:cs="Times New Roman"/>
              </w:rPr>
              <w:t>or</w:t>
            </w:r>
            <w:r w:rsidRPr="008E334E">
              <w:rPr>
                <w:rFonts w:ascii="Times New Roman" w:hAnsi="Times New Roman" w:cs="Times New Roman"/>
                <w:w w:val="102"/>
              </w:rPr>
              <w:t xml:space="preserve"> </w:t>
            </w:r>
            <w:r w:rsidRPr="008E334E">
              <w:rPr>
                <w:rFonts w:ascii="Times New Roman" w:hAnsi="Times New Roman" w:cs="Times New Roman"/>
              </w:rPr>
              <w:t>Decrease</w:t>
            </w:r>
            <w:r w:rsidRPr="008E334E">
              <w:rPr>
                <w:rFonts w:ascii="Times New Roman" w:hAnsi="Times New Roman" w:cs="Times New Roman"/>
                <w:w w:val="102"/>
              </w:rPr>
              <w:t xml:space="preserve"> </w:t>
            </w:r>
            <w:r w:rsidRPr="008E334E">
              <w:rPr>
                <w:rFonts w:ascii="Times New Roman" w:hAnsi="Times New Roman" w:cs="Times New Roman"/>
              </w:rPr>
              <w:t>(d)</w:t>
            </w:r>
          </w:p>
        </w:tc>
      </w:tr>
      <w:tr w:rsidR="00313BCE" w:rsidRPr="008E334E" w:rsidTr="00D07D21">
        <w:trPr>
          <w:trHeight w:hRule="exact" w:val="570"/>
        </w:trPr>
        <w:tc>
          <w:tcPr>
            <w:tcW w:w="18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8"/>
              <w:rPr>
                <w:rFonts w:ascii="Times New Roman" w:eastAsia="Times New Roman" w:hAnsi="Times New Roman" w:cs="Times New Roman"/>
              </w:rPr>
            </w:pPr>
            <w:r w:rsidRPr="008E334E">
              <w:rPr>
                <w:rFonts w:ascii="Times New Roman" w:hAnsi="Times New Roman" w:cs="Times New Roman"/>
              </w:rPr>
              <w:t>1</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right="15"/>
              <w:jc w:val="center"/>
              <w:rPr>
                <w:rFonts w:ascii="Times New Roman" w:eastAsia="Times New Roman" w:hAnsi="Times New Roman" w:cs="Times New Roman"/>
              </w:rPr>
            </w:pPr>
            <w:r w:rsidRPr="008E334E">
              <w:rPr>
                <w:rFonts w:ascii="Times New Roman" w:hAnsi="Times New Roman" w:cs="Times New Roman"/>
              </w:rPr>
              <w:t>A</w:t>
            </w:r>
          </w:p>
        </w:tc>
        <w:tc>
          <w:tcPr>
            <w:tcW w:w="1066"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Cash</w:t>
            </w:r>
          </w:p>
        </w:tc>
        <w:tc>
          <w:tcPr>
            <w:tcW w:w="900"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13" w:right="67"/>
              <w:jc w:val="right"/>
              <w:rPr>
                <w:rFonts w:ascii="Times New Roman" w:eastAsia="Times New Roman" w:hAnsi="Times New Roman" w:cs="Times New Roman"/>
              </w:rPr>
            </w:pPr>
            <w:r w:rsidRPr="008E334E">
              <w:rPr>
                <w:rFonts w:ascii="Times New Roman" w:hAnsi="Times New Roman" w:cs="Times New Roman"/>
              </w:rPr>
              <w:t>$55,000</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Increase</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SE</w:t>
            </w:r>
          </w:p>
        </w:tc>
        <w:tc>
          <w:tcPr>
            <w:tcW w:w="1111"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Common</w:t>
            </w:r>
            <w:r w:rsidRPr="008E334E">
              <w:rPr>
                <w:rFonts w:ascii="Times New Roman" w:hAnsi="Times New Roman" w:cs="Times New Roman"/>
                <w:w w:val="102"/>
              </w:rPr>
              <w:t xml:space="preserve"> </w:t>
            </w:r>
            <w:r w:rsidRPr="008E334E">
              <w:rPr>
                <w:rFonts w:ascii="Times New Roman" w:hAnsi="Times New Roman" w:cs="Times New Roman"/>
              </w:rPr>
              <w:t>Stock</w:t>
            </w:r>
          </w:p>
        </w:tc>
        <w:tc>
          <w:tcPr>
            <w:tcW w:w="839"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46" w:right="65"/>
              <w:jc w:val="right"/>
              <w:rPr>
                <w:rFonts w:ascii="Times New Roman" w:eastAsia="Times New Roman" w:hAnsi="Times New Roman" w:cs="Times New Roman"/>
              </w:rPr>
            </w:pPr>
            <w:r w:rsidRPr="008E334E">
              <w:rPr>
                <w:rFonts w:ascii="Times New Roman" w:hAnsi="Times New Roman" w:cs="Times New Roman"/>
              </w:rPr>
              <w:t>$55,000</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Increase</w:t>
            </w:r>
          </w:p>
        </w:tc>
      </w:tr>
      <w:tr w:rsidR="00313BCE" w:rsidRPr="008E334E" w:rsidTr="00D07D21">
        <w:trPr>
          <w:trHeight w:hRule="exact" w:val="585"/>
        </w:trPr>
        <w:tc>
          <w:tcPr>
            <w:tcW w:w="18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8"/>
              <w:rPr>
                <w:rFonts w:ascii="Times New Roman" w:eastAsia="Times New Roman" w:hAnsi="Times New Roman" w:cs="Times New Roman"/>
              </w:rPr>
            </w:pPr>
            <w:r w:rsidRPr="008E334E">
              <w:rPr>
                <w:rFonts w:ascii="Times New Roman" w:hAnsi="Times New Roman" w:cs="Times New Roman"/>
              </w:rPr>
              <w:t>2</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right="15"/>
              <w:jc w:val="center"/>
              <w:rPr>
                <w:rFonts w:ascii="Times New Roman" w:eastAsia="Times New Roman" w:hAnsi="Times New Roman" w:cs="Times New Roman"/>
              </w:rPr>
            </w:pPr>
            <w:r w:rsidRPr="008E334E">
              <w:rPr>
                <w:rFonts w:ascii="Times New Roman" w:hAnsi="Times New Roman" w:cs="Times New Roman"/>
              </w:rPr>
              <w:t>A</w:t>
            </w:r>
          </w:p>
        </w:tc>
        <w:tc>
          <w:tcPr>
            <w:tcW w:w="1066"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Cash</w:t>
            </w:r>
          </w:p>
        </w:tc>
        <w:tc>
          <w:tcPr>
            <w:tcW w:w="900"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73" w:right="67"/>
              <w:jc w:val="right"/>
              <w:rPr>
                <w:rFonts w:ascii="Times New Roman" w:eastAsia="Times New Roman" w:hAnsi="Times New Roman" w:cs="Times New Roman"/>
              </w:rPr>
            </w:pPr>
            <w:r w:rsidRPr="008E334E">
              <w:rPr>
                <w:rFonts w:ascii="Times New Roman" w:hAnsi="Times New Roman" w:cs="Times New Roman"/>
              </w:rPr>
              <w:t>$7,000</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ind w:right="-6"/>
              <w:jc w:val="center"/>
              <w:rPr>
                <w:rFonts w:ascii="Times New Roman" w:eastAsia="Times New Roman" w:hAnsi="Times New Roman" w:cs="Times New Roman"/>
              </w:rPr>
            </w:pPr>
            <w:r w:rsidRPr="008E334E">
              <w:rPr>
                <w:rFonts w:ascii="Times New Roman" w:hAnsi="Times New Roman" w:cs="Times New Roman"/>
              </w:rPr>
              <w:t>Decrease</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ind w:right="10"/>
              <w:jc w:val="center"/>
              <w:rPr>
                <w:rFonts w:ascii="Times New Roman" w:eastAsia="Times New Roman" w:hAnsi="Times New Roman" w:cs="Times New Roman"/>
              </w:rPr>
            </w:pPr>
            <w:r w:rsidRPr="008E334E">
              <w:rPr>
                <w:rFonts w:ascii="Times New Roman" w:hAnsi="Times New Roman" w:cs="Times New Roman"/>
              </w:rPr>
              <w:t>L</w:t>
            </w:r>
          </w:p>
        </w:tc>
        <w:tc>
          <w:tcPr>
            <w:tcW w:w="1111"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Accounts</w:t>
            </w:r>
            <w:r w:rsidRPr="008E334E">
              <w:rPr>
                <w:rFonts w:ascii="Times New Roman" w:hAnsi="Times New Roman" w:cs="Times New Roman"/>
                <w:w w:val="102"/>
              </w:rPr>
              <w:t xml:space="preserve"> </w:t>
            </w:r>
            <w:r w:rsidRPr="008E334E">
              <w:rPr>
                <w:rFonts w:ascii="Times New Roman" w:hAnsi="Times New Roman" w:cs="Times New Roman"/>
              </w:rPr>
              <w:t>payable</w:t>
            </w:r>
          </w:p>
        </w:tc>
        <w:tc>
          <w:tcPr>
            <w:tcW w:w="839"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46" w:right="65"/>
              <w:jc w:val="right"/>
              <w:rPr>
                <w:rFonts w:ascii="Times New Roman" w:eastAsia="Times New Roman" w:hAnsi="Times New Roman" w:cs="Times New Roman"/>
              </w:rPr>
            </w:pPr>
            <w:r w:rsidRPr="008E334E">
              <w:rPr>
                <w:rFonts w:ascii="Times New Roman" w:hAnsi="Times New Roman" w:cs="Times New Roman"/>
              </w:rPr>
              <w:t>$7,000</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ind w:right="-6"/>
              <w:jc w:val="center"/>
              <w:rPr>
                <w:rFonts w:ascii="Times New Roman" w:eastAsia="Times New Roman" w:hAnsi="Times New Roman" w:cs="Times New Roman"/>
              </w:rPr>
            </w:pPr>
            <w:r w:rsidRPr="008E334E">
              <w:rPr>
                <w:rFonts w:ascii="Times New Roman" w:hAnsi="Times New Roman" w:cs="Times New Roman"/>
              </w:rPr>
              <w:t>Decrease</w:t>
            </w:r>
          </w:p>
        </w:tc>
      </w:tr>
      <w:tr w:rsidR="00313BCE" w:rsidRPr="008E334E" w:rsidTr="00D07D21">
        <w:trPr>
          <w:trHeight w:hRule="exact" w:val="585"/>
        </w:trPr>
        <w:tc>
          <w:tcPr>
            <w:tcW w:w="18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8"/>
              <w:rPr>
                <w:rFonts w:ascii="Times New Roman" w:eastAsia="Times New Roman" w:hAnsi="Times New Roman" w:cs="Times New Roman"/>
              </w:rPr>
            </w:pPr>
            <w:r w:rsidRPr="008E334E">
              <w:rPr>
                <w:rFonts w:ascii="Times New Roman" w:hAnsi="Times New Roman" w:cs="Times New Roman"/>
              </w:rPr>
              <w:t>3</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right="15"/>
              <w:jc w:val="center"/>
              <w:rPr>
                <w:rFonts w:ascii="Times New Roman" w:eastAsia="Times New Roman" w:hAnsi="Times New Roman" w:cs="Times New Roman"/>
              </w:rPr>
            </w:pPr>
            <w:r w:rsidRPr="008E334E">
              <w:rPr>
                <w:rFonts w:ascii="Times New Roman" w:hAnsi="Times New Roman" w:cs="Times New Roman"/>
              </w:rPr>
              <w:t>A</w:t>
            </w:r>
          </w:p>
        </w:tc>
        <w:tc>
          <w:tcPr>
            <w:tcW w:w="1066"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ind w:right="1" w:firstLine="30"/>
              <w:jc w:val="center"/>
              <w:rPr>
                <w:rFonts w:ascii="Times New Roman" w:eastAsia="Times New Roman" w:hAnsi="Times New Roman" w:cs="Times New Roman"/>
              </w:rPr>
            </w:pPr>
            <w:r w:rsidRPr="008E334E">
              <w:rPr>
                <w:rFonts w:ascii="Times New Roman" w:hAnsi="Times New Roman" w:cs="Times New Roman"/>
              </w:rPr>
              <w:t>Accounts</w:t>
            </w:r>
            <w:r w:rsidRPr="008E334E">
              <w:rPr>
                <w:rFonts w:ascii="Times New Roman" w:hAnsi="Times New Roman" w:cs="Times New Roman"/>
                <w:w w:val="102"/>
              </w:rPr>
              <w:t xml:space="preserve"> </w:t>
            </w:r>
            <w:r w:rsidRPr="008E334E">
              <w:rPr>
                <w:rFonts w:ascii="Times New Roman" w:hAnsi="Times New Roman" w:cs="Times New Roman"/>
              </w:rPr>
              <w:t>receivable</w:t>
            </w:r>
          </w:p>
        </w:tc>
        <w:tc>
          <w:tcPr>
            <w:tcW w:w="900"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73" w:right="67"/>
              <w:jc w:val="right"/>
              <w:rPr>
                <w:rFonts w:ascii="Times New Roman" w:eastAsia="Times New Roman" w:hAnsi="Times New Roman" w:cs="Times New Roman"/>
              </w:rPr>
            </w:pPr>
            <w:r w:rsidRPr="008E334E">
              <w:rPr>
                <w:rFonts w:ascii="Times New Roman" w:hAnsi="Times New Roman" w:cs="Times New Roman"/>
              </w:rPr>
              <w:t>$2,565</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Increase</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R</w:t>
            </w:r>
          </w:p>
        </w:tc>
        <w:tc>
          <w:tcPr>
            <w:tcW w:w="1111"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Fees</w:t>
            </w:r>
            <w:r w:rsidRPr="008E334E">
              <w:rPr>
                <w:rFonts w:ascii="Times New Roman" w:hAnsi="Times New Roman" w:cs="Times New Roman"/>
                <w:w w:val="102"/>
              </w:rPr>
              <w:t xml:space="preserve"> </w:t>
            </w:r>
            <w:r w:rsidRPr="008E334E">
              <w:rPr>
                <w:rFonts w:ascii="Times New Roman" w:hAnsi="Times New Roman" w:cs="Times New Roman"/>
              </w:rPr>
              <w:t>earned</w:t>
            </w:r>
          </w:p>
        </w:tc>
        <w:tc>
          <w:tcPr>
            <w:tcW w:w="839"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46" w:right="65"/>
              <w:jc w:val="right"/>
              <w:rPr>
                <w:rFonts w:ascii="Times New Roman" w:eastAsia="Times New Roman" w:hAnsi="Times New Roman" w:cs="Times New Roman"/>
              </w:rPr>
            </w:pPr>
            <w:r w:rsidRPr="008E334E">
              <w:rPr>
                <w:rFonts w:ascii="Times New Roman" w:hAnsi="Times New Roman" w:cs="Times New Roman"/>
              </w:rPr>
              <w:t>$2,565</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Increase</w:t>
            </w:r>
          </w:p>
        </w:tc>
      </w:tr>
      <w:tr w:rsidR="00313BCE" w:rsidRPr="008E334E" w:rsidTr="00D07D21">
        <w:trPr>
          <w:trHeight w:hRule="exact" w:val="585"/>
        </w:trPr>
        <w:tc>
          <w:tcPr>
            <w:tcW w:w="18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8"/>
              <w:rPr>
                <w:rFonts w:ascii="Times New Roman" w:eastAsia="Times New Roman" w:hAnsi="Times New Roman" w:cs="Times New Roman"/>
              </w:rPr>
            </w:pPr>
            <w:r w:rsidRPr="008E334E">
              <w:rPr>
                <w:rFonts w:ascii="Times New Roman" w:hAnsi="Times New Roman" w:cs="Times New Roman"/>
              </w:rPr>
              <w:t>4</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right="15"/>
              <w:jc w:val="center"/>
              <w:rPr>
                <w:rFonts w:ascii="Times New Roman" w:eastAsia="Times New Roman" w:hAnsi="Times New Roman" w:cs="Times New Roman"/>
              </w:rPr>
            </w:pPr>
            <w:r w:rsidRPr="008E334E">
              <w:rPr>
                <w:rFonts w:ascii="Times New Roman" w:hAnsi="Times New Roman" w:cs="Times New Roman"/>
              </w:rPr>
              <w:t>A</w:t>
            </w:r>
          </w:p>
        </w:tc>
        <w:tc>
          <w:tcPr>
            <w:tcW w:w="1066"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Cash</w:t>
            </w:r>
          </w:p>
        </w:tc>
        <w:tc>
          <w:tcPr>
            <w:tcW w:w="900"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73" w:right="67"/>
              <w:jc w:val="right"/>
              <w:rPr>
                <w:rFonts w:ascii="Times New Roman" w:eastAsia="Times New Roman" w:hAnsi="Times New Roman" w:cs="Times New Roman"/>
              </w:rPr>
            </w:pPr>
            <w:r w:rsidRPr="008E334E">
              <w:rPr>
                <w:rFonts w:ascii="Times New Roman" w:hAnsi="Times New Roman" w:cs="Times New Roman"/>
              </w:rPr>
              <w:t>$8,450</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Increase</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ind w:right="15"/>
              <w:jc w:val="center"/>
              <w:rPr>
                <w:rFonts w:ascii="Times New Roman" w:eastAsia="Times New Roman" w:hAnsi="Times New Roman" w:cs="Times New Roman"/>
              </w:rPr>
            </w:pPr>
            <w:r w:rsidRPr="008E334E">
              <w:rPr>
                <w:rFonts w:ascii="Times New Roman" w:hAnsi="Times New Roman" w:cs="Times New Roman"/>
              </w:rPr>
              <w:t>A</w:t>
            </w:r>
          </w:p>
        </w:tc>
        <w:tc>
          <w:tcPr>
            <w:tcW w:w="1111"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Accounts</w:t>
            </w:r>
            <w:r w:rsidRPr="008E334E">
              <w:rPr>
                <w:rFonts w:ascii="Times New Roman" w:hAnsi="Times New Roman" w:cs="Times New Roman"/>
                <w:w w:val="102"/>
              </w:rPr>
              <w:t xml:space="preserve"> </w:t>
            </w:r>
            <w:r w:rsidRPr="008E334E">
              <w:rPr>
                <w:rFonts w:ascii="Times New Roman" w:hAnsi="Times New Roman" w:cs="Times New Roman"/>
              </w:rPr>
              <w:t>receivable</w:t>
            </w:r>
          </w:p>
        </w:tc>
        <w:tc>
          <w:tcPr>
            <w:tcW w:w="839"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46" w:right="65"/>
              <w:jc w:val="right"/>
              <w:rPr>
                <w:rFonts w:ascii="Times New Roman" w:eastAsia="Times New Roman" w:hAnsi="Times New Roman" w:cs="Times New Roman"/>
              </w:rPr>
            </w:pPr>
            <w:r w:rsidRPr="008E334E">
              <w:rPr>
                <w:rFonts w:ascii="Times New Roman" w:hAnsi="Times New Roman" w:cs="Times New Roman"/>
              </w:rPr>
              <w:t>$8,450</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ind w:right="-6"/>
              <w:jc w:val="center"/>
              <w:rPr>
                <w:rFonts w:ascii="Times New Roman" w:eastAsia="Times New Roman" w:hAnsi="Times New Roman" w:cs="Times New Roman"/>
              </w:rPr>
            </w:pPr>
            <w:r w:rsidRPr="008E334E">
              <w:rPr>
                <w:rFonts w:ascii="Times New Roman" w:hAnsi="Times New Roman" w:cs="Times New Roman"/>
              </w:rPr>
              <w:t>Decrease</w:t>
            </w:r>
          </w:p>
        </w:tc>
      </w:tr>
      <w:tr w:rsidR="00313BCE" w:rsidRPr="008E334E" w:rsidTr="00D07D21">
        <w:trPr>
          <w:trHeight w:hRule="exact" w:val="315"/>
        </w:trPr>
        <w:tc>
          <w:tcPr>
            <w:tcW w:w="18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8"/>
              <w:rPr>
                <w:rFonts w:ascii="Times New Roman" w:eastAsia="Times New Roman" w:hAnsi="Times New Roman" w:cs="Times New Roman"/>
              </w:rPr>
            </w:pPr>
            <w:r w:rsidRPr="008E334E">
              <w:rPr>
                <w:rFonts w:ascii="Times New Roman" w:hAnsi="Times New Roman" w:cs="Times New Roman"/>
              </w:rPr>
              <w:t>5</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right="15"/>
              <w:jc w:val="center"/>
              <w:rPr>
                <w:rFonts w:ascii="Times New Roman" w:eastAsia="Times New Roman" w:hAnsi="Times New Roman" w:cs="Times New Roman"/>
              </w:rPr>
            </w:pPr>
            <w:r w:rsidRPr="008E334E">
              <w:rPr>
                <w:rFonts w:ascii="Times New Roman" w:hAnsi="Times New Roman" w:cs="Times New Roman"/>
              </w:rPr>
              <w:t>A</w:t>
            </w:r>
          </w:p>
        </w:tc>
        <w:tc>
          <w:tcPr>
            <w:tcW w:w="1066"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Cash</w:t>
            </w:r>
          </w:p>
        </w:tc>
        <w:tc>
          <w:tcPr>
            <w:tcW w:w="900"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73" w:right="67"/>
              <w:jc w:val="right"/>
              <w:rPr>
                <w:rFonts w:ascii="Times New Roman" w:eastAsia="Times New Roman" w:hAnsi="Times New Roman" w:cs="Times New Roman"/>
              </w:rPr>
            </w:pPr>
            <w:r w:rsidRPr="008E334E">
              <w:rPr>
                <w:rFonts w:ascii="Times New Roman" w:hAnsi="Times New Roman" w:cs="Times New Roman"/>
              </w:rPr>
              <w:t>$2,500</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ind w:right="-6"/>
              <w:jc w:val="center"/>
              <w:rPr>
                <w:rFonts w:ascii="Times New Roman" w:eastAsia="Times New Roman" w:hAnsi="Times New Roman" w:cs="Times New Roman"/>
              </w:rPr>
            </w:pPr>
            <w:r w:rsidRPr="008E334E">
              <w:rPr>
                <w:rFonts w:ascii="Times New Roman" w:hAnsi="Times New Roman" w:cs="Times New Roman"/>
              </w:rPr>
              <w:t>Decrease</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SE</w:t>
            </w:r>
          </w:p>
        </w:tc>
        <w:tc>
          <w:tcPr>
            <w:tcW w:w="1111"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Dividends</w:t>
            </w:r>
          </w:p>
        </w:tc>
        <w:tc>
          <w:tcPr>
            <w:tcW w:w="839"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46" w:right="65"/>
              <w:jc w:val="right"/>
              <w:rPr>
                <w:rFonts w:ascii="Times New Roman" w:eastAsia="Times New Roman" w:hAnsi="Times New Roman" w:cs="Times New Roman"/>
              </w:rPr>
            </w:pPr>
            <w:r w:rsidRPr="008E334E">
              <w:rPr>
                <w:rFonts w:ascii="Times New Roman" w:hAnsi="Times New Roman" w:cs="Times New Roman"/>
              </w:rPr>
              <w:t>$2,500</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Increase</w:t>
            </w:r>
          </w:p>
        </w:tc>
      </w:tr>
      <w:tr w:rsidR="00313BCE" w:rsidRPr="008E334E" w:rsidTr="00D07D21">
        <w:trPr>
          <w:trHeight w:hRule="exact" w:val="585"/>
        </w:trPr>
        <w:tc>
          <w:tcPr>
            <w:tcW w:w="18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28"/>
              <w:rPr>
                <w:rFonts w:ascii="Times New Roman" w:eastAsia="Times New Roman" w:hAnsi="Times New Roman" w:cs="Times New Roman"/>
              </w:rPr>
            </w:pPr>
            <w:r w:rsidRPr="008E334E">
              <w:rPr>
                <w:rFonts w:ascii="Times New Roman" w:hAnsi="Times New Roman" w:cs="Times New Roman"/>
              </w:rPr>
              <w:t>6</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right="10"/>
              <w:jc w:val="center"/>
              <w:rPr>
                <w:rFonts w:ascii="Times New Roman" w:eastAsia="Times New Roman" w:hAnsi="Times New Roman" w:cs="Times New Roman"/>
              </w:rPr>
            </w:pPr>
            <w:r w:rsidRPr="008E334E">
              <w:rPr>
                <w:rFonts w:ascii="Times New Roman" w:hAnsi="Times New Roman" w:cs="Times New Roman"/>
              </w:rPr>
              <w:t>L</w:t>
            </w:r>
          </w:p>
        </w:tc>
        <w:tc>
          <w:tcPr>
            <w:tcW w:w="1066"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ind w:right="28" w:hanging="75"/>
              <w:jc w:val="center"/>
              <w:rPr>
                <w:rFonts w:ascii="Times New Roman" w:eastAsia="Times New Roman" w:hAnsi="Times New Roman" w:cs="Times New Roman"/>
              </w:rPr>
            </w:pPr>
            <w:r w:rsidRPr="008E334E">
              <w:rPr>
                <w:rFonts w:ascii="Times New Roman" w:hAnsi="Times New Roman" w:cs="Times New Roman"/>
              </w:rPr>
              <w:t>Accounts</w:t>
            </w:r>
            <w:r w:rsidRPr="008E334E">
              <w:rPr>
                <w:rFonts w:ascii="Times New Roman" w:hAnsi="Times New Roman" w:cs="Times New Roman"/>
                <w:w w:val="102"/>
              </w:rPr>
              <w:t xml:space="preserve"> </w:t>
            </w:r>
            <w:r w:rsidRPr="008E334E">
              <w:rPr>
                <w:rFonts w:ascii="Times New Roman" w:hAnsi="Times New Roman" w:cs="Times New Roman"/>
              </w:rPr>
              <w:t>payable</w:t>
            </w:r>
          </w:p>
        </w:tc>
        <w:tc>
          <w:tcPr>
            <w:tcW w:w="900"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148" w:right="67"/>
              <w:jc w:val="right"/>
              <w:rPr>
                <w:rFonts w:ascii="Times New Roman" w:eastAsia="Times New Roman" w:hAnsi="Times New Roman" w:cs="Times New Roman"/>
              </w:rPr>
            </w:pPr>
            <w:r w:rsidRPr="008E334E">
              <w:rPr>
                <w:rFonts w:ascii="Times New Roman" w:hAnsi="Times New Roman" w:cs="Times New Roman"/>
              </w:rPr>
              <w:t>$160</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Increase</w:t>
            </w:r>
          </w:p>
        </w:tc>
        <w:tc>
          <w:tcPr>
            <w:tcW w:w="765"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ind w:right="10"/>
              <w:jc w:val="center"/>
              <w:rPr>
                <w:rFonts w:ascii="Times New Roman" w:eastAsia="Times New Roman" w:hAnsi="Times New Roman" w:cs="Times New Roman"/>
              </w:rPr>
            </w:pPr>
            <w:r w:rsidRPr="008E334E">
              <w:rPr>
                <w:rFonts w:ascii="Times New Roman" w:hAnsi="Times New Roman" w:cs="Times New Roman"/>
              </w:rPr>
              <w:t>E</w:t>
            </w:r>
          </w:p>
        </w:tc>
        <w:tc>
          <w:tcPr>
            <w:tcW w:w="1111"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Utilities</w:t>
            </w:r>
            <w:r w:rsidRPr="008E334E">
              <w:rPr>
                <w:rFonts w:ascii="Times New Roman" w:hAnsi="Times New Roman" w:cs="Times New Roman"/>
                <w:w w:val="102"/>
              </w:rPr>
              <w:t xml:space="preserve"> </w:t>
            </w:r>
            <w:r w:rsidRPr="008E334E">
              <w:rPr>
                <w:rFonts w:ascii="Times New Roman" w:hAnsi="Times New Roman" w:cs="Times New Roman"/>
              </w:rPr>
              <w:t>expense</w:t>
            </w:r>
          </w:p>
        </w:tc>
        <w:tc>
          <w:tcPr>
            <w:tcW w:w="839" w:type="dxa"/>
            <w:tcBorders>
              <w:top w:val="single" w:sz="7" w:space="0" w:color="000000"/>
              <w:left w:val="single" w:sz="7" w:space="0" w:color="000000"/>
              <w:bottom w:val="single" w:sz="7" w:space="0" w:color="000000"/>
              <w:right w:val="single" w:sz="7" w:space="0" w:color="000000"/>
            </w:tcBorders>
          </w:tcPr>
          <w:p w:rsidR="00313BCE" w:rsidRPr="008E334E" w:rsidRDefault="00EC5A89" w:rsidP="00B215A9">
            <w:pPr>
              <w:pStyle w:val="TableParagraph"/>
              <w:spacing w:before="3"/>
              <w:ind w:left="-46" w:right="65"/>
              <w:jc w:val="right"/>
              <w:rPr>
                <w:rFonts w:ascii="Times New Roman" w:eastAsia="Times New Roman" w:hAnsi="Times New Roman" w:cs="Times New Roman"/>
              </w:rPr>
            </w:pPr>
            <w:r w:rsidRPr="008E334E">
              <w:rPr>
                <w:rFonts w:ascii="Times New Roman" w:hAnsi="Times New Roman" w:cs="Times New Roman"/>
              </w:rPr>
              <w:t>$160</w:t>
            </w:r>
          </w:p>
        </w:tc>
        <w:tc>
          <w:tcPr>
            <w:tcW w:w="870" w:type="dxa"/>
            <w:tcBorders>
              <w:top w:val="single" w:sz="7" w:space="0" w:color="000000"/>
              <w:left w:val="single" w:sz="7" w:space="0" w:color="000000"/>
              <w:bottom w:val="single" w:sz="7" w:space="0" w:color="000000"/>
              <w:right w:val="single" w:sz="7" w:space="0" w:color="000000"/>
            </w:tcBorders>
          </w:tcPr>
          <w:p w:rsidR="00313BCE" w:rsidRPr="008E334E" w:rsidRDefault="00EC5A89" w:rsidP="00DC55A3">
            <w:pPr>
              <w:pStyle w:val="TableParagraph"/>
              <w:spacing w:before="3"/>
              <w:jc w:val="center"/>
              <w:rPr>
                <w:rFonts w:ascii="Times New Roman" w:eastAsia="Times New Roman" w:hAnsi="Times New Roman" w:cs="Times New Roman"/>
              </w:rPr>
            </w:pPr>
            <w:r w:rsidRPr="008E334E">
              <w:rPr>
                <w:rFonts w:ascii="Times New Roman" w:hAnsi="Times New Roman" w:cs="Times New Roman"/>
              </w:rPr>
              <w:t>Increase</w:t>
            </w:r>
          </w:p>
        </w:tc>
      </w:tr>
    </w:tbl>
    <w:p w:rsidR="00313BCE" w:rsidRPr="008E334E" w:rsidRDefault="00EC5A89" w:rsidP="00EC5A89">
      <w:pPr>
        <w:tabs>
          <w:tab w:val="left" w:pos="3579"/>
        </w:tabs>
        <w:spacing w:before="75"/>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p>
    <w:p w:rsidR="00313BCE" w:rsidRPr="008E334E" w:rsidRDefault="00EC5A89" w:rsidP="00EC5A89">
      <w:pPr>
        <w:pStyle w:val="BodyText"/>
        <w:rPr>
          <w:rFonts w:cs="Times New Roman"/>
        </w:rPr>
      </w:pPr>
      <w:r w:rsidRPr="008E334E">
        <w:rPr>
          <w:rFonts w:cs="Times New Roman"/>
        </w:rPr>
        <w:t>Bloom's: Understanding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0"/>
        <w:ind w:right="489" w:hanging="435"/>
        <w:jc w:val="left"/>
        <w:rPr>
          <w:rFonts w:cs="Times New Roman"/>
        </w:rPr>
      </w:pPr>
      <w:r w:rsidRPr="008E334E">
        <w:rPr>
          <w:rFonts w:cs="Times New Roman"/>
        </w:rPr>
        <w:lastRenderedPageBreak/>
        <w:t>Collins Landscape Company purchased various landscaping supplies on account to be used for landscape designs</w:t>
      </w:r>
      <w:r w:rsidRPr="008E334E">
        <w:rPr>
          <w:rFonts w:cs="Times New Roman"/>
          <w:w w:val="102"/>
        </w:rPr>
        <w:t xml:space="preserve"> </w:t>
      </w:r>
      <w:r w:rsidRPr="008E334E">
        <w:rPr>
          <w:rFonts w:cs="Times New Roman"/>
        </w:rPr>
        <w:t>for its customers.  How will this business transaction affect the accounting equation?</w:t>
      </w:r>
    </w:p>
    <w:p w:rsidR="00313BCE" w:rsidRPr="008E334E" w:rsidRDefault="00EC5A89" w:rsidP="00EC5A89">
      <w:pPr>
        <w:pStyle w:val="BodyText"/>
        <w:tabs>
          <w:tab w:val="left" w:pos="3579"/>
        </w:tabs>
        <w:spacing w:before="180"/>
        <w:ind w:left="625"/>
        <w:rPr>
          <w:rFonts w:cs="Times New Roman"/>
        </w:rPr>
      </w:pPr>
      <w:r w:rsidRPr="008E334E">
        <w:rPr>
          <w:rFonts w:cs="Times New Roman"/>
          <w:i/>
        </w:rPr>
        <w:t>ANSWER:</w:t>
      </w:r>
      <w:r w:rsidRPr="008E334E">
        <w:rPr>
          <w:rFonts w:cs="Times New Roman"/>
          <w:i/>
        </w:rPr>
        <w:tab/>
      </w:r>
      <w:r w:rsidRPr="008E334E">
        <w:rPr>
          <w:rFonts w:cs="Times New Roman"/>
        </w:rPr>
        <w:t>Increase assets (Supplies) and increase liabilities (Accounts Payable)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730" w:hanging="435"/>
        <w:jc w:val="left"/>
        <w:rPr>
          <w:rFonts w:cs="Times New Roman"/>
        </w:rPr>
      </w:pPr>
      <w:r w:rsidRPr="008E334E">
        <w:rPr>
          <w:rFonts w:cs="Times New Roman"/>
        </w:rPr>
        <w:t>Shiny Kar Company had the following transactions.  For each transaction, show the effect on the accounting</w:t>
      </w:r>
      <w:r w:rsidRPr="008E334E">
        <w:rPr>
          <w:rFonts w:cs="Times New Roman"/>
          <w:w w:val="102"/>
        </w:rPr>
        <w:t xml:space="preserve"> </w:t>
      </w:r>
      <w:r w:rsidRPr="008E334E">
        <w:rPr>
          <w:rFonts w:cs="Times New Roman"/>
        </w:rPr>
        <w:t>equation by putting the amount and direction (plus, minus, or NC for no change) in each box of the table below.</w:t>
      </w:r>
    </w:p>
    <w:p w:rsidR="00313BCE" w:rsidRPr="008E334E" w:rsidRDefault="00313BCE" w:rsidP="00EC5A89">
      <w:pPr>
        <w:spacing w:before="1"/>
        <w:rPr>
          <w:rFonts w:ascii="Times New Roman" w:eastAsia="Times New Roman" w:hAnsi="Times New Roman" w:cs="Times New Roman"/>
        </w:rPr>
      </w:pPr>
    </w:p>
    <w:tbl>
      <w:tblPr>
        <w:tblW w:w="0" w:type="auto"/>
        <w:tblInd w:w="624" w:type="dxa"/>
        <w:tblLayout w:type="fixed"/>
        <w:tblCellMar>
          <w:left w:w="0" w:type="dxa"/>
          <w:right w:w="0" w:type="dxa"/>
        </w:tblCellMar>
        <w:tblLook w:val="01E0"/>
      </w:tblPr>
      <w:tblGrid>
        <w:gridCol w:w="390"/>
        <w:gridCol w:w="4290"/>
        <w:gridCol w:w="750"/>
        <w:gridCol w:w="975"/>
        <w:gridCol w:w="1350"/>
      </w:tblGrid>
      <w:tr w:rsidR="00313BCE" w:rsidRPr="008E334E" w:rsidTr="00006098">
        <w:trPr>
          <w:trHeight w:hRule="exact" w:val="679"/>
        </w:trPr>
        <w:tc>
          <w:tcPr>
            <w:tcW w:w="390" w:type="dxa"/>
            <w:tcBorders>
              <w:top w:val="single" w:sz="7" w:space="0" w:color="000000"/>
              <w:left w:val="single" w:sz="7" w:space="0" w:color="000000"/>
              <w:bottom w:val="single" w:sz="7" w:space="0" w:color="000000"/>
              <w:right w:val="single" w:sz="7" w:space="0" w:color="000000"/>
            </w:tcBorders>
          </w:tcPr>
          <w:p w:rsidR="00313BCE" w:rsidRPr="008E334E" w:rsidRDefault="00313BCE" w:rsidP="00006098">
            <w:pPr>
              <w:jc w:val="center"/>
              <w:rPr>
                <w:rFonts w:ascii="Times New Roman" w:hAnsi="Times New Roman" w:cs="Times New Roman"/>
              </w:rPr>
            </w:pPr>
          </w:p>
        </w:tc>
        <w:tc>
          <w:tcPr>
            <w:tcW w:w="4290" w:type="dxa"/>
            <w:tcBorders>
              <w:top w:val="single" w:sz="7" w:space="0" w:color="000000"/>
              <w:left w:val="single" w:sz="7" w:space="0" w:color="000000"/>
              <w:bottom w:val="single" w:sz="7" w:space="0" w:color="000000"/>
              <w:right w:val="single" w:sz="7" w:space="0" w:color="000000"/>
            </w:tcBorders>
          </w:tcPr>
          <w:p w:rsidR="00313BCE" w:rsidRPr="008E334E" w:rsidRDefault="00313BCE" w:rsidP="00006098">
            <w:pPr>
              <w:jc w:val="center"/>
              <w:rPr>
                <w:rFonts w:ascii="Times New Roman" w:hAnsi="Times New Roman" w:cs="Times New Roman"/>
              </w:rPr>
            </w:pPr>
          </w:p>
        </w:tc>
        <w:tc>
          <w:tcPr>
            <w:tcW w:w="750" w:type="dxa"/>
            <w:tcBorders>
              <w:top w:val="single" w:sz="7" w:space="0" w:color="000000"/>
              <w:left w:val="single" w:sz="7" w:space="0" w:color="000000"/>
              <w:bottom w:val="single" w:sz="7" w:space="0" w:color="000000"/>
              <w:right w:val="single" w:sz="7" w:space="0" w:color="000000"/>
            </w:tcBorders>
            <w:vAlign w:val="bottom"/>
          </w:tcPr>
          <w:p w:rsidR="00313BCE" w:rsidRPr="008E334E" w:rsidRDefault="00EC5A89" w:rsidP="00006098">
            <w:pPr>
              <w:pStyle w:val="TableParagraph"/>
              <w:ind w:left="58"/>
              <w:jc w:val="center"/>
              <w:rPr>
                <w:rFonts w:ascii="Times New Roman" w:eastAsia="Times New Roman" w:hAnsi="Times New Roman" w:cs="Times New Roman"/>
              </w:rPr>
            </w:pPr>
            <w:r w:rsidRPr="008E334E">
              <w:rPr>
                <w:rFonts w:ascii="Times New Roman" w:hAnsi="Times New Roman" w:cs="Times New Roman"/>
              </w:rPr>
              <w:t>Assets</w:t>
            </w:r>
          </w:p>
        </w:tc>
        <w:tc>
          <w:tcPr>
            <w:tcW w:w="975" w:type="dxa"/>
            <w:tcBorders>
              <w:top w:val="single" w:sz="7" w:space="0" w:color="000000"/>
              <w:left w:val="single" w:sz="7" w:space="0" w:color="000000"/>
              <w:bottom w:val="single" w:sz="7" w:space="0" w:color="000000"/>
              <w:right w:val="single" w:sz="7" w:space="0" w:color="000000"/>
            </w:tcBorders>
            <w:vAlign w:val="bottom"/>
          </w:tcPr>
          <w:p w:rsidR="00313BCE" w:rsidRPr="008E334E" w:rsidRDefault="00EC5A89" w:rsidP="00006098">
            <w:pPr>
              <w:pStyle w:val="TableParagraph"/>
              <w:ind w:left="-2"/>
              <w:jc w:val="center"/>
              <w:rPr>
                <w:rFonts w:ascii="Times New Roman" w:eastAsia="Times New Roman" w:hAnsi="Times New Roman" w:cs="Times New Roman"/>
              </w:rPr>
            </w:pPr>
            <w:r w:rsidRPr="008E334E">
              <w:rPr>
                <w:rFonts w:ascii="Times New Roman" w:hAnsi="Times New Roman" w:cs="Times New Roman"/>
              </w:rPr>
              <w:t>Liabilities</w:t>
            </w:r>
          </w:p>
        </w:tc>
        <w:tc>
          <w:tcPr>
            <w:tcW w:w="1350" w:type="dxa"/>
            <w:tcBorders>
              <w:top w:val="single" w:sz="7" w:space="0" w:color="000000"/>
              <w:left w:val="single" w:sz="7" w:space="0" w:color="000000"/>
              <w:bottom w:val="single" w:sz="7" w:space="0" w:color="000000"/>
              <w:right w:val="single" w:sz="7" w:space="0" w:color="000000"/>
            </w:tcBorders>
            <w:vAlign w:val="bottom"/>
          </w:tcPr>
          <w:p w:rsidR="00313BCE" w:rsidRPr="008E334E" w:rsidRDefault="00EC5A89" w:rsidP="00006098">
            <w:pPr>
              <w:pStyle w:val="TableParagraph"/>
              <w:ind w:left="-2" w:right="1"/>
              <w:jc w:val="center"/>
              <w:rPr>
                <w:rFonts w:ascii="Times New Roman" w:eastAsia="Times New Roman" w:hAnsi="Times New Roman" w:cs="Times New Roman"/>
              </w:rPr>
            </w:pPr>
            <w:r w:rsidRPr="008E334E">
              <w:rPr>
                <w:rFonts w:ascii="Times New Roman" w:eastAsia="Times New Roman" w:hAnsi="Times New Roman" w:cs="Times New Roman"/>
              </w:rPr>
              <w:t>Stockholder’s</w:t>
            </w:r>
          </w:p>
          <w:p w:rsidR="00313BCE" w:rsidRPr="008E334E" w:rsidRDefault="00EC5A89" w:rsidP="00006098">
            <w:pPr>
              <w:pStyle w:val="TableParagraph"/>
              <w:spacing w:before="17"/>
              <w:ind w:right="20"/>
              <w:jc w:val="center"/>
              <w:rPr>
                <w:rFonts w:ascii="Times New Roman" w:eastAsia="Times New Roman" w:hAnsi="Times New Roman" w:cs="Times New Roman"/>
              </w:rPr>
            </w:pPr>
            <w:r w:rsidRPr="008E334E">
              <w:rPr>
                <w:rFonts w:ascii="Times New Roman" w:hAnsi="Times New Roman" w:cs="Times New Roman"/>
              </w:rPr>
              <w:t>equity</w:t>
            </w:r>
          </w:p>
        </w:tc>
      </w:tr>
      <w:tr w:rsidR="00313BCE" w:rsidRPr="008E334E" w:rsidTr="00EB7B2E">
        <w:trPr>
          <w:trHeight w:hRule="exact" w:val="300"/>
        </w:trPr>
        <w:tc>
          <w:tcPr>
            <w:tcW w:w="3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9"/>
              <w:rPr>
                <w:rFonts w:ascii="Times New Roman" w:eastAsia="Times New Roman" w:hAnsi="Times New Roman" w:cs="Times New Roman"/>
              </w:rPr>
            </w:pPr>
            <w:r w:rsidRPr="008E334E">
              <w:rPr>
                <w:rFonts w:ascii="Times New Roman" w:hAnsi="Times New Roman" w:cs="Times New Roman"/>
              </w:rPr>
              <w:t>(a)</w:t>
            </w:r>
          </w:p>
        </w:tc>
        <w:tc>
          <w:tcPr>
            <w:tcW w:w="42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Shiny Kar withdrew $500 cash for food</w:t>
            </w:r>
          </w:p>
        </w:tc>
        <w:tc>
          <w:tcPr>
            <w:tcW w:w="7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97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3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r w:rsidR="00313BCE" w:rsidRPr="008E334E" w:rsidTr="00EB7B2E">
        <w:trPr>
          <w:trHeight w:hRule="exact" w:val="570"/>
        </w:trPr>
        <w:tc>
          <w:tcPr>
            <w:tcW w:w="3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9"/>
              <w:rPr>
                <w:rFonts w:ascii="Times New Roman" w:eastAsia="Times New Roman" w:hAnsi="Times New Roman" w:cs="Times New Roman"/>
              </w:rPr>
            </w:pPr>
            <w:r w:rsidRPr="008E334E">
              <w:rPr>
                <w:rFonts w:ascii="Times New Roman" w:hAnsi="Times New Roman" w:cs="Times New Roman"/>
              </w:rPr>
              <w:t>(b)</w:t>
            </w:r>
          </w:p>
        </w:tc>
        <w:tc>
          <w:tcPr>
            <w:tcW w:w="42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Shiny Kar Company sold 2 cars for a total of</w:t>
            </w:r>
          </w:p>
          <w:p w:rsidR="00313BCE" w:rsidRPr="008E334E" w:rsidRDefault="00EC5A89" w:rsidP="00EC5A89">
            <w:pPr>
              <w:pStyle w:val="TableParagraph"/>
              <w:spacing w:before="17"/>
              <w:ind w:left="-1"/>
              <w:rPr>
                <w:rFonts w:ascii="Times New Roman" w:eastAsia="Times New Roman" w:hAnsi="Times New Roman" w:cs="Times New Roman"/>
              </w:rPr>
            </w:pPr>
            <w:r w:rsidRPr="008E334E">
              <w:rPr>
                <w:rFonts w:ascii="Times New Roman" w:hAnsi="Times New Roman" w:cs="Times New Roman"/>
              </w:rPr>
              <w:t>$55,000 on account</w:t>
            </w:r>
          </w:p>
        </w:tc>
        <w:tc>
          <w:tcPr>
            <w:tcW w:w="7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97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3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r w:rsidR="00313BCE" w:rsidRPr="008E334E" w:rsidTr="00EB7B2E">
        <w:trPr>
          <w:trHeight w:hRule="exact" w:val="570"/>
        </w:trPr>
        <w:tc>
          <w:tcPr>
            <w:tcW w:w="3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9"/>
              <w:rPr>
                <w:rFonts w:ascii="Times New Roman" w:eastAsia="Times New Roman" w:hAnsi="Times New Roman" w:cs="Times New Roman"/>
              </w:rPr>
            </w:pPr>
            <w:r w:rsidRPr="008E334E">
              <w:rPr>
                <w:rFonts w:ascii="Times New Roman" w:hAnsi="Times New Roman" w:cs="Times New Roman"/>
              </w:rPr>
              <w:t>(c)</w:t>
            </w:r>
          </w:p>
        </w:tc>
        <w:tc>
          <w:tcPr>
            <w:tcW w:w="42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The cost of the cars sold in (b) above was</w:t>
            </w:r>
          </w:p>
          <w:p w:rsidR="00313BCE" w:rsidRPr="008E334E" w:rsidRDefault="00EC5A89" w:rsidP="00EC5A89">
            <w:pPr>
              <w:pStyle w:val="TableParagraph"/>
              <w:spacing w:before="17"/>
              <w:ind w:left="-1"/>
              <w:rPr>
                <w:rFonts w:ascii="Times New Roman" w:eastAsia="Times New Roman" w:hAnsi="Times New Roman" w:cs="Times New Roman"/>
              </w:rPr>
            </w:pPr>
            <w:r w:rsidRPr="008E334E">
              <w:rPr>
                <w:rFonts w:ascii="Times New Roman" w:hAnsi="Times New Roman" w:cs="Times New Roman"/>
              </w:rPr>
              <w:t>$40,000</w:t>
            </w:r>
          </w:p>
        </w:tc>
        <w:tc>
          <w:tcPr>
            <w:tcW w:w="7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97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3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r w:rsidR="00313BCE" w:rsidRPr="008E334E" w:rsidTr="00EB7B2E">
        <w:trPr>
          <w:trHeight w:hRule="exact" w:val="570"/>
        </w:trPr>
        <w:tc>
          <w:tcPr>
            <w:tcW w:w="3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9"/>
              <w:rPr>
                <w:rFonts w:ascii="Times New Roman" w:eastAsia="Times New Roman" w:hAnsi="Times New Roman" w:cs="Times New Roman"/>
              </w:rPr>
            </w:pPr>
            <w:r w:rsidRPr="008E334E">
              <w:rPr>
                <w:rFonts w:ascii="Times New Roman" w:hAnsi="Times New Roman" w:cs="Times New Roman"/>
              </w:rPr>
              <w:t>(d)</w:t>
            </w:r>
          </w:p>
        </w:tc>
        <w:tc>
          <w:tcPr>
            <w:tcW w:w="42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ight="552"/>
              <w:rPr>
                <w:rFonts w:ascii="Times New Roman" w:eastAsia="Times New Roman" w:hAnsi="Times New Roman" w:cs="Times New Roman"/>
              </w:rPr>
            </w:pPr>
            <w:r w:rsidRPr="008E334E">
              <w:rPr>
                <w:rFonts w:ascii="Times New Roman" w:hAnsi="Times New Roman" w:cs="Times New Roman"/>
              </w:rPr>
              <w:t>Shiny Kar received $35,000 payment for a</w:t>
            </w:r>
            <w:r w:rsidRPr="008E334E">
              <w:rPr>
                <w:rFonts w:ascii="Times New Roman" w:hAnsi="Times New Roman" w:cs="Times New Roman"/>
                <w:w w:val="102"/>
              </w:rPr>
              <w:t xml:space="preserve"> </w:t>
            </w:r>
            <w:r w:rsidRPr="008E334E">
              <w:rPr>
                <w:rFonts w:ascii="Times New Roman" w:hAnsi="Times New Roman" w:cs="Times New Roman"/>
              </w:rPr>
              <w:t>car previously sold on account</w:t>
            </w:r>
          </w:p>
        </w:tc>
        <w:tc>
          <w:tcPr>
            <w:tcW w:w="7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97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3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r w:rsidR="00313BCE" w:rsidRPr="008E334E" w:rsidTr="00EB7B2E">
        <w:trPr>
          <w:trHeight w:hRule="exact" w:val="300"/>
        </w:trPr>
        <w:tc>
          <w:tcPr>
            <w:tcW w:w="3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9"/>
              <w:rPr>
                <w:rFonts w:ascii="Times New Roman" w:eastAsia="Times New Roman" w:hAnsi="Times New Roman" w:cs="Times New Roman"/>
              </w:rPr>
            </w:pPr>
            <w:r w:rsidRPr="008E334E">
              <w:rPr>
                <w:rFonts w:ascii="Times New Roman" w:hAnsi="Times New Roman" w:cs="Times New Roman"/>
              </w:rPr>
              <w:t>(e)</w:t>
            </w:r>
          </w:p>
        </w:tc>
        <w:tc>
          <w:tcPr>
            <w:tcW w:w="42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Shiny Kar paid $450 for advertising</w:t>
            </w:r>
          </w:p>
        </w:tc>
        <w:tc>
          <w:tcPr>
            <w:tcW w:w="7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97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3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r w:rsidR="00313BCE" w:rsidRPr="008E334E" w:rsidTr="00EB7B2E">
        <w:trPr>
          <w:trHeight w:hRule="exact" w:val="585"/>
        </w:trPr>
        <w:tc>
          <w:tcPr>
            <w:tcW w:w="3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9"/>
              <w:rPr>
                <w:rFonts w:ascii="Times New Roman" w:eastAsia="Times New Roman" w:hAnsi="Times New Roman" w:cs="Times New Roman"/>
              </w:rPr>
            </w:pPr>
            <w:r w:rsidRPr="008E334E">
              <w:rPr>
                <w:rFonts w:ascii="Times New Roman" w:hAnsi="Times New Roman" w:cs="Times New Roman"/>
              </w:rPr>
              <w:t>(f)</w:t>
            </w:r>
          </w:p>
        </w:tc>
        <w:tc>
          <w:tcPr>
            <w:tcW w:w="429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ight="180"/>
              <w:rPr>
                <w:rFonts w:ascii="Times New Roman" w:eastAsia="Times New Roman" w:hAnsi="Times New Roman" w:cs="Times New Roman"/>
              </w:rPr>
            </w:pPr>
            <w:r w:rsidRPr="008E334E">
              <w:rPr>
                <w:rFonts w:ascii="Times New Roman" w:hAnsi="Times New Roman" w:cs="Times New Roman"/>
              </w:rPr>
              <w:t>Shiny Kar purchased $150 of cleaning supplies</w:t>
            </w:r>
            <w:r w:rsidRPr="008E334E">
              <w:rPr>
                <w:rFonts w:ascii="Times New Roman" w:hAnsi="Times New Roman" w:cs="Times New Roman"/>
                <w:w w:val="102"/>
              </w:rPr>
              <w:t xml:space="preserve"> </w:t>
            </w:r>
            <w:r w:rsidRPr="008E334E">
              <w:rPr>
                <w:rFonts w:ascii="Times New Roman" w:hAnsi="Times New Roman" w:cs="Times New Roman"/>
              </w:rPr>
              <w:t>on account</w:t>
            </w:r>
          </w:p>
        </w:tc>
        <w:tc>
          <w:tcPr>
            <w:tcW w:w="7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975"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35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r>
    </w:tbl>
    <w:p w:rsidR="00313BCE" w:rsidRPr="008E334E" w:rsidRDefault="00313BCE" w:rsidP="00EC5A89">
      <w:pPr>
        <w:spacing w:before="10"/>
        <w:rPr>
          <w:rFonts w:ascii="Times New Roman" w:eastAsia="Times New Roman" w:hAnsi="Times New Roman" w:cs="Times New Roman"/>
        </w:rPr>
      </w:pPr>
    </w:p>
    <w:p w:rsidR="00EB7B2E" w:rsidRPr="008E334E" w:rsidRDefault="00EC5A89" w:rsidP="00EC5A89">
      <w:pPr>
        <w:spacing w:before="75"/>
        <w:ind w:left="625"/>
        <w:rPr>
          <w:rFonts w:ascii="Times New Roman" w:eastAsia="Times New Roman" w:hAnsi="Times New Roman" w:cs="Times New Roman"/>
        </w:rPr>
      </w:pPr>
      <w:r w:rsidRPr="008E334E">
        <w:rPr>
          <w:rFonts w:ascii="Times New Roman" w:hAnsi="Times New Roman" w:cs="Times New Roman"/>
          <w:i/>
        </w:rPr>
        <w:t>ANSWER:</w:t>
      </w:r>
    </w:p>
    <w:tbl>
      <w:tblPr>
        <w:tblW w:w="0" w:type="auto"/>
        <w:tblInd w:w="3609" w:type="dxa"/>
        <w:tblLayout w:type="fixed"/>
        <w:tblCellMar>
          <w:left w:w="0" w:type="dxa"/>
          <w:right w:w="0" w:type="dxa"/>
        </w:tblCellMar>
        <w:tblLook w:val="01E0"/>
      </w:tblPr>
      <w:tblGrid>
        <w:gridCol w:w="375"/>
        <w:gridCol w:w="1785"/>
        <w:gridCol w:w="1800"/>
        <w:gridCol w:w="2025"/>
      </w:tblGrid>
      <w:tr w:rsidR="00EB7B2E" w:rsidRPr="008E334E" w:rsidTr="00EB7B2E">
        <w:trPr>
          <w:trHeight w:hRule="exact" w:val="285"/>
        </w:trPr>
        <w:tc>
          <w:tcPr>
            <w:tcW w:w="375" w:type="dxa"/>
            <w:tcBorders>
              <w:top w:val="single" w:sz="7" w:space="0" w:color="000000"/>
              <w:left w:val="single" w:sz="7" w:space="0" w:color="000000"/>
              <w:bottom w:val="single" w:sz="7" w:space="0" w:color="000000"/>
              <w:right w:val="single" w:sz="7" w:space="0" w:color="000000"/>
            </w:tcBorders>
          </w:tcPr>
          <w:p w:rsidR="00EB7B2E" w:rsidRPr="008E334E" w:rsidRDefault="00EB7B2E" w:rsidP="00C32856">
            <w:pPr>
              <w:rPr>
                <w:rFonts w:ascii="Times New Roman" w:hAnsi="Times New Roman" w:cs="Times New Roman"/>
              </w:rPr>
            </w:pPr>
          </w:p>
        </w:tc>
        <w:tc>
          <w:tcPr>
            <w:tcW w:w="1785" w:type="dxa"/>
            <w:tcBorders>
              <w:top w:val="single" w:sz="7" w:space="0" w:color="000000"/>
              <w:left w:val="single" w:sz="7" w:space="0" w:color="000000"/>
              <w:bottom w:val="single" w:sz="7" w:space="0" w:color="000000"/>
              <w:right w:val="single" w:sz="7" w:space="0" w:color="000000"/>
            </w:tcBorders>
          </w:tcPr>
          <w:p w:rsidR="00EB7B2E" w:rsidRPr="008E334E" w:rsidRDefault="00EB7B2E" w:rsidP="00C32856">
            <w:pPr>
              <w:pStyle w:val="TableParagraph"/>
              <w:spacing w:before="3"/>
              <w:ind w:left="583"/>
              <w:rPr>
                <w:rFonts w:ascii="Times New Roman" w:eastAsia="Times New Roman" w:hAnsi="Times New Roman" w:cs="Times New Roman"/>
              </w:rPr>
            </w:pPr>
            <w:r w:rsidRPr="008E334E">
              <w:rPr>
                <w:rFonts w:ascii="Times New Roman" w:hAnsi="Times New Roman" w:cs="Times New Roman"/>
                <w:spacing w:val="1"/>
              </w:rPr>
              <w:t>Assets</w:t>
            </w:r>
          </w:p>
        </w:tc>
        <w:tc>
          <w:tcPr>
            <w:tcW w:w="1800" w:type="dxa"/>
            <w:tcBorders>
              <w:top w:val="single" w:sz="7" w:space="0" w:color="000000"/>
              <w:left w:val="single" w:sz="7" w:space="0" w:color="000000"/>
              <w:bottom w:val="single" w:sz="7" w:space="0" w:color="000000"/>
              <w:right w:val="single" w:sz="7" w:space="0" w:color="000000"/>
            </w:tcBorders>
          </w:tcPr>
          <w:p w:rsidR="00EB7B2E" w:rsidRPr="008E334E" w:rsidRDefault="00EB7B2E" w:rsidP="00C32856">
            <w:pPr>
              <w:pStyle w:val="TableParagraph"/>
              <w:spacing w:before="3"/>
              <w:ind w:left="478"/>
              <w:rPr>
                <w:rFonts w:ascii="Times New Roman" w:eastAsia="Times New Roman" w:hAnsi="Times New Roman" w:cs="Times New Roman"/>
              </w:rPr>
            </w:pPr>
            <w:r w:rsidRPr="008E334E">
              <w:rPr>
                <w:rFonts w:ascii="Times New Roman" w:hAnsi="Times New Roman" w:cs="Times New Roman"/>
                <w:spacing w:val="-9"/>
              </w:rPr>
              <w:t>Liabilities</w:t>
            </w:r>
          </w:p>
        </w:tc>
        <w:tc>
          <w:tcPr>
            <w:tcW w:w="2025" w:type="dxa"/>
            <w:tcBorders>
              <w:top w:val="single" w:sz="7" w:space="0" w:color="000000"/>
              <w:left w:val="single" w:sz="7" w:space="0" w:color="000000"/>
              <w:bottom w:val="single" w:sz="7" w:space="0" w:color="000000"/>
              <w:right w:val="single" w:sz="7" w:space="0" w:color="000000"/>
            </w:tcBorders>
          </w:tcPr>
          <w:p w:rsidR="00EB7B2E" w:rsidRPr="008E334E" w:rsidRDefault="00EB7B2E" w:rsidP="00C32856">
            <w:pPr>
              <w:pStyle w:val="TableParagraph"/>
              <w:spacing w:before="3"/>
              <w:ind w:left="103"/>
              <w:rPr>
                <w:rFonts w:ascii="Times New Roman" w:eastAsia="Times New Roman" w:hAnsi="Times New Roman" w:cs="Times New Roman"/>
              </w:rPr>
            </w:pPr>
            <w:r w:rsidRPr="008E334E">
              <w:rPr>
                <w:rFonts w:ascii="Times New Roman" w:hAnsi="Times New Roman" w:cs="Times New Roman"/>
                <w:spacing w:val="-5"/>
              </w:rPr>
              <w:t>Stockholders'</w:t>
            </w:r>
            <w:r w:rsidRPr="008E334E">
              <w:rPr>
                <w:rFonts w:ascii="Times New Roman" w:hAnsi="Times New Roman" w:cs="Times New Roman"/>
                <w:spacing w:val="27"/>
              </w:rPr>
              <w:t xml:space="preserve"> </w:t>
            </w:r>
            <w:r w:rsidRPr="008E334E">
              <w:rPr>
                <w:rFonts w:ascii="Times New Roman" w:hAnsi="Times New Roman" w:cs="Times New Roman"/>
                <w:spacing w:val="-5"/>
              </w:rPr>
              <w:t>Equity</w:t>
            </w:r>
          </w:p>
        </w:tc>
      </w:tr>
      <w:tr w:rsidR="00EB7B2E" w:rsidRPr="008E334E" w:rsidTr="00EB7B2E">
        <w:trPr>
          <w:trHeight w:hRule="exact" w:val="300"/>
        </w:trPr>
        <w:tc>
          <w:tcPr>
            <w:tcW w:w="375" w:type="dxa"/>
            <w:tcBorders>
              <w:top w:val="single" w:sz="7" w:space="0" w:color="000000"/>
              <w:left w:val="single" w:sz="7" w:space="0" w:color="000000"/>
              <w:bottom w:val="single" w:sz="7" w:space="0" w:color="000000"/>
              <w:right w:val="single" w:sz="7" w:space="0" w:color="000000"/>
            </w:tcBorders>
          </w:tcPr>
          <w:p w:rsidR="00EB7B2E" w:rsidRPr="008E334E" w:rsidRDefault="00EB7B2E" w:rsidP="00C32856">
            <w:pPr>
              <w:pStyle w:val="TableParagraph"/>
              <w:spacing w:before="3"/>
              <w:ind w:left="-2"/>
              <w:rPr>
                <w:rFonts w:ascii="Times New Roman" w:eastAsia="Times New Roman" w:hAnsi="Times New Roman" w:cs="Times New Roman"/>
              </w:rPr>
            </w:pPr>
            <w:r w:rsidRPr="008E334E">
              <w:rPr>
                <w:rFonts w:ascii="Times New Roman" w:hAnsi="Times New Roman" w:cs="Times New Roman"/>
                <w:spacing w:val="1"/>
              </w:rPr>
              <w:t>(a)</w:t>
            </w:r>
          </w:p>
        </w:tc>
        <w:tc>
          <w:tcPr>
            <w:tcW w:w="1785" w:type="dxa"/>
            <w:tcBorders>
              <w:top w:val="single" w:sz="7" w:space="0" w:color="000000"/>
              <w:left w:val="single" w:sz="7" w:space="0" w:color="000000"/>
              <w:bottom w:val="single" w:sz="7" w:space="0" w:color="000000"/>
              <w:right w:val="single" w:sz="7" w:space="0" w:color="000000"/>
            </w:tcBorders>
          </w:tcPr>
          <w:p w:rsidR="00EB7B2E" w:rsidRPr="008E334E" w:rsidRDefault="00EB7B2E" w:rsidP="00006098">
            <w:pPr>
              <w:pStyle w:val="TableParagraph"/>
              <w:spacing w:before="18"/>
              <w:ind w:right="90"/>
              <w:jc w:val="right"/>
              <w:rPr>
                <w:rFonts w:ascii="Times New Roman" w:eastAsia="Times New Roman" w:hAnsi="Times New Roman" w:cs="Times New Roman"/>
              </w:rPr>
            </w:pPr>
            <w:r w:rsidRPr="008E334E">
              <w:rPr>
                <w:rFonts w:ascii="Times New Roman" w:eastAsia="Times New Roman" w:hAnsi="Times New Roman" w:cs="Times New Roman"/>
                <w:b/>
                <w:bCs/>
                <w:spacing w:val="-7"/>
              </w:rPr>
              <w:t>−</w:t>
            </w:r>
            <w:r w:rsidRPr="008E334E">
              <w:rPr>
                <w:rFonts w:ascii="Times New Roman" w:eastAsia="Times New Roman" w:hAnsi="Times New Roman" w:cs="Times New Roman"/>
                <w:spacing w:val="-7"/>
              </w:rPr>
              <w:t>$500</w:t>
            </w:r>
          </w:p>
        </w:tc>
        <w:tc>
          <w:tcPr>
            <w:tcW w:w="1800" w:type="dxa"/>
            <w:tcBorders>
              <w:top w:val="single" w:sz="7" w:space="0" w:color="000000"/>
              <w:left w:val="single" w:sz="7" w:space="0" w:color="000000"/>
              <w:bottom w:val="single" w:sz="7" w:space="0" w:color="000000"/>
              <w:right w:val="single" w:sz="7" w:space="0" w:color="000000"/>
            </w:tcBorders>
          </w:tcPr>
          <w:p w:rsidR="00EB7B2E" w:rsidRPr="008E334E" w:rsidRDefault="00EB7B2E" w:rsidP="00006098">
            <w:pPr>
              <w:pStyle w:val="TableParagraph"/>
              <w:spacing w:before="3"/>
              <w:ind w:right="90"/>
              <w:jc w:val="right"/>
              <w:rPr>
                <w:rFonts w:ascii="Times New Roman" w:eastAsia="Times New Roman" w:hAnsi="Times New Roman" w:cs="Times New Roman"/>
              </w:rPr>
            </w:pPr>
            <w:r w:rsidRPr="008E334E">
              <w:rPr>
                <w:rFonts w:ascii="Times New Roman" w:hAnsi="Times New Roman" w:cs="Times New Roman"/>
                <w:spacing w:val="1"/>
              </w:rPr>
              <w:t>NC</w:t>
            </w:r>
          </w:p>
        </w:tc>
        <w:tc>
          <w:tcPr>
            <w:tcW w:w="2025" w:type="dxa"/>
            <w:tcBorders>
              <w:top w:val="single" w:sz="7" w:space="0" w:color="000000"/>
              <w:left w:val="single" w:sz="7" w:space="0" w:color="000000"/>
              <w:bottom w:val="single" w:sz="7" w:space="0" w:color="000000"/>
              <w:right w:val="single" w:sz="7" w:space="0" w:color="000000"/>
            </w:tcBorders>
          </w:tcPr>
          <w:p w:rsidR="00EB7B2E" w:rsidRPr="008E334E" w:rsidRDefault="00EB7B2E" w:rsidP="00006098">
            <w:pPr>
              <w:pStyle w:val="TableParagraph"/>
              <w:spacing w:before="18"/>
              <w:ind w:right="135"/>
              <w:jc w:val="right"/>
              <w:rPr>
                <w:rFonts w:ascii="Times New Roman" w:eastAsia="Times New Roman" w:hAnsi="Times New Roman" w:cs="Times New Roman"/>
              </w:rPr>
            </w:pPr>
            <w:r w:rsidRPr="008E334E">
              <w:rPr>
                <w:rFonts w:ascii="Times New Roman" w:eastAsia="Times New Roman" w:hAnsi="Times New Roman" w:cs="Times New Roman"/>
                <w:b/>
                <w:bCs/>
                <w:spacing w:val="-7"/>
              </w:rPr>
              <w:t>−</w:t>
            </w:r>
            <w:r w:rsidRPr="008E334E">
              <w:rPr>
                <w:rFonts w:ascii="Times New Roman" w:eastAsia="Times New Roman" w:hAnsi="Times New Roman" w:cs="Times New Roman"/>
                <w:spacing w:val="-7"/>
              </w:rPr>
              <w:t>$500</w:t>
            </w:r>
          </w:p>
        </w:tc>
      </w:tr>
      <w:tr w:rsidR="00006098" w:rsidRPr="008E334E" w:rsidTr="00EB7B2E">
        <w:trPr>
          <w:trHeight w:hRule="exact" w:val="285"/>
        </w:trPr>
        <w:tc>
          <w:tcPr>
            <w:tcW w:w="375" w:type="dxa"/>
            <w:tcBorders>
              <w:top w:val="single" w:sz="7" w:space="0" w:color="000000"/>
              <w:left w:val="single" w:sz="7" w:space="0" w:color="000000"/>
              <w:bottom w:val="single" w:sz="7" w:space="0" w:color="000000"/>
              <w:right w:val="single" w:sz="7" w:space="0" w:color="000000"/>
            </w:tcBorders>
          </w:tcPr>
          <w:p w:rsidR="00006098" w:rsidRPr="008E334E" w:rsidRDefault="00006098" w:rsidP="00C32856">
            <w:pPr>
              <w:pStyle w:val="TableParagraph"/>
              <w:spacing w:before="3"/>
              <w:ind w:left="-2"/>
              <w:rPr>
                <w:rFonts w:ascii="Times New Roman" w:eastAsia="Times New Roman" w:hAnsi="Times New Roman" w:cs="Times New Roman"/>
              </w:rPr>
            </w:pPr>
            <w:r w:rsidRPr="008E334E">
              <w:rPr>
                <w:rFonts w:ascii="Times New Roman" w:hAnsi="Times New Roman" w:cs="Times New Roman"/>
                <w:spacing w:val="-4"/>
              </w:rPr>
              <w:t>(b)</w:t>
            </w:r>
          </w:p>
        </w:tc>
        <w:tc>
          <w:tcPr>
            <w:tcW w:w="1785" w:type="dxa"/>
            <w:tcBorders>
              <w:top w:val="single" w:sz="7" w:space="0" w:color="000000"/>
              <w:left w:val="single" w:sz="7" w:space="0" w:color="000000"/>
              <w:bottom w:val="single" w:sz="7" w:space="0" w:color="000000"/>
              <w:right w:val="single" w:sz="7" w:space="0" w:color="000000"/>
            </w:tcBorders>
          </w:tcPr>
          <w:p w:rsidR="00006098" w:rsidRPr="008E334E" w:rsidRDefault="00006098" w:rsidP="008B6E02">
            <w:pPr>
              <w:pStyle w:val="TableParagraph"/>
              <w:spacing w:before="18"/>
              <w:ind w:right="90"/>
              <w:jc w:val="right"/>
              <w:rPr>
                <w:rFonts w:ascii="Times New Roman" w:eastAsia="Times New Roman" w:hAnsi="Times New Roman" w:cs="Times New Roman"/>
              </w:rPr>
            </w:pPr>
            <w:r>
              <w:rPr>
                <w:rFonts w:ascii="Times New Roman" w:eastAsia="Times New Roman" w:hAnsi="Times New Roman" w:cs="Times New Roman"/>
                <w:b/>
                <w:bCs/>
                <w:spacing w:val="-7"/>
              </w:rPr>
              <w:t>+</w:t>
            </w:r>
            <w:r w:rsidRPr="008E334E">
              <w:rPr>
                <w:rFonts w:ascii="Times New Roman" w:eastAsia="Times New Roman" w:hAnsi="Times New Roman" w:cs="Times New Roman"/>
                <w:spacing w:val="-7"/>
              </w:rPr>
              <w:t>$</w:t>
            </w:r>
            <w:r>
              <w:rPr>
                <w:rFonts w:ascii="Times New Roman" w:eastAsia="Times New Roman" w:hAnsi="Times New Roman" w:cs="Times New Roman"/>
                <w:spacing w:val="-7"/>
              </w:rPr>
              <w:t>5</w:t>
            </w:r>
            <w:r w:rsidRPr="008E334E">
              <w:rPr>
                <w:rFonts w:ascii="Times New Roman" w:eastAsia="Times New Roman" w:hAnsi="Times New Roman" w:cs="Times New Roman"/>
                <w:spacing w:val="-7"/>
              </w:rPr>
              <w:t>5</w:t>
            </w:r>
            <w:r>
              <w:rPr>
                <w:rFonts w:ascii="Times New Roman" w:eastAsia="Times New Roman" w:hAnsi="Times New Roman" w:cs="Times New Roman"/>
                <w:spacing w:val="-7"/>
              </w:rPr>
              <w:t>,0</w:t>
            </w:r>
            <w:r w:rsidRPr="008E334E">
              <w:rPr>
                <w:rFonts w:ascii="Times New Roman" w:eastAsia="Times New Roman" w:hAnsi="Times New Roman" w:cs="Times New Roman"/>
                <w:spacing w:val="-7"/>
              </w:rPr>
              <w:t>00</w:t>
            </w:r>
          </w:p>
        </w:tc>
        <w:tc>
          <w:tcPr>
            <w:tcW w:w="1800" w:type="dxa"/>
            <w:tcBorders>
              <w:top w:val="single" w:sz="7" w:space="0" w:color="000000"/>
              <w:left w:val="single" w:sz="7" w:space="0" w:color="000000"/>
              <w:bottom w:val="single" w:sz="7" w:space="0" w:color="000000"/>
              <w:right w:val="single" w:sz="7" w:space="0" w:color="000000"/>
            </w:tcBorders>
          </w:tcPr>
          <w:p w:rsidR="00006098" w:rsidRPr="008E334E" w:rsidRDefault="00006098" w:rsidP="00006098">
            <w:pPr>
              <w:pStyle w:val="TableParagraph"/>
              <w:spacing w:before="3"/>
              <w:ind w:right="90"/>
              <w:jc w:val="right"/>
              <w:rPr>
                <w:rFonts w:ascii="Times New Roman" w:eastAsia="Times New Roman" w:hAnsi="Times New Roman" w:cs="Times New Roman"/>
              </w:rPr>
            </w:pPr>
            <w:r w:rsidRPr="008E334E">
              <w:rPr>
                <w:rFonts w:ascii="Times New Roman" w:hAnsi="Times New Roman" w:cs="Times New Roman"/>
                <w:spacing w:val="1"/>
              </w:rPr>
              <w:t>NC</w:t>
            </w:r>
          </w:p>
        </w:tc>
        <w:tc>
          <w:tcPr>
            <w:tcW w:w="2025" w:type="dxa"/>
            <w:tcBorders>
              <w:top w:val="single" w:sz="7" w:space="0" w:color="000000"/>
              <w:left w:val="single" w:sz="7" w:space="0" w:color="000000"/>
              <w:bottom w:val="single" w:sz="7" w:space="0" w:color="000000"/>
              <w:right w:val="single" w:sz="7" w:space="0" w:color="000000"/>
            </w:tcBorders>
          </w:tcPr>
          <w:p w:rsidR="00006098" w:rsidRPr="008E334E" w:rsidRDefault="00006098" w:rsidP="008B6E02">
            <w:pPr>
              <w:pStyle w:val="TableParagraph"/>
              <w:spacing w:before="18"/>
              <w:ind w:right="90"/>
              <w:jc w:val="right"/>
              <w:rPr>
                <w:rFonts w:ascii="Times New Roman" w:eastAsia="Times New Roman" w:hAnsi="Times New Roman" w:cs="Times New Roman"/>
              </w:rPr>
            </w:pPr>
            <w:r>
              <w:rPr>
                <w:rFonts w:ascii="Times New Roman" w:eastAsia="Times New Roman" w:hAnsi="Times New Roman" w:cs="Times New Roman"/>
                <w:b/>
                <w:bCs/>
                <w:spacing w:val="-7"/>
              </w:rPr>
              <w:t>+</w:t>
            </w:r>
            <w:r w:rsidRPr="008E334E">
              <w:rPr>
                <w:rFonts w:ascii="Times New Roman" w:eastAsia="Times New Roman" w:hAnsi="Times New Roman" w:cs="Times New Roman"/>
                <w:spacing w:val="-7"/>
              </w:rPr>
              <w:t>$</w:t>
            </w:r>
            <w:r>
              <w:rPr>
                <w:rFonts w:ascii="Times New Roman" w:eastAsia="Times New Roman" w:hAnsi="Times New Roman" w:cs="Times New Roman"/>
                <w:spacing w:val="-7"/>
              </w:rPr>
              <w:t>5</w:t>
            </w:r>
            <w:r w:rsidRPr="008E334E">
              <w:rPr>
                <w:rFonts w:ascii="Times New Roman" w:eastAsia="Times New Roman" w:hAnsi="Times New Roman" w:cs="Times New Roman"/>
                <w:spacing w:val="-7"/>
              </w:rPr>
              <w:t>5</w:t>
            </w:r>
            <w:r>
              <w:rPr>
                <w:rFonts w:ascii="Times New Roman" w:eastAsia="Times New Roman" w:hAnsi="Times New Roman" w:cs="Times New Roman"/>
                <w:spacing w:val="-7"/>
              </w:rPr>
              <w:t>,0</w:t>
            </w:r>
            <w:r w:rsidRPr="008E334E">
              <w:rPr>
                <w:rFonts w:ascii="Times New Roman" w:eastAsia="Times New Roman" w:hAnsi="Times New Roman" w:cs="Times New Roman"/>
                <w:spacing w:val="-7"/>
              </w:rPr>
              <w:t>00</w:t>
            </w:r>
          </w:p>
        </w:tc>
      </w:tr>
      <w:tr w:rsidR="00006098" w:rsidRPr="008E334E" w:rsidTr="00EB7B2E">
        <w:trPr>
          <w:trHeight w:hRule="exact" w:val="300"/>
        </w:trPr>
        <w:tc>
          <w:tcPr>
            <w:tcW w:w="375" w:type="dxa"/>
            <w:tcBorders>
              <w:top w:val="single" w:sz="7" w:space="0" w:color="000000"/>
              <w:left w:val="single" w:sz="7" w:space="0" w:color="000000"/>
              <w:bottom w:val="single" w:sz="7" w:space="0" w:color="000000"/>
              <w:right w:val="single" w:sz="7" w:space="0" w:color="000000"/>
            </w:tcBorders>
          </w:tcPr>
          <w:p w:rsidR="00006098" w:rsidRPr="008E334E" w:rsidRDefault="00006098" w:rsidP="00C32856">
            <w:pPr>
              <w:pStyle w:val="TableParagraph"/>
              <w:spacing w:before="3"/>
              <w:ind w:left="-2"/>
              <w:rPr>
                <w:rFonts w:ascii="Times New Roman" w:eastAsia="Times New Roman" w:hAnsi="Times New Roman" w:cs="Times New Roman"/>
              </w:rPr>
            </w:pPr>
            <w:r w:rsidRPr="008E334E">
              <w:rPr>
                <w:rFonts w:ascii="Times New Roman" w:hAnsi="Times New Roman" w:cs="Times New Roman"/>
                <w:spacing w:val="1"/>
              </w:rPr>
              <w:t>(c)</w:t>
            </w:r>
          </w:p>
        </w:tc>
        <w:tc>
          <w:tcPr>
            <w:tcW w:w="1785" w:type="dxa"/>
            <w:tcBorders>
              <w:top w:val="single" w:sz="7" w:space="0" w:color="000000"/>
              <w:left w:val="single" w:sz="7" w:space="0" w:color="000000"/>
              <w:bottom w:val="single" w:sz="7" w:space="0" w:color="000000"/>
              <w:right w:val="single" w:sz="7" w:space="0" w:color="000000"/>
            </w:tcBorders>
          </w:tcPr>
          <w:p w:rsidR="00006098" w:rsidRPr="008E334E" w:rsidRDefault="00006098" w:rsidP="008B6E02">
            <w:pPr>
              <w:pStyle w:val="TableParagraph"/>
              <w:spacing w:before="18"/>
              <w:ind w:right="90"/>
              <w:jc w:val="right"/>
              <w:rPr>
                <w:rFonts w:ascii="Times New Roman" w:eastAsia="Times New Roman" w:hAnsi="Times New Roman" w:cs="Times New Roman"/>
              </w:rPr>
            </w:pPr>
            <w:r w:rsidRPr="008E334E">
              <w:rPr>
                <w:rFonts w:ascii="Times New Roman" w:eastAsia="Times New Roman" w:hAnsi="Times New Roman" w:cs="Times New Roman"/>
                <w:b/>
                <w:bCs/>
                <w:spacing w:val="-7"/>
              </w:rPr>
              <w:t>−</w:t>
            </w:r>
            <w:r>
              <w:rPr>
                <w:rFonts w:ascii="Times New Roman" w:eastAsia="Times New Roman" w:hAnsi="Times New Roman" w:cs="Times New Roman"/>
                <w:spacing w:val="-7"/>
              </w:rPr>
              <w:t>$40,0</w:t>
            </w:r>
            <w:r w:rsidRPr="008E334E">
              <w:rPr>
                <w:rFonts w:ascii="Times New Roman" w:eastAsia="Times New Roman" w:hAnsi="Times New Roman" w:cs="Times New Roman"/>
                <w:spacing w:val="-7"/>
              </w:rPr>
              <w:t>00</w:t>
            </w:r>
          </w:p>
        </w:tc>
        <w:tc>
          <w:tcPr>
            <w:tcW w:w="1800" w:type="dxa"/>
            <w:tcBorders>
              <w:top w:val="single" w:sz="7" w:space="0" w:color="000000"/>
              <w:left w:val="single" w:sz="7" w:space="0" w:color="000000"/>
              <w:bottom w:val="single" w:sz="7" w:space="0" w:color="000000"/>
              <w:right w:val="single" w:sz="7" w:space="0" w:color="000000"/>
            </w:tcBorders>
          </w:tcPr>
          <w:p w:rsidR="00006098" w:rsidRPr="008E334E" w:rsidRDefault="00006098" w:rsidP="00006098">
            <w:pPr>
              <w:pStyle w:val="TableParagraph"/>
              <w:spacing w:before="3"/>
              <w:ind w:right="90"/>
              <w:jc w:val="right"/>
              <w:rPr>
                <w:rFonts w:ascii="Times New Roman" w:eastAsia="Times New Roman" w:hAnsi="Times New Roman" w:cs="Times New Roman"/>
              </w:rPr>
            </w:pPr>
            <w:r w:rsidRPr="008E334E">
              <w:rPr>
                <w:rFonts w:ascii="Times New Roman" w:hAnsi="Times New Roman" w:cs="Times New Roman"/>
                <w:spacing w:val="1"/>
              </w:rPr>
              <w:t>NC</w:t>
            </w:r>
          </w:p>
        </w:tc>
        <w:tc>
          <w:tcPr>
            <w:tcW w:w="2025" w:type="dxa"/>
            <w:tcBorders>
              <w:top w:val="single" w:sz="7" w:space="0" w:color="000000"/>
              <w:left w:val="single" w:sz="7" w:space="0" w:color="000000"/>
              <w:bottom w:val="single" w:sz="7" w:space="0" w:color="000000"/>
              <w:right w:val="single" w:sz="7" w:space="0" w:color="000000"/>
            </w:tcBorders>
          </w:tcPr>
          <w:p w:rsidR="00006098" w:rsidRPr="008E334E" w:rsidRDefault="00006098" w:rsidP="008B6E02">
            <w:pPr>
              <w:pStyle w:val="TableParagraph"/>
              <w:spacing w:before="18"/>
              <w:ind w:right="90"/>
              <w:jc w:val="right"/>
              <w:rPr>
                <w:rFonts w:ascii="Times New Roman" w:eastAsia="Times New Roman" w:hAnsi="Times New Roman" w:cs="Times New Roman"/>
              </w:rPr>
            </w:pPr>
            <w:r w:rsidRPr="008E334E">
              <w:rPr>
                <w:rFonts w:ascii="Times New Roman" w:eastAsia="Times New Roman" w:hAnsi="Times New Roman" w:cs="Times New Roman"/>
                <w:b/>
                <w:bCs/>
                <w:spacing w:val="-7"/>
              </w:rPr>
              <w:t>−</w:t>
            </w:r>
            <w:r>
              <w:rPr>
                <w:rFonts w:ascii="Times New Roman" w:eastAsia="Times New Roman" w:hAnsi="Times New Roman" w:cs="Times New Roman"/>
                <w:spacing w:val="-7"/>
              </w:rPr>
              <w:t>$40,0</w:t>
            </w:r>
            <w:r w:rsidRPr="008E334E">
              <w:rPr>
                <w:rFonts w:ascii="Times New Roman" w:eastAsia="Times New Roman" w:hAnsi="Times New Roman" w:cs="Times New Roman"/>
                <w:spacing w:val="-7"/>
              </w:rPr>
              <w:t>00</w:t>
            </w:r>
          </w:p>
        </w:tc>
      </w:tr>
      <w:tr w:rsidR="00006098" w:rsidRPr="008E334E" w:rsidTr="00EB7B2E">
        <w:trPr>
          <w:trHeight w:hRule="exact" w:val="285"/>
        </w:trPr>
        <w:tc>
          <w:tcPr>
            <w:tcW w:w="375" w:type="dxa"/>
            <w:tcBorders>
              <w:top w:val="single" w:sz="7" w:space="0" w:color="000000"/>
              <w:left w:val="single" w:sz="7" w:space="0" w:color="000000"/>
              <w:bottom w:val="single" w:sz="7" w:space="0" w:color="000000"/>
              <w:right w:val="single" w:sz="7" w:space="0" w:color="000000"/>
            </w:tcBorders>
          </w:tcPr>
          <w:p w:rsidR="00006098" w:rsidRPr="008E334E" w:rsidRDefault="00006098" w:rsidP="00C32856">
            <w:pPr>
              <w:pStyle w:val="TableParagraph"/>
              <w:spacing w:before="3"/>
              <w:ind w:left="-2"/>
              <w:rPr>
                <w:rFonts w:ascii="Times New Roman" w:eastAsia="Times New Roman" w:hAnsi="Times New Roman" w:cs="Times New Roman"/>
              </w:rPr>
            </w:pPr>
            <w:r w:rsidRPr="008E334E">
              <w:rPr>
                <w:rFonts w:ascii="Times New Roman" w:hAnsi="Times New Roman" w:cs="Times New Roman"/>
                <w:spacing w:val="-4"/>
              </w:rPr>
              <w:t>(d)</w:t>
            </w:r>
          </w:p>
        </w:tc>
        <w:tc>
          <w:tcPr>
            <w:tcW w:w="1785" w:type="dxa"/>
            <w:tcBorders>
              <w:top w:val="single" w:sz="7" w:space="0" w:color="000000"/>
              <w:left w:val="single" w:sz="7" w:space="0" w:color="000000"/>
              <w:bottom w:val="single" w:sz="7" w:space="0" w:color="000000"/>
              <w:right w:val="single" w:sz="7" w:space="0" w:color="000000"/>
            </w:tcBorders>
          </w:tcPr>
          <w:p w:rsidR="00006098" w:rsidRPr="008E334E" w:rsidRDefault="00006098" w:rsidP="00006098">
            <w:pPr>
              <w:pStyle w:val="TableParagraph"/>
              <w:spacing w:before="3"/>
              <w:ind w:right="90"/>
              <w:jc w:val="right"/>
              <w:rPr>
                <w:rFonts w:ascii="Times New Roman" w:eastAsia="Times New Roman" w:hAnsi="Times New Roman" w:cs="Times New Roman"/>
              </w:rPr>
            </w:pPr>
            <w:r w:rsidRPr="008E334E">
              <w:rPr>
                <w:rFonts w:ascii="Times New Roman" w:hAnsi="Times New Roman" w:cs="Times New Roman"/>
                <w:spacing w:val="1"/>
              </w:rPr>
              <w:t>NC</w:t>
            </w:r>
          </w:p>
        </w:tc>
        <w:tc>
          <w:tcPr>
            <w:tcW w:w="1800" w:type="dxa"/>
            <w:tcBorders>
              <w:top w:val="single" w:sz="7" w:space="0" w:color="000000"/>
              <w:left w:val="single" w:sz="7" w:space="0" w:color="000000"/>
              <w:bottom w:val="single" w:sz="7" w:space="0" w:color="000000"/>
              <w:right w:val="single" w:sz="7" w:space="0" w:color="000000"/>
            </w:tcBorders>
          </w:tcPr>
          <w:p w:rsidR="00006098" w:rsidRPr="008E334E" w:rsidRDefault="00006098" w:rsidP="00006098">
            <w:pPr>
              <w:pStyle w:val="TableParagraph"/>
              <w:spacing w:before="3"/>
              <w:ind w:right="90"/>
              <w:jc w:val="right"/>
              <w:rPr>
                <w:rFonts w:ascii="Times New Roman" w:eastAsia="Times New Roman" w:hAnsi="Times New Roman" w:cs="Times New Roman"/>
              </w:rPr>
            </w:pPr>
            <w:r w:rsidRPr="008E334E">
              <w:rPr>
                <w:rFonts w:ascii="Times New Roman" w:hAnsi="Times New Roman" w:cs="Times New Roman"/>
                <w:spacing w:val="1"/>
              </w:rPr>
              <w:t>NC</w:t>
            </w:r>
          </w:p>
        </w:tc>
        <w:tc>
          <w:tcPr>
            <w:tcW w:w="2025" w:type="dxa"/>
            <w:tcBorders>
              <w:top w:val="single" w:sz="7" w:space="0" w:color="000000"/>
              <w:left w:val="single" w:sz="7" w:space="0" w:color="000000"/>
              <w:bottom w:val="single" w:sz="7" w:space="0" w:color="000000"/>
              <w:right w:val="single" w:sz="7" w:space="0" w:color="000000"/>
            </w:tcBorders>
          </w:tcPr>
          <w:p w:rsidR="00006098" w:rsidRPr="008E334E" w:rsidRDefault="00006098" w:rsidP="00006098">
            <w:pPr>
              <w:pStyle w:val="TableParagraph"/>
              <w:spacing w:before="3"/>
              <w:ind w:right="135"/>
              <w:jc w:val="right"/>
              <w:rPr>
                <w:rFonts w:ascii="Times New Roman" w:eastAsia="Times New Roman" w:hAnsi="Times New Roman" w:cs="Times New Roman"/>
              </w:rPr>
            </w:pPr>
            <w:r w:rsidRPr="008E334E">
              <w:rPr>
                <w:rFonts w:ascii="Times New Roman" w:hAnsi="Times New Roman" w:cs="Times New Roman"/>
                <w:spacing w:val="1"/>
              </w:rPr>
              <w:t>NC</w:t>
            </w:r>
          </w:p>
        </w:tc>
      </w:tr>
      <w:tr w:rsidR="00006098" w:rsidRPr="008E334E" w:rsidTr="00EB7B2E">
        <w:trPr>
          <w:trHeight w:hRule="exact" w:val="300"/>
        </w:trPr>
        <w:tc>
          <w:tcPr>
            <w:tcW w:w="375" w:type="dxa"/>
            <w:tcBorders>
              <w:top w:val="single" w:sz="7" w:space="0" w:color="000000"/>
              <w:left w:val="single" w:sz="7" w:space="0" w:color="000000"/>
              <w:bottom w:val="single" w:sz="7" w:space="0" w:color="000000"/>
              <w:right w:val="single" w:sz="7" w:space="0" w:color="000000"/>
            </w:tcBorders>
          </w:tcPr>
          <w:p w:rsidR="00006098" w:rsidRPr="008E334E" w:rsidRDefault="00006098" w:rsidP="00C32856">
            <w:pPr>
              <w:pStyle w:val="TableParagraph"/>
              <w:spacing w:before="3"/>
              <w:ind w:left="-2"/>
              <w:rPr>
                <w:rFonts w:ascii="Times New Roman" w:eastAsia="Times New Roman" w:hAnsi="Times New Roman" w:cs="Times New Roman"/>
              </w:rPr>
            </w:pPr>
            <w:r w:rsidRPr="008E334E">
              <w:rPr>
                <w:rFonts w:ascii="Times New Roman" w:hAnsi="Times New Roman" w:cs="Times New Roman"/>
                <w:spacing w:val="1"/>
              </w:rPr>
              <w:t>(e)</w:t>
            </w:r>
          </w:p>
        </w:tc>
        <w:tc>
          <w:tcPr>
            <w:tcW w:w="1785" w:type="dxa"/>
            <w:tcBorders>
              <w:top w:val="single" w:sz="7" w:space="0" w:color="000000"/>
              <w:left w:val="single" w:sz="7" w:space="0" w:color="000000"/>
              <w:bottom w:val="single" w:sz="7" w:space="0" w:color="000000"/>
              <w:right w:val="single" w:sz="7" w:space="0" w:color="000000"/>
            </w:tcBorders>
          </w:tcPr>
          <w:p w:rsidR="00006098" w:rsidRPr="008E334E" w:rsidRDefault="00006098" w:rsidP="00006098">
            <w:pPr>
              <w:pStyle w:val="TableParagraph"/>
              <w:spacing w:before="18"/>
              <w:ind w:right="90"/>
              <w:jc w:val="right"/>
              <w:rPr>
                <w:rFonts w:ascii="Times New Roman" w:eastAsia="Times New Roman" w:hAnsi="Times New Roman" w:cs="Times New Roman"/>
              </w:rPr>
            </w:pPr>
            <w:r w:rsidRPr="008E334E">
              <w:rPr>
                <w:rFonts w:ascii="Times New Roman" w:eastAsia="Times New Roman" w:hAnsi="Times New Roman" w:cs="Times New Roman"/>
                <w:b/>
                <w:bCs/>
                <w:spacing w:val="-7"/>
              </w:rPr>
              <w:t>−</w:t>
            </w:r>
            <w:r w:rsidRPr="008E334E">
              <w:rPr>
                <w:rFonts w:ascii="Times New Roman" w:eastAsia="Times New Roman" w:hAnsi="Times New Roman" w:cs="Times New Roman"/>
                <w:spacing w:val="-7"/>
              </w:rPr>
              <w:t>$450</w:t>
            </w:r>
          </w:p>
        </w:tc>
        <w:tc>
          <w:tcPr>
            <w:tcW w:w="1800" w:type="dxa"/>
            <w:tcBorders>
              <w:top w:val="single" w:sz="7" w:space="0" w:color="000000"/>
              <w:left w:val="single" w:sz="7" w:space="0" w:color="000000"/>
              <w:bottom w:val="single" w:sz="7" w:space="0" w:color="000000"/>
              <w:right w:val="single" w:sz="7" w:space="0" w:color="000000"/>
            </w:tcBorders>
          </w:tcPr>
          <w:p w:rsidR="00006098" w:rsidRPr="008E334E" w:rsidRDefault="00006098" w:rsidP="00006098">
            <w:pPr>
              <w:pStyle w:val="TableParagraph"/>
              <w:spacing w:before="3"/>
              <w:ind w:right="90"/>
              <w:jc w:val="right"/>
              <w:rPr>
                <w:rFonts w:ascii="Times New Roman" w:eastAsia="Times New Roman" w:hAnsi="Times New Roman" w:cs="Times New Roman"/>
              </w:rPr>
            </w:pPr>
            <w:r w:rsidRPr="008E334E">
              <w:rPr>
                <w:rFonts w:ascii="Times New Roman" w:hAnsi="Times New Roman" w:cs="Times New Roman"/>
                <w:spacing w:val="1"/>
              </w:rPr>
              <w:t>NC</w:t>
            </w:r>
          </w:p>
        </w:tc>
        <w:tc>
          <w:tcPr>
            <w:tcW w:w="2025" w:type="dxa"/>
            <w:tcBorders>
              <w:top w:val="single" w:sz="7" w:space="0" w:color="000000"/>
              <w:left w:val="single" w:sz="7" w:space="0" w:color="000000"/>
              <w:bottom w:val="single" w:sz="7" w:space="0" w:color="000000"/>
              <w:right w:val="single" w:sz="7" w:space="0" w:color="000000"/>
            </w:tcBorders>
          </w:tcPr>
          <w:p w:rsidR="00006098" w:rsidRPr="008E334E" w:rsidRDefault="00006098" w:rsidP="00006098">
            <w:pPr>
              <w:pStyle w:val="TableParagraph"/>
              <w:spacing w:before="18"/>
              <w:ind w:right="135"/>
              <w:jc w:val="right"/>
              <w:rPr>
                <w:rFonts w:ascii="Times New Roman" w:eastAsia="Times New Roman" w:hAnsi="Times New Roman" w:cs="Times New Roman"/>
              </w:rPr>
            </w:pPr>
            <w:r w:rsidRPr="008E334E">
              <w:rPr>
                <w:rFonts w:ascii="Times New Roman" w:eastAsia="Times New Roman" w:hAnsi="Times New Roman" w:cs="Times New Roman"/>
                <w:b/>
                <w:bCs/>
                <w:spacing w:val="-7"/>
              </w:rPr>
              <w:t>−</w:t>
            </w:r>
            <w:r w:rsidRPr="008E334E">
              <w:rPr>
                <w:rFonts w:ascii="Times New Roman" w:eastAsia="Times New Roman" w:hAnsi="Times New Roman" w:cs="Times New Roman"/>
                <w:spacing w:val="-7"/>
              </w:rPr>
              <w:t>$450</w:t>
            </w:r>
          </w:p>
        </w:tc>
      </w:tr>
      <w:tr w:rsidR="00006098" w:rsidRPr="008E334E" w:rsidTr="00EB7B2E">
        <w:trPr>
          <w:trHeight w:hRule="exact" w:val="285"/>
        </w:trPr>
        <w:tc>
          <w:tcPr>
            <w:tcW w:w="375" w:type="dxa"/>
            <w:tcBorders>
              <w:top w:val="single" w:sz="7" w:space="0" w:color="000000"/>
              <w:left w:val="single" w:sz="7" w:space="0" w:color="000000"/>
              <w:bottom w:val="single" w:sz="7" w:space="0" w:color="000000"/>
              <w:right w:val="single" w:sz="7" w:space="0" w:color="000000"/>
            </w:tcBorders>
          </w:tcPr>
          <w:p w:rsidR="00006098" w:rsidRPr="008E334E" w:rsidRDefault="00006098" w:rsidP="00C32856">
            <w:pPr>
              <w:pStyle w:val="TableParagraph"/>
              <w:spacing w:before="3"/>
              <w:ind w:left="-2"/>
              <w:rPr>
                <w:rFonts w:ascii="Times New Roman" w:eastAsia="Times New Roman" w:hAnsi="Times New Roman" w:cs="Times New Roman"/>
              </w:rPr>
            </w:pPr>
            <w:r w:rsidRPr="008E334E">
              <w:rPr>
                <w:rFonts w:ascii="Times New Roman" w:hAnsi="Times New Roman" w:cs="Times New Roman"/>
              </w:rPr>
              <w:t>(f)</w:t>
            </w:r>
          </w:p>
        </w:tc>
        <w:tc>
          <w:tcPr>
            <w:tcW w:w="1785" w:type="dxa"/>
            <w:tcBorders>
              <w:top w:val="single" w:sz="7" w:space="0" w:color="000000"/>
              <w:left w:val="single" w:sz="7" w:space="0" w:color="000000"/>
              <w:bottom w:val="single" w:sz="7" w:space="0" w:color="000000"/>
              <w:right w:val="single" w:sz="7" w:space="0" w:color="000000"/>
            </w:tcBorders>
          </w:tcPr>
          <w:p w:rsidR="00006098" w:rsidRPr="008E334E" w:rsidRDefault="00006098" w:rsidP="008B6E02">
            <w:pPr>
              <w:pStyle w:val="TableParagraph"/>
              <w:spacing w:before="18"/>
              <w:ind w:right="90"/>
              <w:jc w:val="right"/>
              <w:rPr>
                <w:rFonts w:ascii="Times New Roman" w:eastAsia="Times New Roman" w:hAnsi="Times New Roman" w:cs="Times New Roman"/>
              </w:rPr>
            </w:pPr>
            <w:r>
              <w:rPr>
                <w:rFonts w:ascii="Times New Roman" w:eastAsia="Times New Roman" w:hAnsi="Times New Roman" w:cs="Times New Roman"/>
                <w:b/>
                <w:bCs/>
                <w:spacing w:val="-7"/>
              </w:rPr>
              <w:t>+</w:t>
            </w:r>
            <w:r w:rsidRPr="008E334E">
              <w:rPr>
                <w:rFonts w:ascii="Times New Roman" w:eastAsia="Times New Roman" w:hAnsi="Times New Roman" w:cs="Times New Roman"/>
                <w:spacing w:val="-7"/>
              </w:rPr>
              <w:t>$</w:t>
            </w:r>
            <w:r>
              <w:rPr>
                <w:rFonts w:ascii="Times New Roman" w:eastAsia="Times New Roman" w:hAnsi="Times New Roman" w:cs="Times New Roman"/>
                <w:spacing w:val="-7"/>
              </w:rPr>
              <w:t>150</w:t>
            </w:r>
          </w:p>
        </w:tc>
        <w:tc>
          <w:tcPr>
            <w:tcW w:w="1800" w:type="dxa"/>
            <w:tcBorders>
              <w:top w:val="single" w:sz="7" w:space="0" w:color="000000"/>
              <w:left w:val="single" w:sz="7" w:space="0" w:color="000000"/>
              <w:bottom w:val="single" w:sz="7" w:space="0" w:color="000000"/>
              <w:right w:val="single" w:sz="7" w:space="0" w:color="000000"/>
            </w:tcBorders>
          </w:tcPr>
          <w:p w:rsidR="00006098" w:rsidRPr="008E334E" w:rsidRDefault="00006098" w:rsidP="008B6E02">
            <w:pPr>
              <w:pStyle w:val="TableParagraph"/>
              <w:spacing w:before="18"/>
              <w:ind w:right="90"/>
              <w:jc w:val="right"/>
              <w:rPr>
                <w:rFonts w:ascii="Times New Roman" w:eastAsia="Times New Roman" w:hAnsi="Times New Roman" w:cs="Times New Roman"/>
              </w:rPr>
            </w:pPr>
            <w:r>
              <w:rPr>
                <w:rFonts w:ascii="Times New Roman" w:eastAsia="Times New Roman" w:hAnsi="Times New Roman" w:cs="Times New Roman"/>
                <w:b/>
                <w:bCs/>
                <w:spacing w:val="-7"/>
              </w:rPr>
              <w:t>+</w:t>
            </w:r>
            <w:r w:rsidRPr="008E334E">
              <w:rPr>
                <w:rFonts w:ascii="Times New Roman" w:eastAsia="Times New Roman" w:hAnsi="Times New Roman" w:cs="Times New Roman"/>
                <w:spacing w:val="-7"/>
              </w:rPr>
              <w:t>$</w:t>
            </w:r>
            <w:r>
              <w:rPr>
                <w:rFonts w:ascii="Times New Roman" w:eastAsia="Times New Roman" w:hAnsi="Times New Roman" w:cs="Times New Roman"/>
                <w:spacing w:val="-7"/>
              </w:rPr>
              <w:t>150</w:t>
            </w:r>
          </w:p>
        </w:tc>
        <w:tc>
          <w:tcPr>
            <w:tcW w:w="2025" w:type="dxa"/>
            <w:tcBorders>
              <w:top w:val="single" w:sz="7" w:space="0" w:color="000000"/>
              <w:left w:val="single" w:sz="7" w:space="0" w:color="000000"/>
              <w:bottom w:val="single" w:sz="7" w:space="0" w:color="000000"/>
              <w:right w:val="single" w:sz="7" w:space="0" w:color="000000"/>
            </w:tcBorders>
          </w:tcPr>
          <w:p w:rsidR="00006098" w:rsidRPr="008E334E" w:rsidRDefault="00006098" w:rsidP="00006098">
            <w:pPr>
              <w:pStyle w:val="TableParagraph"/>
              <w:spacing w:before="3"/>
              <w:ind w:right="135"/>
              <w:jc w:val="right"/>
              <w:rPr>
                <w:rFonts w:ascii="Times New Roman" w:eastAsia="Times New Roman" w:hAnsi="Times New Roman" w:cs="Times New Roman"/>
              </w:rPr>
            </w:pPr>
            <w:r w:rsidRPr="008E334E">
              <w:rPr>
                <w:rFonts w:ascii="Times New Roman" w:hAnsi="Times New Roman" w:cs="Times New Roman"/>
                <w:spacing w:val="1"/>
              </w:rPr>
              <w:t>NC</w:t>
            </w:r>
          </w:p>
        </w:tc>
      </w:tr>
    </w:tbl>
    <w:p w:rsidR="00EB7B2E" w:rsidRPr="008E334E" w:rsidRDefault="00EC5A89" w:rsidP="00EB7B2E">
      <w:pPr>
        <w:tabs>
          <w:tab w:val="left" w:pos="3579"/>
        </w:tabs>
        <w:spacing w:before="75"/>
        <w:ind w:left="3580" w:right="299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EB7B2E">
      <w:pPr>
        <w:tabs>
          <w:tab w:val="left" w:pos="3579"/>
        </w:tabs>
        <w:ind w:left="3580" w:right="299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9"/>
        <w:rPr>
          <w:rFonts w:ascii="Times New Roman" w:eastAsia="Times New Roman" w:hAnsi="Times New Roman" w:cs="Times New Roman"/>
        </w:rPr>
      </w:pPr>
    </w:p>
    <w:p w:rsidR="00EB7B2E" w:rsidRPr="008E334E" w:rsidRDefault="00EB7B2E">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right="400" w:hanging="435"/>
        <w:jc w:val="left"/>
        <w:rPr>
          <w:rFonts w:cs="Times New Roman"/>
        </w:rPr>
      </w:pPr>
      <w:r w:rsidRPr="008E334E">
        <w:rPr>
          <w:rFonts w:cs="Times New Roman"/>
        </w:rPr>
        <w:lastRenderedPageBreak/>
        <w:t>Ramierez Company received its first electric bill in the amount of $60 which will be paid next month. How will this</w:t>
      </w:r>
      <w:r w:rsidRPr="008E334E">
        <w:rPr>
          <w:rFonts w:cs="Times New Roman"/>
          <w:w w:val="102"/>
        </w:rPr>
        <w:t xml:space="preserve"> </w:t>
      </w:r>
      <w:r w:rsidRPr="008E334E">
        <w:rPr>
          <w:rFonts w:cs="Times New Roman"/>
        </w:rPr>
        <w:t>transaction affect the accounting equation?</w:t>
      </w:r>
    </w:p>
    <w:p w:rsidR="00313BCE" w:rsidRPr="008E334E" w:rsidRDefault="00EC5A89" w:rsidP="00EC5A89">
      <w:pPr>
        <w:pStyle w:val="BodyText"/>
        <w:tabs>
          <w:tab w:val="left" w:pos="3579"/>
        </w:tabs>
        <w:spacing w:before="180"/>
        <w:ind w:left="625"/>
        <w:rPr>
          <w:rFonts w:cs="Times New Roman"/>
        </w:rPr>
      </w:pPr>
      <w:r w:rsidRPr="008E334E">
        <w:rPr>
          <w:rFonts w:cs="Times New Roman"/>
          <w:i/>
        </w:rPr>
        <w:t>ANSWER:</w:t>
      </w:r>
      <w:r w:rsidRPr="008E334E">
        <w:rPr>
          <w:rFonts w:cs="Times New Roman"/>
          <w:i/>
        </w:rPr>
        <w:tab/>
      </w:r>
      <w:r w:rsidRPr="008E334E">
        <w:rPr>
          <w:rFonts w:cs="Times New Roman"/>
        </w:rPr>
        <w:t>Increase liabilities (Accounts Payable) and decrease shareholders’ equity</w:t>
      </w:r>
    </w:p>
    <w:p w:rsidR="00313BCE" w:rsidRPr="008E334E" w:rsidRDefault="00EC5A89" w:rsidP="00EC5A89">
      <w:pPr>
        <w:pStyle w:val="BodyText"/>
        <w:rPr>
          <w:rFonts w:cs="Times New Roman"/>
        </w:rPr>
      </w:pPr>
      <w:r w:rsidRPr="008E334E">
        <w:rPr>
          <w:rFonts w:cs="Times New Roman"/>
        </w:rPr>
        <w:t>(Utilities Expense)</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right="400" w:hanging="435"/>
        <w:jc w:val="left"/>
        <w:rPr>
          <w:rFonts w:cs="Times New Roman"/>
        </w:rPr>
      </w:pPr>
      <w:r w:rsidRPr="008E334E">
        <w:rPr>
          <w:rFonts w:cs="Times New Roman"/>
        </w:rPr>
        <w:t>Simpson Auto Body Repair purchased $20,000 of machinery.  The company paid $8,000 in cash at the time of the</w:t>
      </w:r>
      <w:r w:rsidRPr="008E334E">
        <w:rPr>
          <w:rFonts w:cs="Times New Roman"/>
          <w:w w:val="102"/>
        </w:rPr>
        <w:t xml:space="preserve"> </w:t>
      </w:r>
      <w:r w:rsidRPr="008E334E">
        <w:rPr>
          <w:rFonts w:cs="Times New Roman"/>
        </w:rPr>
        <w:t>purchase and signed a promissory note for the remainder to be paid in four monthly installments.</w:t>
      </w:r>
    </w:p>
    <w:p w:rsidR="00313BCE" w:rsidRPr="008E334E" w:rsidRDefault="00313BCE" w:rsidP="00EC5A89">
      <w:pPr>
        <w:spacing w:before="6"/>
        <w:rPr>
          <w:rFonts w:ascii="Times New Roman" w:eastAsia="Times New Roman" w:hAnsi="Times New Roman" w:cs="Times New Roman"/>
        </w:rPr>
      </w:pPr>
    </w:p>
    <w:p w:rsidR="00313BCE" w:rsidRPr="008E334E" w:rsidRDefault="00EC5A89" w:rsidP="00EC5A89">
      <w:pPr>
        <w:pStyle w:val="BodyText"/>
        <w:numPr>
          <w:ilvl w:val="0"/>
          <w:numId w:val="17"/>
        </w:numPr>
        <w:tabs>
          <w:tab w:val="left" w:pos="925"/>
        </w:tabs>
        <w:spacing w:before="0"/>
        <w:ind w:hanging="299"/>
        <w:rPr>
          <w:rFonts w:cs="Times New Roman"/>
        </w:rPr>
      </w:pPr>
      <w:r w:rsidRPr="008E334E">
        <w:rPr>
          <w:rFonts w:cs="Times New Roman"/>
        </w:rPr>
        <w:t>How will the purchase affect the accounting equation?</w:t>
      </w:r>
    </w:p>
    <w:p w:rsidR="00313BCE" w:rsidRPr="008E334E" w:rsidRDefault="00EC5A89" w:rsidP="00EC5A89">
      <w:pPr>
        <w:pStyle w:val="BodyText"/>
        <w:numPr>
          <w:ilvl w:val="0"/>
          <w:numId w:val="17"/>
        </w:numPr>
        <w:tabs>
          <w:tab w:val="left" w:pos="932"/>
        </w:tabs>
        <w:ind w:left="931" w:hanging="306"/>
        <w:rPr>
          <w:rFonts w:cs="Times New Roman"/>
        </w:rPr>
      </w:pPr>
      <w:r w:rsidRPr="008E334E">
        <w:rPr>
          <w:rFonts w:cs="Times New Roman"/>
        </w:rPr>
        <w:t>How will the payment of the first monthly installment affect the accounting equation (ignore interest)?</w:t>
      </w:r>
    </w:p>
    <w:p w:rsidR="00313BCE" w:rsidRPr="008E334E" w:rsidRDefault="00EC5A89" w:rsidP="00EC5A89">
      <w:pPr>
        <w:pStyle w:val="BodyText"/>
        <w:tabs>
          <w:tab w:val="left" w:pos="3579"/>
        </w:tabs>
        <w:spacing w:before="197"/>
        <w:ind w:left="625"/>
        <w:rPr>
          <w:rFonts w:cs="Times New Roman"/>
        </w:rPr>
      </w:pPr>
      <w:r w:rsidRPr="008E334E">
        <w:rPr>
          <w:rFonts w:cs="Times New Roman"/>
          <w:i/>
        </w:rPr>
        <w:t>ANSWER:</w:t>
      </w:r>
      <w:r w:rsidRPr="008E334E">
        <w:rPr>
          <w:rFonts w:cs="Times New Roman"/>
          <w:i/>
        </w:rPr>
        <w:tab/>
      </w:r>
      <w:r w:rsidR="00EB7B2E" w:rsidRPr="008E334E">
        <w:rPr>
          <w:rFonts w:cs="Times New Roman"/>
        </w:rPr>
        <w:t xml:space="preserve">(a) </w:t>
      </w:r>
      <w:r w:rsidRPr="008E334E">
        <w:rPr>
          <w:rFonts w:cs="Times New Roman"/>
        </w:rPr>
        <w:t>Increase total assets by a net amount of $12,000 (increase Machinery,</w:t>
      </w:r>
    </w:p>
    <w:p w:rsidR="00313BCE" w:rsidRPr="008E334E" w:rsidRDefault="00EC5A89" w:rsidP="00EC5A89">
      <w:pPr>
        <w:pStyle w:val="BodyText"/>
        <w:ind w:left="3904" w:right="310"/>
        <w:rPr>
          <w:rFonts w:cs="Times New Roman"/>
        </w:rPr>
      </w:pPr>
      <w:r w:rsidRPr="008E334E">
        <w:rPr>
          <w:rFonts w:cs="Times New Roman"/>
        </w:rPr>
        <w:t>$20,000 and decrease Cash, $8,000) and increase liabilities by $12,000 (Notes</w:t>
      </w:r>
      <w:r w:rsidRPr="008E334E">
        <w:rPr>
          <w:rFonts w:cs="Times New Roman"/>
          <w:w w:val="102"/>
        </w:rPr>
        <w:t xml:space="preserve"> </w:t>
      </w:r>
      <w:r w:rsidRPr="008E334E">
        <w:rPr>
          <w:rFonts w:cs="Times New Roman"/>
        </w:rPr>
        <w:t>Payable, $12,000)</w:t>
      </w:r>
    </w:p>
    <w:p w:rsidR="00313BCE" w:rsidRPr="008E334E" w:rsidRDefault="00313BCE" w:rsidP="00EC5A89">
      <w:pPr>
        <w:spacing w:before="6"/>
        <w:rPr>
          <w:rFonts w:ascii="Times New Roman" w:eastAsia="Times New Roman" w:hAnsi="Times New Roman" w:cs="Times New Roman"/>
        </w:rPr>
      </w:pPr>
    </w:p>
    <w:p w:rsidR="00313BCE" w:rsidRPr="008E334E" w:rsidRDefault="00EB7B2E" w:rsidP="00EB7B2E">
      <w:pPr>
        <w:pStyle w:val="BodyText"/>
        <w:spacing w:before="0"/>
        <w:ind w:left="3960" w:right="400" w:hanging="360"/>
        <w:rPr>
          <w:rFonts w:cs="Times New Roman"/>
        </w:rPr>
      </w:pPr>
      <w:r w:rsidRPr="008E334E">
        <w:rPr>
          <w:rFonts w:cs="Times New Roman"/>
        </w:rPr>
        <w:t xml:space="preserve">(b) </w:t>
      </w:r>
      <w:r w:rsidR="00EC5A89" w:rsidRPr="008E334E">
        <w:rPr>
          <w:rFonts w:cs="Times New Roman"/>
        </w:rPr>
        <w:t>Decrease assets by $3,000 (decrease Cash, $3,000) and decrease liabilities</w:t>
      </w:r>
      <w:r w:rsidR="00EC5A89" w:rsidRPr="008E334E">
        <w:rPr>
          <w:rFonts w:cs="Times New Roman"/>
          <w:w w:val="102"/>
        </w:rPr>
        <w:t xml:space="preserve"> </w:t>
      </w:r>
      <w:r w:rsidR="00EC5A89" w:rsidRPr="008E334E">
        <w:rPr>
          <w:rFonts w:cs="Times New Roman"/>
        </w:rPr>
        <w:t>by $3,000 (Notes Payable, $3,000)</w:t>
      </w:r>
    </w:p>
    <w:p w:rsidR="00EB7B2E" w:rsidRPr="008E334E" w:rsidRDefault="00EC5A89" w:rsidP="00EB7B2E">
      <w:pPr>
        <w:tabs>
          <w:tab w:val="left" w:pos="3579"/>
        </w:tabs>
        <w:spacing w:before="60"/>
        <w:ind w:left="3580" w:right="137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EB7B2E">
      <w:pPr>
        <w:tabs>
          <w:tab w:val="left" w:pos="3579"/>
        </w:tabs>
        <w:ind w:left="3580" w:right="137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Indicate how the following transactions affect the accounting equation.</w:t>
      </w:r>
    </w:p>
    <w:p w:rsidR="00313BCE" w:rsidRPr="008E334E" w:rsidRDefault="00EC5A89" w:rsidP="00EC5A89">
      <w:pPr>
        <w:pStyle w:val="BodyText"/>
        <w:numPr>
          <w:ilvl w:val="0"/>
          <w:numId w:val="16"/>
        </w:numPr>
        <w:tabs>
          <w:tab w:val="left" w:pos="925"/>
        </w:tabs>
        <w:spacing w:before="0"/>
        <w:ind w:hanging="299"/>
        <w:rPr>
          <w:rFonts w:cs="Times New Roman"/>
        </w:rPr>
      </w:pPr>
      <w:r w:rsidRPr="008E334E">
        <w:rPr>
          <w:rFonts w:cs="Times New Roman"/>
        </w:rPr>
        <w:t>The purchase of supplies on account</w:t>
      </w:r>
    </w:p>
    <w:p w:rsidR="00313BCE" w:rsidRPr="008E334E" w:rsidRDefault="00EC5A89" w:rsidP="00EC5A89">
      <w:pPr>
        <w:pStyle w:val="BodyText"/>
        <w:numPr>
          <w:ilvl w:val="0"/>
          <w:numId w:val="16"/>
        </w:numPr>
        <w:tabs>
          <w:tab w:val="left" w:pos="938"/>
        </w:tabs>
        <w:ind w:left="937" w:hanging="312"/>
        <w:rPr>
          <w:rFonts w:cs="Times New Roman"/>
        </w:rPr>
      </w:pPr>
      <w:r w:rsidRPr="008E334E">
        <w:rPr>
          <w:rFonts w:cs="Times New Roman"/>
        </w:rPr>
        <w:t>The purchase of supplies for cash</w:t>
      </w:r>
    </w:p>
    <w:p w:rsidR="00313BCE" w:rsidRPr="008E334E" w:rsidRDefault="00EC5A89" w:rsidP="00EC5A89">
      <w:pPr>
        <w:pStyle w:val="BodyText"/>
        <w:numPr>
          <w:ilvl w:val="0"/>
          <w:numId w:val="16"/>
        </w:numPr>
        <w:tabs>
          <w:tab w:val="left" w:pos="922"/>
        </w:tabs>
        <w:ind w:left="921" w:hanging="296"/>
        <w:rPr>
          <w:rFonts w:cs="Times New Roman"/>
        </w:rPr>
      </w:pPr>
      <w:r w:rsidRPr="008E334E">
        <w:rPr>
          <w:rFonts w:cs="Times New Roman"/>
        </w:rPr>
        <w:t>Payment of cash dividends to stockholders</w:t>
      </w:r>
    </w:p>
    <w:p w:rsidR="00313BCE" w:rsidRPr="008E334E" w:rsidRDefault="00EC5A89" w:rsidP="00EC5A89">
      <w:pPr>
        <w:pStyle w:val="BodyText"/>
        <w:numPr>
          <w:ilvl w:val="0"/>
          <w:numId w:val="16"/>
        </w:numPr>
        <w:tabs>
          <w:tab w:val="left" w:pos="940"/>
        </w:tabs>
        <w:ind w:left="939" w:hanging="314"/>
        <w:rPr>
          <w:rFonts w:cs="Times New Roman"/>
        </w:rPr>
      </w:pPr>
      <w:r w:rsidRPr="008E334E">
        <w:rPr>
          <w:rFonts w:cs="Times New Roman"/>
        </w:rPr>
        <w:t>Revenues received in cash</w:t>
      </w:r>
    </w:p>
    <w:p w:rsidR="00313BCE" w:rsidRPr="008E334E" w:rsidRDefault="00EC5A89" w:rsidP="00EC5A89">
      <w:pPr>
        <w:pStyle w:val="BodyText"/>
        <w:numPr>
          <w:ilvl w:val="0"/>
          <w:numId w:val="16"/>
        </w:numPr>
        <w:tabs>
          <w:tab w:val="left" w:pos="927"/>
        </w:tabs>
        <w:ind w:left="926" w:hanging="301"/>
        <w:rPr>
          <w:rFonts w:cs="Times New Roman"/>
        </w:rPr>
      </w:pPr>
      <w:r w:rsidRPr="008E334E">
        <w:rPr>
          <w:rFonts w:cs="Times New Roman"/>
        </w:rPr>
        <w:t>Sale made on account</w:t>
      </w:r>
    </w:p>
    <w:p w:rsidR="00313BCE" w:rsidRPr="008E334E" w:rsidRDefault="00EC5A89" w:rsidP="00EC5A89">
      <w:pPr>
        <w:pStyle w:val="BodyText"/>
        <w:tabs>
          <w:tab w:val="left" w:pos="3579"/>
        </w:tabs>
        <w:spacing w:before="197"/>
        <w:ind w:left="625"/>
        <w:rPr>
          <w:rFonts w:cs="Times New Roman"/>
        </w:rPr>
      </w:pPr>
      <w:r w:rsidRPr="008E334E">
        <w:rPr>
          <w:rFonts w:cs="Times New Roman"/>
          <w:i/>
        </w:rPr>
        <w:t>ANSWER:</w:t>
      </w:r>
      <w:r w:rsidRPr="008E334E">
        <w:rPr>
          <w:rFonts w:cs="Times New Roman"/>
          <w:i/>
        </w:rPr>
        <w:tab/>
      </w:r>
      <w:r w:rsidRPr="008E334E">
        <w:rPr>
          <w:rFonts w:cs="Times New Roman"/>
        </w:rPr>
        <w:t>(a) Assets increase; liabilities increase</w:t>
      </w:r>
    </w:p>
    <w:p w:rsidR="00313BCE" w:rsidRPr="008E334E" w:rsidRDefault="00EC5A89" w:rsidP="00EC5A89">
      <w:pPr>
        <w:pStyle w:val="BodyText"/>
        <w:numPr>
          <w:ilvl w:val="1"/>
          <w:numId w:val="16"/>
        </w:numPr>
        <w:tabs>
          <w:tab w:val="left" w:pos="3902"/>
        </w:tabs>
        <w:ind w:hanging="321"/>
        <w:rPr>
          <w:rFonts w:cs="Times New Roman"/>
        </w:rPr>
      </w:pPr>
      <w:r w:rsidRPr="008E334E">
        <w:rPr>
          <w:rFonts w:cs="Times New Roman"/>
        </w:rPr>
        <w:t>No effect</w:t>
      </w:r>
    </w:p>
    <w:p w:rsidR="00313BCE" w:rsidRPr="008E334E" w:rsidRDefault="00EC5A89" w:rsidP="00EC5A89">
      <w:pPr>
        <w:pStyle w:val="BodyText"/>
        <w:numPr>
          <w:ilvl w:val="1"/>
          <w:numId w:val="16"/>
        </w:numPr>
        <w:tabs>
          <w:tab w:val="left" w:pos="3887"/>
        </w:tabs>
        <w:ind w:left="3886" w:hanging="306"/>
        <w:rPr>
          <w:rFonts w:cs="Times New Roman"/>
        </w:rPr>
      </w:pPr>
      <w:r w:rsidRPr="008E334E">
        <w:rPr>
          <w:rFonts w:cs="Times New Roman"/>
        </w:rPr>
        <w:t>Assets decrease; stockholders' equity decreases</w:t>
      </w:r>
    </w:p>
    <w:p w:rsidR="00313BCE" w:rsidRPr="008E334E" w:rsidRDefault="00EC5A89" w:rsidP="00EC5A89">
      <w:pPr>
        <w:pStyle w:val="BodyText"/>
        <w:numPr>
          <w:ilvl w:val="1"/>
          <w:numId w:val="16"/>
        </w:numPr>
        <w:tabs>
          <w:tab w:val="left" w:pos="3901"/>
        </w:tabs>
        <w:ind w:left="3900" w:hanging="320"/>
        <w:rPr>
          <w:rFonts w:cs="Times New Roman"/>
        </w:rPr>
      </w:pPr>
      <w:r w:rsidRPr="008E334E">
        <w:rPr>
          <w:rFonts w:cs="Times New Roman"/>
        </w:rPr>
        <w:t>Assets increase; stockholders' equity increases</w:t>
      </w:r>
    </w:p>
    <w:p w:rsidR="00313BCE" w:rsidRPr="008E334E" w:rsidRDefault="00EC5A89" w:rsidP="00EC5A89">
      <w:pPr>
        <w:pStyle w:val="BodyText"/>
        <w:numPr>
          <w:ilvl w:val="1"/>
          <w:numId w:val="16"/>
        </w:numPr>
        <w:tabs>
          <w:tab w:val="left" w:pos="3891"/>
        </w:tabs>
        <w:ind w:left="3890" w:hanging="310"/>
        <w:rPr>
          <w:rFonts w:cs="Times New Roman"/>
        </w:rPr>
      </w:pPr>
      <w:r w:rsidRPr="008E334E">
        <w:rPr>
          <w:rFonts w:cs="Times New Roman"/>
        </w:rPr>
        <w:t>Assets increase; stockholders' equity increases</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EB7B2E" w:rsidRPr="008E334E" w:rsidRDefault="00EB7B2E">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FD3936">
      <w:pPr>
        <w:pStyle w:val="BodyText"/>
        <w:numPr>
          <w:ilvl w:val="0"/>
          <w:numId w:val="29"/>
        </w:numPr>
        <w:tabs>
          <w:tab w:val="left" w:pos="625"/>
        </w:tabs>
        <w:spacing w:before="195"/>
        <w:ind w:left="630" w:hanging="450"/>
        <w:jc w:val="left"/>
        <w:rPr>
          <w:rFonts w:cs="Times New Roman"/>
        </w:rPr>
      </w:pPr>
      <w:r w:rsidRPr="008E334E">
        <w:rPr>
          <w:rFonts w:cs="Times New Roman"/>
        </w:rPr>
        <w:lastRenderedPageBreak/>
        <w:t>(a)  A vacant lot acquired for $83,000 cash is sold for $127,000 in cash. What is the effect of the sale on the</w:t>
      </w:r>
      <w:r w:rsidR="00176F5E" w:rsidRPr="008E334E">
        <w:rPr>
          <w:rFonts w:cs="Times New Roman"/>
        </w:rPr>
        <w:t xml:space="preserve"> </w:t>
      </w:r>
      <w:r w:rsidRPr="008E334E">
        <w:rPr>
          <w:rFonts w:cs="Times New Roman"/>
        </w:rPr>
        <w:t>total amount of the seller’s (1) assets, (2) liabilities, and (3) stockholders' equity?</w:t>
      </w:r>
    </w:p>
    <w:p w:rsidR="00313BCE" w:rsidRPr="008E334E" w:rsidRDefault="00313BCE" w:rsidP="00EC5A89">
      <w:pPr>
        <w:spacing w:before="11"/>
        <w:rPr>
          <w:rFonts w:ascii="Times New Roman" w:eastAsia="Times New Roman" w:hAnsi="Times New Roman" w:cs="Times New Roman"/>
        </w:rPr>
      </w:pPr>
    </w:p>
    <w:p w:rsidR="00313BCE" w:rsidRPr="008E334E" w:rsidRDefault="00EC5A89" w:rsidP="00FD3936">
      <w:pPr>
        <w:pStyle w:val="BodyText"/>
        <w:numPr>
          <w:ilvl w:val="0"/>
          <w:numId w:val="15"/>
        </w:numPr>
        <w:tabs>
          <w:tab w:val="left" w:pos="990"/>
        </w:tabs>
        <w:spacing w:before="0"/>
        <w:ind w:left="630" w:firstLine="1"/>
        <w:rPr>
          <w:rFonts w:cs="Times New Roman"/>
        </w:rPr>
      </w:pPr>
      <w:r w:rsidRPr="008E334E">
        <w:rPr>
          <w:rFonts w:cs="Times New Roman"/>
        </w:rPr>
        <w:t>Assume that the seller owes $52,000 on a loan for the land. After receiving the $127,000 cash in (a), the</w:t>
      </w:r>
      <w:r w:rsidR="00176F5E" w:rsidRPr="008E334E">
        <w:rPr>
          <w:rFonts w:cs="Times New Roman"/>
        </w:rPr>
        <w:t xml:space="preserve"> </w:t>
      </w:r>
      <w:r w:rsidRPr="008E334E">
        <w:rPr>
          <w:rFonts w:cs="Times New Roman"/>
        </w:rPr>
        <w:t>seller pays the $52,000 owed. What is the effect of the payment on the total amount of the seller’s (1) assets,</w:t>
      </w:r>
    </w:p>
    <w:p w:rsidR="00313BCE" w:rsidRPr="008E334E" w:rsidRDefault="00EC5A89" w:rsidP="00FD3936">
      <w:pPr>
        <w:pStyle w:val="BodyText"/>
        <w:numPr>
          <w:ilvl w:val="1"/>
          <w:numId w:val="15"/>
        </w:numPr>
        <w:tabs>
          <w:tab w:val="left" w:pos="990"/>
        </w:tabs>
        <w:ind w:hanging="562"/>
        <w:rPr>
          <w:rFonts w:cs="Times New Roman"/>
        </w:rPr>
      </w:pPr>
      <w:r w:rsidRPr="008E334E">
        <w:rPr>
          <w:rFonts w:cs="Times New Roman"/>
        </w:rPr>
        <w:t>liabilities, and (3) stockholders' equity?</w:t>
      </w:r>
    </w:p>
    <w:p w:rsidR="00313BCE" w:rsidRPr="008E334E" w:rsidRDefault="00EC5A89" w:rsidP="00EC5A89">
      <w:pPr>
        <w:pStyle w:val="BodyText"/>
        <w:tabs>
          <w:tab w:val="left" w:pos="3579"/>
        </w:tabs>
        <w:spacing w:before="197"/>
        <w:ind w:left="625"/>
        <w:rPr>
          <w:rFonts w:cs="Times New Roman"/>
        </w:rPr>
      </w:pPr>
      <w:r w:rsidRPr="008E334E">
        <w:rPr>
          <w:rFonts w:cs="Times New Roman"/>
          <w:i/>
        </w:rPr>
        <w:t>ANSWER:</w:t>
      </w:r>
      <w:r w:rsidRPr="008E334E">
        <w:rPr>
          <w:rFonts w:cs="Times New Roman"/>
          <w:i/>
        </w:rPr>
        <w:tab/>
      </w:r>
      <w:r w:rsidR="00176F5E" w:rsidRPr="008E334E">
        <w:rPr>
          <w:rFonts w:cs="Times New Roman"/>
        </w:rPr>
        <w:t xml:space="preserve">(a) </w:t>
      </w:r>
      <w:r w:rsidRPr="008E334E">
        <w:rPr>
          <w:rFonts w:cs="Times New Roman"/>
        </w:rPr>
        <w:t>(1) Total assets increased $44,000</w:t>
      </w:r>
    </w:p>
    <w:p w:rsidR="00313BCE" w:rsidRPr="008E334E" w:rsidRDefault="00EC5A89" w:rsidP="00EC5A89">
      <w:pPr>
        <w:pStyle w:val="BodyText"/>
        <w:numPr>
          <w:ilvl w:val="2"/>
          <w:numId w:val="15"/>
        </w:numPr>
        <w:tabs>
          <w:tab w:val="left" w:pos="4203"/>
        </w:tabs>
        <w:ind w:hanging="305"/>
        <w:rPr>
          <w:rFonts w:cs="Times New Roman"/>
        </w:rPr>
      </w:pPr>
      <w:r w:rsidRPr="008E334E">
        <w:rPr>
          <w:rFonts w:cs="Times New Roman"/>
        </w:rPr>
        <w:t>No change in liabilities</w:t>
      </w:r>
    </w:p>
    <w:p w:rsidR="00313BCE" w:rsidRPr="008E334E" w:rsidRDefault="00EC5A89" w:rsidP="00EC5A89">
      <w:pPr>
        <w:pStyle w:val="BodyText"/>
        <w:numPr>
          <w:ilvl w:val="2"/>
          <w:numId w:val="15"/>
        </w:numPr>
        <w:tabs>
          <w:tab w:val="left" w:pos="4211"/>
        </w:tabs>
        <w:ind w:left="4210" w:hanging="308"/>
        <w:rPr>
          <w:rFonts w:cs="Times New Roman"/>
        </w:rPr>
      </w:pPr>
      <w:r w:rsidRPr="008E334E">
        <w:rPr>
          <w:rFonts w:cs="Times New Roman"/>
        </w:rPr>
        <w:t>Stockholders' equity increased $44,000</w:t>
      </w:r>
    </w:p>
    <w:p w:rsidR="00313BCE" w:rsidRPr="008E334E" w:rsidRDefault="00313BCE" w:rsidP="00EC5A89">
      <w:pPr>
        <w:spacing w:before="11"/>
        <w:rPr>
          <w:rFonts w:ascii="Times New Roman" w:eastAsia="Times New Roman" w:hAnsi="Times New Roman" w:cs="Times New Roman"/>
        </w:rPr>
      </w:pPr>
    </w:p>
    <w:p w:rsidR="00313BCE" w:rsidRPr="008E334E" w:rsidRDefault="00176F5E" w:rsidP="00EC5A89">
      <w:pPr>
        <w:pStyle w:val="BodyText"/>
        <w:spacing w:before="0"/>
        <w:rPr>
          <w:rFonts w:cs="Times New Roman"/>
        </w:rPr>
      </w:pPr>
      <w:r w:rsidRPr="008E334E">
        <w:rPr>
          <w:rFonts w:cs="Times New Roman"/>
        </w:rPr>
        <w:t xml:space="preserve">(b) </w:t>
      </w:r>
      <w:r w:rsidR="00EC5A89" w:rsidRPr="008E334E">
        <w:rPr>
          <w:rFonts w:cs="Times New Roman"/>
        </w:rPr>
        <w:t>(1) Total assets decreased $52,000</w:t>
      </w:r>
    </w:p>
    <w:p w:rsidR="00313BCE" w:rsidRPr="008E334E" w:rsidRDefault="00EC5A89" w:rsidP="00EC5A89">
      <w:pPr>
        <w:pStyle w:val="BodyText"/>
        <w:numPr>
          <w:ilvl w:val="0"/>
          <w:numId w:val="14"/>
        </w:numPr>
        <w:tabs>
          <w:tab w:val="left" w:pos="4205"/>
        </w:tabs>
        <w:rPr>
          <w:rFonts w:cs="Times New Roman"/>
        </w:rPr>
      </w:pPr>
      <w:r w:rsidRPr="008E334E">
        <w:rPr>
          <w:rFonts w:cs="Times New Roman"/>
        </w:rPr>
        <w:t>Total liabilities decreased $52,000</w:t>
      </w:r>
    </w:p>
    <w:p w:rsidR="00313BCE" w:rsidRPr="008E334E" w:rsidRDefault="00EC5A89" w:rsidP="00EC5A89">
      <w:pPr>
        <w:pStyle w:val="BodyText"/>
        <w:numPr>
          <w:ilvl w:val="0"/>
          <w:numId w:val="14"/>
        </w:numPr>
        <w:tabs>
          <w:tab w:val="left" w:pos="4218"/>
        </w:tabs>
        <w:ind w:left="4217" w:hanging="311"/>
        <w:rPr>
          <w:rFonts w:cs="Times New Roman"/>
        </w:rPr>
      </w:pPr>
      <w:r w:rsidRPr="008E334E">
        <w:rPr>
          <w:rFonts w:cs="Times New Roman"/>
        </w:rPr>
        <w:t>No change in stockholders' equity</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Applying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right="491" w:hanging="435"/>
        <w:jc w:val="both"/>
        <w:rPr>
          <w:rFonts w:cs="Times New Roman"/>
        </w:rPr>
      </w:pPr>
      <w:r w:rsidRPr="008E334E">
        <w:rPr>
          <w:rFonts w:cs="Times New Roman"/>
        </w:rPr>
        <w:t>The Austin Land Company sold land for $85,000 in cash. The land was originally purchased for $65,000. At the</w:t>
      </w:r>
      <w:r w:rsidRPr="008E334E">
        <w:rPr>
          <w:rFonts w:cs="Times New Roman"/>
          <w:w w:val="102"/>
        </w:rPr>
        <w:t xml:space="preserve"> </w:t>
      </w:r>
      <w:r w:rsidRPr="008E334E">
        <w:rPr>
          <w:rFonts w:cs="Times New Roman"/>
        </w:rPr>
        <w:t>time of the sale, $40,000 was still owed to Regions Bank. After the sale, The Austin Land Company paid off the</w:t>
      </w:r>
      <w:r w:rsidRPr="008E334E">
        <w:rPr>
          <w:rFonts w:cs="Times New Roman"/>
          <w:w w:val="102"/>
        </w:rPr>
        <w:t xml:space="preserve"> </w:t>
      </w:r>
      <w:r w:rsidRPr="008E334E">
        <w:rPr>
          <w:rFonts w:cs="Times New Roman"/>
        </w:rPr>
        <w:t>loan. Explain the effect of the sale and the payoff of the loan on the accounting equation.</w:t>
      </w:r>
    </w:p>
    <w:p w:rsidR="00313BCE" w:rsidRPr="008E334E" w:rsidRDefault="00EC5A89" w:rsidP="00176F5E">
      <w:pPr>
        <w:pStyle w:val="BodyText"/>
        <w:tabs>
          <w:tab w:val="left" w:pos="3579"/>
        </w:tabs>
        <w:spacing w:before="180"/>
        <w:ind w:left="3600" w:hanging="2975"/>
        <w:rPr>
          <w:rFonts w:cs="Times New Roman"/>
        </w:rPr>
      </w:pPr>
      <w:r w:rsidRPr="008E334E">
        <w:rPr>
          <w:rFonts w:cs="Times New Roman"/>
          <w:i/>
        </w:rPr>
        <w:t>ANSWER:</w:t>
      </w:r>
      <w:r w:rsidRPr="008E334E">
        <w:rPr>
          <w:rFonts w:cs="Times New Roman"/>
          <w:i/>
        </w:rPr>
        <w:tab/>
      </w:r>
      <w:r w:rsidRPr="008E334E">
        <w:rPr>
          <w:rFonts w:cs="Times New Roman"/>
        </w:rPr>
        <w:t>Total assets decrease $20</w:t>
      </w:r>
      <w:r w:rsidR="00176F5E" w:rsidRPr="008E334E">
        <w:rPr>
          <w:rFonts w:cs="Times New Roman"/>
        </w:rPr>
        <w:t>,000 (Cash increases by $45,000</w:t>
      </w:r>
      <w:proofErr w:type="gramStart"/>
      <w:r w:rsidR="00507F48">
        <w:rPr>
          <w:rFonts w:cs="Times New Roman"/>
        </w:rPr>
        <w:t>;</w:t>
      </w:r>
      <w:r w:rsidRPr="008E334E">
        <w:rPr>
          <w:rFonts w:cs="Times New Roman"/>
        </w:rPr>
        <w:t xml:space="preserve">  Land</w:t>
      </w:r>
      <w:proofErr w:type="gramEnd"/>
      <w:r w:rsidRPr="008E334E">
        <w:rPr>
          <w:rFonts w:cs="Times New Roman"/>
        </w:rPr>
        <w:t xml:space="preserve"> decreases by</w:t>
      </w:r>
      <w:r w:rsidR="00176F5E" w:rsidRPr="008E334E">
        <w:rPr>
          <w:rFonts w:cs="Times New Roman"/>
        </w:rPr>
        <w:t xml:space="preserve"> </w:t>
      </w:r>
      <w:r w:rsidRPr="008E334E">
        <w:rPr>
          <w:rFonts w:cs="Times New Roman"/>
        </w:rPr>
        <w:t>$65,000)</w:t>
      </w:r>
    </w:p>
    <w:p w:rsidR="00313BCE" w:rsidRPr="008E334E" w:rsidRDefault="00EC5A89" w:rsidP="00EC5A89">
      <w:pPr>
        <w:pStyle w:val="BodyText"/>
        <w:ind w:right="992"/>
        <w:rPr>
          <w:rFonts w:cs="Times New Roman"/>
        </w:rPr>
      </w:pPr>
      <w:r w:rsidRPr="008E334E">
        <w:rPr>
          <w:rFonts w:cs="Times New Roman"/>
        </w:rPr>
        <w:t>Total liabilities decrease $40,000 (Note payoff to Regions Bank)</w:t>
      </w:r>
      <w:r w:rsidRPr="008E334E">
        <w:rPr>
          <w:rFonts w:cs="Times New Roman"/>
          <w:w w:val="102"/>
        </w:rPr>
        <w:t xml:space="preserve"> </w:t>
      </w:r>
      <w:r w:rsidRPr="008E334E">
        <w:rPr>
          <w:rFonts w:cs="Times New Roman"/>
        </w:rPr>
        <w:t xml:space="preserve">Stockholders' equity increases $20,000 (Sales price </w:t>
      </w:r>
      <w:r w:rsidRPr="008E334E">
        <w:rPr>
          <w:rFonts w:cs="Times New Roman"/>
          <w:b/>
          <w:bCs/>
        </w:rPr>
        <w:t xml:space="preserve">− </w:t>
      </w:r>
      <w:r w:rsidRPr="008E334E">
        <w:rPr>
          <w:rFonts w:cs="Times New Roman"/>
        </w:rPr>
        <w:t>Cost of the land)</w:t>
      </w:r>
    </w:p>
    <w:p w:rsidR="00176F5E" w:rsidRPr="008E334E" w:rsidRDefault="00EC5A89" w:rsidP="00176F5E">
      <w:pPr>
        <w:tabs>
          <w:tab w:val="left" w:pos="3579"/>
        </w:tabs>
        <w:spacing w:before="46"/>
        <w:ind w:left="3580" w:right="290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176F5E">
      <w:pPr>
        <w:tabs>
          <w:tab w:val="left" w:pos="3579"/>
        </w:tabs>
        <w:ind w:left="3580" w:right="290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992"/>
        <w:rPr>
          <w:rFonts w:cs="Times New Roman"/>
        </w:rPr>
      </w:pPr>
      <w:r w:rsidRPr="008E334E">
        <w:rPr>
          <w:rFonts w:cs="Times New Roman"/>
        </w:rPr>
        <w:t>ACCT.ACBSP.APC.13 - Long-term Assets Reporting</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t>There are four transactions that affect stockholders' equity.</w:t>
      </w:r>
    </w:p>
    <w:p w:rsidR="00313BCE" w:rsidRPr="008E334E" w:rsidRDefault="00EC5A89" w:rsidP="00EC5A89">
      <w:pPr>
        <w:pStyle w:val="BodyText"/>
        <w:numPr>
          <w:ilvl w:val="0"/>
          <w:numId w:val="13"/>
        </w:numPr>
        <w:tabs>
          <w:tab w:val="left" w:pos="927"/>
        </w:tabs>
        <w:spacing w:before="0"/>
        <w:ind w:hanging="301"/>
        <w:rPr>
          <w:rFonts w:cs="Times New Roman"/>
        </w:rPr>
      </w:pPr>
      <w:r w:rsidRPr="008E334E">
        <w:rPr>
          <w:rFonts w:cs="Times New Roman"/>
        </w:rPr>
        <w:t>What are the two types of transactions that increase stockholders' equity?</w:t>
      </w:r>
    </w:p>
    <w:p w:rsidR="00313BCE" w:rsidRPr="008E334E" w:rsidRDefault="00EC5A89" w:rsidP="00EC5A89">
      <w:pPr>
        <w:pStyle w:val="BodyText"/>
        <w:numPr>
          <w:ilvl w:val="0"/>
          <w:numId w:val="13"/>
        </w:numPr>
        <w:tabs>
          <w:tab w:val="left" w:pos="943"/>
        </w:tabs>
        <w:ind w:left="943" w:hanging="318"/>
        <w:rPr>
          <w:rFonts w:cs="Times New Roman"/>
        </w:rPr>
      </w:pPr>
      <w:r w:rsidRPr="008E334E">
        <w:rPr>
          <w:rFonts w:cs="Times New Roman"/>
        </w:rPr>
        <w:t>What are the two types of transactions that decrease stockholders' equity?</w:t>
      </w:r>
    </w:p>
    <w:p w:rsidR="00313BCE" w:rsidRPr="008E334E" w:rsidRDefault="00EC5A89" w:rsidP="00176F5E">
      <w:pPr>
        <w:pStyle w:val="BodyText"/>
        <w:tabs>
          <w:tab w:val="left" w:pos="3579"/>
        </w:tabs>
        <w:spacing w:before="197"/>
        <w:ind w:left="3870" w:right="1045" w:hanging="3245"/>
        <w:rPr>
          <w:rFonts w:cs="Times New Roman"/>
        </w:rPr>
      </w:pPr>
      <w:r w:rsidRPr="008E334E">
        <w:rPr>
          <w:rFonts w:cs="Times New Roman"/>
          <w:i/>
        </w:rPr>
        <w:t>ANSWER:</w:t>
      </w:r>
      <w:r w:rsidRPr="008E334E">
        <w:rPr>
          <w:rFonts w:cs="Times New Roman"/>
          <w:i/>
        </w:rPr>
        <w:tab/>
      </w:r>
      <w:r w:rsidRPr="008E334E">
        <w:rPr>
          <w:rFonts w:cs="Times New Roman"/>
        </w:rPr>
        <w:t>(a) Purchase of additional common stock by stockholders and increase in</w:t>
      </w:r>
      <w:r w:rsidRPr="008E334E">
        <w:rPr>
          <w:rFonts w:cs="Times New Roman"/>
          <w:w w:val="102"/>
        </w:rPr>
        <w:t xml:space="preserve"> </w:t>
      </w:r>
      <w:r w:rsidRPr="008E334E">
        <w:rPr>
          <w:rFonts w:cs="Times New Roman"/>
        </w:rPr>
        <w:t>revenues</w:t>
      </w:r>
    </w:p>
    <w:p w:rsidR="00313BCE" w:rsidRPr="008E334E" w:rsidRDefault="00EC5A89" w:rsidP="00EC5A89">
      <w:pPr>
        <w:pStyle w:val="BodyText"/>
        <w:spacing w:before="0"/>
        <w:rPr>
          <w:rFonts w:cs="Times New Roman"/>
        </w:rPr>
      </w:pPr>
      <w:r w:rsidRPr="008E334E">
        <w:rPr>
          <w:rFonts w:cs="Times New Roman"/>
        </w:rPr>
        <w:t>(b) Payment of dividends to stockholders and increase in expenses</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lastRenderedPageBreak/>
        <w:t xml:space="preserve">Identify each of the following as </w:t>
      </w:r>
      <w:proofErr w:type="gramStart"/>
      <w:r w:rsidRPr="008E334E">
        <w:rPr>
          <w:rFonts w:cs="Times New Roman"/>
        </w:rPr>
        <w:t>an</w:t>
      </w:r>
      <w:proofErr w:type="gramEnd"/>
      <w:r w:rsidRPr="008E334E">
        <w:rPr>
          <w:rFonts w:cs="Times New Roman"/>
        </w:rPr>
        <w:t xml:space="preserve"> (1) increase to stockholders' equity, or a (2) decrease to stockholders' equity.</w:t>
      </w:r>
    </w:p>
    <w:p w:rsidR="00313BCE" w:rsidRPr="008E334E" w:rsidRDefault="00EC5A89" w:rsidP="00EC5A89">
      <w:pPr>
        <w:pStyle w:val="BodyText"/>
        <w:numPr>
          <w:ilvl w:val="0"/>
          <w:numId w:val="12"/>
        </w:numPr>
        <w:tabs>
          <w:tab w:val="left" w:pos="1150"/>
        </w:tabs>
        <w:spacing w:before="0"/>
        <w:rPr>
          <w:rFonts w:cs="Times New Roman"/>
        </w:rPr>
      </w:pPr>
      <w:r w:rsidRPr="008E334E">
        <w:rPr>
          <w:rFonts w:cs="Times New Roman"/>
        </w:rPr>
        <w:t>Fees earned</w:t>
      </w:r>
    </w:p>
    <w:p w:rsidR="00313BCE" w:rsidRPr="008E334E" w:rsidRDefault="00EC5A89" w:rsidP="00EC5A89">
      <w:pPr>
        <w:pStyle w:val="BodyText"/>
        <w:numPr>
          <w:ilvl w:val="0"/>
          <w:numId w:val="12"/>
        </w:numPr>
        <w:tabs>
          <w:tab w:val="left" w:pos="1150"/>
        </w:tabs>
        <w:rPr>
          <w:rFonts w:cs="Times New Roman"/>
        </w:rPr>
      </w:pPr>
      <w:r w:rsidRPr="008E334E">
        <w:rPr>
          <w:rFonts w:cs="Times New Roman"/>
        </w:rPr>
        <w:t>Wages expense</w:t>
      </w:r>
    </w:p>
    <w:p w:rsidR="00313BCE" w:rsidRPr="008E334E" w:rsidRDefault="00EC5A89" w:rsidP="00EC5A89">
      <w:pPr>
        <w:pStyle w:val="BodyText"/>
        <w:numPr>
          <w:ilvl w:val="0"/>
          <w:numId w:val="12"/>
        </w:numPr>
        <w:tabs>
          <w:tab w:val="left" w:pos="1150"/>
        </w:tabs>
        <w:rPr>
          <w:rFonts w:cs="Times New Roman"/>
        </w:rPr>
      </w:pPr>
      <w:r w:rsidRPr="008E334E">
        <w:rPr>
          <w:rFonts w:cs="Times New Roman"/>
        </w:rPr>
        <w:t>Dividends</w:t>
      </w:r>
    </w:p>
    <w:p w:rsidR="00313BCE" w:rsidRPr="008E334E" w:rsidRDefault="00EC5A89" w:rsidP="00EC5A89">
      <w:pPr>
        <w:pStyle w:val="BodyText"/>
        <w:numPr>
          <w:ilvl w:val="0"/>
          <w:numId w:val="12"/>
        </w:numPr>
        <w:tabs>
          <w:tab w:val="left" w:pos="1150"/>
        </w:tabs>
        <w:rPr>
          <w:rFonts w:cs="Times New Roman"/>
        </w:rPr>
      </w:pPr>
      <w:r w:rsidRPr="008E334E">
        <w:rPr>
          <w:rFonts w:cs="Times New Roman"/>
        </w:rPr>
        <w:t>Lawn care revenue</w:t>
      </w:r>
    </w:p>
    <w:p w:rsidR="00313BCE" w:rsidRPr="008E334E" w:rsidRDefault="00EC5A89" w:rsidP="00EC5A89">
      <w:pPr>
        <w:pStyle w:val="BodyText"/>
        <w:numPr>
          <w:ilvl w:val="0"/>
          <w:numId w:val="12"/>
        </w:numPr>
        <w:tabs>
          <w:tab w:val="left" w:pos="1150"/>
        </w:tabs>
        <w:rPr>
          <w:rFonts w:cs="Times New Roman"/>
        </w:rPr>
      </w:pPr>
      <w:r w:rsidRPr="008E334E">
        <w:rPr>
          <w:rFonts w:cs="Times New Roman"/>
        </w:rPr>
        <w:t>Investment</w:t>
      </w:r>
    </w:p>
    <w:p w:rsidR="00313BCE" w:rsidRPr="008E334E" w:rsidRDefault="00EC5A89" w:rsidP="00EC5A89">
      <w:pPr>
        <w:pStyle w:val="BodyText"/>
        <w:numPr>
          <w:ilvl w:val="0"/>
          <w:numId w:val="12"/>
        </w:numPr>
        <w:tabs>
          <w:tab w:val="left" w:pos="1150"/>
        </w:tabs>
        <w:rPr>
          <w:rFonts w:cs="Times New Roman"/>
        </w:rPr>
      </w:pPr>
      <w:r w:rsidRPr="008E334E">
        <w:rPr>
          <w:rFonts w:cs="Times New Roman"/>
        </w:rPr>
        <w:t>Supplies expense</w:t>
      </w:r>
    </w:p>
    <w:p w:rsidR="00313BCE" w:rsidRPr="008E334E" w:rsidRDefault="00EC5A89" w:rsidP="00EC5A89">
      <w:pPr>
        <w:tabs>
          <w:tab w:val="left" w:pos="3579"/>
          <w:tab w:val="left" w:pos="4044"/>
        </w:tabs>
        <w:spacing w:before="197"/>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r w:rsidRPr="008E334E">
        <w:rPr>
          <w:rFonts w:ascii="Times New Roman" w:hAnsi="Times New Roman" w:cs="Times New Roman"/>
        </w:rPr>
        <w:tab/>
        <w:t>1</w:t>
      </w:r>
    </w:p>
    <w:p w:rsidR="00313BCE" w:rsidRPr="008E334E" w:rsidRDefault="00EC5A89" w:rsidP="00EC5A89">
      <w:pPr>
        <w:pStyle w:val="BodyText"/>
        <w:numPr>
          <w:ilvl w:val="1"/>
          <w:numId w:val="12"/>
        </w:numPr>
        <w:tabs>
          <w:tab w:val="left" w:pos="4045"/>
        </w:tabs>
        <w:spacing w:before="0"/>
        <w:rPr>
          <w:rFonts w:cs="Times New Roman"/>
        </w:rPr>
      </w:pPr>
      <w:r w:rsidRPr="008E334E">
        <w:rPr>
          <w:rFonts w:cs="Times New Roman"/>
        </w:rPr>
        <w:t>2</w:t>
      </w:r>
    </w:p>
    <w:p w:rsidR="00313BCE" w:rsidRPr="008E334E" w:rsidRDefault="00EC5A89" w:rsidP="00EC5A89">
      <w:pPr>
        <w:pStyle w:val="BodyText"/>
        <w:numPr>
          <w:ilvl w:val="1"/>
          <w:numId w:val="12"/>
        </w:numPr>
        <w:tabs>
          <w:tab w:val="left" w:pos="4045"/>
        </w:tabs>
        <w:rPr>
          <w:rFonts w:cs="Times New Roman"/>
        </w:rPr>
      </w:pPr>
      <w:r w:rsidRPr="008E334E">
        <w:rPr>
          <w:rFonts w:cs="Times New Roman"/>
        </w:rPr>
        <w:t>2</w:t>
      </w:r>
    </w:p>
    <w:p w:rsidR="00313BCE" w:rsidRPr="008E334E" w:rsidRDefault="00EC5A89" w:rsidP="00EC5A89">
      <w:pPr>
        <w:pStyle w:val="BodyText"/>
        <w:numPr>
          <w:ilvl w:val="1"/>
          <w:numId w:val="12"/>
        </w:numPr>
        <w:tabs>
          <w:tab w:val="left" w:pos="4045"/>
        </w:tabs>
        <w:rPr>
          <w:rFonts w:cs="Times New Roman"/>
        </w:rPr>
      </w:pPr>
      <w:r w:rsidRPr="008E334E">
        <w:rPr>
          <w:rFonts w:cs="Times New Roman"/>
        </w:rPr>
        <w:t>1</w:t>
      </w:r>
    </w:p>
    <w:p w:rsidR="00313BCE" w:rsidRPr="008E334E" w:rsidRDefault="00EC5A89" w:rsidP="00EC5A89">
      <w:pPr>
        <w:pStyle w:val="BodyText"/>
        <w:numPr>
          <w:ilvl w:val="1"/>
          <w:numId w:val="12"/>
        </w:numPr>
        <w:tabs>
          <w:tab w:val="left" w:pos="4045"/>
        </w:tabs>
        <w:rPr>
          <w:rFonts w:cs="Times New Roman"/>
        </w:rPr>
      </w:pPr>
      <w:r w:rsidRPr="008E334E">
        <w:rPr>
          <w:rFonts w:cs="Times New Roman"/>
        </w:rPr>
        <w:t>1</w:t>
      </w:r>
    </w:p>
    <w:p w:rsidR="00313BCE" w:rsidRPr="008E334E" w:rsidRDefault="00EC5A89" w:rsidP="00EC5A89">
      <w:pPr>
        <w:pStyle w:val="BodyText"/>
        <w:numPr>
          <w:ilvl w:val="1"/>
          <w:numId w:val="12"/>
        </w:numPr>
        <w:tabs>
          <w:tab w:val="left" w:pos="4045"/>
        </w:tabs>
        <w:rPr>
          <w:rFonts w:cs="Times New Roman"/>
        </w:rPr>
      </w:pPr>
      <w:r w:rsidRPr="008E334E">
        <w:rPr>
          <w:rFonts w:cs="Times New Roman"/>
        </w:rPr>
        <w:t>2</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EC5A89">
      <w:pPr>
        <w:pStyle w:val="BodyText"/>
        <w:numPr>
          <w:ilvl w:val="0"/>
          <w:numId w:val="29"/>
        </w:numPr>
        <w:tabs>
          <w:tab w:val="left" w:pos="625"/>
        </w:tabs>
        <w:spacing w:before="195"/>
        <w:ind w:hanging="435"/>
        <w:jc w:val="left"/>
        <w:rPr>
          <w:rFonts w:cs="Times New Roman"/>
        </w:rPr>
      </w:pPr>
      <w:r w:rsidRPr="008E334E">
        <w:rPr>
          <w:rFonts w:cs="Times New Roman"/>
        </w:rPr>
        <w:t>Given the following:</w:t>
      </w:r>
    </w:p>
    <w:p w:rsidR="00313BCE" w:rsidRPr="008E334E" w:rsidRDefault="00EC5A89" w:rsidP="00EC5A89">
      <w:pPr>
        <w:pStyle w:val="BodyText"/>
        <w:tabs>
          <w:tab w:val="left" w:pos="3843"/>
        </w:tabs>
        <w:spacing w:before="0"/>
        <w:ind w:left="625" w:right="6414"/>
        <w:rPr>
          <w:rFonts w:cs="Times New Roman"/>
        </w:rPr>
      </w:pPr>
      <w:r w:rsidRPr="008E334E">
        <w:rPr>
          <w:rFonts w:cs="Times New Roman"/>
        </w:rPr>
        <w:t>Beginning stockholders' equity</w:t>
      </w:r>
      <w:r w:rsidRPr="008E334E">
        <w:rPr>
          <w:rFonts w:cs="Times New Roman"/>
        </w:rPr>
        <w:tab/>
        <w:t>$58,000</w:t>
      </w:r>
      <w:r w:rsidRPr="008E334E">
        <w:rPr>
          <w:rFonts w:cs="Times New Roman"/>
          <w:w w:val="102"/>
        </w:rPr>
        <w:t xml:space="preserve"> </w:t>
      </w:r>
      <w:r w:rsidRPr="008E334E">
        <w:rPr>
          <w:rFonts w:cs="Times New Roman"/>
        </w:rPr>
        <w:t>Ending stockholders' equity</w:t>
      </w:r>
      <w:r w:rsidRPr="008E334E">
        <w:rPr>
          <w:rFonts w:cs="Times New Roman"/>
        </w:rPr>
        <w:tab/>
        <w:t>$30,000</w:t>
      </w:r>
    </w:p>
    <w:p w:rsidR="00176F5E" w:rsidRPr="008E334E" w:rsidRDefault="00176F5E" w:rsidP="00176F5E">
      <w:pPr>
        <w:pStyle w:val="BodyText"/>
        <w:tabs>
          <w:tab w:val="left" w:pos="3870"/>
        </w:tabs>
        <w:spacing w:before="0"/>
        <w:ind w:left="625" w:right="6354"/>
        <w:rPr>
          <w:rFonts w:cs="Times New Roman"/>
          <w:w w:val="102"/>
        </w:rPr>
      </w:pPr>
      <w:r w:rsidRPr="008E334E">
        <w:rPr>
          <w:rFonts w:cs="Times New Roman"/>
        </w:rPr>
        <w:t>Stockholder dividends</w:t>
      </w:r>
      <w:r w:rsidRPr="008E334E">
        <w:rPr>
          <w:rFonts w:cs="Times New Roman"/>
        </w:rPr>
        <w:tab/>
      </w:r>
      <w:r w:rsidR="00EC5A89" w:rsidRPr="008E334E">
        <w:rPr>
          <w:rFonts w:cs="Times New Roman"/>
        </w:rPr>
        <w:t>$25,000</w:t>
      </w:r>
      <w:r w:rsidR="00EC5A89" w:rsidRPr="008E334E">
        <w:rPr>
          <w:rFonts w:cs="Times New Roman"/>
          <w:w w:val="102"/>
        </w:rPr>
        <w:t xml:space="preserve"> </w:t>
      </w:r>
    </w:p>
    <w:p w:rsidR="00176F5E" w:rsidRPr="008E334E" w:rsidRDefault="00176F5E" w:rsidP="00EC5A89">
      <w:pPr>
        <w:pStyle w:val="BodyText"/>
        <w:tabs>
          <w:tab w:val="left" w:pos="3923"/>
        </w:tabs>
        <w:spacing w:before="0"/>
        <w:ind w:left="625" w:right="6354"/>
        <w:rPr>
          <w:rFonts w:cs="Times New Roman"/>
          <w:w w:val="102"/>
        </w:rPr>
      </w:pPr>
    </w:p>
    <w:p w:rsidR="00313BCE" w:rsidRPr="008E334E" w:rsidRDefault="00EC5A89" w:rsidP="00EC5A89">
      <w:pPr>
        <w:pStyle w:val="BodyText"/>
        <w:tabs>
          <w:tab w:val="left" w:pos="3923"/>
        </w:tabs>
        <w:spacing w:before="0"/>
        <w:ind w:left="625" w:right="6354"/>
        <w:rPr>
          <w:rFonts w:cs="Times New Roman"/>
        </w:rPr>
      </w:pPr>
      <w:r w:rsidRPr="008E334E">
        <w:rPr>
          <w:rFonts w:cs="Times New Roman"/>
        </w:rPr>
        <w:t>Calculate net income or net loss.</w:t>
      </w:r>
    </w:p>
    <w:p w:rsidR="00176F5E" w:rsidRPr="008E334E" w:rsidRDefault="00176F5E" w:rsidP="00EC5A89">
      <w:pPr>
        <w:pStyle w:val="BodyText"/>
        <w:tabs>
          <w:tab w:val="left" w:pos="3923"/>
        </w:tabs>
        <w:spacing w:before="0"/>
        <w:ind w:left="625" w:right="6354"/>
        <w:rPr>
          <w:rFonts w:cs="Times New Roman"/>
        </w:rPr>
      </w:pPr>
    </w:p>
    <w:p w:rsidR="00C32856" w:rsidRPr="008E334E" w:rsidRDefault="00EC5A89" w:rsidP="00EC5A89">
      <w:pPr>
        <w:ind w:left="625"/>
        <w:rPr>
          <w:rFonts w:ascii="Times New Roman" w:eastAsia="Times New Roman" w:hAnsi="Times New Roman" w:cs="Times New Roman"/>
        </w:rPr>
      </w:pPr>
      <w:r w:rsidRPr="008E334E">
        <w:rPr>
          <w:rFonts w:ascii="Times New Roman" w:hAnsi="Times New Roman" w:cs="Times New Roman"/>
          <w:i/>
        </w:rPr>
        <w:t>ANSWER:</w:t>
      </w:r>
    </w:p>
    <w:tbl>
      <w:tblPr>
        <w:tblW w:w="0" w:type="auto"/>
        <w:tblInd w:w="3608" w:type="dxa"/>
        <w:tblBorders>
          <w:top w:val="nil"/>
          <w:left w:val="nil"/>
          <w:bottom w:val="nil"/>
          <w:right w:val="nil"/>
          <w:insideH w:val="nil"/>
          <w:insideV w:val="nil"/>
        </w:tblBorders>
        <w:tblCellMar>
          <w:left w:w="0" w:type="dxa"/>
          <w:right w:w="0" w:type="dxa"/>
        </w:tblCellMar>
        <w:tblLook w:val="0000"/>
      </w:tblPr>
      <w:tblGrid>
        <w:gridCol w:w="3075"/>
        <w:gridCol w:w="1275"/>
      </w:tblGrid>
      <w:tr w:rsidR="00C32856" w:rsidRPr="008E334E" w:rsidTr="00C32856">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Ending stockholders' equity        </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$30,000</w:t>
            </w:r>
          </w:p>
        </w:tc>
      </w:tr>
      <w:tr w:rsidR="00C32856" w:rsidRPr="008E334E" w:rsidTr="00C32856">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Beginning stockholders' equity  </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u w:val="single"/>
                <w:bdr w:val="nil"/>
              </w:rPr>
              <w:t>  58,000</w:t>
            </w:r>
          </w:p>
        </w:tc>
      </w:tr>
      <w:tr w:rsidR="00C32856" w:rsidRPr="008E334E" w:rsidTr="00C32856">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Decrease in stockholders' equity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$28,000</w:t>
            </w:r>
          </w:p>
        </w:tc>
      </w:tr>
      <w:tr w:rsidR="00C32856" w:rsidRPr="008E334E" w:rsidTr="00C32856">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Less dividends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u w:val="single"/>
                <w:bdr w:val="nil"/>
              </w:rPr>
              <w:t>  25,000</w:t>
            </w:r>
          </w:p>
        </w:tc>
      </w:tr>
      <w:tr w:rsidR="00C32856" w:rsidRPr="008E334E" w:rsidTr="00C32856">
        <w:tc>
          <w:tcPr>
            <w:tcW w:w="30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Net loss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32856" w:rsidRPr="008E334E" w:rsidRDefault="00C32856" w:rsidP="00C32856">
            <w:pPr>
              <w:jc w:val="right"/>
              <w:rPr>
                <w:rFonts w:ascii="Times New Roman" w:hAnsi="Times New Roman" w:cs="Times New Roman"/>
                <w:u w:val="double"/>
              </w:rPr>
            </w:pPr>
            <w:r w:rsidRPr="008E334E">
              <w:rPr>
                <w:rStyle w:val="DoubleUnderline"/>
                <w:rFonts w:ascii="Times New Roman" w:eastAsia="Times New Roman" w:hAnsi="Times New Roman" w:cs="Times New Roman"/>
                <w:color w:val="000000"/>
                <w:u w:val="double"/>
                <w:bdr w:val="nil"/>
              </w:rPr>
              <w:t>$  3,000</w:t>
            </w:r>
          </w:p>
        </w:tc>
      </w:tr>
    </w:tbl>
    <w:p w:rsidR="00C32856" w:rsidRPr="008E334E" w:rsidRDefault="00EC5A89" w:rsidP="00C32856">
      <w:pPr>
        <w:tabs>
          <w:tab w:val="left" w:pos="3579"/>
        </w:tabs>
        <w:spacing w:before="75"/>
        <w:ind w:left="3580" w:right="191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C32856">
      <w:pPr>
        <w:tabs>
          <w:tab w:val="left" w:pos="3579"/>
        </w:tabs>
        <w:ind w:left="3580" w:right="191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C32856" w:rsidRPr="008E334E" w:rsidRDefault="00C32856">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right="400" w:hanging="435"/>
        <w:jc w:val="left"/>
        <w:rPr>
          <w:rFonts w:cs="Times New Roman"/>
        </w:rPr>
      </w:pPr>
      <w:r w:rsidRPr="008E334E">
        <w:rPr>
          <w:rFonts w:cs="Times New Roman"/>
        </w:rPr>
        <w:lastRenderedPageBreak/>
        <w:t>Selected transactions completed by a corporation are described below.  Indicate the effects of each transaction on</w:t>
      </w:r>
      <w:r w:rsidRPr="008E334E">
        <w:rPr>
          <w:rFonts w:cs="Times New Roman"/>
          <w:w w:val="102"/>
        </w:rPr>
        <w:t xml:space="preserve"> </w:t>
      </w:r>
      <w:r w:rsidRPr="008E334E">
        <w:rPr>
          <w:rFonts w:cs="Times New Roman"/>
        </w:rPr>
        <w:t>assets, liabilities, and stockholders' equity by inserting "+" for increase and "−" for decrease in the appropriate</w:t>
      </w:r>
      <w:r w:rsidRPr="008E334E">
        <w:rPr>
          <w:rFonts w:cs="Times New Roman"/>
          <w:w w:val="102"/>
        </w:rPr>
        <w:t xml:space="preserve"> </w:t>
      </w:r>
      <w:r w:rsidRPr="008E334E">
        <w:rPr>
          <w:rFonts w:cs="Times New Roman"/>
        </w:rPr>
        <w:t>columns at the right.  If appropriate, you may insert more than one symbol in a column.</w:t>
      </w:r>
    </w:p>
    <w:p w:rsidR="00313BCE" w:rsidRPr="008E334E" w:rsidRDefault="00313BCE" w:rsidP="00EC5A89">
      <w:pPr>
        <w:spacing w:before="11"/>
        <w:rPr>
          <w:rFonts w:ascii="Times New Roman" w:eastAsia="Times New Roman" w:hAnsi="Times New Roman" w:cs="Times New Roman"/>
        </w:rPr>
      </w:pPr>
    </w:p>
    <w:tbl>
      <w:tblPr>
        <w:tblW w:w="0" w:type="auto"/>
        <w:tblInd w:w="570" w:type="dxa"/>
        <w:tblLayout w:type="fixed"/>
        <w:tblCellMar>
          <w:left w:w="0" w:type="dxa"/>
          <w:right w:w="0" w:type="dxa"/>
        </w:tblCellMar>
        <w:tblLook w:val="01E0"/>
      </w:tblPr>
      <w:tblGrid>
        <w:gridCol w:w="473"/>
        <w:gridCol w:w="5072"/>
        <w:gridCol w:w="1010"/>
        <w:gridCol w:w="1080"/>
        <w:gridCol w:w="900"/>
      </w:tblGrid>
      <w:tr w:rsidR="00313BCE" w:rsidRPr="008E334E">
        <w:trPr>
          <w:trHeight w:hRule="exact" w:val="348"/>
        </w:trPr>
        <w:tc>
          <w:tcPr>
            <w:tcW w:w="5545" w:type="dxa"/>
            <w:gridSpan w:val="2"/>
            <w:tcBorders>
              <w:top w:val="nil"/>
              <w:left w:val="nil"/>
              <w:bottom w:val="nil"/>
              <w:right w:val="nil"/>
            </w:tcBorders>
          </w:tcPr>
          <w:p w:rsidR="00313BCE" w:rsidRPr="008E334E" w:rsidRDefault="00313BCE" w:rsidP="00EC5A89">
            <w:pPr>
              <w:rPr>
                <w:rFonts w:ascii="Times New Roman" w:hAnsi="Times New Roman" w:cs="Times New Roman"/>
              </w:rPr>
            </w:pPr>
          </w:p>
        </w:tc>
        <w:tc>
          <w:tcPr>
            <w:tcW w:w="1010" w:type="dxa"/>
            <w:tcBorders>
              <w:top w:val="nil"/>
              <w:left w:val="nil"/>
              <w:bottom w:val="nil"/>
              <w:right w:val="nil"/>
            </w:tcBorders>
          </w:tcPr>
          <w:p w:rsidR="00313BCE" w:rsidRPr="008E334E" w:rsidRDefault="00EC5A89" w:rsidP="00EC5A89">
            <w:pPr>
              <w:pStyle w:val="TableParagraph"/>
              <w:spacing w:before="75"/>
              <w:ind w:right="95"/>
              <w:jc w:val="center"/>
              <w:rPr>
                <w:rFonts w:ascii="Times New Roman" w:eastAsia="Times New Roman" w:hAnsi="Times New Roman" w:cs="Times New Roman"/>
              </w:rPr>
            </w:pPr>
            <w:r w:rsidRPr="008E334E">
              <w:rPr>
                <w:rFonts w:ascii="Times New Roman" w:hAnsi="Times New Roman" w:cs="Times New Roman"/>
                <w:u w:val="single" w:color="000000"/>
              </w:rPr>
              <w:t>A</w:t>
            </w:r>
          </w:p>
        </w:tc>
        <w:tc>
          <w:tcPr>
            <w:tcW w:w="1080" w:type="dxa"/>
            <w:tcBorders>
              <w:top w:val="nil"/>
              <w:left w:val="nil"/>
              <w:bottom w:val="nil"/>
              <w:right w:val="nil"/>
            </w:tcBorders>
          </w:tcPr>
          <w:p w:rsidR="00313BCE" w:rsidRPr="008E334E" w:rsidRDefault="00EC5A89" w:rsidP="00EC5A89">
            <w:pPr>
              <w:pStyle w:val="TableParagraph"/>
              <w:spacing w:before="75"/>
              <w:ind w:right="19"/>
              <w:jc w:val="center"/>
              <w:rPr>
                <w:rFonts w:ascii="Times New Roman" w:eastAsia="Times New Roman" w:hAnsi="Times New Roman" w:cs="Times New Roman"/>
              </w:rPr>
            </w:pPr>
            <w:r w:rsidRPr="008E334E">
              <w:rPr>
                <w:rFonts w:ascii="Times New Roman" w:hAnsi="Times New Roman" w:cs="Times New Roman"/>
                <w:u w:val="single" w:color="000000"/>
              </w:rPr>
              <w:t>L</w:t>
            </w:r>
          </w:p>
        </w:tc>
        <w:tc>
          <w:tcPr>
            <w:tcW w:w="900" w:type="dxa"/>
            <w:tcBorders>
              <w:top w:val="nil"/>
              <w:left w:val="nil"/>
              <w:bottom w:val="nil"/>
              <w:right w:val="nil"/>
            </w:tcBorders>
          </w:tcPr>
          <w:p w:rsidR="00313BCE" w:rsidRPr="008E334E" w:rsidRDefault="00EC5A89" w:rsidP="00EC5A89">
            <w:pPr>
              <w:pStyle w:val="TableParagraph"/>
              <w:spacing w:before="75"/>
              <w:ind w:left="400"/>
              <w:rPr>
                <w:rFonts w:ascii="Times New Roman" w:eastAsia="Times New Roman" w:hAnsi="Times New Roman" w:cs="Times New Roman"/>
              </w:rPr>
            </w:pPr>
            <w:r w:rsidRPr="008E334E">
              <w:rPr>
                <w:rFonts w:ascii="Times New Roman" w:hAnsi="Times New Roman" w:cs="Times New Roman"/>
                <w:u w:val="single" w:color="000000"/>
              </w:rPr>
              <w:t>SE</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(a)</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Received cash from sale of common stock</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(b)</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Purchased supplies on account</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(c)</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Paid rent for the current month</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(d)</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Received cash for services sold to customers</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(e)</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Returned some defective supplies purchased in (b)</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(f)</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Paid insurance premiums in advance</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(g)</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Paid cash to creditor for purchases in (b)</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(h)</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Charged customers for services sold on account</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w:t>
            </w:r>
            <w:proofErr w:type="spellStart"/>
            <w:r w:rsidRPr="008E334E">
              <w:rPr>
                <w:rFonts w:ascii="Times New Roman" w:hAnsi="Times New Roman" w:cs="Times New Roman"/>
              </w:rPr>
              <w:t>i</w:t>
            </w:r>
            <w:proofErr w:type="spellEnd"/>
            <w:r w:rsidRPr="008E334E">
              <w:rPr>
                <w:rFonts w:ascii="Times New Roman" w:hAnsi="Times New Roman" w:cs="Times New Roman"/>
              </w:rPr>
              <w:t>)</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Paid cash to a customer as a refund for an overcharge</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(j)</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Received cash on account from customers</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(k)</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Payment of dividends</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(l)</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Recorded the cost of supplies used during the year</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(m)</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Received invoice for electricity used</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270"/>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(n)</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Paid wages</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r w:rsidR="00313BCE" w:rsidRPr="008E334E">
        <w:trPr>
          <w:trHeight w:hRule="exact" w:val="348"/>
        </w:trPr>
        <w:tc>
          <w:tcPr>
            <w:tcW w:w="473"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(o)</w:t>
            </w:r>
          </w:p>
        </w:tc>
        <w:tc>
          <w:tcPr>
            <w:tcW w:w="5072" w:type="dxa"/>
            <w:tcBorders>
              <w:top w:val="nil"/>
              <w:left w:val="nil"/>
              <w:bottom w:val="nil"/>
              <w:right w:val="nil"/>
            </w:tcBorders>
          </w:tcPr>
          <w:p w:rsidR="00313BCE" w:rsidRPr="008E334E" w:rsidRDefault="00EC5A89" w:rsidP="00EC5A89">
            <w:pPr>
              <w:pStyle w:val="TableParagraph"/>
              <w:ind w:left="107"/>
              <w:rPr>
                <w:rFonts w:ascii="Times New Roman" w:eastAsia="Times New Roman" w:hAnsi="Times New Roman" w:cs="Times New Roman"/>
              </w:rPr>
            </w:pPr>
            <w:r w:rsidRPr="008E334E">
              <w:rPr>
                <w:rFonts w:ascii="Times New Roman" w:hAnsi="Times New Roman" w:cs="Times New Roman"/>
              </w:rPr>
              <w:t>Purchased a truck for cash</w:t>
            </w:r>
          </w:p>
        </w:tc>
        <w:tc>
          <w:tcPr>
            <w:tcW w:w="1010" w:type="dxa"/>
            <w:tcBorders>
              <w:top w:val="nil"/>
              <w:left w:val="nil"/>
              <w:bottom w:val="nil"/>
              <w:right w:val="nil"/>
            </w:tcBorders>
          </w:tcPr>
          <w:p w:rsidR="00313BCE" w:rsidRPr="008E334E" w:rsidRDefault="00EC5A89" w:rsidP="00EC5A89">
            <w:pPr>
              <w:pStyle w:val="TableParagraph"/>
              <w:ind w:left="165"/>
              <w:rPr>
                <w:rFonts w:ascii="Times New Roman" w:eastAsia="Times New Roman" w:hAnsi="Times New Roman" w:cs="Times New Roman"/>
              </w:rPr>
            </w:pPr>
            <w:r w:rsidRPr="008E334E">
              <w:rPr>
                <w:rFonts w:ascii="Times New Roman" w:hAnsi="Times New Roman" w:cs="Times New Roman"/>
              </w:rPr>
              <w:t>_____</w:t>
            </w:r>
          </w:p>
        </w:tc>
        <w:tc>
          <w:tcPr>
            <w:tcW w:w="108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c>
          <w:tcPr>
            <w:tcW w:w="900" w:type="dxa"/>
            <w:tcBorders>
              <w:top w:val="nil"/>
              <w:left w:val="nil"/>
              <w:bottom w:val="nil"/>
              <w:right w:val="nil"/>
            </w:tcBorders>
          </w:tcPr>
          <w:p w:rsidR="00313BCE" w:rsidRPr="008E334E" w:rsidRDefault="00EC5A89" w:rsidP="00EC5A89">
            <w:pPr>
              <w:pStyle w:val="TableParagraph"/>
              <w:ind w:left="235"/>
              <w:rPr>
                <w:rFonts w:ascii="Times New Roman" w:eastAsia="Times New Roman" w:hAnsi="Times New Roman" w:cs="Times New Roman"/>
              </w:rPr>
            </w:pPr>
            <w:r w:rsidRPr="008E334E">
              <w:rPr>
                <w:rFonts w:ascii="Times New Roman" w:hAnsi="Times New Roman" w:cs="Times New Roman"/>
              </w:rPr>
              <w:t>_____</w:t>
            </w:r>
          </w:p>
        </w:tc>
      </w:tr>
    </w:tbl>
    <w:p w:rsidR="00313BCE" w:rsidRPr="008E334E" w:rsidRDefault="00313BCE" w:rsidP="00EC5A89">
      <w:pPr>
        <w:spacing w:before="5"/>
        <w:rPr>
          <w:rFonts w:ascii="Times New Roman" w:eastAsia="Times New Roman" w:hAnsi="Times New Roman" w:cs="Times New Roman"/>
        </w:rPr>
      </w:pPr>
    </w:p>
    <w:p w:rsidR="00313BCE" w:rsidRPr="008E334E" w:rsidRDefault="0036433E" w:rsidP="00EC5A89">
      <w:pPr>
        <w:spacing w:before="75"/>
        <w:ind w:left="625"/>
        <w:rPr>
          <w:rFonts w:ascii="Times New Roman" w:eastAsia="Times New Roman" w:hAnsi="Times New Roman" w:cs="Times New Roman"/>
        </w:rPr>
      </w:pPr>
      <w:r w:rsidRPr="0036433E">
        <w:rPr>
          <w:rFonts w:ascii="Times New Roman" w:hAnsi="Times New Roman" w:cs="Times New Roman"/>
        </w:rPr>
        <w:pict>
          <v:group id="_x0000_s1112" style="position:absolute;left:0;text-align:left;margin-left:258.75pt;margin-top:12.5pt;width:8.25pt;height:.1pt;z-index:1504;mso-position-horizontal-relative:page" coordorigin="5175,250" coordsize="165,2">
            <v:shape id="_x0000_s1113" style="position:absolute;left:5175;top:250;width:165;height:2" coordorigin="5175,250" coordsize="165,0" path="m5175,250r165,e" filled="f">
              <v:path arrowok="t"/>
            </v:shape>
            <w10:wrap anchorx="page"/>
          </v:group>
        </w:pict>
      </w:r>
      <w:r w:rsidRPr="0036433E">
        <w:rPr>
          <w:rFonts w:ascii="Times New Roman" w:hAnsi="Times New Roman" w:cs="Times New Roman"/>
        </w:rPr>
        <w:pict>
          <v:group id="_x0000_s1110" style="position:absolute;left:0;text-align:left;margin-left:313.5pt;margin-top:12.5pt;width:6.75pt;height:.1pt;z-index:1528;mso-position-horizontal-relative:page" coordorigin="6270,250" coordsize="135,2">
            <v:shape id="_x0000_s1111" style="position:absolute;left:6270;top:250;width:135;height:2" coordorigin="6270,250" coordsize="135,0" path="m6270,250r135,e" filled="f">
              <v:path arrowok="t"/>
            </v:shape>
            <w10:wrap anchorx="page"/>
          </v:group>
        </w:pict>
      </w:r>
      <w:r w:rsidRPr="0036433E">
        <w:rPr>
          <w:rFonts w:ascii="Times New Roman" w:hAnsi="Times New Roman" w:cs="Times New Roman"/>
        </w:rPr>
        <w:pict>
          <v:group id="_x0000_s1108" style="position:absolute;left:0;text-align:left;margin-left:364.5pt;margin-top:12.5pt;width:12.75pt;height:.1pt;z-index:1552;mso-position-horizontal-relative:page" coordorigin="7290,250" coordsize="255,2">
            <v:shape id="_x0000_s1109" style="position:absolute;left:7290;top:250;width:255;height:2" coordorigin="7290,250" coordsize="255,0" path="m7290,250r255,e" filled="f">
              <v:path arrowok="t"/>
            </v:shape>
            <w10:wrap anchorx="page"/>
          </v:group>
        </w:pict>
      </w:r>
      <w:r w:rsidRPr="0036433E">
        <w:rPr>
          <w:rFonts w:ascii="Times New Roman" w:hAnsi="Times New Roman" w:cs="Times New Roman"/>
        </w:rPr>
        <w:pict>
          <v:shapetype id="_x0000_t202" coordsize="21600,21600" o:spt="202" path="m,l,21600r21600,l21600,xe">
            <v:stroke joinstyle="miter"/>
            <v:path gradientshapeok="t" o:connecttype="rect"/>
          </v:shapetype>
          <v:shape id="_x0000_s1107" type="#_x0000_t202" style="position:absolute;left:0;text-align:left;margin-left:207.25pt;margin-top:-3.05pt;width:172.4pt;height:235.5pt;z-index:1576;mso-position-horizontal-relative:page" filled="f" stroked="f">
            <v:textbox style="mso-next-textbox:#_x0000_s1107" inset="0,0,0,0">
              <w:txbxContent>
                <w:tbl>
                  <w:tblPr>
                    <w:tblW w:w="0" w:type="auto"/>
                    <w:tblLayout w:type="fixed"/>
                    <w:tblCellMar>
                      <w:left w:w="0" w:type="dxa"/>
                      <w:right w:w="0" w:type="dxa"/>
                    </w:tblCellMar>
                    <w:tblLook w:val="01E0"/>
                  </w:tblPr>
                  <w:tblGrid>
                    <w:gridCol w:w="939"/>
                    <w:gridCol w:w="754"/>
                    <w:gridCol w:w="1013"/>
                    <w:gridCol w:w="741"/>
                  </w:tblGrid>
                  <w:tr w:rsidR="004A084A">
                    <w:trPr>
                      <w:trHeight w:hRule="exact" w:val="348"/>
                    </w:trPr>
                    <w:tc>
                      <w:tcPr>
                        <w:tcW w:w="939" w:type="dxa"/>
                        <w:tcBorders>
                          <w:top w:val="nil"/>
                          <w:left w:val="nil"/>
                          <w:bottom w:val="nil"/>
                          <w:right w:val="nil"/>
                        </w:tcBorders>
                      </w:tcPr>
                      <w:p w:rsidR="004A084A" w:rsidRDefault="004A084A"/>
                    </w:tc>
                    <w:tc>
                      <w:tcPr>
                        <w:tcW w:w="754" w:type="dxa"/>
                        <w:tcBorders>
                          <w:top w:val="nil"/>
                          <w:left w:val="nil"/>
                          <w:bottom w:val="nil"/>
                          <w:right w:val="nil"/>
                        </w:tcBorders>
                      </w:tcPr>
                      <w:p w:rsidR="004A084A" w:rsidRDefault="004A084A">
                        <w:pPr>
                          <w:pStyle w:val="TableParagraph"/>
                          <w:spacing w:before="75"/>
                          <w:ind w:left="90"/>
                          <w:rPr>
                            <w:rFonts w:ascii="Times New Roman" w:eastAsia="Times New Roman" w:hAnsi="Times New Roman" w:cs="Times New Roman"/>
                          </w:rPr>
                        </w:pPr>
                        <w:r>
                          <w:rPr>
                            <w:rFonts w:ascii="Times New Roman"/>
                          </w:rPr>
                          <w:t>A</w:t>
                        </w:r>
                      </w:p>
                    </w:tc>
                    <w:tc>
                      <w:tcPr>
                        <w:tcW w:w="1013" w:type="dxa"/>
                        <w:tcBorders>
                          <w:top w:val="nil"/>
                          <w:left w:val="nil"/>
                          <w:bottom w:val="nil"/>
                          <w:right w:val="nil"/>
                        </w:tcBorders>
                      </w:tcPr>
                      <w:p w:rsidR="004A084A" w:rsidRDefault="004A084A">
                        <w:pPr>
                          <w:pStyle w:val="TableParagraph"/>
                          <w:spacing w:before="75"/>
                          <w:ind w:right="9"/>
                          <w:jc w:val="center"/>
                          <w:rPr>
                            <w:rFonts w:ascii="Times New Roman" w:eastAsia="Times New Roman" w:hAnsi="Times New Roman" w:cs="Times New Roman"/>
                          </w:rPr>
                        </w:pPr>
                        <w:r>
                          <w:rPr>
                            <w:rFonts w:ascii="Times New Roman"/>
                          </w:rPr>
                          <w:t>L</w:t>
                        </w:r>
                      </w:p>
                    </w:tc>
                    <w:tc>
                      <w:tcPr>
                        <w:tcW w:w="741" w:type="dxa"/>
                        <w:tcBorders>
                          <w:top w:val="nil"/>
                          <w:left w:val="nil"/>
                          <w:bottom w:val="nil"/>
                          <w:right w:val="nil"/>
                        </w:tcBorders>
                      </w:tcPr>
                      <w:p w:rsidR="004A084A" w:rsidRDefault="004A084A">
                        <w:pPr>
                          <w:pStyle w:val="TableParagraph"/>
                          <w:spacing w:before="75"/>
                          <w:ind w:left="439"/>
                          <w:rPr>
                            <w:rFonts w:ascii="Times New Roman" w:eastAsia="Times New Roman" w:hAnsi="Times New Roman" w:cs="Times New Roman"/>
                          </w:rPr>
                        </w:pPr>
                        <w:r>
                          <w:rPr>
                            <w:rFonts w:ascii="Times New Roman"/>
                            <w:spacing w:val="-8"/>
                          </w:rPr>
                          <w:t>SE</w:t>
                        </w:r>
                      </w:p>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1"/>
                          </w:rPr>
                          <w:t>(a)</w:t>
                        </w:r>
                      </w:p>
                    </w:tc>
                    <w:tc>
                      <w:tcPr>
                        <w:tcW w:w="754" w:type="dxa"/>
                        <w:tcBorders>
                          <w:top w:val="nil"/>
                          <w:left w:val="nil"/>
                          <w:bottom w:val="nil"/>
                          <w:right w:val="nil"/>
                        </w:tcBorders>
                      </w:tcPr>
                      <w:p w:rsidR="004A084A" w:rsidRDefault="004A084A">
                        <w:pPr>
                          <w:pStyle w:val="TableParagraph"/>
                          <w:spacing w:line="251" w:lineRule="exact"/>
                          <w:ind w:left="120"/>
                          <w:rPr>
                            <w:rFonts w:ascii="Times New Roman" w:eastAsia="Times New Roman" w:hAnsi="Times New Roman" w:cs="Times New Roman"/>
                          </w:rPr>
                        </w:pPr>
                        <w:r>
                          <w:rPr>
                            <w:rFonts w:ascii="Times New Roman"/>
                          </w:rPr>
                          <w:t>+</w:t>
                        </w:r>
                      </w:p>
                    </w:tc>
                    <w:tc>
                      <w:tcPr>
                        <w:tcW w:w="1013" w:type="dxa"/>
                        <w:tcBorders>
                          <w:top w:val="nil"/>
                          <w:left w:val="nil"/>
                          <w:bottom w:val="nil"/>
                          <w:right w:val="nil"/>
                        </w:tcBorders>
                      </w:tcPr>
                      <w:p w:rsidR="004A084A" w:rsidRDefault="004A084A"/>
                    </w:tc>
                    <w:tc>
                      <w:tcPr>
                        <w:tcW w:w="741" w:type="dxa"/>
                        <w:tcBorders>
                          <w:top w:val="nil"/>
                          <w:left w:val="nil"/>
                          <w:bottom w:val="nil"/>
                          <w:right w:val="nil"/>
                        </w:tcBorders>
                      </w:tcPr>
                      <w:p w:rsidR="004A084A" w:rsidRDefault="004A084A">
                        <w:pPr>
                          <w:pStyle w:val="TableParagraph"/>
                          <w:spacing w:line="251" w:lineRule="exact"/>
                          <w:ind w:right="98"/>
                          <w:jc w:val="right"/>
                          <w:rPr>
                            <w:rFonts w:ascii="Times New Roman" w:eastAsia="Times New Roman" w:hAnsi="Times New Roman" w:cs="Times New Roman"/>
                          </w:rPr>
                        </w:pPr>
                        <w:r>
                          <w:rPr>
                            <w:rFonts w:ascii="Times New Roman"/>
                          </w:rPr>
                          <w:t>+</w:t>
                        </w:r>
                      </w:p>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4"/>
                          </w:rPr>
                          <w:t>(b)</w:t>
                        </w:r>
                      </w:p>
                    </w:tc>
                    <w:tc>
                      <w:tcPr>
                        <w:tcW w:w="754" w:type="dxa"/>
                        <w:tcBorders>
                          <w:top w:val="nil"/>
                          <w:left w:val="nil"/>
                          <w:bottom w:val="nil"/>
                          <w:right w:val="nil"/>
                        </w:tcBorders>
                      </w:tcPr>
                      <w:p w:rsidR="004A084A" w:rsidRDefault="004A084A">
                        <w:pPr>
                          <w:pStyle w:val="TableParagraph"/>
                          <w:spacing w:line="251" w:lineRule="exact"/>
                          <w:ind w:left="120"/>
                          <w:rPr>
                            <w:rFonts w:ascii="Times New Roman" w:eastAsia="Times New Roman" w:hAnsi="Times New Roman" w:cs="Times New Roman"/>
                          </w:rPr>
                        </w:pPr>
                        <w:r>
                          <w:rPr>
                            <w:rFonts w:ascii="Times New Roman"/>
                          </w:rPr>
                          <w:t>+</w:t>
                        </w:r>
                      </w:p>
                    </w:tc>
                    <w:tc>
                      <w:tcPr>
                        <w:tcW w:w="1013" w:type="dxa"/>
                        <w:tcBorders>
                          <w:top w:val="nil"/>
                          <w:left w:val="nil"/>
                          <w:bottom w:val="nil"/>
                          <w:right w:val="nil"/>
                        </w:tcBorders>
                      </w:tcPr>
                      <w:p w:rsidR="004A084A" w:rsidRDefault="004A084A">
                        <w:pPr>
                          <w:pStyle w:val="TableParagraph"/>
                          <w:spacing w:line="251" w:lineRule="exact"/>
                          <w:ind w:left="7"/>
                          <w:jc w:val="center"/>
                          <w:rPr>
                            <w:rFonts w:ascii="Times New Roman" w:eastAsia="Times New Roman" w:hAnsi="Times New Roman" w:cs="Times New Roman"/>
                          </w:rPr>
                        </w:pPr>
                        <w:r>
                          <w:rPr>
                            <w:rFonts w:ascii="Times New Roman"/>
                          </w:rPr>
                          <w:t>+</w:t>
                        </w:r>
                      </w:p>
                    </w:tc>
                    <w:tc>
                      <w:tcPr>
                        <w:tcW w:w="741" w:type="dxa"/>
                        <w:tcBorders>
                          <w:top w:val="nil"/>
                          <w:left w:val="nil"/>
                          <w:bottom w:val="nil"/>
                          <w:right w:val="nil"/>
                        </w:tcBorders>
                      </w:tcPr>
                      <w:p w:rsidR="004A084A" w:rsidRDefault="004A084A"/>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1"/>
                          </w:rPr>
                          <w:t>(c)</w:t>
                        </w:r>
                      </w:p>
                    </w:tc>
                    <w:tc>
                      <w:tcPr>
                        <w:tcW w:w="754" w:type="dxa"/>
                        <w:tcBorders>
                          <w:top w:val="nil"/>
                          <w:left w:val="nil"/>
                          <w:bottom w:val="nil"/>
                          <w:right w:val="nil"/>
                        </w:tcBorders>
                      </w:tcPr>
                      <w:p w:rsidR="004A084A" w:rsidRDefault="004A084A">
                        <w:pPr>
                          <w:pStyle w:val="TableParagraph"/>
                          <w:spacing w:line="251" w:lineRule="exact"/>
                          <w:ind w:left="120"/>
                          <w:rPr>
                            <w:rFonts w:ascii="Times New Roman" w:eastAsia="Times New Roman" w:hAnsi="Times New Roman" w:cs="Times New Roman"/>
                          </w:rPr>
                        </w:pPr>
                        <w:r>
                          <w:rPr>
                            <w:rFonts w:ascii="Times New Roman" w:eastAsia="Times New Roman" w:hAnsi="Times New Roman" w:cs="Times New Roman"/>
                          </w:rPr>
                          <w:t>−</w:t>
                        </w:r>
                      </w:p>
                    </w:tc>
                    <w:tc>
                      <w:tcPr>
                        <w:tcW w:w="1013" w:type="dxa"/>
                        <w:tcBorders>
                          <w:top w:val="nil"/>
                          <w:left w:val="nil"/>
                          <w:bottom w:val="nil"/>
                          <w:right w:val="nil"/>
                        </w:tcBorders>
                      </w:tcPr>
                      <w:p w:rsidR="004A084A" w:rsidRDefault="004A084A"/>
                    </w:tc>
                    <w:tc>
                      <w:tcPr>
                        <w:tcW w:w="741" w:type="dxa"/>
                        <w:tcBorders>
                          <w:top w:val="nil"/>
                          <w:left w:val="nil"/>
                          <w:bottom w:val="nil"/>
                          <w:right w:val="nil"/>
                        </w:tcBorders>
                      </w:tcPr>
                      <w:p w:rsidR="004A084A" w:rsidRDefault="004A084A">
                        <w:pPr>
                          <w:pStyle w:val="TableParagraph"/>
                          <w:spacing w:line="251" w:lineRule="exact"/>
                          <w:ind w:right="98"/>
                          <w:jc w:val="right"/>
                          <w:rPr>
                            <w:rFonts w:ascii="Times New Roman" w:eastAsia="Times New Roman" w:hAnsi="Times New Roman" w:cs="Times New Roman"/>
                          </w:rPr>
                        </w:pPr>
                        <w:r>
                          <w:rPr>
                            <w:rFonts w:ascii="Times New Roman" w:eastAsia="Times New Roman" w:hAnsi="Times New Roman" w:cs="Times New Roman"/>
                          </w:rPr>
                          <w:t>−</w:t>
                        </w:r>
                      </w:p>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4"/>
                          </w:rPr>
                          <w:t>(d)</w:t>
                        </w:r>
                      </w:p>
                    </w:tc>
                    <w:tc>
                      <w:tcPr>
                        <w:tcW w:w="754" w:type="dxa"/>
                        <w:tcBorders>
                          <w:top w:val="nil"/>
                          <w:left w:val="nil"/>
                          <w:bottom w:val="nil"/>
                          <w:right w:val="nil"/>
                        </w:tcBorders>
                      </w:tcPr>
                      <w:p w:rsidR="004A084A" w:rsidRDefault="004A084A">
                        <w:pPr>
                          <w:pStyle w:val="TableParagraph"/>
                          <w:spacing w:line="251" w:lineRule="exact"/>
                          <w:ind w:left="120"/>
                          <w:rPr>
                            <w:rFonts w:ascii="Times New Roman" w:eastAsia="Times New Roman" w:hAnsi="Times New Roman" w:cs="Times New Roman"/>
                          </w:rPr>
                        </w:pPr>
                        <w:r>
                          <w:rPr>
                            <w:rFonts w:ascii="Times New Roman"/>
                          </w:rPr>
                          <w:t>+</w:t>
                        </w:r>
                      </w:p>
                    </w:tc>
                    <w:tc>
                      <w:tcPr>
                        <w:tcW w:w="1013" w:type="dxa"/>
                        <w:tcBorders>
                          <w:top w:val="nil"/>
                          <w:left w:val="nil"/>
                          <w:bottom w:val="nil"/>
                          <w:right w:val="nil"/>
                        </w:tcBorders>
                      </w:tcPr>
                      <w:p w:rsidR="004A084A" w:rsidRDefault="004A084A"/>
                    </w:tc>
                    <w:tc>
                      <w:tcPr>
                        <w:tcW w:w="741" w:type="dxa"/>
                        <w:tcBorders>
                          <w:top w:val="nil"/>
                          <w:left w:val="nil"/>
                          <w:bottom w:val="nil"/>
                          <w:right w:val="nil"/>
                        </w:tcBorders>
                      </w:tcPr>
                      <w:p w:rsidR="004A084A" w:rsidRDefault="004A084A">
                        <w:pPr>
                          <w:pStyle w:val="TableParagraph"/>
                          <w:spacing w:line="251" w:lineRule="exact"/>
                          <w:ind w:right="98"/>
                          <w:jc w:val="right"/>
                          <w:rPr>
                            <w:rFonts w:ascii="Times New Roman" w:eastAsia="Times New Roman" w:hAnsi="Times New Roman" w:cs="Times New Roman"/>
                          </w:rPr>
                        </w:pPr>
                        <w:r>
                          <w:rPr>
                            <w:rFonts w:ascii="Times New Roman"/>
                          </w:rPr>
                          <w:t>+</w:t>
                        </w:r>
                      </w:p>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1"/>
                          </w:rPr>
                          <w:t>(e)</w:t>
                        </w:r>
                      </w:p>
                    </w:tc>
                    <w:tc>
                      <w:tcPr>
                        <w:tcW w:w="754" w:type="dxa"/>
                        <w:tcBorders>
                          <w:top w:val="nil"/>
                          <w:left w:val="nil"/>
                          <w:bottom w:val="nil"/>
                          <w:right w:val="nil"/>
                        </w:tcBorders>
                      </w:tcPr>
                      <w:p w:rsidR="004A084A" w:rsidRDefault="004A084A">
                        <w:pPr>
                          <w:pStyle w:val="TableParagraph"/>
                          <w:spacing w:line="251" w:lineRule="exact"/>
                          <w:ind w:left="120"/>
                          <w:rPr>
                            <w:rFonts w:ascii="Times New Roman" w:eastAsia="Times New Roman" w:hAnsi="Times New Roman" w:cs="Times New Roman"/>
                          </w:rPr>
                        </w:pPr>
                        <w:r>
                          <w:rPr>
                            <w:rFonts w:ascii="Times New Roman" w:eastAsia="Times New Roman" w:hAnsi="Times New Roman" w:cs="Times New Roman"/>
                          </w:rPr>
                          <w:t>−</w:t>
                        </w:r>
                      </w:p>
                    </w:tc>
                    <w:tc>
                      <w:tcPr>
                        <w:tcW w:w="1013" w:type="dxa"/>
                        <w:tcBorders>
                          <w:top w:val="nil"/>
                          <w:left w:val="nil"/>
                          <w:bottom w:val="nil"/>
                          <w:right w:val="nil"/>
                        </w:tcBorders>
                      </w:tcPr>
                      <w:p w:rsidR="004A084A" w:rsidRDefault="004A084A">
                        <w:pPr>
                          <w:pStyle w:val="TableParagraph"/>
                          <w:spacing w:line="251" w:lineRule="exact"/>
                          <w:ind w:left="7"/>
                          <w:jc w:val="center"/>
                          <w:rPr>
                            <w:rFonts w:ascii="Times New Roman" w:eastAsia="Times New Roman" w:hAnsi="Times New Roman" w:cs="Times New Roman"/>
                          </w:rPr>
                        </w:pPr>
                        <w:r>
                          <w:rPr>
                            <w:rFonts w:ascii="Times New Roman" w:eastAsia="Times New Roman" w:hAnsi="Times New Roman" w:cs="Times New Roman"/>
                          </w:rPr>
                          <w:t>−</w:t>
                        </w:r>
                      </w:p>
                    </w:tc>
                    <w:tc>
                      <w:tcPr>
                        <w:tcW w:w="741" w:type="dxa"/>
                        <w:tcBorders>
                          <w:top w:val="nil"/>
                          <w:left w:val="nil"/>
                          <w:bottom w:val="nil"/>
                          <w:right w:val="nil"/>
                        </w:tcBorders>
                      </w:tcPr>
                      <w:p w:rsidR="004A084A" w:rsidRDefault="004A084A"/>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rPr>
                          <w:t>(f)</w:t>
                        </w:r>
                      </w:p>
                    </w:tc>
                    <w:tc>
                      <w:tcPr>
                        <w:tcW w:w="754" w:type="dxa"/>
                        <w:tcBorders>
                          <w:top w:val="nil"/>
                          <w:left w:val="nil"/>
                          <w:bottom w:val="nil"/>
                          <w:right w:val="nil"/>
                        </w:tcBorders>
                      </w:tcPr>
                      <w:p w:rsidR="004A084A" w:rsidRDefault="004A084A">
                        <w:pPr>
                          <w:pStyle w:val="TableParagraph"/>
                          <w:spacing w:line="251" w:lineRule="exact"/>
                          <w:ind w:left="30"/>
                          <w:rPr>
                            <w:rFonts w:ascii="Times New Roman" w:eastAsia="Times New Roman" w:hAnsi="Times New Roman" w:cs="Times New Roman"/>
                          </w:rPr>
                        </w:pPr>
                        <w:r>
                          <w:rPr>
                            <w:rFonts w:ascii="Times New Roman" w:eastAsia="Times New Roman" w:hAnsi="Times New Roman" w:cs="Times New Roman"/>
                            <w:spacing w:val="-7"/>
                          </w:rPr>
                          <w:t>+,−</w:t>
                        </w:r>
                      </w:p>
                    </w:tc>
                    <w:tc>
                      <w:tcPr>
                        <w:tcW w:w="1013" w:type="dxa"/>
                        <w:tcBorders>
                          <w:top w:val="nil"/>
                          <w:left w:val="nil"/>
                          <w:bottom w:val="nil"/>
                          <w:right w:val="nil"/>
                        </w:tcBorders>
                      </w:tcPr>
                      <w:p w:rsidR="004A084A" w:rsidRDefault="004A084A"/>
                    </w:tc>
                    <w:tc>
                      <w:tcPr>
                        <w:tcW w:w="741" w:type="dxa"/>
                        <w:tcBorders>
                          <w:top w:val="nil"/>
                          <w:left w:val="nil"/>
                          <w:bottom w:val="nil"/>
                          <w:right w:val="nil"/>
                        </w:tcBorders>
                      </w:tcPr>
                      <w:p w:rsidR="004A084A" w:rsidRDefault="004A084A"/>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4"/>
                          </w:rPr>
                          <w:t>(g)</w:t>
                        </w:r>
                      </w:p>
                    </w:tc>
                    <w:tc>
                      <w:tcPr>
                        <w:tcW w:w="754" w:type="dxa"/>
                        <w:tcBorders>
                          <w:top w:val="nil"/>
                          <w:left w:val="nil"/>
                          <w:bottom w:val="nil"/>
                          <w:right w:val="nil"/>
                        </w:tcBorders>
                      </w:tcPr>
                      <w:p w:rsidR="004A084A" w:rsidRDefault="004A084A">
                        <w:pPr>
                          <w:pStyle w:val="TableParagraph"/>
                          <w:spacing w:line="251" w:lineRule="exact"/>
                          <w:ind w:left="120"/>
                          <w:rPr>
                            <w:rFonts w:ascii="Times New Roman" w:eastAsia="Times New Roman" w:hAnsi="Times New Roman" w:cs="Times New Roman"/>
                          </w:rPr>
                        </w:pPr>
                        <w:r>
                          <w:rPr>
                            <w:rFonts w:ascii="Times New Roman" w:eastAsia="Times New Roman" w:hAnsi="Times New Roman" w:cs="Times New Roman"/>
                          </w:rPr>
                          <w:t>−</w:t>
                        </w:r>
                      </w:p>
                    </w:tc>
                    <w:tc>
                      <w:tcPr>
                        <w:tcW w:w="1013" w:type="dxa"/>
                        <w:tcBorders>
                          <w:top w:val="nil"/>
                          <w:left w:val="nil"/>
                          <w:bottom w:val="nil"/>
                          <w:right w:val="nil"/>
                        </w:tcBorders>
                      </w:tcPr>
                      <w:p w:rsidR="004A084A" w:rsidRDefault="004A084A">
                        <w:pPr>
                          <w:pStyle w:val="TableParagraph"/>
                          <w:spacing w:line="251" w:lineRule="exact"/>
                          <w:ind w:left="7"/>
                          <w:jc w:val="center"/>
                          <w:rPr>
                            <w:rFonts w:ascii="Times New Roman" w:eastAsia="Times New Roman" w:hAnsi="Times New Roman" w:cs="Times New Roman"/>
                          </w:rPr>
                        </w:pPr>
                        <w:r>
                          <w:rPr>
                            <w:rFonts w:ascii="Times New Roman" w:eastAsia="Times New Roman" w:hAnsi="Times New Roman" w:cs="Times New Roman"/>
                          </w:rPr>
                          <w:t>−</w:t>
                        </w:r>
                      </w:p>
                    </w:tc>
                    <w:tc>
                      <w:tcPr>
                        <w:tcW w:w="741" w:type="dxa"/>
                        <w:tcBorders>
                          <w:top w:val="nil"/>
                          <w:left w:val="nil"/>
                          <w:bottom w:val="nil"/>
                          <w:right w:val="nil"/>
                        </w:tcBorders>
                      </w:tcPr>
                      <w:p w:rsidR="004A084A" w:rsidRDefault="004A084A"/>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4"/>
                          </w:rPr>
                          <w:t>(h)</w:t>
                        </w:r>
                      </w:p>
                    </w:tc>
                    <w:tc>
                      <w:tcPr>
                        <w:tcW w:w="754" w:type="dxa"/>
                        <w:tcBorders>
                          <w:top w:val="nil"/>
                          <w:left w:val="nil"/>
                          <w:bottom w:val="nil"/>
                          <w:right w:val="nil"/>
                        </w:tcBorders>
                      </w:tcPr>
                      <w:p w:rsidR="004A084A" w:rsidRDefault="004A084A">
                        <w:pPr>
                          <w:pStyle w:val="TableParagraph"/>
                          <w:spacing w:line="251" w:lineRule="exact"/>
                          <w:ind w:left="120"/>
                          <w:rPr>
                            <w:rFonts w:ascii="Times New Roman" w:eastAsia="Times New Roman" w:hAnsi="Times New Roman" w:cs="Times New Roman"/>
                          </w:rPr>
                        </w:pPr>
                        <w:r>
                          <w:rPr>
                            <w:rFonts w:ascii="Times New Roman"/>
                          </w:rPr>
                          <w:t>+</w:t>
                        </w:r>
                      </w:p>
                    </w:tc>
                    <w:tc>
                      <w:tcPr>
                        <w:tcW w:w="1013" w:type="dxa"/>
                        <w:tcBorders>
                          <w:top w:val="nil"/>
                          <w:left w:val="nil"/>
                          <w:bottom w:val="nil"/>
                          <w:right w:val="nil"/>
                        </w:tcBorders>
                      </w:tcPr>
                      <w:p w:rsidR="004A084A" w:rsidRDefault="004A084A"/>
                    </w:tc>
                    <w:tc>
                      <w:tcPr>
                        <w:tcW w:w="741" w:type="dxa"/>
                        <w:tcBorders>
                          <w:top w:val="nil"/>
                          <w:left w:val="nil"/>
                          <w:bottom w:val="nil"/>
                          <w:right w:val="nil"/>
                        </w:tcBorders>
                      </w:tcPr>
                      <w:p w:rsidR="004A084A" w:rsidRDefault="004A084A">
                        <w:pPr>
                          <w:pStyle w:val="TableParagraph"/>
                          <w:spacing w:line="251" w:lineRule="exact"/>
                          <w:ind w:right="98"/>
                          <w:jc w:val="right"/>
                          <w:rPr>
                            <w:rFonts w:ascii="Times New Roman" w:eastAsia="Times New Roman" w:hAnsi="Times New Roman" w:cs="Times New Roman"/>
                          </w:rPr>
                        </w:pPr>
                        <w:r>
                          <w:rPr>
                            <w:rFonts w:ascii="Times New Roman"/>
                          </w:rPr>
                          <w:t>+</w:t>
                        </w:r>
                      </w:p>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9"/>
                          </w:rPr>
                          <w:t>(</w:t>
                        </w:r>
                        <w:proofErr w:type="spellStart"/>
                        <w:r>
                          <w:rPr>
                            <w:rFonts w:ascii="Times New Roman"/>
                            <w:spacing w:val="-9"/>
                          </w:rPr>
                          <w:t>i</w:t>
                        </w:r>
                        <w:proofErr w:type="spellEnd"/>
                        <w:r>
                          <w:rPr>
                            <w:rFonts w:ascii="Times New Roman"/>
                            <w:spacing w:val="-9"/>
                          </w:rPr>
                          <w:t>)</w:t>
                        </w:r>
                      </w:p>
                    </w:tc>
                    <w:tc>
                      <w:tcPr>
                        <w:tcW w:w="754" w:type="dxa"/>
                        <w:tcBorders>
                          <w:top w:val="nil"/>
                          <w:left w:val="nil"/>
                          <w:bottom w:val="nil"/>
                          <w:right w:val="nil"/>
                        </w:tcBorders>
                      </w:tcPr>
                      <w:p w:rsidR="004A084A" w:rsidRDefault="004A084A">
                        <w:pPr>
                          <w:pStyle w:val="TableParagraph"/>
                          <w:spacing w:line="251" w:lineRule="exact"/>
                          <w:ind w:left="120"/>
                          <w:rPr>
                            <w:rFonts w:ascii="Times New Roman" w:eastAsia="Times New Roman" w:hAnsi="Times New Roman" w:cs="Times New Roman"/>
                          </w:rPr>
                        </w:pPr>
                        <w:r>
                          <w:rPr>
                            <w:rFonts w:ascii="Times New Roman" w:eastAsia="Times New Roman" w:hAnsi="Times New Roman" w:cs="Times New Roman"/>
                          </w:rPr>
                          <w:t>−</w:t>
                        </w:r>
                      </w:p>
                    </w:tc>
                    <w:tc>
                      <w:tcPr>
                        <w:tcW w:w="1013" w:type="dxa"/>
                        <w:tcBorders>
                          <w:top w:val="nil"/>
                          <w:left w:val="nil"/>
                          <w:bottom w:val="nil"/>
                          <w:right w:val="nil"/>
                        </w:tcBorders>
                      </w:tcPr>
                      <w:p w:rsidR="004A084A" w:rsidRDefault="004A084A"/>
                    </w:tc>
                    <w:tc>
                      <w:tcPr>
                        <w:tcW w:w="741" w:type="dxa"/>
                        <w:tcBorders>
                          <w:top w:val="nil"/>
                          <w:left w:val="nil"/>
                          <w:bottom w:val="nil"/>
                          <w:right w:val="nil"/>
                        </w:tcBorders>
                      </w:tcPr>
                      <w:p w:rsidR="004A084A" w:rsidRDefault="004A084A">
                        <w:pPr>
                          <w:pStyle w:val="TableParagraph"/>
                          <w:spacing w:line="251" w:lineRule="exact"/>
                          <w:ind w:right="98"/>
                          <w:jc w:val="right"/>
                          <w:rPr>
                            <w:rFonts w:ascii="Times New Roman" w:eastAsia="Times New Roman" w:hAnsi="Times New Roman" w:cs="Times New Roman"/>
                          </w:rPr>
                        </w:pPr>
                        <w:r>
                          <w:rPr>
                            <w:rFonts w:ascii="Times New Roman" w:eastAsia="Times New Roman" w:hAnsi="Times New Roman" w:cs="Times New Roman"/>
                          </w:rPr>
                          <w:t>−</w:t>
                        </w:r>
                      </w:p>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9"/>
                          </w:rPr>
                          <w:t>(j)</w:t>
                        </w:r>
                      </w:p>
                    </w:tc>
                    <w:tc>
                      <w:tcPr>
                        <w:tcW w:w="754" w:type="dxa"/>
                        <w:tcBorders>
                          <w:top w:val="nil"/>
                          <w:left w:val="nil"/>
                          <w:bottom w:val="nil"/>
                          <w:right w:val="nil"/>
                        </w:tcBorders>
                      </w:tcPr>
                      <w:p w:rsidR="004A084A" w:rsidRDefault="004A084A">
                        <w:pPr>
                          <w:pStyle w:val="TableParagraph"/>
                          <w:spacing w:line="251" w:lineRule="exact"/>
                          <w:ind w:left="30"/>
                          <w:rPr>
                            <w:rFonts w:ascii="Times New Roman" w:eastAsia="Times New Roman" w:hAnsi="Times New Roman" w:cs="Times New Roman"/>
                          </w:rPr>
                        </w:pPr>
                        <w:r>
                          <w:rPr>
                            <w:rFonts w:ascii="Times New Roman" w:eastAsia="Times New Roman" w:hAnsi="Times New Roman" w:cs="Times New Roman"/>
                            <w:spacing w:val="-7"/>
                          </w:rPr>
                          <w:t>+,−</w:t>
                        </w:r>
                      </w:p>
                    </w:tc>
                    <w:tc>
                      <w:tcPr>
                        <w:tcW w:w="1013" w:type="dxa"/>
                        <w:tcBorders>
                          <w:top w:val="nil"/>
                          <w:left w:val="nil"/>
                          <w:bottom w:val="nil"/>
                          <w:right w:val="nil"/>
                        </w:tcBorders>
                      </w:tcPr>
                      <w:p w:rsidR="004A084A" w:rsidRDefault="004A084A"/>
                    </w:tc>
                    <w:tc>
                      <w:tcPr>
                        <w:tcW w:w="741" w:type="dxa"/>
                        <w:tcBorders>
                          <w:top w:val="nil"/>
                          <w:left w:val="nil"/>
                          <w:bottom w:val="nil"/>
                          <w:right w:val="nil"/>
                        </w:tcBorders>
                      </w:tcPr>
                      <w:p w:rsidR="004A084A" w:rsidRDefault="004A084A"/>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4"/>
                          </w:rPr>
                          <w:t>(k)</w:t>
                        </w:r>
                      </w:p>
                    </w:tc>
                    <w:tc>
                      <w:tcPr>
                        <w:tcW w:w="754" w:type="dxa"/>
                        <w:tcBorders>
                          <w:top w:val="nil"/>
                          <w:left w:val="nil"/>
                          <w:bottom w:val="nil"/>
                          <w:right w:val="nil"/>
                        </w:tcBorders>
                      </w:tcPr>
                      <w:p w:rsidR="004A084A" w:rsidRDefault="004A084A">
                        <w:pPr>
                          <w:pStyle w:val="TableParagraph"/>
                          <w:spacing w:line="251" w:lineRule="exact"/>
                          <w:ind w:left="120"/>
                          <w:rPr>
                            <w:rFonts w:ascii="Times New Roman" w:eastAsia="Times New Roman" w:hAnsi="Times New Roman" w:cs="Times New Roman"/>
                          </w:rPr>
                        </w:pPr>
                        <w:r>
                          <w:rPr>
                            <w:rFonts w:ascii="Times New Roman" w:eastAsia="Times New Roman" w:hAnsi="Times New Roman" w:cs="Times New Roman"/>
                          </w:rPr>
                          <w:t>−</w:t>
                        </w:r>
                      </w:p>
                    </w:tc>
                    <w:tc>
                      <w:tcPr>
                        <w:tcW w:w="1013" w:type="dxa"/>
                        <w:tcBorders>
                          <w:top w:val="nil"/>
                          <w:left w:val="nil"/>
                          <w:bottom w:val="nil"/>
                          <w:right w:val="nil"/>
                        </w:tcBorders>
                      </w:tcPr>
                      <w:p w:rsidR="004A084A" w:rsidRDefault="004A084A"/>
                    </w:tc>
                    <w:tc>
                      <w:tcPr>
                        <w:tcW w:w="741" w:type="dxa"/>
                        <w:tcBorders>
                          <w:top w:val="nil"/>
                          <w:left w:val="nil"/>
                          <w:bottom w:val="nil"/>
                          <w:right w:val="nil"/>
                        </w:tcBorders>
                      </w:tcPr>
                      <w:p w:rsidR="004A084A" w:rsidRDefault="004A084A">
                        <w:pPr>
                          <w:pStyle w:val="TableParagraph"/>
                          <w:spacing w:line="251" w:lineRule="exact"/>
                          <w:ind w:right="98"/>
                          <w:jc w:val="right"/>
                          <w:rPr>
                            <w:rFonts w:ascii="Times New Roman" w:eastAsia="Times New Roman" w:hAnsi="Times New Roman" w:cs="Times New Roman"/>
                          </w:rPr>
                        </w:pPr>
                        <w:r>
                          <w:rPr>
                            <w:rFonts w:ascii="Times New Roman" w:eastAsia="Times New Roman" w:hAnsi="Times New Roman" w:cs="Times New Roman"/>
                          </w:rPr>
                          <w:t>−</w:t>
                        </w:r>
                      </w:p>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9"/>
                          </w:rPr>
                          <w:t>(l)</w:t>
                        </w:r>
                      </w:p>
                    </w:tc>
                    <w:tc>
                      <w:tcPr>
                        <w:tcW w:w="754" w:type="dxa"/>
                        <w:tcBorders>
                          <w:top w:val="nil"/>
                          <w:left w:val="nil"/>
                          <w:bottom w:val="nil"/>
                          <w:right w:val="nil"/>
                        </w:tcBorders>
                      </w:tcPr>
                      <w:p w:rsidR="004A084A" w:rsidRDefault="004A084A">
                        <w:pPr>
                          <w:pStyle w:val="TableParagraph"/>
                          <w:spacing w:line="251" w:lineRule="exact"/>
                          <w:ind w:left="120"/>
                          <w:rPr>
                            <w:rFonts w:ascii="Times New Roman" w:eastAsia="Times New Roman" w:hAnsi="Times New Roman" w:cs="Times New Roman"/>
                          </w:rPr>
                        </w:pPr>
                        <w:r>
                          <w:rPr>
                            <w:rFonts w:ascii="Times New Roman" w:eastAsia="Times New Roman" w:hAnsi="Times New Roman" w:cs="Times New Roman"/>
                          </w:rPr>
                          <w:t>−</w:t>
                        </w:r>
                      </w:p>
                    </w:tc>
                    <w:tc>
                      <w:tcPr>
                        <w:tcW w:w="1013" w:type="dxa"/>
                        <w:tcBorders>
                          <w:top w:val="nil"/>
                          <w:left w:val="nil"/>
                          <w:bottom w:val="nil"/>
                          <w:right w:val="nil"/>
                        </w:tcBorders>
                      </w:tcPr>
                      <w:p w:rsidR="004A084A" w:rsidRDefault="004A084A"/>
                    </w:tc>
                    <w:tc>
                      <w:tcPr>
                        <w:tcW w:w="741" w:type="dxa"/>
                        <w:tcBorders>
                          <w:top w:val="nil"/>
                          <w:left w:val="nil"/>
                          <w:bottom w:val="nil"/>
                          <w:right w:val="nil"/>
                        </w:tcBorders>
                      </w:tcPr>
                      <w:p w:rsidR="004A084A" w:rsidRDefault="004A084A">
                        <w:pPr>
                          <w:pStyle w:val="TableParagraph"/>
                          <w:spacing w:line="251" w:lineRule="exact"/>
                          <w:ind w:right="98"/>
                          <w:jc w:val="right"/>
                          <w:rPr>
                            <w:rFonts w:ascii="Times New Roman" w:eastAsia="Times New Roman" w:hAnsi="Times New Roman" w:cs="Times New Roman"/>
                          </w:rPr>
                        </w:pPr>
                        <w:r>
                          <w:rPr>
                            <w:rFonts w:ascii="Times New Roman" w:eastAsia="Times New Roman" w:hAnsi="Times New Roman" w:cs="Times New Roman"/>
                          </w:rPr>
                          <w:t>−</w:t>
                        </w:r>
                      </w:p>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5"/>
                          </w:rPr>
                          <w:t>(m)</w:t>
                        </w:r>
                      </w:p>
                    </w:tc>
                    <w:tc>
                      <w:tcPr>
                        <w:tcW w:w="754" w:type="dxa"/>
                        <w:tcBorders>
                          <w:top w:val="nil"/>
                          <w:left w:val="nil"/>
                          <w:bottom w:val="nil"/>
                          <w:right w:val="nil"/>
                        </w:tcBorders>
                      </w:tcPr>
                      <w:p w:rsidR="004A084A" w:rsidRDefault="004A084A"/>
                    </w:tc>
                    <w:tc>
                      <w:tcPr>
                        <w:tcW w:w="1013" w:type="dxa"/>
                        <w:tcBorders>
                          <w:top w:val="nil"/>
                          <w:left w:val="nil"/>
                          <w:bottom w:val="nil"/>
                          <w:right w:val="nil"/>
                        </w:tcBorders>
                      </w:tcPr>
                      <w:p w:rsidR="004A084A" w:rsidRDefault="004A084A">
                        <w:pPr>
                          <w:pStyle w:val="TableParagraph"/>
                          <w:spacing w:line="251" w:lineRule="exact"/>
                          <w:ind w:left="7"/>
                          <w:jc w:val="center"/>
                          <w:rPr>
                            <w:rFonts w:ascii="Times New Roman" w:eastAsia="Times New Roman" w:hAnsi="Times New Roman" w:cs="Times New Roman"/>
                          </w:rPr>
                        </w:pPr>
                        <w:r>
                          <w:rPr>
                            <w:rFonts w:ascii="Times New Roman"/>
                          </w:rPr>
                          <w:t>+</w:t>
                        </w:r>
                      </w:p>
                    </w:tc>
                    <w:tc>
                      <w:tcPr>
                        <w:tcW w:w="741" w:type="dxa"/>
                        <w:tcBorders>
                          <w:top w:val="nil"/>
                          <w:left w:val="nil"/>
                          <w:bottom w:val="nil"/>
                          <w:right w:val="nil"/>
                        </w:tcBorders>
                      </w:tcPr>
                      <w:p w:rsidR="004A084A" w:rsidRDefault="004A084A">
                        <w:pPr>
                          <w:pStyle w:val="TableParagraph"/>
                          <w:spacing w:line="251" w:lineRule="exact"/>
                          <w:ind w:right="98"/>
                          <w:jc w:val="right"/>
                          <w:rPr>
                            <w:rFonts w:ascii="Times New Roman" w:eastAsia="Times New Roman" w:hAnsi="Times New Roman" w:cs="Times New Roman"/>
                          </w:rPr>
                        </w:pPr>
                        <w:r>
                          <w:rPr>
                            <w:rFonts w:ascii="Times New Roman" w:eastAsia="Times New Roman" w:hAnsi="Times New Roman" w:cs="Times New Roman"/>
                          </w:rPr>
                          <w:t>−</w:t>
                        </w:r>
                      </w:p>
                    </w:tc>
                  </w:tr>
                  <w:tr w:rsidR="004A084A">
                    <w:trPr>
                      <w:trHeight w:hRule="exact" w:val="270"/>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4"/>
                          </w:rPr>
                          <w:t>(n)</w:t>
                        </w:r>
                      </w:p>
                    </w:tc>
                    <w:tc>
                      <w:tcPr>
                        <w:tcW w:w="754" w:type="dxa"/>
                        <w:tcBorders>
                          <w:top w:val="nil"/>
                          <w:left w:val="nil"/>
                          <w:bottom w:val="nil"/>
                          <w:right w:val="nil"/>
                        </w:tcBorders>
                      </w:tcPr>
                      <w:p w:rsidR="004A084A" w:rsidRDefault="004A084A">
                        <w:pPr>
                          <w:pStyle w:val="TableParagraph"/>
                          <w:spacing w:line="251" w:lineRule="exact"/>
                          <w:ind w:left="120"/>
                          <w:rPr>
                            <w:rFonts w:ascii="Times New Roman" w:eastAsia="Times New Roman" w:hAnsi="Times New Roman" w:cs="Times New Roman"/>
                          </w:rPr>
                        </w:pPr>
                        <w:r>
                          <w:rPr>
                            <w:rFonts w:ascii="Times New Roman" w:eastAsia="Times New Roman" w:hAnsi="Times New Roman" w:cs="Times New Roman"/>
                          </w:rPr>
                          <w:t>−</w:t>
                        </w:r>
                      </w:p>
                    </w:tc>
                    <w:tc>
                      <w:tcPr>
                        <w:tcW w:w="1013" w:type="dxa"/>
                        <w:tcBorders>
                          <w:top w:val="nil"/>
                          <w:left w:val="nil"/>
                          <w:bottom w:val="nil"/>
                          <w:right w:val="nil"/>
                        </w:tcBorders>
                      </w:tcPr>
                      <w:p w:rsidR="004A084A" w:rsidRDefault="004A084A"/>
                    </w:tc>
                    <w:tc>
                      <w:tcPr>
                        <w:tcW w:w="741" w:type="dxa"/>
                        <w:tcBorders>
                          <w:top w:val="nil"/>
                          <w:left w:val="nil"/>
                          <w:bottom w:val="nil"/>
                          <w:right w:val="nil"/>
                        </w:tcBorders>
                      </w:tcPr>
                      <w:p w:rsidR="004A084A" w:rsidRDefault="004A084A">
                        <w:pPr>
                          <w:pStyle w:val="TableParagraph"/>
                          <w:spacing w:line="251" w:lineRule="exact"/>
                          <w:ind w:right="98"/>
                          <w:jc w:val="right"/>
                          <w:rPr>
                            <w:rFonts w:ascii="Times New Roman" w:eastAsia="Times New Roman" w:hAnsi="Times New Roman" w:cs="Times New Roman"/>
                          </w:rPr>
                        </w:pPr>
                        <w:r>
                          <w:rPr>
                            <w:rFonts w:ascii="Times New Roman" w:eastAsia="Times New Roman" w:hAnsi="Times New Roman" w:cs="Times New Roman"/>
                          </w:rPr>
                          <w:t>−</w:t>
                        </w:r>
                      </w:p>
                    </w:tc>
                  </w:tr>
                  <w:tr w:rsidR="004A084A">
                    <w:trPr>
                      <w:trHeight w:hRule="exact" w:val="583"/>
                    </w:trPr>
                    <w:tc>
                      <w:tcPr>
                        <w:tcW w:w="939" w:type="dxa"/>
                        <w:tcBorders>
                          <w:top w:val="nil"/>
                          <w:left w:val="nil"/>
                          <w:bottom w:val="nil"/>
                          <w:right w:val="nil"/>
                        </w:tcBorders>
                      </w:tcPr>
                      <w:p w:rsidR="004A084A" w:rsidRDefault="004A084A">
                        <w:pPr>
                          <w:pStyle w:val="TableParagraph"/>
                          <w:spacing w:line="251" w:lineRule="exact"/>
                          <w:ind w:left="55"/>
                          <w:rPr>
                            <w:rFonts w:ascii="Times New Roman" w:eastAsia="Times New Roman" w:hAnsi="Times New Roman" w:cs="Times New Roman"/>
                          </w:rPr>
                        </w:pPr>
                        <w:r>
                          <w:rPr>
                            <w:rFonts w:ascii="Times New Roman"/>
                            <w:spacing w:val="-4"/>
                          </w:rPr>
                          <w:t>(o)</w:t>
                        </w:r>
                      </w:p>
                      <w:p w:rsidR="004A084A" w:rsidRDefault="004A084A">
                        <w:pPr>
                          <w:pStyle w:val="TableParagraph"/>
                          <w:spacing w:before="77"/>
                          <w:ind w:left="55"/>
                          <w:rPr>
                            <w:rFonts w:ascii="Times New Roman" w:eastAsia="Times New Roman" w:hAnsi="Times New Roman" w:cs="Times New Roman"/>
                          </w:rPr>
                        </w:pPr>
                      </w:p>
                    </w:tc>
                    <w:tc>
                      <w:tcPr>
                        <w:tcW w:w="754" w:type="dxa"/>
                        <w:tcBorders>
                          <w:top w:val="nil"/>
                          <w:left w:val="nil"/>
                          <w:bottom w:val="nil"/>
                          <w:right w:val="nil"/>
                        </w:tcBorders>
                      </w:tcPr>
                      <w:p w:rsidR="004A084A" w:rsidRDefault="004A084A">
                        <w:pPr>
                          <w:pStyle w:val="TableParagraph"/>
                          <w:spacing w:line="251" w:lineRule="exact"/>
                          <w:ind w:left="30"/>
                          <w:rPr>
                            <w:rFonts w:ascii="Times New Roman" w:eastAsia="Times New Roman" w:hAnsi="Times New Roman" w:cs="Times New Roman"/>
                          </w:rPr>
                        </w:pPr>
                        <w:r>
                          <w:rPr>
                            <w:rFonts w:ascii="Times New Roman" w:eastAsia="Times New Roman" w:hAnsi="Times New Roman" w:cs="Times New Roman"/>
                            <w:spacing w:val="-7"/>
                          </w:rPr>
                          <w:t>+,−</w:t>
                        </w:r>
                      </w:p>
                    </w:tc>
                    <w:tc>
                      <w:tcPr>
                        <w:tcW w:w="1013" w:type="dxa"/>
                        <w:tcBorders>
                          <w:top w:val="nil"/>
                          <w:left w:val="nil"/>
                          <w:bottom w:val="nil"/>
                          <w:right w:val="nil"/>
                        </w:tcBorders>
                      </w:tcPr>
                      <w:p w:rsidR="004A084A" w:rsidRDefault="004A084A"/>
                    </w:tc>
                    <w:tc>
                      <w:tcPr>
                        <w:tcW w:w="741" w:type="dxa"/>
                        <w:tcBorders>
                          <w:top w:val="nil"/>
                          <w:left w:val="nil"/>
                          <w:bottom w:val="nil"/>
                          <w:right w:val="nil"/>
                        </w:tcBorders>
                      </w:tcPr>
                      <w:p w:rsidR="004A084A" w:rsidRDefault="004A084A"/>
                    </w:tc>
                  </w:tr>
                </w:tbl>
                <w:p w:rsidR="004A084A" w:rsidRDefault="004A084A"/>
              </w:txbxContent>
            </v:textbox>
            <w10:wrap anchorx="page"/>
          </v:shape>
        </w:pict>
      </w:r>
      <w:r w:rsidR="00EC5A89" w:rsidRPr="008E334E">
        <w:rPr>
          <w:rFonts w:ascii="Times New Roman" w:hAnsi="Times New Roman" w:cs="Times New Roman"/>
          <w:i/>
        </w:rPr>
        <w:t>ANSWER:</w:t>
      </w: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spacing w:before="1"/>
        <w:rPr>
          <w:rFonts w:ascii="Times New Roman" w:eastAsia="Times New Roman" w:hAnsi="Times New Roman" w:cs="Times New Roman"/>
          <w:i/>
        </w:rPr>
      </w:pPr>
    </w:p>
    <w:p w:rsidR="00C32856" w:rsidRPr="008E334E" w:rsidRDefault="00C32856" w:rsidP="00EC5A89">
      <w:pPr>
        <w:spacing w:before="1"/>
        <w:rPr>
          <w:rFonts w:ascii="Times New Roman" w:eastAsia="Times New Roman" w:hAnsi="Times New Roman" w:cs="Times New Roman"/>
          <w:i/>
        </w:rPr>
      </w:pPr>
    </w:p>
    <w:p w:rsidR="00313BCE" w:rsidRPr="008E334E" w:rsidRDefault="00EC5A89" w:rsidP="00C32856">
      <w:pPr>
        <w:spacing w:before="75"/>
        <w:ind w:left="3600" w:hanging="2970"/>
        <w:rPr>
          <w:rFonts w:ascii="Times New Roman" w:hAnsi="Times New Roman" w:cs="Times New Roman"/>
        </w:rPr>
      </w:pPr>
      <w:r w:rsidRPr="008E334E">
        <w:rPr>
          <w:rFonts w:ascii="Times New Roman" w:hAnsi="Times New Roman" w:cs="Times New Roman"/>
          <w:i/>
        </w:rPr>
        <w:t>DIFFICULTY:</w:t>
      </w:r>
      <w:r w:rsidR="00C32856" w:rsidRPr="008E334E">
        <w:rPr>
          <w:rFonts w:ascii="Times New Roman" w:eastAsia="Times New Roman" w:hAnsi="Times New Roman" w:cs="Times New Roman"/>
          <w:color w:val="000000"/>
          <w:bdr w:val="nil"/>
        </w:rPr>
        <w:t xml:space="preserve"> </w:t>
      </w:r>
      <w:r w:rsidR="00C32856" w:rsidRPr="008E334E">
        <w:rPr>
          <w:rFonts w:ascii="Times New Roman" w:eastAsia="Times New Roman" w:hAnsi="Times New Roman" w:cs="Times New Roman"/>
          <w:color w:val="000000"/>
          <w:bdr w:val="nil"/>
        </w:rPr>
        <w:tab/>
        <w:t>Moderate</w:t>
      </w:r>
      <w:r w:rsidR="00C32856" w:rsidRPr="008E334E">
        <w:rPr>
          <w:rFonts w:ascii="Times New Roman" w:eastAsia="Times New Roman" w:hAnsi="Times New Roman" w:cs="Times New Roman"/>
          <w:color w:val="000000"/>
          <w:bdr w:val="nil"/>
        </w:rPr>
        <w:br/>
      </w:r>
      <w:r w:rsidRPr="008E334E">
        <w:rPr>
          <w:rFonts w:ascii="Times New Roman" w:hAnsi="Times New Roman"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9"/>
        <w:rPr>
          <w:rFonts w:ascii="Times New Roman" w:eastAsia="Times New Roman" w:hAnsi="Times New Roman" w:cs="Times New Roman"/>
        </w:rPr>
      </w:pPr>
    </w:p>
    <w:p w:rsidR="00C32856" w:rsidRPr="008E334E" w:rsidRDefault="00C32856">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C5A89">
      <w:pPr>
        <w:pStyle w:val="BodyText"/>
        <w:numPr>
          <w:ilvl w:val="0"/>
          <w:numId w:val="29"/>
        </w:numPr>
        <w:tabs>
          <w:tab w:val="left" w:pos="625"/>
        </w:tabs>
        <w:spacing w:before="0"/>
        <w:ind w:hanging="435"/>
        <w:jc w:val="left"/>
        <w:rPr>
          <w:rFonts w:cs="Times New Roman"/>
        </w:rPr>
      </w:pPr>
      <w:r w:rsidRPr="008E334E">
        <w:rPr>
          <w:rFonts w:cs="Times New Roman"/>
        </w:rPr>
        <w:lastRenderedPageBreak/>
        <w:t>The accountant for Flagger Company prepared the following list of account balances from the company’s records</w:t>
      </w:r>
      <w:r w:rsidR="00C32856" w:rsidRPr="008E334E">
        <w:rPr>
          <w:rFonts w:cs="Times New Roman"/>
        </w:rPr>
        <w:t xml:space="preserve"> </w:t>
      </w:r>
      <w:r w:rsidRPr="008E334E">
        <w:rPr>
          <w:rFonts w:cs="Times New Roman"/>
        </w:rPr>
        <w:t>for the year ended December 31:</w:t>
      </w:r>
    </w:p>
    <w:p w:rsidR="00313BCE" w:rsidRPr="008E334E" w:rsidRDefault="00313BCE" w:rsidP="00EC5A89">
      <w:pPr>
        <w:spacing w:before="4"/>
        <w:rPr>
          <w:rFonts w:ascii="Times New Roman" w:eastAsia="Times New Roman" w:hAnsi="Times New Roman" w:cs="Times New Roman"/>
        </w:rPr>
      </w:pPr>
    </w:p>
    <w:tbl>
      <w:tblPr>
        <w:tblW w:w="0" w:type="auto"/>
        <w:tblInd w:w="840" w:type="dxa"/>
        <w:tblLayout w:type="fixed"/>
        <w:tblCellMar>
          <w:left w:w="0" w:type="dxa"/>
          <w:right w:w="0" w:type="dxa"/>
        </w:tblCellMar>
        <w:tblLook w:val="01E0"/>
      </w:tblPr>
      <w:tblGrid>
        <w:gridCol w:w="2612"/>
        <w:gridCol w:w="1136"/>
        <w:gridCol w:w="2487"/>
        <w:gridCol w:w="1096"/>
      </w:tblGrid>
      <w:tr w:rsidR="00313BCE" w:rsidRPr="008E334E">
        <w:trPr>
          <w:trHeight w:hRule="exact" w:val="348"/>
        </w:trPr>
        <w:tc>
          <w:tcPr>
            <w:tcW w:w="2612" w:type="dxa"/>
            <w:tcBorders>
              <w:top w:val="nil"/>
              <w:left w:val="nil"/>
              <w:bottom w:val="nil"/>
              <w:right w:val="nil"/>
            </w:tcBorders>
          </w:tcPr>
          <w:p w:rsidR="00313BCE" w:rsidRPr="008E334E" w:rsidRDefault="00EC5A89" w:rsidP="00EC5A89">
            <w:pPr>
              <w:pStyle w:val="TableParagraph"/>
              <w:spacing w:before="75"/>
              <w:ind w:left="55"/>
              <w:rPr>
                <w:rFonts w:ascii="Times New Roman" w:eastAsia="Times New Roman" w:hAnsi="Times New Roman" w:cs="Times New Roman"/>
              </w:rPr>
            </w:pPr>
            <w:r w:rsidRPr="008E334E">
              <w:rPr>
                <w:rFonts w:ascii="Times New Roman" w:hAnsi="Times New Roman" w:cs="Times New Roman"/>
              </w:rPr>
              <w:t>Fees earned</w:t>
            </w:r>
          </w:p>
        </w:tc>
        <w:tc>
          <w:tcPr>
            <w:tcW w:w="1136" w:type="dxa"/>
            <w:tcBorders>
              <w:top w:val="nil"/>
              <w:left w:val="nil"/>
              <w:bottom w:val="nil"/>
              <w:right w:val="nil"/>
            </w:tcBorders>
          </w:tcPr>
          <w:p w:rsidR="00313BCE" w:rsidRPr="008E334E" w:rsidRDefault="00EC5A89" w:rsidP="00EC5A89">
            <w:pPr>
              <w:pStyle w:val="TableParagraph"/>
              <w:spacing w:before="75"/>
              <w:ind w:left="217"/>
              <w:rPr>
                <w:rFonts w:ascii="Times New Roman" w:eastAsia="Times New Roman" w:hAnsi="Times New Roman" w:cs="Times New Roman"/>
              </w:rPr>
            </w:pPr>
            <w:r w:rsidRPr="008E334E">
              <w:rPr>
                <w:rFonts w:ascii="Times New Roman" w:hAnsi="Times New Roman" w:cs="Times New Roman"/>
              </w:rPr>
              <w:t>$165,000</w:t>
            </w:r>
          </w:p>
        </w:tc>
        <w:tc>
          <w:tcPr>
            <w:tcW w:w="2487" w:type="dxa"/>
            <w:tcBorders>
              <w:top w:val="nil"/>
              <w:left w:val="nil"/>
              <w:bottom w:val="nil"/>
              <w:right w:val="nil"/>
            </w:tcBorders>
          </w:tcPr>
          <w:p w:rsidR="00313BCE" w:rsidRPr="008E334E" w:rsidRDefault="00EC5A89" w:rsidP="00EC5A89">
            <w:pPr>
              <w:pStyle w:val="TableParagraph"/>
              <w:spacing w:before="75"/>
              <w:ind w:left="147"/>
              <w:rPr>
                <w:rFonts w:ascii="Times New Roman" w:eastAsia="Times New Roman" w:hAnsi="Times New Roman" w:cs="Times New Roman"/>
              </w:rPr>
            </w:pPr>
            <w:r w:rsidRPr="008E334E">
              <w:rPr>
                <w:rFonts w:ascii="Times New Roman" w:hAnsi="Times New Roman" w:cs="Times New Roman"/>
              </w:rPr>
              <w:t>Cash</w:t>
            </w:r>
          </w:p>
        </w:tc>
        <w:tc>
          <w:tcPr>
            <w:tcW w:w="1096" w:type="dxa"/>
            <w:tcBorders>
              <w:top w:val="nil"/>
              <w:left w:val="nil"/>
              <w:bottom w:val="nil"/>
              <w:right w:val="nil"/>
            </w:tcBorders>
          </w:tcPr>
          <w:p w:rsidR="00313BCE" w:rsidRPr="008E334E" w:rsidRDefault="00EC5A89" w:rsidP="00EC5A89">
            <w:pPr>
              <w:pStyle w:val="TableParagraph"/>
              <w:spacing w:before="75"/>
              <w:ind w:left="375"/>
              <w:rPr>
                <w:rFonts w:ascii="Times New Roman" w:eastAsia="Times New Roman" w:hAnsi="Times New Roman" w:cs="Times New Roman"/>
              </w:rPr>
            </w:pPr>
            <w:r w:rsidRPr="008E334E">
              <w:rPr>
                <w:rFonts w:ascii="Times New Roman" w:hAnsi="Times New Roman" w:cs="Times New Roman"/>
              </w:rPr>
              <w:t>$30,000</w:t>
            </w:r>
          </w:p>
        </w:tc>
      </w:tr>
      <w:tr w:rsidR="00313BCE" w:rsidRPr="008E334E">
        <w:trPr>
          <w:trHeight w:hRule="exact" w:val="270"/>
        </w:trPr>
        <w:tc>
          <w:tcPr>
            <w:tcW w:w="2612"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Accounts receivable</w:t>
            </w:r>
          </w:p>
        </w:tc>
        <w:tc>
          <w:tcPr>
            <w:tcW w:w="1136" w:type="dxa"/>
            <w:tcBorders>
              <w:top w:val="nil"/>
              <w:left w:val="nil"/>
              <w:bottom w:val="nil"/>
              <w:right w:val="nil"/>
            </w:tcBorders>
          </w:tcPr>
          <w:p w:rsidR="00313BCE" w:rsidRPr="008E334E" w:rsidRDefault="00EC5A89" w:rsidP="00EC5A89">
            <w:pPr>
              <w:pStyle w:val="TableParagraph"/>
              <w:ind w:left="427"/>
              <w:rPr>
                <w:rFonts w:ascii="Times New Roman" w:eastAsia="Times New Roman" w:hAnsi="Times New Roman" w:cs="Times New Roman"/>
              </w:rPr>
            </w:pPr>
            <w:r w:rsidRPr="008E334E">
              <w:rPr>
                <w:rFonts w:ascii="Times New Roman" w:hAnsi="Times New Roman" w:cs="Times New Roman"/>
              </w:rPr>
              <w:t>14,000</w:t>
            </w:r>
          </w:p>
        </w:tc>
        <w:tc>
          <w:tcPr>
            <w:tcW w:w="2487" w:type="dxa"/>
            <w:tcBorders>
              <w:top w:val="nil"/>
              <w:left w:val="nil"/>
              <w:bottom w:val="nil"/>
              <w:right w:val="nil"/>
            </w:tcBorders>
          </w:tcPr>
          <w:p w:rsidR="00313BCE" w:rsidRPr="008E334E" w:rsidRDefault="00EC5A89" w:rsidP="00EC5A89">
            <w:pPr>
              <w:pStyle w:val="TableParagraph"/>
              <w:ind w:left="147"/>
              <w:rPr>
                <w:rFonts w:ascii="Times New Roman" w:eastAsia="Times New Roman" w:hAnsi="Times New Roman" w:cs="Times New Roman"/>
              </w:rPr>
            </w:pPr>
            <w:r w:rsidRPr="008E334E">
              <w:rPr>
                <w:rFonts w:ascii="Times New Roman" w:hAnsi="Times New Roman" w:cs="Times New Roman"/>
              </w:rPr>
              <w:t>Selling expenses</w:t>
            </w:r>
          </w:p>
        </w:tc>
        <w:tc>
          <w:tcPr>
            <w:tcW w:w="1096" w:type="dxa"/>
            <w:tcBorders>
              <w:top w:val="nil"/>
              <w:left w:val="nil"/>
              <w:bottom w:val="nil"/>
              <w:right w:val="nil"/>
            </w:tcBorders>
          </w:tcPr>
          <w:p w:rsidR="00313BCE" w:rsidRPr="008E334E" w:rsidRDefault="00EC5A89" w:rsidP="00EC5A89">
            <w:pPr>
              <w:pStyle w:val="TableParagraph"/>
              <w:ind w:left="480"/>
              <w:rPr>
                <w:rFonts w:ascii="Times New Roman" w:eastAsia="Times New Roman" w:hAnsi="Times New Roman" w:cs="Times New Roman"/>
              </w:rPr>
            </w:pPr>
            <w:r w:rsidRPr="008E334E">
              <w:rPr>
                <w:rFonts w:ascii="Times New Roman" w:hAnsi="Times New Roman" w:cs="Times New Roman"/>
              </w:rPr>
              <w:t>44,000</w:t>
            </w:r>
          </w:p>
        </w:tc>
      </w:tr>
      <w:tr w:rsidR="00313BCE" w:rsidRPr="008E334E">
        <w:trPr>
          <w:trHeight w:hRule="exact" w:val="270"/>
        </w:trPr>
        <w:tc>
          <w:tcPr>
            <w:tcW w:w="2612"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Equipment</w:t>
            </w:r>
          </w:p>
        </w:tc>
        <w:tc>
          <w:tcPr>
            <w:tcW w:w="1136" w:type="dxa"/>
            <w:tcBorders>
              <w:top w:val="nil"/>
              <w:left w:val="nil"/>
              <w:bottom w:val="nil"/>
              <w:right w:val="nil"/>
            </w:tcBorders>
          </w:tcPr>
          <w:p w:rsidR="00313BCE" w:rsidRPr="008E334E" w:rsidRDefault="00EC5A89" w:rsidP="00EC5A89">
            <w:pPr>
              <w:pStyle w:val="TableParagraph"/>
              <w:ind w:left="427"/>
              <w:rPr>
                <w:rFonts w:ascii="Times New Roman" w:eastAsia="Times New Roman" w:hAnsi="Times New Roman" w:cs="Times New Roman"/>
              </w:rPr>
            </w:pPr>
            <w:r w:rsidRPr="008E334E">
              <w:rPr>
                <w:rFonts w:ascii="Times New Roman" w:hAnsi="Times New Roman" w:cs="Times New Roman"/>
              </w:rPr>
              <w:t>42,000</w:t>
            </w:r>
          </w:p>
        </w:tc>
        <w:tc>
          <w:tcPr>
            <w:tcW w:w="2487" w:type="dxa"/>
            <w:tcBorders>
              <w:top w:val="nil"/>
              <w:left w:val="nil"/>
              <w:bottom w:val="nil"/>
              <w:right w:val="nil"/>
            </w:tcBorders>
          </w:tcPr>
          <w:p w:rsidR="00313BCE" w:rsidRPr="008E334E" w:rsidRDefault="003435C3" w:rsidP="00EC5A89">
            <w:pPr>
              <w:pStyle w:val="TableParagraph"/>
              <w:ind w:left="147"/>
              <w:rPr>
                <w:rFonts w:ascii="Times New Roman" w:eastAsia="Times New Roman" w:hAnsi="Times New Roman" w:cs="Times New Roman"/>
              </w:rPr>
            </w:pPr>
            <w:r>
              <w:rPr>
                <w:rFonts w:ascii="Times New Roman" w:hAnsi="Times New Roman" w:cs="Times New Roman"/>
              </w:rPr>
              <w:t>Common s</w:t>
            </w:r>
            <w:r w:rsidR="00EC5A89" w:rsidRPr="008E334E">
              <w:rPr>
                <w:rFonts w:ascii="Times New Roman" w:hAnsi="Times New Roman" w:cs="Times New Roman"/>
              </w:rPr>
              <w:t>tock</w:t>
            </w:r>
          </w:p>
        </w:tc>
        <w:tc>
          <w:tcPr>
            <w:tcW w:w="1096" w:type="dxa"/>
            <w:tcBorders>
              <w:top w:val="nil"/>
              <w:left w:val="nil"/>
              <w:bottom w:val="nil"/>
              <w:right w:val="nil"/>
            </w:tcBorders>
          </w:tcPr>
          <w:p w:rsidR="00313BCE" w:rsidRPr="008E334E" w:rsidRDefault="00EC5A89" w:rsidP="00EC5A89">
            <w:pPr>
              <w:pStyle w:val="TableParagraph"/>
              <w:ind w:left="480"/>
              <w:rPr>
                <w:rFonts w:ascii="Times New Roman" w:eastAsia="Times New Roman" w:hAnsi="Times New Roman" w:cs="Times New Roman"/>
              </w:rPr>
            </w:pPr>
            <w:r w:rsidRPr="008E334E">
              <w:rPr>
                <w:rFonts w:ascii="Times New Roman" w:hAnsi="Times New Roman" w:cs="Times New Roman"/>
              </w:rPr>
              <w:t>36,000</w:t>
            </w:r>
          </w:p>
        </w:tc>
      </w:tr>
      <w:tr w:rsidR="00313BCE" w:rsidRPr="008E334E">
        <w:trPr>
          <w:trHeight w:hRule="exact" w:val="270"/>
        </w:trPr>
        <w:tc>
          <w:tcPr>
            <w:tcW w:w="2612"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Accounts payable</w:t>
            </w:r>
          </w:p>
        </w:tc>
        <w:tc>
          <w:tcPr>
            <w:tcW w:w="1136" w:type="dxa"/>
            <w:tcBorders>
              <w:top w:val="nil"/>
              <w:left w:val="nil"/>
              <w:bottom w:val="nil"/>
              <w:right w:val="nil"/>
            </w:tcBorders>
          </w:tcPr>
          <w:p w:rsidR="00313BCE" w:rsidRPr="008E334E" w:rsidRDefault="00EC5A89" w:rsidP="00EC5A89">
            <w:pPr>
              <w:pStyle w:val="TableParagraph"/>
              <w:ind w:left="427"/>
              <w:rPr>
                <w:rFonts w:ascii="Times New Roman" w:eastAsia="Times New Roman" w:hAnsi="Times New Roman" w:cs="Times New Roman"/>
              </w:rPr>
            </w:pPr>
            <w:r w:rsidRPr="008E334E">
              <w:rPr>
                <w:rFonts w:ascii="Times New Roman" w:hAnsi="Times New Roman" w:cs="Times New Roman"/>
              </w:rPr>
              <w:t>12,000</w:t>
            </w:r>
          </w:p>
        </w:tc>
        <w:tc>
          <w:tcPr>
            <w:tcW w:w="2487" w:type="dxa"/>
            <w:tcBorders>
              <w:top w:val="nil"/>
              <w:left w:val="nil"/>
              <w:bottom w:val="nil"/>
              <w:right w:val="nil"/>
            </w:tcBorders>
          </w:tcPr>
          <w:p w:rsidR="00313BCE" w:rsidRPr="008E334E" w:rsidRDefault="00EC5A89" w:rsidP="00EC5A89">
            <w:pPr>
              <w:pStyle w:val="TableParagraph"/>
              <w:ind w:left="147"/>
              <w:rPr>
                <w:rFonts w:ascii="Times New Roman" w:eastAsia="Times New Roman" w:hAnsi="Times New Roman" w:cs="Times New Roman"/>
              </w:rPr>
            </w:pPr>
            <w:r w:rsidRPr="008E334E">
              <w:rPr>
                <w:rFonts w:ascii="Times New Roman" w:hAnsi="Times New Roman" w:cs="Times New Roman"/>
              </w:rPr>
              <w:t>Interest income</w:t>
            </w:r>
          </w:p>
        </w:tc>
        <w:tc>
          <w:tcPr>
            <w:tcW w:w="1096" w:type="dxa"/>
            <w:tcBorders>
              <w:top w:val="nil"/>
              <w:left w:val="nil"/>
              <w:bottom w:val="nil"/>
              <w:right w:val="nil"/>
            </w:tcBorders>
          </w:tcPr>
          <w:p w:rsidR="00313BCE" w:rsidRPr="008E334E" w:rsidRDefault="00EC5A89" w:rsidP="00EC5A89">
            <w:pPr>
              <w:pStyle w:val="TableParagraph"/>
              <w:ind w:left="585"/>
              <w:rPr>
                <w:rFonts w:ascii="Times New Roman" w:eastAsia="Times New Roman" w:hAnsi="Times New Roman" w:cs="Times New Roman"/>
              </w:rPr>
            </w:pPr>
            <w:r w:rsidRPr="008E334E">
              <w:rPr>
                <w:rFonts w:ascii="Times New Roman" w:hAnsi="Times New Roman" w:cs="Times New Roman"/>
              </w:rPr>
              <w:t>3,000</w:t>
            </w:r>
          </w:p>
        </w:tc>
      </w:tr>
      <w:tr w:rsidR="00313BCE" w:rsidRPr="008E334E">
        <w:trPr>
          <w:trHeight w:hRule="exact" w:val="270"/>
        </w:trPr>
        <w:tc>
          <w:tcPr>
            <w:tcW w:w="2612"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Salaries &amp; wages expense</w:t>
            </w:r>
          </w:p>
        </w:tc>
        <w:tc>
          <w:tcPr>
            <w:tcW w:w="1136" w:type="dxa"/>
            <w:tcBorders>
              <w:top w:val="nil"/>
              <w:left w:val="nil"/>
              <w:bottom w:val="nil"/>
              <w:right w:val="nil"/>
            </w:tcBorders>
          </w:tcPr>
          <w:p w:rsidR="00313BCE" w:rsidRPr="008E334E" w:rsidRDefault="00EC5A89" w:rsidP="00EC5A89">
            <w:pPr>
              <w:pStyle w:val="TableParagraph"/>
              <w:ind w:left="427"/>
              <w:rPr>
                <w:rFonts w:ascii="Times New Roman" w:eastAsia="Times New Roman" w:hAnsi="Times New Roman" w:cs="Times New Roman"/>
              </w:rPr>
            </w:pPr>
            <w:r w:rsidRPr="008E334E">
              <w:rPr>
                <w:rFonts w:ascii="Times New Roman" w:hAnsi="Times New Roman" w:cs="Times New Roman"/>
              </w:rPr>
              <w:t>40,000</w:t>
            </w:r>
          </w:p>
        </w:tc>
        <w:tc>
          <w:tcPr>
            <w:tcW w:w="2487" w:type="dxa"/>
            <w:tcBorders>
              <w:top w:val="nil"/>
              <w:left w:val="nil"/>
              <w:bottom w:val="nil"/>
              <w:right w:val="nil"/>
            </w:tcBorders>
          </w:tcPr>
          <w:p w:rsidR="00313BCE" w:rsidRPr="008E334E" w:rsidRDefault="00EC5A89" w:rsidP="00EC5A89">
            <w:pPr>
              <w:pStyle w:val="TableParagraph"/>
              <w:ind w:left="147"/>
              <w:rPr>
                <w:rFonts w:ascii="Times New Roman" w:eastAsia="Times New Roman" w:hAnsi="Times New Roman" w:cs="Times New Roman"/>
              </w:rPr>
            </w:pPr>
            <w:r w:rsidRPr="008E334E">
              <w:rPr>
                <w:rFonts w:ascii="Times New Roman" w:hAnsi="Times New Roman" w:cs="Times New Roman"/>
              </w:rPr>
              <w:t>Rent expense</w:t>
            </w:r>
          </w:p>
        </w:tc>
        <w:tc>
          <w:tcPr>
            <w:tcW w:w="1096" w:type="dxa"/>
            <w:tcBorders>
              <w:top w:val="nil"/>
              <w:left w:val="nil"/>
              <w:bottom w:val="nil"/>
              <w:right w:val="nil"/>
            </w:tcBorders>
          </w:tcPr>
          <w:p w:rsidR="00313BCE" w:rsidRPr="008E334E" w:rsidRDefault="00EC5A89" w:rsidP="00EC5A89">
            <w:pPr>
              <w:pStyle w:val="TableParagraph"/>
              <w:ind w:left="480"/>
              <w:rPr>
                <w:rFonts w:ascii="Times New Roman" w:eastAsia="Times New Roman" w:hAnsi="Times New Roman" w:cs="Times New Roman"/>
              </w:rPr>
            </w:pPr>
            <w:r w:rsidRPr="008E334E">
              <w:rPr>
                <w:rFonts w:ascii="Times New Roman" w:hAnsi="Times New Roman" w:cs="Times New Roman"/>
              </w:rPr>
              <w:t>51,000</w:t>
            </w:r>
          </w:p>
        </w:tc>
      </w:tr>
      <w:tr w:rsidR="00313BCE" w:rsidRPr="008E334E">
        <w:trPr>
          <w:trHeight w:hRule="exact" w:val="270"/>
        </w:trPr>
        <w:tc>
          <w:tcPr>
            <w:tcW w:w="2612"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Income taxes payable</w:t>
            </w:r>
          </w:p>
        </w:tc>
        <w:tc>
          <w:tcPr>
            <w:tcW w:w="1136" w:type="dxa"/>
            <w:tcBorders>
              <w:top w:val="nil"/>
              <w:left w:val="nil"/>
              <w:bottom w:val="nil"/>
              <w:right w:val="nil"/>
            </w:tcBorders>
          </w:tcPr>
          <w:p w:rsidR="00313BCE" w:rsidRPr="008E334E" w:rsidRDefault="00EC5A89" w:rsidP="00EC5A89">
            <w:pPr>
              <w:pStyle w:val="TableParagraph"/>
              <w:ind w:left="532"/>
              <w:rPr>
                <w:rFonts w:ascii="Times New Roman" w:eastAsia="Times New Roman" w:hAnsi="Times New Roman" w:cs="Times New Roman"/>
              </w:rPr>
            </w:pPr>
            <w:r w:rsidRPr="008E334E">
              <w:rPr>
                <w:rFonts w:ascii="Times New Roman" w:hAnsi="Times New Roman" w:cs="Times New Roman"/>
              </w:rPr>
              <w:t>5,000</w:t>
            </w:r>
          </w:p>
        </w:tc>
        <w:tc>
          <w:tcPr>
            <w:tcW w:w="2487" w:type="dxa"/>
            <w:tcBorders>
              <w:top w:val="nil"/>
              <w:left w:val="nil"/>
              <w:bottom w:val="nil"/>
              <w:right w:val="nil"/>
            </w:tcBorders>
          </w:tcPr>
          <w:p w:rsidR="00313BCE" w:rsidRPr="008E334E" w:rsidRDefault="00EC5A89" w:rsidP="00EC5A89">
            <w:pPr>
              <w:pStyle w:val="TableParagraph"/>
              <w:ind w:left="147"/>
              <w:rPr>
                <w:rFonts w:ascii="Times New Roman" w:eastAsia="Times New Roman" w:hAnsi="Times New Roman" w:cs="Times New Roman"/>
              </w:rPr>
            </w:pPr>
            <w:r w:rsidRPr="008E334E">
              <w:rPr>
                <w:rFonts w:ascii="Times New Roman" w:hAnsi="Times New Roman" w:cs="Times New Roman"/>
              </w:rPr>
              <w:t>Prepaid rent</w:t>
            </w:r>
          </w:p>
        </w:tc>
        <w:tc>
          <w:tcPr>
            <w:tcW w:w="1096" w:type="dxa"/>
            <w:tcBorders>
              <w:top w:val="nil"/>
              <w:left w:val="nil"/>
              <w:bottom w:val="nil"/>
              <w:right w:val="nil"/>
            </w:tcBorders>
          </w:tcPr>
          <w:p w:rsidR="00313BCE" w:rsidRPr="008E334E" w:rsidRDefault="00EC5A89" w:rsidP="00EC5A89">
            <w:pPr>
              <w:pStyle w:val="TableParagraph"/>
              <w:ind w:left="585"/>
              <w:rPr>
                <w:rFonts w:ascii="Times New Roman" w:eastAsia="Times New Roman" w:hAnsi="Times New Roman" w:cs="Times New Roman"/>
              </w:rPr>
            </w:pPr>
            <w:r w:rsidRPr="008E334E">
              <w:rPr>
                <w:rFonts w:ascii="Times New Roman" w:hAnsi="Times New Roman" w:cs="Times New Roman"/>
              </w:rPr>
              <w:t>2,000</w:t>
            </w:r>
          </w:p>
        </w:tc>
      </w:tr>
      <w:tr w:rsidR="00313BCE" w:rsidRPr="008E334E">
        <w:trPr>
          <w:trHeight w:hRule="exact" w:val="348"/>
        </w:trPr>
        <w:tc>
          <w:tcPr>
            <w:tcW w:w="2612"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Notes payable</w:t>
            </w:r>
          </w:p>
        </w:tc>
        <w:tc>
          <w:tcPr>
            <w:tcW w:w="1136" w:type="dxa"/>
            <w:tcBorders>
              <w:top w:val="nil"/>
              <w:left w:val="nil"/>
              <w:bottom w:val="nil"/>
              <w:right w:val="nil"/>
            </w:tcBorders>
          </w:tcPr>
          <w:p w:rsidR="00313BCE" w:rsidRPr="008E334E" w:rsidRDefault="00EC5A89" w:rsidP="00EC5A89">
            <w:pPr>
              <w:pStyle w:val="TableParagraph"/>
              <w:ind w:left="427"/>
              <w:rPr>
                <w:rFonts w:ascii="Times New Roman" w:eastAsia="Times New Roman" w:hAnsi="Times New Roman" w:cs="Times New Roman"/>
              </w:rPr>
            </w:pPr>
            <w:r w:rsidRPr="008E334E">
              <w:rPr>
                <w:rFonts w:ascii="Times New Roman" w:hAnsi="Times New Roman" w:cs="Times New Roman"/>
              </w:rPr>
              <w:t>20,000</w:t>
            </w:r>
          </w:p>
        </w:tc>
        <w:tc>
          <w:tcPr>
            <w:tcW w:w="2487" w:type="dxa"/>
            <w:tcBorders>
              <w:top w:val="nil"/>
              <w:left w:val="nil"/>
              <w:bottom w:val="nil"/>
              <w:right w:val="nil"/>
            </w:tcBorders>
          </w:tcPr>
          <w:p w:rsidR="00313BCE" w:rsidRPr="008E334E" w:rsidRDefault="00EC5A89" w:rsidP="00EC5A89">
            <w:pPr>
              <w:pStyle w:val="TableParagraph"/>
              <w:ind w:left="147"/>
              <w:rPr>
                <w:rFonts w:ascii="Times New Roman" w:eastAsia="Times New Roman" w:hAnsi="Times New Roman" w:cs="Times New Roman"/>
              </w:rPr>
            </w:pPr>
            <w:r w:rsidRPr="008E334E">
              <w:rPr>
                <w:rFonts w:ascii="Times New Roman" w:hAnsi="Times New Roman" w:cs="Times New Roman"/>
              </w:rPr>
              <w:t>Income taxes expense</w:t>
            </w:r>
          </w:p>
        </w:tc>
        <w:tc>
          <w:tcPr>
            <w:tcW w:w="1096" w:type="dxa"/>
            <w:tcBorders>
              <w:top w:val="nil"/>
              <w:left w:val="nil"/>
              <w:bottom w:val="nil"/>
              <w:right w:val="nil"/>
            </w:tcBorders>
          </w:tcPr>
          <w:p w:rsidR="00313BCE" w:rsidRPr="008E334E" w:rsidRDefault="00EC5A89" w:rsidP="00EC5A89">
            <w:pPr>
              <w:pStyle w:val="TableParagraph"/>
              <w:ind w:left="480"/>
              <w:rPr>
                <w:rFonts w:ascii="Times New Roman" w:eastAsia="Times New Roman" w:hAnsi="Times New Roman" w:cs="Times New Roman"/>
              </w:rPr>
            </w:pPr>
            <w:r w:rsidRPr="008E334E">
              <w:rPr>
                <w:rFonts w:ascii="Times New Roman" w:hAnsi="Times New Roman" w:cs="Times New Roman"/>
              </w:rPr>
              <w:t>18,000</w:t>
            </w:r>
          </w:p>
        </w:tc>
      </w:tr>
    </w:tbl>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spacing w:before="75"/>
        <w:ind w:left="625"/>
        <w:rPr>
          <w:rFonts w:cs="Times New Roman"/>
        </w:rPr>
      </w:pPr>
      <w:r w:rsidRPr="008E334E">
        <w:rPr>
          <w:rFonts w:cs="Times New Roman"/>
        </w:rPr>
        <w:t>Prepare an income statement for Flagger Company in good form.</w:t>
      </w:r>
    </w:p>
    <w:p w:rsidR="00C32856" w:rsidRPr="008E334E" w:rsidRDefault="00EC5A89" w:rsidP="00EC5A89">
      <w:pPr>
        <w:spacing w:before="197"/>
        <w:ind w:left="625"/>
        <w:rPr>
          <w:rFonts w:ascii="Times New Roman" w:eastAsia="Times New Roman" w:hAnsi="Times New Roman" w:cs="Times New Roman"/>
        </w:rPr>
      </w:pPr>
      <w:r w:rsidRPr="008E334E">
        <w:rPr>
          <w:rFonts w:ascii="Times New Roman" w:hAnsi="Times New Roman" w:cs="Times New Roman"/>
          <w:i/>
        </w:rPr>
        <w:t>ANSWER:</w:t>
      </w:r>
    </w:p>
    <w:tbl>
      <w:tblPr>
        <w:tblW w:w="6000" w:type="dxa"/>
        <w:tblInd w:w="2970" w:type="dxa"/>
        <w:tblBorders>
          <w:top w:val="nil"/>
          <w:left w:val="nil"/>
          <w:bottom w:val="nil"/>
          <w:right w:val="nil"/>
          <w:insideH w:val="nil"/>
          <w:insideV w:val="nil"/>
        </w:tblBorders>
        <w:tblCellMar>
          <w:left w:w="0" w:type="dxa"/>
          <w:right w:w="0" w:type="dxa"/>
        </w:tblCellMar>
        <w:tblLook w:val="0000"/>
      </w:tblPr>
      <w:tblGrid>
        <w:gridCol w:w="1591"/>
        <w:gridCol w:w="1358"/>
        <w:gridCol w:w="1502"/>
        <w:gridCol w:w="1549"/>
      </w:tblGrid>
      <w:tr w:rsidR="00C32856" w:rsidRPr="008E334E" w:rsidTr="00C32856">
        <w:tc>
          <w:tcPr>
            <w:tcW w:w="6000" w:type="dxa"/>
            <w:gridSpan w:val="4"/>
            <w:tcMar>
              <w:top w:w="0" w:type="dxa"/>
              <w:left w:w="0" w:type="dxa"/>
              <w:bottom w:w="0" w:type="dxa"/>
              <w:right w:w="0" w:type="dxa"/>
            </w:tcMar>
            <w:vAlign w:val="center"/>
          </w:tcPr>
          <w:p w:rsidR="00C32856" w:rsidRPr="008E334E" w:rsidRDefault="00C32856" w:rsidP="00C32856">
            <w:pPr>
              <w:pStyle w:val="p"/>
              <w:jc w:val="center"/>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Flagger Company</w:t>
            </w:r>
          </w:p>
        </w:tc>
      </w:tr>
      <w:tr w:rsidR="00C32856" w:rsidRPr="008E334E" w:rsidTr="00B213C2">
        <w:tc>
          <w:tcPr>
            <w:tcW w:w="6000" w:type="dxa"/>
            <w:gridSpan w:val="4"/>
            <w:tcBorders>
              <w:bottom w:val="nil"/>
            </w:tcBorders>
            <w:tcMar>
              <w:top w:w="0" w:type="dxa"/>
              <w:left w:w="0" w:type="dxa"/>
              <w:bottom w:w="0" w:type="dxa"/>
              <w:right w:w="0" w:type="dxa"/>
            </w:tcMar>
            <w:vAlign w:val="center"/>
          </w:tcPr>
          <w:p w:rsidR="00C32856" w:rsidRPr="008E334E" w:rsidRDefault="00C32856" w:rsidP="00C32856">
            <w:pPr>
              <w:pStyle w:val="p"/>
              <w:jc w:val="center"/>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Income Statement</w:t>
            </w:r>
          </w:p>
        </w:tc>
      </w:tr>
      <w:tr w:rsidR="00C32856" w:rsidRPr="008E334E" w:rsidTr="00B213C2">
        <w:tc>
          <w:tcPr>
            <w:tcW w:w="6000" w:type="dxa"/>
            <w:gridSpan w:val="4"/>
            <w:tcBorders>
              <w:top w:val="nil"/>
              <w:left w:val="nil"/>
              <w:bottom w:val="single" w:sz="4" w:space="0" w:color="auto"/>
              <w:right w:val="nil"/>
            </w:tcBorders>
            <w:tcMar>
              <w:top w:w="0" w:type="dxa"/>
              <w:left w:w="0" w:type="dxa"/>
              <w:bottom w:w="0" w:type="dxa"/>
              <w:right w:w="0" w:type="dxa"/>
            </w:tcMar>
            <w:vAlign w:val="center"/>
          </w:tcPr>
          <w:p w:rsidR="00C32856" w:rsidRPr="008E334E" w:rsidRDefault="00C32856" w:rsidP="00C32856">
            <w:pPr>
              <w:pStyle w:val="p"/>
              <w:jc w:val="center"/>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For the Year Ended December 31</w:t>
            </w:r>
          </w:p>
        </w:tc>
      </w:tr>
      <w:tr w:rsidR="00C32856" w:rsidRPr="008E334E" w:rsidTr="00B213C2">
        <w:tc>
          <w:tcPr>
            <w:tcW w:w="1591" w:type="dxa"/>
            <w:tcBorders>
              <w:top w:val="single" w:sz="4" w:space="0" w:color="auto"/>
            </w:tcBorders>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Revenues:</w:t>
            </w:r>
          </w:p>
        </w:tc>
        <w:tc>
          <w:tcPr>
            <w:tcW w:w="1358" w:type="dxa"/>
            <w:tcBorders>
              <w:top w:val="single" w:sz="4" w:space="0" w:color="auto"/>
            </w:tcBorders>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502" w:type="dxa"/>
            <w:tcBorders>
              <w:top w:val="single" w:sz="4" w:space="0" w:color="auto"/>
            </w:tcBorders>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549" w:type="dxa"/>
            <w:tcBorders>
              <w:top w:val="single" w:sz="4" w:space="0" w:color="auto"/>
            </w:tcBorders>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C32856" w:rsidRPr="008E334E" w:rsidTr="00C32856">
        <w:tc>
          <w:tcPr>
            <w:tcW w:w="2949" w:type="dxa"/>
            <w:gridSpan w:val="2"/>
            <w:tcMar>
              <w:top w:w="0" w:type="dxa"/>
              <w:left w:w="0" w:type="dxa"/>
              <w:bottom w:w="0" w:type="dxa"/>
              <w:right w:w="0" w:type="dxa"/>
            </w:tcMar>
            <w:vAlign w:val="center"/>
          </w:tcPr>
          <w:p w:rsidR="00C32856" w:rsidRPr="008E334E" w:rsidRDefault="00C32856" w:rsidP="00C32856">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Fees earned</w:t>
            </w:r>
          </w:p>
        </w:tc>
        <w:tc>
          <w:tcPr>
            <w:tcW w:w="1502" w:type="dxa"/>
            <w:tcMar>
              <w:top w:w="0" w:type="dxa"/>
              <w:left w:w="0" w:type="dxa"/>
              <w:bottom w:w="0" w:type="dxa"/>
              <w:right w:w="0" w:type="dxa"/>
            </w:tcMar>
          </w:tcPr>
          <w:p w:rsidR="00C32856" w:rsidRPr="008E334E" w:rsidRDefault="00C32856" w:rsidP="00C32856">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$165,000</w:t>
            </w:r>
          </w:p>
        </w:tc>
        <w:tc>
          <w:tcPr>
            <w:tcW w:w="1549" w:type="dxa"/>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C32856" w:rsidRPr="008E334E" w:rsidTr="00C32856">
        <w:tc>
          <w:tcPr>
            <w:tcW w:w="2949" w:type="dxa"/>
            <w:gridSpan w:val="2"/>
            <w:tcMar>
              <w:top w:w="0" w:type="dxa"/>
              <w:left w:w="0" w:type="dxa"/>
              <w:bottom w:w="0" w:type="dxa"/>
              <w:right w:w="0" w:type="dxa"/>
            </w:tcMar>
            <w:vAlign w:val="center"/>
          </w:tcPr>
          <w:p w:rsidR="00C32856" w:rsidRPr="008E334E" w:rsidRDefault="00C32856" w:rsidP="00C32856">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Interest income</w:t>
            </w:r>
          </w:p>
        </w:tc>
        <w:tc>
          <w:tcPr>
            <w:tcW w:w="1502" w:type="dxa"/>
            <w:tcMar>
              <w:top w:w="0" w:type="dxa"/>
              <w:left w:w="0" w:type="dxa"/>
              <w:bottom w:w="0" w:type="dxa"/>
              <w:right w:w="0" w:type="dxa"/>
            </w:tcMar>
          </w:tcPr>
          <w:p w:rsidR="00C32856" w:rsidRPr="008E334E" w:rsidRDefault="00C32856" w:rsidP="00B213C2">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u w:val="single"/>
              </w:rPr>
              <w:t xml:space="preserve">     </w:t>
            </w:r>
            <w:r w:rsidR="00B213C2">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3,000</w:t>
            </w:r>
          </w:p>
        </w:tc>
        <w:tc>
          <w:tcPr>
            <w:tcW w:w="1549" w:type="dxa"/>
            <w:tcMar>
              <w:top w:w="0" w:type="dxa"/>
              <w:left w:w="0" w:type="dxa"/>
              <w:bottom w:w="0" w:type="dxa"/>
              <w:right w:w="0" w:type="dxa"/>
            </w:tcMar>
          </w:tcPr>
          <w:p w:rsidR="00C32856" w:rsidRPr="008E334E" w:rsidRDefault="00C32856" w:rsidP="00C32856">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$168,000</w:t>
            </w:r>
          </w:p>
        </w:tc>
      </w:tr>
      <w:tr w:rsidR="00C32856" w:rsidRPr="008E334E" w:rsidTr="00C32856">
        <w:tc>
          <w:tcPr>
            <w:tcW w:w="2949" w:type="dxa"/>
            <w:gridSpan w:val="2"/>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Expenses:</w:t>
            </w:r>
          </w:p>
        </w:tc>
        <w:tc>
          <w:tcPr>
            <w:tcW w:w="1502" w:type="dxa"/>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549" w:type="dxa"/>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C32856" w:rsidRPr="008E334E" w:rsidTr="00C32856">
        <w:tc>
          <w:tcPr>
            <w:tcW w:w="2949" w:type="dxa"/>
            <w:gridSpan w:val="2"/>
            <w:tcMar>
              <w:top w:w="0" w:type="dxa"/>
              <w:left w:w="0" w:type="dxa"/>
              <w:bottom w:w="0" w:type="dxa"/>
              <w:right w:w="0" w:type="dxa"/>
            </w:tcMar>
            <w:vAlign w:val="center"/>
          </w:tcPr>
          <w:p w:rsidR="00C32856" w:rsidRPr="008E334E" w:rsidRDefault="00C32856" w:rsidP="00C32856">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Rent expense</w:t>
            </w:r>
          </w:p>
        </w:tc>
        <w:tc>
          <w:tcPr>
            <w:tcW w:w="1502" w:type="dxa"/>
            <w:tcMar>
              <w:top w:w="0" w:type="dxa"/>
              <w:left w:w="0" w:type="dxa"/>
              <w:bottom w:w="0" w:type="dxa"/>
              <w:right w:w="0" w:type="dxa"/>
            </w:tcMar>
          </w:tcPr>
          <w:p w:rsidR="00C32856" w:rsidRPr="008E334E" w:rsidRDefault="00C32856" w:rsidP="00C32856">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51,000</w:t>
            </w:r>
          </w:p>
        </w:tc>
        <w:tc>
          <w:tcPr>
            <w:tcW w:w="1549" w:type="dxa"/>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C32856" w:rsidRPr="008E334E" w:rsidTr="00C32856">
        <w:tc>
          <w:tcPr>
            <w:tcW w:w="2949" w:type="dxa"/>
            <w:gridSpan w:val="2"/>
            <w:tcMar>
              <w:top w:w="0" w:type="dxa"/>
              <w:left w:w="0" w:type="dxa"/>
              <w:bottom w:w="0" w:type="dxa"/>
              <w:right w:w="0" w:type="dxa"/>
            </w:tcMar>
            <w:vAlign w:val="center"/>
          </w:tcPr>
          <w:p w:rsidR="00C32856" w:rsidRPr="008E334E" w:rsidRDefault="00C32856" w:rsidP="00C32856">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Selling expenses</w:t>
            </w:r>
          </w:p>
        </w:tc>
        <w:tc>
          <w:tcPr>
            <w:tcW w:w="1502" w:type="dxa"/>
            <w:tcMar>
              <w:top w:w="0" w:type="dxa"/>
              <w:left w:w="0" w:type="dxa"/>
              <w:bottom w:w="0" w:type="dxa"/>
              <w:right w:w="0" w:type="dxa"/>
            </w:tcMar>
          </w:tcPr>
          <w:p w:rsidR="00C32856" w:rsidRPr="008E334E" w:rsidRDefault="00C32856" w:rsidP="00C32856">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44,000</w:t>
            </w:r>
          </w:p>
        </w:tc>
        <w:tc>
          <w:tcPr>
            <w:tcW w:w="1549" w:type="dxa"/>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C32856" w:rsidRPr="008E334E" w:rsidTr="00C32856">
        <w:tc>
          <w:tcPr>
            <w:tcW w:w="2949" w:type="dxa"/>
            <w:gridSpan w:val="2"/>
            <w:tcMar>
              <w:top w:w="0" w:type="dxa"/>
              <w:left w:w="0" w:type="dxa"/>
              <w:bottom w:w="0" w:type="dxa"/>
              <w:right w:w="0" w:type="dxa"/>
            </w:tcMar>
            <w:vAlign w:val="center"/>
          </w:tcPr>
          <w:p w:rsidR="00C32856" w:rsidRPr="008E334E" w:rsidRDefault="00C32856" w:rsidP="00C32856">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Salary &amp; wages expense</w:t>
            </w:r>
          </w:p>
        </w:tc>
        <w:tc>
          <w:tcPr>
            <w:tcW w:w="1502" w:type="dxa"/>
            <w:tcMar>
              <w:top w:w="0" w:type="dxa"/>
              <w:left w:w="0" w:type="dxa"/>
              <w:bottom w:w="0" w:type="dxa"/>
              <w:right w:w="0" w:type="dxa"/>
            </w:tcMar>
          </w:tcPr>
          <w:p w:rsidR="00C32856" w:rsidRPr="008E334E" w:rsidRDefault="00C32856" w:rsidP="00C32856">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40,000</w:t>
            </w:r>
          </w:p>
        </w:tc>
        <w:tc>
          <w:tcPr>
            <w:tcW w:w="1549" w:type="dxa"/>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C32856" w:rsidRPr="008E334E" w:rsidTr="00C32856">
        <w:tc>
          <w:tcPr>
            <w:tcW w:w="2949" w:type="dxa"/>
            <w:gridSpan w:val="2"/>
            <w:tcMar>
              <w:top w:w="0" w:type="dxa"/>
              <w:left w:w="0" w:type="dxa"/>
              <w:bottom w:w="0" w:type="dxa"/>
              <w:right w:w="0" w:type="dxa"/>
            </w:tcMar>
            <w:vAlign w:val="center"/>
          </w:tcPr>
          <w:p w:rsidR="00C32856" w:rsidRPr="008E334E" w:rsidRDefault="00C32856" w:rsidP="00C32856">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Income taxes expense</w:t>
            </w:r>
          </w:p>
        </w:tc>
        <w:tc>
          <w:tcPr>
            <w:tcW w:w="1502" w:type="dxa"/>
            <w:tcMar>
              <w:top w:w="0" w:type="dxa"/>
              <w:left w:w="0" w:type="dxa"/>
              <w:bottom w:w="0" w:type="dxa"/>
              <w:right w:w="0" w:type="dxa"/>
            </w:tcMar>
          </w:tcPr>
          <w:p w:rsidR="00C32856" w:rsidRPr="008E334E" w:rsidRDefault="00C32856" w:rsidP="00C32856">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u w:val="single"/>
              </w:rPr>
              <w:t>    18,000</w:t>
            </w:r>
          </w:p>
        </w:tc>
        <w:tc>
          <w:tcPr>
            <w:tcW w:w="1549" w:type="dxa"/>
            <w:tcMar>
              <w:top w:w="0" w:type="dxa"/>
              <w:left w:w="0" w:type="dxa"/>
              <w:bottom w:w="0" w:type="dxa"/>
              <w:right w:w="0" w:type="dxa"/>
            </w:tcMar>
          </w:tcPr>
          <w:p w:rsidR="00C32856" w:rsidRPr="008E334E" w:rsidRDefault="00C32856" w:rsidP="00C32856">
            <w:pPr>
              <w:pStyle w:val="p"/>
              <w:jc w:val="right"/>
              <w:rPr>
                <w:rFonts w:ascii="Times New Roman" w:hAnsi="Times New Roman" w:cs="Times New Roman"/>
                <w:sz w:val="22"/>
                <w:szCs w:val="22"/>
              </w:rPr>
            </w:pPr>
          </w:p>
        </w:tc>
      </w:tr>
      <w:tr w:rsidR="00C32856" w:rsidRPr="008E334E" w:rsidTr="00C32856">
        <w:tc>
          <w:tcPr>
            <w:tcW w:w="2949" w:type="dxa"/>
            <w:gridSpan w:val="2"/>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Total expenses</w:t>
            </w:r>
          </w:p>
        </w:tc>
        <w:tc>
          <w:tcPr>
            <w:tcW w:w="1502" w:type="dxa"/>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549" w:type="dxa"/>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u w:val="single"/>
                <w:bdr w:val="nil"/>
              </w:rPr>
              <w:t>  153,000</w:t>
            </w:r>
          </w:p>
        </w:tc>
      </w:tr>
      <w:tr w:rsidR="00C32856" w:rsidRPr="008E334E" w:rsidTr="00C32856">
        <w:tc>
          <w:tcPr>
            <w:tcW w:w="1591"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Net income</w:t>
            </w:r>
          </w:p>
        </w:tc>
        <w:tc>
          <w:tcPr>
            <w:tcW w:w="1358"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502" w:type="dxa"/>
            <w:tcMar>
              <w:top w:w="0" w:type="dxa"/>
              <w:left w:w="0" w:type="dxa"/>
              <w:bottom w:w="0" w:type="dxa"/>
              <w:right w:w="0" w:type="dxa"/>
            </w:tcMar>
          </w:tcPr>
          <w:p w:rsidR="00C32856" w:rsidRPr="008E334E" w:rsidRDefault="00C32856" w:rsidP="00C32856">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549" w:type="dxa"/>
            <w:tcMar>
              <w:top w:w="0" w:type="dxa"/>
              <w:left w:w="0" w:type="dxa"/>
              <w:bottom w:w="0" w:type="dxa"/>
              <w:right w:w="0" w:type="dxa"/>
            </w:tcMar>
          </w:tcPr>
          <w:p w:rsidR="00C32856" w:rsidRPr="008E334E" w:rsidRDefault="00C32856" w:rsidP="00C32856">
            <w:pPr>
              <w:pStyle w:val="p"/>
              <w:jc w:val="right"/>
              <w:rPr>
                <w:rFonts w:ascii="Times New Roman" w:hAnsi="Times New Roman" w:cs="Times New Roman"/>
                <w:sz w:val="22"/>
                <w:szCs w:val="22"/>
              </w:rPr>
            </w:pPr>
            <w:r w:rsidRPr="008E334E">
              <w:rPr>
                <w:rStyle w:val="DoubleUnderline"/>
                <w:rFonts w:ascii="Times New Roman" w:eastAsia="Times New Roman" w:hAnsi="Times New Roman" w:cs="Times New Roman"/>
                <w:color w:val="000000"/>
                <w:sz w:val="22"/>
                <w:szCs w:val="22"/>
                <w:u w:val="double"/>
              </w:rPr>
              <w:t>$  15,000</w:t>
            </w:r>
          </w:p>
        </w:tc>
      </w:tr>
    </w:tbl>
    <w:p w:rsidR="00C32856" w:rsidRPr="008E334E" w:rsidRDefault="00EC5A89" w:rsidP="00C32856">
      <w:pPr>
        <w:tabs>
          <w:tab w:val="left" w:pos="3579"/>
        </w:tabs>
        <w:spacing w:before="21"/>
        <w:ind w:left="3580" w:right="119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C32856">
      <w:pPr>
        <w:tabs>
          <w:tab w:val="left" w:pos="3579"/>
        </w:tabs>
        <w:ind w:left="3580" w:right="119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C32856" w:rsidRPr="008E334E" w:rsidRDefault="00C32856">
      <w:pPr>
        <w:rPr>
          <w:rFonts w:ascii="Times New Roman" w:eastAsia="Times New Roman" w:hAnsi="Times New Roman" w:cs="Times New Roman"/>
        </w:rPr>
      </w:pPr>
      <w:r w:rsidRPr="008E334E">
        <w:rPr>
          <w:rFonts w:ascii="Times New Roman" w:eastAsia="Times New Roman" w:hAnsi="Times New Roman" w:cs="Times New Roman"/>
        </w:rPr>
        <w:br w:type="page"/>
      </w:r>
    </w:p>
    <w:p w:rsidR="00313BCE" w:rsidRPr="008E334E" w:rsidRDefault="00EC5A89" w:rsidP="00C32856">
      <w:pPr>
        <w:pStyle w:val="BodyText"/>
        <w:spacing w:before="0"/>
        <w:ind w:left="625"/>
        <w:rPr>
          <w:rFonts w:cs="Times New Roman"/>
        </w:rPr>
      </w:pPr>
      <w:r w:rsidRPr="008E334E">
        <w:rPr>
          <w:rFonts w:cs="Times New Roman"/>
        </w:rPr>
        <w:lastRenderedPageBreak/>
        <w:t>The accountant for Scott Industries prepared the following list of account balances from the company’s records for</w:t>
      </w:r>
      <w:r w:rsidR="00C32856" w:rsidRPr="008E334E">
        <w:rPr>
          <w:rFonts w:cs="Times New Roman"/>
        </w:rPr>
        <w:t xml:space="preserve"> </w:t>
      </w:r>
      <w:r w:rsidRPr="008E334E">
        <w:rPr>
          <w:rFonts w:cs="Times New Roman"/>
        </w:rPr>
        <w:t>the year ended December 31:</w:t>
      </w:r>
    </w:p>
    <w:p w:rsidR="00313BCE" w:rsidRPr="008E334E" w:rsidRDefault="00313BCE" w:rsidP="00EC5A89">
      <w:pPr>
        <w:spacing w:before="4"/>
        <w:rPr>
          <w:rFonts w:ascii="Times New Roman" w:eastAsia="Times New Roman" w:hAnsi="Times New Roman" w:cs="Times New Roman"/>
        </w:rPr>
      </w:pPr>
    </w:p>
    <w:tbl>
      <w:tblPr>
        <w:tblW w:w="0" w:type="auto"/>
        <w:tblInd w:w="915" w:type="dxa"/>
        <w:tblLayout w:type="fixed"/>
        <w:tblCellMar>
          <w:left w:w="0" w:type="dxa"/>
          <w:right w:w="0" w:type="dxa"/>
        </w:tblCellMar>
        <w:tblLook w:val="01E0"/>
      </w:tblPr>
      <w:tblGrid>
        <w:gridCol w:w="2890"/>
        <w:gridCol w:w="1443"/>
        <w:gridCol w:w="2884"/>
        <w:gridCol w:w="1463"/>
      </w:tblGrid>
      <w:tr w:rsidR="00313BCE" w:rsidRPr="008E334E">
        <w:trPr>
          <w:trHeight w:hRule="exact" w:val="348"/>
        </w:trPr>
        <w:tc>
          <w:tcPr>
            <w:tcW w:w="2890" w:type="dxa"/>
            <w:tcBorders>
              <w:top w:val="nil"/>
              <w:left w:val="nil"/>
              <w:bottom w:val="nil"/>
              <w:right w:val="nil"/>
            </w:tcBorders>
          </w:tcPr>
          <w:p w:rsidR="00313BCE" w:rsidRPr="008E334E" w:rsidRDefault="00EC5A89" w:rsidP="00EC5A89">
            <w:pPr>
              <w:pStyle w:val="TableParagraph"/>
              <w:spacing w:before="75"/>
              <w:ind w:left="55"/>
              <w:rPr>
                <w:rFonts w:ascii="Times New Roman" w:eastAsia="Times New Roman" w:hAnsi="Times New Roman" w:cs="Times New Roman"/>
              </w:rPr>
            </w:pPr>
            <w:r w:rsidRPr="008E334E">
              <w:rPr>
                <w:rFonts w:ascii="Times New Roman" w:hAnsi="Times New Roman" w:cs="Times New Roman"/>
              </w:rPr>
              <w:t>Fees earned</w:t>
            </w:r>
          </w:p>
        </w:tc>
        <w:tc>
          <w:tcPr>
            <w:tcW w:w="1443" w:type="dxa"/>
            <w:tcBorders>
              <w:top w:val="nil"/>
              <w:left w:val="nil"/>
              <w:bottom w:val="nil"/>
              <w:right w:val="nil"/>
            </w:tcBorders>
          </w:tcPr>
          <w:p w:rsidR="00313BCE" w:rsidRPr="008E334E" w:rsidRDefault="00EC5A89" w:rsidP="00EC5A89">
            <w:pPr>
              <w:pStyle w:val="TableParagraph"/>
              <w:spacing w:before="75"/>
              <w:ind w:left="495"/>
              <w:rPr>
                <w:rFonts w:ascii="Times New Roman" w:eastAsia="Times New Roman" w:hAnsi="Times New Roman" w:cs="Times New Roman"/>
              </w:rPr>
            </w:pPr>
            <w:r w:rsidRPr="008E334E">
              <w:rPr>
                <w:rFonts w:ascii="Times New Roman" w:hAnsi="Times New Roman" w:cs="Times New Roman"/>
              </w:rPr>
              <w:t>$165,000</w:t>
            </w:r>
          </w:p>
        </w:tc>
        <w:tc>
          <w:tcPr>
            <w:tcW w:w="2884" w:type="dxa"/>
            <w:tcBorders>
              <w:top w:val="nil"/>
              <w:left w:val="nil"/>
              <w:bottom w:val="nil"/>
              <w:right w:val="nil"/>
            </w:tcBorders>
          </w:tcPr>
          <w:p w:rsidR="00313BCE" w:rsidRPr="008E334E" w:rsidRDefault="00EC5A89" w:rsidP="00EC5A89">
            <w:pPr>
              <w:pStyle w:val="TableParagraph"/>
              <w:spacing w:before="75"/>
              <w:ind w:left="177"/>
              <w:rPr>
                <w:rFonts w:ascii="Times New Roman" w:eastAsia="Times New Roman" w:hAnsi="Times New Roman" w:cs="Times New Roman"/>
              </w:rPr>
            </w:pPr>
            <w:r w:rsidRPr="008E334E">
              <w:rPr>
                <w:rFonts w:ascii="Times New Roman" w:hAnsi="Times New Roman" w:cs="Times New Roman"/>
              </w:rPr>
              <w:t>Cash</w:t>
            </w:r>
          </w:p>
        </w:tc>
        <w:tc>
          <w:tcPr>
            <w:tcW w:w="1463" w:type="dxa"/>
            <w:tcBorders>
              <w:top w:val="nil"/>
              <w:left w:val="nil"/>
              <w:bottom w:val="nil"/>
              <w:right w:val="nil"/>
            </w:tcBorders>
          </w:tcPr>
          <w:p w:rsidR="00313BCE" w:rsidRPr="008E334E" w:rsidRDefault="00EC5A89" w:rsidP="00EC5A89">
            <w:pPr>
              <w:pStyle w:val="TableParagraph"/>
              <w:spacing w:before="75"/>
              <w:ind w:left="742"/>
              <w:rPr>
                <w:rFonts w:ascii="Times New Roman" w:eastAsia="Times New Roman" w:hAnsi="Times New Roman" w:cs="Times New Roman"/>
              </w:rPr>
            </w:pPr>
            <w:r w:rsidRPr="008E334E">
              <w:rPr>
                <w:rFonts w:ascii="Times New Roman" w:hAnsi="Times New Roman" w:cs="Times New Roman"/>
              </w:rPr>
              <w:t>$30,000</w:t>
            </w:r>
          </w:p>
        </w:tc>
      </w:tr>
      <w:tr w:rsidR="00313BCE" w:rsidRPr="008E334E">
        <w:trPr>
          <w:trHeight w:hRule="exact" w:val="270"/>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Accounts receivable</w:t>
            </w:r>
          </w:p>
        </w:tc>
        <w:tc>
          <w:tcPr>
            <w:tcW w:w="1443" w:type="dxa"/>
            <w:tcBorders>
              <w:top w:val="nil"/>
              <w:left w:val="nil"/>
              <w:bottom w:val="nil"/>
              <w:right w:val="nil"/>
            </w:tcBorders>
          </w:tcPr>
          <w:p w:rsidR="00313BCE" w:rsidRPr="008E334E" w:rsidRDefault="00EC5A89" w:rsidP="00EC5A89">
            <w:pPr>
              <w:pStyle w:val="TableParagraph"/>
              <w:ind w:left="705"/>
              <w:rPr>
                <w:rFonts w:ascii="Times New Roman" w:eastAsia="Times New Roman" w:hAnsi="Times New Roman" w:cs="Times New Roman"/>
              </w:rPr>
            </w:pPr>
            <w:r w:rsidRPr="008E334E">
              <w:rPr>
                <w:rFonts w:ascii="Times New Roman" w:hAnsi="Times New Roman" w:cs="Times New Roman"/>
              </w:rPr>
              <w:t>14,000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Selling expenses</w:t>
            </w:r>
          </w:p>
        </w:tc>
        <w:tc>
          <w:tcPr>
            <w:tcW w:w="1463" w:type="dxa"/>
            <w:tcBorders>
              <w:top w:val="nil"/>
              <w:left w:val="nil"/>
              <w:bottom w:val="nil"/>
              <w:right w:val="nil"/>
            </w:tcBorders>
          </w:tcPr>
          <w:p w:rsidR="00313BCE" w:rsidRPr="008E334E" w:rsidRDefault="00EC5A89" w:rsidP="00EC5A89">
            <w:pPr>
              <w:pStyle w:val="TableParagraph"/>
              <w:ind w:left="847"/>
              <w:rPr>
                <w:rFonts w:ascii="Times New Roman" w:eastAsia="Times New Roman" w:hAnsi="Times New Roman" w:cs="Times New Roman"/>
              </w:rPr>
            </w:pPr>
            <w:r w:rsidRPr="008E334E">
              <w:rPr>
                <w:rFonts w:ascii="Times New Roman" w:hAnsi="Times New Roman" w:cs="Times New Roman"/>
              </w:rPr>
              <w:t>44,000</w:t>
            </w:r>
          </w:p>
        </w:tc>
      </w:tr>
      <w:tr w:rsidR="00313BCE" w:rsidRPr="008E334E">
        <w:trPr>
          <w:trHeight w:hRule="exact" w:val="270"/>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Equipment</w:t>
            </w:r>
          </w:p>
        </w:tc>
        <w:tc>
          <w:tcPr>
            <w:tcW w:w="1443" w:type="dxa"/>
            <w:tcBorders>
              <w:top w:val="nil"/>
              <w:left w:val="nil"/>
              <w:bottom w:val="nil"/>
              <w:right w:val="nil"/>
            </w:tcBorders>
          </w:tcPr>
          <w:p w:rsidR="00313BCE" w:rsidRPr="008E334E" w:rsidRDefault="00EC5A89" w:rsidP="00EC5A89">
            <w:pPr>
              <w:pStyle w:val="TableParagraph"/>
              <w:ind w:left="705"/>
              <w:rPr>
                <w:rFonts w:ascii="Times New Roman" w:eastAsia="Times New Roman" w:hAnsi="Times New Roman" w:cs="Times New Roman"/>
              </w:rPr>
            </w:pPr>
            <w:r w:rsidRPr="008E334E">
              <w:rPr>
                <w:rFonts w:ascii="Times New Roman" w:hAnsi="Times New Roman" w:cs="Times New Roman"/>
              </w:rPr>
              <w:t>64,000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Common stock</w:t>
            </w:r>
          </w:p>
        </w:tc>
        <w:tc>
          <w:tcPr>
            <w:tcW w:w="1463" w:type="dxa"/>
            <w:tcBorders>
              <w:top w:val="nil"/>
              <w:left w:val="nil"/>
              <w:bottom w:val="nil"/>
              <w:right w:val="nil"/>
            </w:tcBorders>
          </w:tcPr>
          <w:p w:rsidR="00313BCE" w:rsidRPr="008E334E" w:rsidRDefault="00EC5A89" w:rsidP="00EC5A89">
            <w:pPr>
              <w:pStyle w:val="TableParagraph"/>
              <w:ind w:left="847"/>
              <w:rPr>
                <w:rFonts w:ascii="Times New Roman" w:eastAsia="Times New Roman" w:hAnsi="Times New Roman" w:cs="Times New Roman"/>
              </w:rPr>
            </w:pPr>
            <w:r w:rsidRPr="008E334E">
              <w:rPr>
                <w:rFonts w:ascii="Times New Roman" w:hAnsi="Times New Roman" w:cs="Times New Roman"/>
              </w:rPr>
              <w:t>27,000</w:t>
            </w:r>
          </w:p>
        </w:tc>
      </w:tr>
      <w:tr w:rsidR="00313BCE" w:rsidRPr="008E334E">
        <w:trPr>
          <w:trHeight w:hRule="exact" w:val="270"/>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Accounts payable</w:t>
            </w:r>
          </w:p>
        </w:tc>
        <w:tc>
          <w:tcPr>
            <w:tcW w:w="1443" w:type="dxa"/>
            <w:tcBorders>
              <w:top w:val="nil"/>
              <w:left w:val="nil"/>
              <w:bottom w:val="nil"/>
              <w:right w:val="nil"/>
            </w:tcBorders>
          </w:tcPr>
          <w:p w:rsidR="00313BCE" w:rsidRPr="008E334E" w:rsidRDefault="00EC5A89" w:rsidP="00EC5A89">
            <w:pPr>
              <w:pStyle w:val="TableParagraph"/>
              <w:ind w:left="705"/>
              <w:rPr>
                <w:rFonts w:ascii="Times New Roman" w:eastAsia="Times New Roman" w:hAnsi="Times New Roman" w:cs="Times New Roman"/>
              </w:rPr>
            </w:pPr>
            <w:r w:rsidRPr="008E334E">
              <w:rPr>
                <w:rFonts w:ascii="Times New Roman" w:hAnsi="Times New Roman" w:cs="Times New Roman"/>
              </w:rPr>
              <w:t>12,000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Interest income</w:t>
            </w:r>
          </w:p>
        </w:tc>
        <w:tc>
          <w:tcPr>
            <w:tcW w:w="1463" w:type="dxa"/>
            <w:tcBorders>
              <w:top w:val="nil"/>
              <w:left w:val="nil"/>
              <w:bottom w:val="nil"/>
              <w:right w:val="nil"/>
            </w:tcBorders>
          </w:tcPr>
          <w:p w:rsidR="00313BCE" w:rsidRPr="008E334E" w:rsidRDefault="00EC5A89" w:rsidP="00EC5A89">
            <w:pPr>
              <w:pStyle w:val="TableParagraph"/>
              <w:ind w:left="952"/>
              <w:rPr>
                <w:rFonts w:ascii="Times New Roman" w:eastAsia="Times New Roman" w:hAnsi="Times New Roman" w:cs="Times New Roman"/>
              </w:rPr>
            </w:pPr>
            <w:r w:rsidRPr="008E334E">
              <w:rPr>
                <w:rFonts w:ascii="Times New Roman" w:hAnsi="Times New Roman" w:cs="Times New Roman"/>
              </w:rPr>
              <w:t>3,000</w:t>
            </w:r>
          </w:p>
        </w:tc>
      </w:tr>
      <w:tr w:rsidR="00313BCE" w:rsidRPr="008E334E">
        <w:trPr>
          <w:trHeight w:hRule="exact" w:val="270"/>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Salaries &amp; wages expense</w:t>
            </w:r>
          </w:p>
        </w:tc>
        <w:tc>
          <w:tcPr>
            <w:tcW w:w="1443" w:type="dxa"/>
            <w:tcBorders>
              <w:top w:val="nil"/>
              <w:left w:val="nil"/>
              <w:bottom w:val="nil"/>
              <w:right w:val="nil"/>
            </w:tcBorders>
          </w:tcPr>
          <w:p w:rsidR="00313BCE" w:rsidRPr="008E334E" w:rsidRDefault="00EC5A89" w:rsidP="00EC5A89">
            <w:pPr>
              <w:pStyle w:val="TableParagraph"/>
              <w:ind w:left="705"/>
              <w:rPr>
                <w:rFonts w:ascii="Times New Roman" w:eastAsia="Times New Roman" w:hAnsi="Times New Roman" w:cs="Times New Roman"/>
              </w:rPr>
            </w:pPr>
            <w:r w:rsidRPr="008E334E">
              <w:rPr>
                <w:rFonts w:ascii="Times New Roman" w:hAnsi="Times New Roman" w:cs="Times New Roman"/>
              </w:rPr>
              <w:t>40,000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Prepaid rent</w:t>
            </w:r>
          </w:p>
        </w:tc>
        <w:tc>
          <w:tcPr>
            <w:tcW w:w="1463" w:type="dxa"/>
            <w:tcBorders>
              <w:top w:val="nil"/>
              <w:left w:val="nil"/>
              <w:bottom w:val="nil"/>
              <w:right w:val="nil"/>
            </w:tcBorders>
          </w:tcPr>
          <w:p w:rsidR="00313BCE" w:rsidRPr="008E334E" w:rsidRDefault="00EC5A89" w:rsidP="00EC5A89">
            <w:pPr>
              <w:pStyle w:val="TableParagraph"/>
              <w:ind w:left="952"/>
              <w:rPr>
                <w:rFonts w:ascii="Times New Roman" w:eastAsia="Times New Roman" w:hAnsi="Times New Roman" w:cs="Times New Roman"/>
              </w:rPr>
            </w:pPr>
            <w:r w:rsidRPr="008E334E">
              <w:rPr>
                <w:rFonts w:ascii="Times New Roman" w:hAnsi="Times New Roman" w:cs="Times New Roman"/>
              </w:rPr>
              <w:t>2,000</w:t>
            </w:r>
          </w:p>
        </w:tc>
      </w:tr>
      <w:tr w:rsidR="00313BCE" w:rsidRPr="008E334E">
        <w:trPr>
          <w:trHeight w:hRule="exact" w:val="270"/>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Income taxes payable</w:t>
            </w:r>
          </w:p>
        </w:tc>
        <w:tc>
          <w:tcPr>
            <w:tcW w:w="1443" w:type="dxa"/>
            <w:tcBorders>
              <w:top w:val="nil"/>
              <w:left w:val="nil"/>
              <w:bottom w:val="nil"/>
              <w:right w:val="nil"/>
            </w:tcBorders>
          </w:tcPr>
          <w:p w:rsidR="00313BCE" w:rsidRPr="008E334E" w:rsidRDefault="00EC5A89" w:rsidP="00EC5A89">
            <w:pPr>
              <w:pStyle w:val="TableParagraph"/>
              <w:ind w:left="810"/>
              <w:rPr>
                <w:rFonts w:ascii="Times New Roman" w:eastAsia="Times New Roman" w:hAnsi="Times New Roman" w:cs="Times New Roman"/>
              </w:rPr>
            </w:pPr>
            <w:r w:rsidRPr="008E334E">
              <w:rPr>
                <w:rFonts w:ascii="Times New Roman" w:hAnsi="Times New Roman" w:cs="Times New Roman"/>
              </w:rPr>
              <w:t>5,000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Income taxes expense</w:t>
            </w:r>
          </w:p>
        </w:tc>
        <w:tc>
          <w:tcPr>
            <w:tcW w:w="1463" w:type="dxa"/>
            <w:tcBorders>
              <w:top w:val="nil"/>
              <w:left w:val="nil"/>
              <w:bottom w:val="nil"/>
              <w:right w:val="nil"/>
            </w:tcBorders>
          </w:tcPr>
          <w:p w:rsidR="00313BCE" w:rsidRPr="008E334E" w:rsidRDefault="00EC5A89" w:rsidP="00EC5A89">
            <w:pPr>
              <w:pStyle w:val="TableParagraph"/>
              <w:ind w:left="847"/>
              <w:rPr>
                <w:rFonts w:ascii="Times New Roman" w:eastAsia="Times New Roman" w:hAnsi="Times New Roman" w:cs="Times New Roman"/>
              </w:rPr>
            </w:pPr>
            <w:r w:rsidRPr="008E334E">
              <w:rPr>
                <w:rFonts w:ascii="Times New Roman" w:hAnsi="Times New Roman" w:cs="Times New Roman"/>
              </w:rPr>
              <w:t>18,000</w:t>
            </w:r>
          </w:p>
        </w:tc>
      </w:tr>
      <w:tr w:rsidR="00313BCE" w:rsidRPr="008E334E">
        <w:trPr>
          <w:trHeight w:hRule="exact" w:val="348"/>
        </w:trPr>
        <w:tc>
          <w:tcPr>
            <w:tcW w:w="2890"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Notes payable</w:t>
            </w:r>
          </w:p>
        </w:tc>
        <w:tc>
          <w:tcPr>
            <w:tcW w:w="1443" w:type="dxa"/>
            <w:tcBorders>
              <w:top w:val="nil"/>
              <w:left w:val="nil"/>
              <w:bottom w:val="nil"/>
              <w:right w:val="nil"/>
            </w:tcBorders>
          </w:tcPr>
          <w:p w:rsidR="00313BCE" w:rsidRPr="008E334E" w:rsidRDefault="00EC5A89" w:rsidP="00EC5A89">
            <w:pPr>
              <w:pStyle w:val="TableParagraph"/>
              <w:ind w:left="705"/>
              <w:rPr>
                <w:rFonts w:ascii="Times New Roman" w:eastAsia="Times New Roman" w:hAnsi="Times New Roman" w:cs="Times New Roman"/>
              </w:rPr>
            </w:pPr>
            <w:r w:rsidRPr="008E334E">
              <w:rPr>
                <w:rFonts w:ascii="Times New Roman" w:hAnsi="Times New Roman" w:cs="Times New Roman"/>
              </w:rPr>
              <w:t>20,000</w:t>
            </w:r>
          </w:p>
        </w:tc>
        <w:tc>
          <w:tcPr>
            <w:tcW w:w="2884" w:type="dxa"/>
            <w:tcBorders>
              <w:top w:val="nil"/>
              <w:left w:val="nil"/>
              <w:bottom w:val="nil"/>
              <w:right w:val="nil"/>
            </w:tcBorders>
          </w:tcPr>
          <w:p w:rsidR="00313BCE" w:rsidRPr="008E334E" w:rsidRDefault="00EC5A89" w:rsidP="00EC5A89">
            <w:pPr>
              <w:pStyle w:val="TableParagraph"/>
              <w:ind w:left="177"/>
              <w:rPr>
                <w:rFonts w:ascii="Times New Roman" w:eastAsia="Times New Roman" w:hAnsi="Times New Roman" w:cs="Times New Roman"/>
              </w:rPr>
            </w:pPr>
            <w:r w:rsidRPr="008E334E">
              <w:rPr>
                <w:rFonts w:ascii="Times New Roman" w:hAnsi="Times New Roman" w:cs="Times New Roman"/>
              </w:rPr>
              <w:t>Rent expense</w:t>
            </w:r>
          </w:p>
        </w:tc>
        <w:tc>
          <w:tcPr>
            <w:tcW w:w="1463" w:type="dxa"/>
            <w:tcBorders>
              <w:top w:val="nil"/>
              <w:left w:val="nil"/>
              <w:bottom w:val="nil"/>
              <w:right w:val="nil"/>
            </w:tcBorders>
          </w:tcPr>
          <w:p w:rsidR="00313BCE" w:rsidRPr="008E334E" w:rsidRDefault="00EC5A89" w:rsidP="00EC5A89">
            <w:pPr>
              <w:pStyle w:val="TableParagraph"/>
              <w:ind w:left="847"/>
              <w:rPr>
                <w:rFonts w:ascii="Times New Roman" w:eastAsia="Times New Roman" w:hAnsi="Times New Roman" w:cs="Times New Roman"/>
              </w:rPr>
            </w:pPr>
            <w:r w:rsidRPr="008E334E">
              <w:rPr>
                <w:rFonts w:ascii="Times New Roman" w:hAnsi="Times New Roman" w:cs="Times New Roman"/>
              </w:rPr>
              <w:t>20,000</w:t>
            </w:r>
          </w:p>
        </w:tc>
      </w:tr>
    </w:tbl>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75"/>
        <w:ind w:hanging="435"/>
        <w:jc w:val="left"/>
        <w:rPr>
          <w:rFonts w:cs="Times New Roman"/>
        </w:rPr>
      </w:pPr>
      <w:r w:rsidRPr="008E334E">
        <w:rPr>
          <w:rFonts w:cs="Times New Roman"/>
        </w:rPr>
        <w:t>Based on this information, is Scott Industries profitable?  Explain your answer.</w:t>
      </w:r>
    </w:p>
    <w:p w:rsidR="00313BCE" w:rsidRPr="008E334E" w:rsidRDefault="00313BCE" w:rsidP="00EC5A89">
      <w:pPr>
        <w:spacing w:before="5"/>
        <w:rPr>
          <w:rFonts w:ascii="Times New Roman" w:eastAsia="Times New Roman" w:hAnsi="Times New Roman" w:cs="Times New Roman"/>
        </w:rPr>
      </w:pPr>
    </w:p>
    <w:p w:rsidR="00313BCE" w:rsidRPr="008E334E" w:rsidRDefault="00EC5A89" w:rsidP="00EC5A89">
      <w:pPr>
        <w:pStyle w:val="BodyText"/>
        <w:tabs>
          <w:tab w:val="left" w:pos="3579"/>
        </w:tabs>
        <w:spacing w:before="0"/>
        <w:ind w:right="400" w:hanging="2955"/>
        <w:rPr>
          <w:rFonts w:cs="Times New Roman"/>
        </w:rPr>
      </w:pPr>
      <w:r w:rsidRPr="008E334E">
        <w:rPr>
          <w:rFonts w:cs="Times New Roman"/>
          <w:i/>
        </w:rPr>
        <w:t>ANSWER:</w:t>
      </w:r>
      <w:r w:rsidRPr="008E334E">
        <w:rPr>
          <w:rFonts w:cs="Times New Roman"/>
          <w:i/>
        </w:rPr>
        <w:tab/>
      </w:r>
      <w:r w:rsidRPr="008E334E">
        <w:rPr>
          <w:rFonts w:cs="Times New Roman"/>
        </w:rPr>
        <w:t xml:space="preserve">($165,000 Fees earned + $3,000 Interest income) </w:t>
      </w:r>
      <w:r w:rsidRPr="008E334E">
        <w:rPr>
          <w:rFonts w:cs="Times New Roman"/>
          <w:b/>
          <w:bCs/>
        </w:rPr>
        <w:t xml:space="preserve">− </w:t>
      </w:r>
      <w:r w:rsidRPr="008E334E">
        <w:rPr>
          <w:rFonts w:cs="Times New Roman"/>
        </w:rPr>
        <w:t>($40,000 Salaries &amp; wages</w:t>
      </w:r>
      <w:r w:rsidRPr="008E334E">
        <w:rPr>
          <w:rFonts w:cs="Times New Roman"/>
          <w:w w:val="102"/>
        </w:rPr>
        <w:t xml:space="preserve"> </w:t>
      </w:r>
      <w:r w:rsidRPr="008E334E">
        <w:rPr>
          <w:rFonts w:cs="Times New Roman"/>
        </w:rPr>
        <w:t xml:space="preserve">expense + $44,000 Selling </w:t>
      </w:r>
      <w:r w:rsidR="00C32856" w:rsidRPr="008E334E">
        <w:rPr>
          <w:rFonts w:cs="Times New Roman"/>
        </w:rPr>
        <w:t>expenses +</w:t>
      </w:r>
      <w:r w:rsidRPr="008E334E">
        <w:rPr>
          <w:rFonts w:cs="Times New Roman"/>
        </w:rPr>
        <w:t xml:space="preserve"> $18,000 Income taxes expense + $20,000</w:t>
      </w:r>
      <w:r w:rsidRPr="008E334E">
        <w:rPr>
          <w:rFonts w:cs="Times New Roman"/>
          <w:w w:val="102"/>
        </w:rPr>
        <w:t xml:space="preserve"> </w:t>
      </w:r>
      <w:r w:rsidRPr="008E334E">
        <w:rPr>
          <w:rFonts w:cs="Times New Roman"/>
        </w:rPr>
        <w:t>Rent expense) = $46,000 Net income</w:t>
      </w:r>
    </w:p>
    <w:p w:rsidR="00313BCE" w:rsidRPr="008E334E" w:rsidRDefault="00313BCE" w:rsidP="00EC5A89">
      <w:pPr>
        <w:spacing w:before="6"/>
        <w:rPr>
          <w:rFonts w:ascii="Times New Roman" w:eastAsia="Times New Roman" w:hAnsi="Times New Roman" w:cs="Times New Roman"/>
        </w:rPr>
      </w:pPr>
    </w:p>
    <w:p w:rsidR="00313BCE" w:rsidRPr="008E334E" w:rsidRDefault="00EC5A89" w:rsidP="00EC5A89">
      <w:pPr>
        <w:pStyle w:val="BodyText"/>
        <w:spacing w:before="0"/>
        <w:ind w:right="400"/>
        <w:rPr>
          <w:rFonts w:cs="Times New Roman"/>
        </w:rPr>
      </w:pPr>
      <w:r w:rsidRPr="008E334E">
        <w:rPr>
          <w:rFonts w:cs="Times New Roman"/>
        </w:rPr>
        <w:t>Scott Industries had net income for the period of $46,000.  Since revenues</w:t>
      </w:r>
      <w:r w:rsidRPr="008E334E">
        <w:rPr>
          <w:rFonts w:cs="Times New Roman"/>
          <w:w w:val="102"/>
        </w:rPr>
        <w:t xml:space="preserve"> </w:t>
      </w:r>
      <w:r w:rsidRPr="008E334E">
        <w:rPr>
          <w:rFonts w:cs="Times New Roman"/>
        </w:rPr>
        <w:t>exceeded expenses for the period, the company would be considered profitable.</w:t>
      </w:r>
    </w:p>
    <w:p w:rsidR="00C32856" w:rsidRPr="008E334E" w:rsidRDefault="00EC5A89" w:rsidP="00C32856">
      <w:pPr>
        <w:tabs>
          <w:tab w:val="left" w:pos="3579"/>
        </w:tabs>
        <w:spacing w:before="60"/>
        <w:ind w:left="3580" w:right="74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C32856">
      <w:pPr>
        <w:tabs>
          <w:tab w:val="left" w:pos="3579"/>
        </w:tabs>
        <w:ind w:left="3580" w:right="74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C32856" w:rsidRPr="008E334E" w:rsidRDefault="00C32856">
      <w:pPr>
        <w:rPr>
          <w:rFonts w:ascii="Times New Roman" w:eastAsia="Times New Roman" w:hAnsi="Times New Roman" w:cs="Times New Roman"/>
        </w:rPr>
      </w:pPr>
      <w:r w:rsidRPr="008E334E">
        <w:rPr>
          <w:rFonts w:ascii="Times New Roman" w:eastAsia="Times New Roman" w:hAnsi="Times New Roman" w:cs="Times New Roman"/>
        </w:rPr>
        <w:br w:type="page"/>
      </w:r>
    </w:p>
    <w:p w:rsidR="00313BCE" w:rsidRPr="008E334E" w:rsidRDefault="00EC5A89" w:rsidP="00C32856">
      <w:pPr>
        <w:pStyle w:val="BodyText"/>
        <w:spacing w:before="0"/>
        <w:ind w:left="625" w:right="310"/>
        <w:rPr>
          <w:rFonts w:cs="Times New Roman"/>
        </w:rPr>
      </w:pPr>
      <w:r w:rsidRPr="008E334E">
        <w:rPr>
          <w:rFonts w:cs="Times New Roman"/>
        </w:rPr>
        <w:lastRenderedPageBreak/>
        <w:t>The assets and liabilities of Thompson Computer Services at March 31, the end of the current year, and its revenue</w:t>
      </w:r>
      <w:r w:rsidRPr="008E334E">
        <w:rPr>
          <w:rFonts w:cs="Times New Roman"/>
          <w:w w:val="102"/>
        </w:rPr>
        <w:t xml:space="preserve"> </w:t>
      </w:r>
      <w:r w:rsidRPr="008E334E">
        <w:rPr>
          <w:rFonts w:cs="Times New Roman"/>
        </w:rPr>
        <w:t xml:space="preserve">and expenses for the year are listed below. The common stock was $120,000 and the retained earnings </w:t>
      </w:r>
      <w:r w:rsidR="00C32856" w:rsidRPr="008E334E">
        <w:rPr>
          <w:rFonts w:cs="Times New Roman"/>
        </w:rPr>
        <w:t xml:space="preserve">were </w:t>
      </w:r>
      <w:r w:rsidRPr="008E334E">
        <w:rPr>
          <w:rFonts w:cs="Times New Roman"/>
        </w:rPr>
        <w:t>$60,000 at April 1, the beginning of the current year. During the year, shareholders purchased an additional $25,000</w:t>
      </w:r>
      <w:r w:rsidRPr="008E334E">
        <w:rPr>
          <w:rFonts w:cs="Times New Roman"/>
          <w:w w:val="102"/>
        </w:rPr>
        <w:t xml:space="preserve"> </w:t>
      </w:r>
      <w:r w:rsidRPr="008E334E">
        <w:rPr>
          <w:rFonts w:cs="Times New Roman"/>
        </w:rPr>
        <w:t>in stock.</w:t>
      </w:r>
    </w:p>
    <w:p w:rsidR="00313BCE" w:rsidRPr="008E334E" w:rsidRDefault="00313BCE" w:rsidP="00EC5A89">
      <w:pPr>
        <w:spacing w:before="11"/>
        <w:rPr>
          <w:rFonts w:ascii="Times New Roman" w:eastAsia="Times New Roman" w:hAnsi="Times New Roman" w:cs="Times New Roman"/>
        </w:rPr>
      </w:pPr>
    </w:p>
    <w:tbl>
      <w:tblPr>
        <w:tblW w:w="0" w:type="auto"/>
        <w:tblInd w:w="570" w:type="dxa"/>
        <w:tblLayout w:type="fixed"/>
        <w:tblCellMar>
          <w:left w:w="0" w:type="dxa"/>
          <w:right w:w="0" w:type="dxa"/>
        </w:tblCellMar>
        <w:tblLook w:val="01E0"/>
      </w:tblPr>
      <w:tblGrid>
        <w:gridCol w:w="2454"/>
        <w:gridCol w:w="1926"/>
        <w:gridCol w:w="3031"/>
        <w:gridCol w:w="1483"/>
      </w:tblGrid>
      <w:tr w:rsidR="00313BCE" w:rsidRPr="008E334E" w:rsidTr="00C32856">
        <w:trPr>
          <w:trHeight w:hRule="exact" w:val="348"/>
        </w:trPr>
        <w:tc>
          <w:tcPr>
            <w:tcW w:w="2454" w:type="dxa"/>
            <w:tcBorders>
              <w:top w:val="nil"/>
              <w:left w:val="nil"/>
              <w:bottom w:val="nil"/>
              <w:right w:val="nil"/>
            </w:tcBorders>
          </w:tcPr>
          <w:p w:rsidR="00313BCE" w:rsidRPr="008E334E" w:rsidRDefault="00EC5A89" w:rsidP="00EC5A89">
            <w:pPr>
              <w:pStyle w:val="TableParagraph"/>
              <w:spacing w:before="75"/>
              <w:ind w:left="55"/>
              <w:rPr>
                <w:rFonts w:ascii="Times New Roman" w:eastAsia="Times New Roman" w:hAnsi="Times New Roman" w:cs="Times New Roman"/>
              </w:rPr>
            </w:pPr>
            <w:r w:rsidRPr="008E334E">
              <w:rPr>
                <w:rFonts w:ascii="Times New Roman" w:hAnsi="Times New Roman" w:cs="Times New Roman"/>
              </w:rPr>
              <w:t>Accounts payable</w:t>
            </w:r>
          </w:p>
        </w:tc>
        <w:tc>
          <w:tcPr>
            <w:tcW w:w="1926" w:type="dxa"/>
            <w:tcBorders>
              <w:top w:val="nil"/>
              <w:left w:val="nil"/>
              <w:bottom w:val="nil"/>
              <w:right w:val="nil"/>
            </w:tcBorders>
          </w:tcPr>
          <w:p w:rsidR="00313BCE" w:rsidRPr="008E334E" w:rsidRDefault="00EC5A89" w:rsidP="000821D1">
            <w:pPr>
              <w:pStyle w:val="TableParagraph"/>
              <w:spacing w:before="75"/>
              <w:ind w:left="600" w:right="90"/>
              <w:jc w:val="right"/>
              <w:rPr>
                <w:rFonts w:ascii="Times New Roman" w:eastAsia="Times New Roman" w:hAnsi="Times New Roman" w:cs="Times New Roman"/>
              </w:rPr>
            </w:pPr>
            <w:r w:rsidRPr="008E334E">
              <w:rPr>
                <w:rFonts w:ascii="Times New Roman" w:hAnsi="Times New Roman" w:cs="Times New Roman"/>
              </w:rPr>
              <w:t xml:space="preserve">$  </w:t>
            </w:r>
            <w:r w:rsidR="000821D1">
              <w:rPr>
                <w:rFonts w:ascii="Times New Roman" w:hAnsi="Times New Roman" w:cs="Times New Roman"/>
              </w:rPr>
              <w:t xml:space="preserve">  </w:t>
            </w:r>
            <w:r w:rsidRPr="008E334E">
              <w:rPr>
                <w:rFonts w:ascii="Times New Roman" w:hAnsi="Times New Roman" w:cs="Times New Roman"/>
              </w:rPr>
              <w:t>2,000</w:t>
            </w:r>
          </w:p>
        </w:tc>
        <w:tc>
          <w:tcPr>
            <w:tcW w:w="3031" w:type="dxa"/>
            <w:tcBorders>
              <w:top w:val="nil"/>
              <w:left w:val="nil"/>
              <w:bottom w:val="nil"/>
              <w:right w:val="nil"/>
            </w:tcBorders>
          </w:tcPr>
          <w:p w:rsidR="00313BCE" w:rsidRPr="008E334E" w:rsidRDefault="00EC5A89" w:rsidP="00EC5A89">
            <w:pPr>
              <w:pStyle w:val="TableParagraph"/>
              <w:spacing w:before="75"/>
              <w:ind w:left="264"/>
              <w:rPr>
                <w:rFonts w:ascii="Times New Roman" w:eastAsia="Times New Roman" w:hAnsi="Times New Roman" w:cs="Times New Roman"/>
              </w:rPr>
            </w:pPr>
            <w:r w:rsidRPr="008E334E">
              <w:rPr>
                <w:rFonts w:ascii="Times New Roman" w:hAnsi="Times New Roman" w:cs="Times New Roman"/>
              </w:rPr>
              <w:t>Miscellaneous expense</w:t>
            </w:r>
          </w:p>
        </w:tc>
        <w:tc>
          <w:tcPr>
            <w:tcW w:w="1483" w:type="dxa"/>
            <w:tcBorders>
              <w:top w:val="nil"/>
              <w:left w:val="nil"/>
              <w:bottom w:val="nil"/>
              <w:right w:val="nil"/>
            </w:tcBorders>
          </w:tcPr>
          <w:p w:rsidR="00313BCE" w:rsidRPr="008E334E" w:rsidRDefault="00C32856" w:rsidP="000821D1">
            <w:pPr>
              <w:pStyle w:val="TableParagraph"/>
              <w:spacing w:before="75"/>
              <w:ind w:left="299" w:right="104"/>
              <w:jc w:val="right"/>
              <w:rPr>
                <w:rFonts w:ascii="Times New Roman" w:eastAsia="Times New Roman" w:hAnsi="Times New Roman" w:cs="Times New Roman"/>
              </w:rPr>
            </w:pPr>
            <w:r w:rsidRPr="008E334E">
              <w:rPr>
                <w:rFonts w:ascii="Times New Roman" w:hAnsi="Times New Roman" w:cs="Times New Roman"/>
              </w:rPr>
              <w:t xml:space="preserve"> </w:t>
            </w:r>
            <w:r w:rsidR="00EC5A89" w:rsidRPr="008E334E">
              <w:rPr>
                <w:rFonts w:ascii="Times New Roman" w:hAnsi="Times New Roman" w:cs="Times New Roman"/>
              </w:rPr>
              <w:t>$</w:t>
            </w:r>
            <w:r w:rsidR="000821D1">
              <w:rPr>
                <w:rFonts w:ascii="Times New Roman" w:hAnsi="Times New Roman" w:cs="Times New Roman"/>
              </w:rPr>
              <w:t xml:space="preserve"> </w:t>
            </w:r>
            <w:r w:rsidR="00EC5A89" w:rsidRPr="008E334E">
              <w:rPr>
                <w:rFonts w:ascii="Times New Roman" w:hAnsi="Times New Roman" w:cs="Times New Roman"/>
              </w:rPr>
              <w:t xml:space="preserve"> 1,030</w:t>
            </w:r>
          </w:p>
        </w:tc>
      </w:tr>
      <w:tr w:rsidR="00313BCE" w:rsidRPr="008E334E" w:rsidTr="00C32856">
        <w:trPr>
          <w:trHeight w:hRule="exact" w:val="270"/>
        </w:trPr>
        <w:tc>
          <w:tcPr>
            <w:tcW w:w="24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Accounts receivable</w:t>
            </w:r>
          </w:p>
        </w:tc>
        <w:tc>
          <w:tcPr>
            <w:tcW w:w="1926" w:type="dxa"/>
            <w:tcBorders>
              <w:top w:val="nil"/>
              <w:left w:val="nil"/>
              <w:bottom w:val="nil"/>
              <w:right w:val="nil"/>
            </w:tcBorders>
          </w:tcPr>
          <w:p w:rsidR="00313BCE" w:rsidRPr="008E334E" w:rsidRDefault="00EC5A89" w:rsidP="000821D1">
            <w:pPr>
              <w:pStyle w:val="TableParagraph"/>
              <w:ind w:left="780" w:right="90"/>
              <w:jc w:val="right"/>
              <w:rPr>
                <w:rFonts w:ascii="Times New Roman" w:eastAsia="Times New Roman" w:hAnsi="Times New Roman" w:cs="Times New Roman"/>
              </w:rPr>
            </w:pPr>
            <w:r w:rsidRPr="008E334E">
              <w:rPr>
                <w:rFonts w:ascii="Times New Roman" w:hAnsi="Times New Roman" w:cs="Times New Roman"/>
              </w:rPr>
              <w:t>10,340</w:t>
            </w:r>
          </w:p>
        </w:tc>
        <w:tc>
          <w:tcPr>
            <w:tcW w:w="3031" w:type="dxa"/>
            <w:tcBorders>
              <w:top w:val="nil"/>
              <w:left w:val="nil"/>
              <w:bottom w:val="nil"/>
              <w:right w:val="nil"/>
            </w:tcBorders>
          </w:tcPr>
          <w:p w:rsidR="00313BCE" w:rsidRPr="008E334E" w:rsidRDefault="00EC5A89" w:rsidP="00EC5A89">
            <w:pPr>
              <w:pStyle w:val="TableParagraph"/>
              <w:ind w:left="264"/>
              <w:rPr>
                <w:rFonts w:ascii="Times New Roman" w:eastAsia="Times New Roman" w:hAnsi="Times New Roman" w:cs="Times New Roman"/>
              </w:rPr>
            </w:pPr>
            <w:r w:rsidRPr="008E334E">
              <w:rPr>
                <w:rFonts w:ascii="Times New Roman" w:hAnsi="Times New Roman" w:cs="Times New Roman"/>
              </w:rPr>
              <w:t>Office expense</w:t>
            </w:r>
          </w:p>
        </w:tc>
        <w:tc>
          <w:tcPr>
            <w:tcW w:w="1483" w:type="dxa"/>
            <w:tcBorders>
              <w:top w:val="nil"/>
              <w:left w:val="nil"/>
              <w:bottom w:val="nil"/>
              <w:right w:val="nil"/>
            </w:tcBorders>
          </w:tcPr>
          <w:p w:rsidR="00313BCE" w:rsidRPr="008E334E" w:rsidRDefault="00EC5A89" w:rsidP="000821D1">
            <w:pPr>
              <w:pStyle w:val="TableParagraph"/>
              <w:ind w:left="299" w:right="104"/>
              <w:jc w:val="right"/>
              <w:rPr>
                <w:rFonts w:ascii="Times New Roman" w:eastAsia="Times New Roman" w:hAnsi="Times New Roman" w:cs="Times New Roman"/>
              </w:rPr>
            </w:pPr>
            <w:r w:rsidRPr="008E334E">
              <w:rPr>
                <w:rFonts w:ascii="Times New Roman" w:hAnsi="Times New Roman" w:cs="Times New Roman"/>
              </w:rPr>
              <w:t>1,240</w:t>
            </w:r>
          </w:p>
        </w:tc>
      </w:tr>
      <w:tr w:rsidR="00313BCE" w:rsidRPr="008E334E" w:rsidTr="00C32856">
        <w:trPr>
          <w:trHeight w:hRule="exact" w:val="270"/>
        </w:trPr>
        <w:tc>
          <w:tcPr>
            <w:tcW w:w="24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Cash</w:t>
            </w:r>
          </w:p>
        </w:tc>
        <w:tc>
          <w:tcPr>
            <w:tcW w:w="1926" w:type="dxa"/>
            <w:tcBorders>
              <w:top w:val="nil"/>
              <w:left w:val="nil"/>
              <w:bottom w:val="nil"/>
              <w:right w:val="nil"/>
            </w:tcBorders>
          </w:tcPr>
          <w:p w:rsidR="00313BCE" w:rsidRPr="008E334E" w:rsidRDefault="00EC5A89" w:rsidP="000821D1">
            <w:pPr>
              <w:pStyle w:val="TableParagraph"/>
              <w:ind w:left="780" w:right="90"/>
              <w:jc w:val="right"/>
              <w:rPr>
                <w:rFonts w:ascii="Times New Roman" w:eastAsia="Times New Roman" w:hAnsi="Times New Roman" w:cs="Times New Roman"/>
              </w:rPr>
            </w:pPr>
            <w:r w:rsidRPr="008E334E">
              <w:rPr>
                <w:rFonts w:ascii="Times New Roman" w:hAnsi="Times New Roman" w:cs="Times New Roman"/>
              </w:rPr>
              <w:t>21,420</w:t>
            </w:r>
          </w:p>
        </w:tc>
        <w:tc>
          <w:tcPr>
            <w:tcW w:w="3031" w:type="dxa"/>
            <w:tcBorders>
              <w:top w:val="nil"/>
              <w:left w:val="nil"/>
              <w:bottom w:val="nil"/>
              <w:right w:val="nil"/>
            </w:tcBorders>
          </w:tcPr>
          <w:p w:rsidR="00313BCE" w:rsidRPr="008E334E" w:rsidRDefault="00EC5A89" w:rsidP="00EC5A89">
            <w:pPr>
              <w:pStyle w:val="TableParagraph"/>
              <w:ind w:left="264"/>
              <w:rPr>
                <w:rFonts w:ascii="Times New Roman" w:eastAsia="Times New Roman" w:hAnsi="Times New Roman" w:cs="Times New Roman"/>
              </w:rPr>
            </w:pPr>
            <w:r w:rsidRPr="008E334E">
              <w:rPr>
                <w:rFonts w:ascii="Times New Roman" w:hAnsi="Times New Roman" w:cs="Times New Roman"/>
              </w:rPr>
              <w:t>Supplies</w:t>
            </w:r>
          </w:p>
        </w:tc>
        <w:tc>
          <w:tcPr>
            <w:tcW w:w="1483" w:type="dxa"/>
            <w:tcBorders>
              <w:top w:val="nil"/>
              <w:left w:val="nil"/>
              <w:bottom w:val="nil"/>
              <w:right w:val="nil"/>
            </w:tcBorders>
          </w:tcPr>
          <w:p w:rsidR="00313BCE" w:rsidRPr="008E334E" w:rsidRDefault="00EC5A89" w:rsidP="000821D1">
            <w:pPr>
              <w:pStyle w:val="TableParagraph"/>
              <w:ind w:left="299" w:right="104"/>
              <w:jc w:val="right"/>
              <w:rPr>
                <w:rFonts w:ascii="Times New Roman" w:eastAsia="Times New Roman" w:hAnsi="Times New Roman" w:cs="Times New Roman"/>
              </w:rPr>
            </w:pPr>
            <w:r w:rsidRPr="008E334E">
              <w:rPr>
                <w:rFonts w:ascii="Times New Roman" w:hAnsi="Times New Roman" w:cs="Times New Roman"/>
              </w:rPr>
              <w:t>1,670</w:t>
            </w:r>
          </w:p>
        </w:tc>
      </w:tr>
      <w:tr w:rsidR="00313BCE" w:rsidRPr="008E334E" w:rsidTr="00C32856">
        <w:trPr>
          <w:trHeight w:hRule="exact" w:val="270"/>
        </w:trPr>
        <w:tc>
          <w:tcPr>
            <w:tcW w:w="24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Fees earned</w:t>
            </w:r>
          </w:p>
        </w:tc>
        <w:tc>
          <w:tcPr>
            <w:tcW w:w="1926" w:type="dxa"/>
            <w:tcBorders>
              <w:top w:val="nil"/>
              <w:left w:val="nil"/>
              <w:bottom w:val="nil"/>
              <w:right w:val="nil"/>
            </w:tcBorders>
          </w:tcPr>
          <w:p w:rsidR="00313BCE" w:rsidRPr="008E334E" w:rsidRDefault="00EC5A89" w:rsidP="000821D1">
            <w:pPr>
              <w:pStyle w:val="TableParagraph"/>
              <w:ind w:left="780" w:right="90"/>
              <w:jc w:val="right"/>
              <w:rPr>
                <w:rFonts w:ascii="Times New Roman" w:eastAsia="Times New Roman" w:hAnsi="Times New Roman" w:cs="Times New Roman"/>
              </w:rPr>
            </w:pPr>
            <w:r w:rsidRPr="008E334E">
              <w:rPr>
                <w:rFonts w:ascii="Times New Roman" w:hAnsi="Times New Roman" w:cs="Times New Roman"/>
              </w:rPr>
              <w:t>73,450</w:t>
            </w:r>
          </w:p>
        </w:tc>
        <w:tc>
          <w:tcPr>
            <w:tcW w:w="3031" w:type="dxa"/>
            <w:tcBorders>
              <w:top w:val="nil"/>
              <w:left w:val="nil"/>
              <w:bottom w:val="nil"/>
              <w:right w:val="nil"/>
            </w:tcBorders>
          </w:tcPr>
          <w:p w:rsidR="00313BCE" w:rsidRPr="008E334E" w:rsidRDefault="00EC5A89" w:rsidP="00EC5A89">
            <w:pPr>
              <w:pStyle w:val="TableParagraph"/>
              <w:ind w:left="264"/>
              <w:rPr>
                <w:rFonts w:ascii="Times New Roman" w:eastAsia="Times New Roman" w:hAnsi="Times New Roman" w:cs="Times New Roman"/>
              </w:rPr>
            </w:pPr>
            <w:r w:rsidRPr="008E334E">
              <w:rPr>
                <w:rFonts w:ascii="Times New Roman" w:hAnsi="Times New Roman" w:cs="Times New Roman"/>
              </w:rPr>
              <w:t>Wages expense</w:t>
            </w:r>
          </w:p>
        </w:tc>
        <w:tc>
          <w:tcPr>
            <w:tcW w:w="1483" w:type="dxa"/>
            <w:tcBorders>
              <w:top w:val="nil"/>
              <w:left w:val="nil"/>
              <w:bottom w:val="nil"/>
              <w:right w:val="nil"/>
            </w:tcBorders>
          </w:tcPr>
          <w:p w:rsidR="00313BCE" w:rsidRPr="008E334E" w:rsidRDefault="00EC5A89" w:rsidP="000821D1">
            <w:pPr>
              <w:pStyle w:val="TableParagraph"/>
              <w:ind w:left="299" w:right="104"/>
              <w:jc w:val="right"/>
              <w:rPr>
                <w:rFonts w:ascii="Times New Roman" w:eastAsia="Times New Roman" w:hAnsi="Times New Roman" w:cs="Times New Roman"/>
              </w:rPr>
            </w:pPr>
            <w:r w:rsidRPr="008E334E">
              <w:rPr>
                <w:rFonts w:ascii="Times New Roman" w:hAnsi="Times New Roman" w:cs="Times New Roman"/>
              </w:rPr>
              <w:t>23,550</w:t>
            </w:r>
          </w:p>
        </w:tc>
      </w:tr>
      <w:tr w:rsidR="00313BCE" w:rsidRPr="008E334E" w:rsidTr="00C32856">
        <w:trPr>
          <w:trHeight w:hRule="exact" w:val="270"/>
        </w:trPr>
        <w:tc>
          <w:tcPr>
            <w:tcW w:w="24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Land</w:t>
            </w:r>
          </w:p>
        </w:tc>
        <w:tc>
          <w:tcPr>
            <w:tcW w:w="1926" w:type="dxa"/>
            <w:tcBorders>
              <w:top w:val="nil"/>
              <w:left w:val="nil"/>
              <w:bottom w:val="nil"/>
              <w:right w:val="nil"/>
            </w:tcBorders>
          </w:tcPr>
          <w:p w:rsidR="00313BCE" w:rsidRPr="008E334E" w:rsidRDefault="00EC5A89" w:rsidP="000821D1">
            <w:pPr>
              <w:pStyle w:val="TableParagraph"/>
              <w:ind w:left="780" w:right="90"/>
              <w:jc w:val="right"/>
              <w:rPr>
                <w:rFonts w:ascii="Times New Roman" w:eastAsia="Times New Roman" w:hAnsi="Times New Roman" w:cs="Times New Roman"/>
              </w:rPr>
            </w:pPr>
            <w:r w:rsidRPr="008E334E">
              <w:rPr>
                <w:rFonts w:ascii="Times New Roman" w:hAnsi="Times New Roman" w:cs="Times New Roman"/>
              </w:rPr>
              <w:t>47,000</w:t>
            </w:r>
          </w:p>
        </w:tc>
        <w:tc>
          <w:tcPr>
            <w:tcW w:w="3031" w:type="dxa"/>
            <w:tcBorders>
              <w:top w:val="nil"/>
              <w:left w:val="nil"/>
              <w:bottom w:val="nil"/>
              <w:right w:val="nil"/>
            </w:tcBorders>
          </w:tcPr>
          <w:p w:rsidR="00313BCE" w:rsidRPr="008E334E" w:rsidRDefault="00EC5A89" w:rsidP="00EC5A89">
            <w:pPr>
              <w:pStyle w:val="TableParagraph"/>
              <w:ind w:left="264"/>
              <w:rPr>
                <w:rFonts w:ascii="Times New Roman" w:eastAsia="Times New Roman" w:hAnsi="Times New Roman" w:cs="Times New Roman"/>
              </w:rPr>
            </w:pPr>
            <w:r w:rsidRPr="008E334E">
              <w:rPr>
                <w:rFonts w:ascii="Times New Roman" w:hAnsi="Times New Roman" w:cs="Times New Roman"/>
              </w:rPr>
              <w:t>Dividends</w:t>
            </w:r>
          </w:p>
        </w:tc>
        <w:tc>
          <w:tcPr>
            <w:tcW w:w="1483" w:type="dxa"/>
            <w:tcBorders>
              <w:top w:val="nil"/>
              <w:left w:val="nil"/>
              <w:bottom w:val="nil"/>
              <w:right w:val="nil"/>
            </w:tcBorders>
          </w:tcPr>
          <w:p w:rsidR="00313BCE" w:rsidRPr="008E334E" w:rsidRDefault="00EC5A89" w:rsidP="000821D1">
            <w:pPr>
              <w:pStyle w:val="TableParagraph"/>
              <w:ind w:left="299" w:right="104"/>
              <w:jc w:val="right"/>
              <w:rPr>
                <w:rFonts w:ascii="Times New Roman" w:eastAsia="Times New Roman" w:hAnsi="Times New Roman" w:cs="Times New Roman"/>
              </w:rPr>
            </w:pPr>
            <w:r w:rsidRPr="008E334E">
              <w:rPr>
                <w:rFonts w:ascii="Times New Roman" w:hAnsi="Times New Roman" w:cs="Times New Roman"/>
              </w:rPr>
              <w:t>16,570</w:t>
            </w:r>
          </w:p>
        </w:tc>
      </w:tr>
      <w:tr w:rsidR="00313BCE" w:rsidRPr="008E334E" w:rsidTr="00C32856">
        <w:trPr>
          <w:trHeight w:hRule="exact" w:val="348"/>
        </w:trPr>
        <w:tc>
          <w:tcPr>
            <w:tcW w:w="24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Building</w:t>
            </w:r>
          </w:p>
        </w:tc>
        <w:tc>
          <w:tcPr>
            <w:tcW w:w="1926" w:type="dxa"/>
            <w:tcBorders>
              <w:top w:val="nil"/>
              <w:left w:val="nil"/>
              <w:bottom w:val="nil"/>
              <w:right w:val="nil"/>
            </w:tcBorders>
          </w:tcPr>
          <w:p w:rsidR="00313BCE" w:rsidRPr="008E334E" w:rsidRDefault="00EC5A89" w:rsidP="000821D1">
            <w:pPr>
              <w:pStyle w:val="TableParagraph"/>
              <w:ind w:left="675" w:right="90"/>
              <w:jc w:val="right"/>
              <w:rPr>
                <w:rFonts w:ascii="Times New Roman" w:eastAsia="Times New Roman" w:hAnsi="Times New Roman" w:cs="Times New Roman"/>
              </w:rPr>
            </w:pPr>
            <w:r w:rsidRPr="008E334E">
              <w:rPr>
                <w:rFonts w:ascii="Times New Roman" w:hAnsi="Times New Roman" w:cs="Times New Roman"/>
              </w:rPr>
              <w:t>157,630</w:t>
            </w:r>
          </w:p>
        </w:tc>
        <w:tc>
          <w:tcPr>
            <w:tcW w:w="3031" w:type="dxa"/>
            <w:tcBorders>
              <w:top w:val="nil"/>
              <w:left w:val="nil"/>
              <w:bottom w:val="nil"/>
              <w:right w:val="nil"/>
            </w:tcBorders>
          </w:tcPr>
          <w:p w:rsidR="00313BCE" w:rsidRPr="008E334E" w:rsidRDefault="00313BCE" w:rsidP="00EC5A89">
            <w:pPr>
              <w:rPr>
                <w:rFonts w:ascii="Times New Roman" w:hAnsi="Times New Roman" w:cs="Times New Roman"/>
              </w:rPr>
            </w:pPr>
          </w:p>
        </w:tc>
        <w:tc>
          <w:tcPr>
            <w:tcW w:w="1483" w:type="dxa"/>
            <w:tcBorders>
              <w:top w:val="nil"/>
              <w:left w:val="nil"/>
              <w:bottom w:val="nil"/>
              <w:right w:val="nil"/>
            </w:tcBorders>
          </w:tcPr>
          <w:p w:rsidR="00313BCE" w:rsidRPr="008E334E" w:rsidRDefault="00313BCE" w:rsidP="00EC5A89">
            <w:pPr>
              <w:rPr>
                <w:rFonts w:ascii="Times New Roman" w:hAnsi="Times New Roman" w:cs="Times New Roman"/>
              </w:rPr>
            </w:pPr>
          </w:p>
        </w:tc>
      </w:tr>
    </w:tbl>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numPr>
          <w:ilvl w:val="0"/>
          <w:numId w:val="29"/>
        </w:numPr>
        <w:tabs>
          <w:tab w:val="left" w:pos="625"/>
        </w:tabs>
        <w:spacing w:before="75"/>
        <w:ind w:hanging="435"/>
        <w:jc w:val="left"/>
        <w:rPr>
          <w:rFonts w:cs="Times New Roman"/>
        </w:rPr>
      </w:pPr>
      <w:r w:rsidRPr="008E334E">
        <w:rPr>
          <w:rFonts w:cs="Times New Roman"/>
        </w:rPr>
        <w:t>Prepare an income statement for the current year ended March 31.</w:t>
      </w:r>
    </w:p>
    <w:p w:rsidR="00C32856" w:rsidRPr="008E334E" w:rsidRDefault="00EC5A89" w:rsidP="00EC5A89">
      <w:pPr>
        <w:spacing w:before="197"/>
        <w:ind w:left="625"/>
        <w:rPr>
          <w:rFonts w:ascii="Times New Roman" w:eastAsia="Times New Roman" w:hAnsi="Times New Roman" w:cs="Times New Roman"/>
        </w:rPr>
      </w:pPr>
      <w:r w:rsidRPr="008E334E">
        <w:rPr>
          <w:rFonts w:ascii="Times New Roman" w:hAnsi="Times New Roman" w:cs="Times New Roman"/>
          <w:i/>
        </w:rPr>
        <w:t>ANSWER:</w:t>
      </w:r>
    </w:p>
    <w:tbl>
      <w:tblPr>
        <w:tblW w:w="7215" w:type="dxa"/>
        <w:tblInd w:w="3150" w:type="dxa"/>
        <w:tblBorders>
          <w:top w:val="nil"/>
          <w:left w:val="nil"/>
          <w:bottom w:val="nil"/>
          <w:right w:val="nil"/>
          <w:insideH w:val="nil"/>
          <w:insideV w:val="nil"/>
        </w:tblBorders>
        <w:tblCellMar>
          <w:left w:w="0" w:type="dxa"/>
          <w:right w:w="0" w:type="dxa"/>
        </w:tblCellMar>
        <w:tblLook w:val="0000"/>
      </w:tblPr>
      <w:tblGrid>
        <w:gridCol w:w="1467"/>
        <w:gridCol w:w="2234"/>
        <w:gridCol w:w="1757"/>
        <w:gridCol w:w="1757"/>
      </w:tblGrid>
      <w:tr w:rsidR="00C32856" w:rsidRPr="008E334E" w:rsidTr="000821D1">
        <w:tc>
          <w:tcPr>
            <w:tcW w:w="7215" w:type="dxa"/>
            <w:gridSpan w:val="4"/>
            <w:tcBorders>
              <w:top w:val="nil"/>
              <w:left w:val="nil"/>
              <w:bottom w:val="single" w:sz="4" w:space="0" w:color="auto"/>
              <w:right w:val="nil"/>
            </w:tcBorders>
            <w:tcMar>
              <w:top w:w="0" w:type="dxa"/>
              <w:left w:w="0" w:type="dxa"/>
              <w:bottom w:w="0" w:type="dxa"/>
              <w:right w:w="0" w:type="dxa"/>
            </w:tcMar>
            <w:vAlign w:val="center"/>
          </w:tcPr>
          <w:p w:rsidR="00C32856" w:rsidRPr="008E334E" w:rsidRDefault="00C32856" w:rsidP="00C32856">
            <w:pPr>
              <w:pStyle w:val="p"/>
              <w:jc w:val="center"/>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Thompson's Computer Services</w:t>
            </w:r>
            <w:r w:rsidRPr="008E334E">
              <w:rPr>
                <w:rFonts w:ascii="Times New Roman" w:eastAsia="Times New Roman" w:hAnsi="Times New Roman" w:cs="Times New Roman"/>
                <w:color w:val="000000"/>
                <w:sz w:val="22"/>
                <w:szCs w:val="22"/>
              </w:rPr>
              <w:br/>
              <w:t>Income Statement</w:t>
            </w:r>
            <w:r w:rsidRPr="008E334E">
              <w:rPr>
                <w:rFonts w:ascii="Times New Roman" w:eastAsia="Times New Roman" w:hAnsi="Times New Roman" w:cs="Times New Roman"/>
                <w:color w:val="000000"/>
                <w:sz w:val="22"/>
                <w:szCs w:val="22"/>
              </w:rPr>
              <w:br/>
              <w:t>For the Year Ended March 31</w:t>
            </w:r>
          </w:p>
        </w:tc>
      </w:tr>
      <w:tr w:rsidR="00C32856" w:rsidRPr="008E334E" w:rsidTr="000821D1">
        <w:tc>
          <w:tcPr>
            <w:tcW w:w="1467" w:type="dxa"/>
            <w:tcBorders>
              <w:top w:val="single" w:sz="4" w:space="0" w:color="auto"/>
            </w:tcBorders>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Fees earned</w:t>
            </w:r>
          </w:p>
        </w:tc>
        <w:tc>
          <w:tcPr>
            <w:tcW w:w="2234" w:type="dxa"/>
            <w:tcBorders>
              <w:top w:val="single" w:sz="4" w:space="0" w:color="auto"/>
            </w:tcBorders>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757" w:type="dxa"/>
            <w:tcBorders>
              <w:top w:val="single" w:sz="4" w:space="0" w:color="auto"/>
            </w:tcBorders>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757" w:type="dxa"/>
            <w:tcBorders>
              <w:top w:val="single" w:sz="4" w:space="0" w:color="auto"/>
            </w:tcBorders>
            <w:tcMar>
              <w:top w:w="0" w:type="dxa"/>
              <w:left w:w="0" w:type="dxa"/>
              <w:bottom w:w="0" w:type="dxa"/>
              <w:right w:w="0" w:type="dxa"/>
            </w:tcMar>
            <w:vAlign w:val="center"/>
          </w:tcPr>
          <w:p w:rsidR="00C32856" w:rsidRPr="008E334E" w:rsidRDefault="00C32856" w:rsidP="00C32856">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$73,450</w:t>
            </w:r>
          </w:p>
        </w:tc>
      </w:tr>
      <w:tr w:rsidR="00C32856" w:rsidRPr="008E334E" w:rsidTr="00C32856">
        <w:tc>
          <w:tcPr>
            <w:tcW w:w="146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Expenses:</w:t>
            </w:r>
          </w:p>
        </w:tc>
        <w:tc>
          <w:tcPr>
            <w:tcW w:w="2234"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75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75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C32856" w:rsidRPr="008E334E" w:rsidTr="00C32856">
        <w:tc>
          <w:tcPr>
            <w:tcW w:w="146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234"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Wages expense</w:t>
            </w:r>
          </w:p>
        </w:tc>
        <w:tc>
          <w:tcPr>
            <w:tcW w:w="1757" w:type="dxa"/>
            <w:tcMar>
              <w:top w:w="0" w:type="dxa"/>
              <w:left w:w="0" w:type="dxa"/>
              <w:bottom w:w="0" w:type="dxa"/>
              <w:right w:w="0" w:type="dxa"/>
            </w:tcMar>
          </w:tcPr>
          <w:p w:rsidR="00C32856" w:rsidRPr="008E334E" w:rsidRDefault="00C32856" w:rsidP="00C32856">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$23,550</w:t>
            </w:r>
          </w:p>
        </w:tc>
        <w:tc>
          <w:tcPr>
            <w:tcW w:w="175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C32856" w:rsidRPr="008E334E" w:rsidTr="00C32856">
        <w:tc>
          <w:tcPr>
            <w:tcW w:w="146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234"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Office expense</w:t>
            </w:r>
          </w:p>
        </w:tc>
        <w:tc>
          <w:tcPr>
            <w:tcW w:w="1757" w:type="dxa"/>
            <w:tcMar>
              <w:top w:w="0" w:type="dxa"/>
              <w:left w:w="0" w:type="dxa"/>
              <w:bottom w:w="0" w:type="dxa"/>
              <w:right w:w="0" w:type="dxa"/>
            </w:tcMar>
          </w:tcPr>
          <w:p w:rsidR="00C32856" w:rsidRPr="008E334E" w:rsidRDefault="00C32856" w:rsidP="00C32856">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1,240</w:t>
            </w:r>
          </w:p>
        </w:tc>
        <w:tc>
          <w:tcPr>
            <w:tcW w:w="175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C32856" w:rsidRPr="008E334E" w:rsidTr="00C32856">
        <w:tc>
          <w:tcPr>
            <w:tcW w:w="146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234"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Miscellaneous expense</w:t>
            </w:r>
          </w:p>
        </w:tc>
        <w:tc>
          <w:tcPr>
            <w:tcW w:w="1757" w:type="dxa"/>
            <w:tcMar>
              <w:top w:w="0" w:type="dxa"/>
              <w:left w:w="0" w:type="dxa"/>
              <w:bottom w:w="0" w:type="dxa"/>
              <w:right w:w="0" w:type="dxa"/>
            </w:tcMar>
          </w:tcPr>
          <w:p w:rsidR="00C32856" w:rsidRPr="008E334E" w:rsidRDefault="00C32856" w:rsidP="000821D1">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xml:space="preserve">      </w:t>
            </w:r>
            <w:r w:rsidRPr="008E334E">
              <w:rPr>
                <w:rFonts w:ascii="Times New Roman" w:eastAsia="Times New Roman" w:hAnsi="Times New Roman" w:cs="Times New Roman"/>
                <w:color w:val="000000"/>
                <w:sz w:val="22"/>
                <w:szCs w:val="22"/>
                <w:u w:val="single"/>
              </w:rPr>
              <w:t xml:space="preserve">   </w:t>
            </w:r>
            <w:r w:rsidR="000821D1">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1,030</w:t>
            </w:r>
          </w:p>
        </w:tc>
        <w:tc>
          <w:tcPr>
            <w:tcW w:w="175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C32856" w:rsidRPr="008E334E" w:rsidTr="00C32856">
        <w:tc>
          <w:tcPr>
            <w:tcW w:w="146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234"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Total expenses</w:t>
            </w:r>
          </w:p>
        </w:tc>
        <w:tc>
          <w:tcPr>
            <w:tcW w:w="175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757" w:type="dxa"/>
            <w:tcMar>
              <w:top w:w="0" w:type="dxa"/>
              <w:left w:w="0" w:type="dxa"/>
              <w:bottom w:w="0" w:type="dxa"/>
              <w:right w:w="0" w:type="dxa"/>
            </w:tcMar>
            <w:vAlign w:val="center"/>
          </w:tcPr>
          <w:p w:rsidR="00C32856" w:rsidRPr="008E334E" w:rsidRDefault="00C32856" w:rsidP="00C32856">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u w:val="single"/>
              </w:rPr>
              <w:t>  25,820</w:t>
            </w:r>
          </w:p>
        </w:tc>
      </w:tr>
      <w:tr w:rsidR="00C32856" w:rsidRPr="008E334E" w:rsidTr="00C32856">
        <w:tc>
          <w:tcPr>
            <w:tcW w:w="146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Net income</w:t>
            </w:r>
          </w:p>
        </w:tc>
        <w:tc>
          <w:tcPr>
            <w:tcW w:w="2234"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757" w:type="dxa"/>
            <w:tcMar>
              <w:top w:w="0" w:type="dxa"/>
              <w:left w:w="0" w:type="dxa"/>
              <w:bottom w:w="0" w:type="dxa"/>
              <w:right w:w="0" w:type="dxa"/>
            </w:tcMar>
            <w:vAlign w:val="center"/>
          </w:tcPr>
          <w:p w:rsidR="00C32856" w:rsidRPr="008E334E" w:rsidRDefault="00C32856" w:rsidP="00C32856">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757" w:type="dxa"/>
            <w:tcMar>
              <w:top w:w="0" w:type="dxa"/>
              <w:left w:w="0" w:type="dxa"/>
              <w:bottom w:w="0" w:type="dxa"/>
              <w:right w:w="0" w:type="dxa"/>
            </w:tcMar>
            <w:vAlign w:val="center"/>
          </w:tcPr>
          <w:p w:rsidR="00C32856" w:rsidRPr="008E334E" w:rsidRDefault="00C32856" w:rsidP="00C32856">
            <w:pPr>
              <w:pStyle w:val="p"/>
              <w:jc w:val="right"/>
              <w:rPr>
                <w:rFonts w:ascii="Times New Roman" w:hAnsi="Times New Roman" w:cs="Times New Roman"/>
                <w:sz w:val="22"/>
                <w:szCs w:val="22"/>
              </w:rPr>
            </w:pPr>
            <w:r w:rsidRPr="008E334E">
              <w:rPr>
                <w:rStyle w:val="DoubleUnderline"/>
                <w:rFonts w:ascii="Times New Roman" w:eastAsia="Times New Roman" w:hAnsi="Times New Roman" w:cs="Times New Roman"/>
                <w:color w:val="000000"/>
                <w:sz w:val="22"/>
                <w:szCs w:val="22"/>
                <w:u w:val="double"/>
              </w:rPr>
              <w:t>$47,630</w:t>
            </w:r>
          </w:p>
        </w:tc>
      </w:tr>
    </w:tbl>
    <w:p w:rsidR="00C32856" w:rsidRPr="008E334E" w:rsidRDefault="00EC5A89" w:rsidP="00C32856">
      <w:pPr>
        <w:tabs>
          <w:tab w:val="left" w:pos="3579"/>
        </w:tabs>
        <w:spacing w:before="66"/>
        <w:ind w:left="3580" w:right="101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C32856">
      <w:pPr>
        <w:tabs>
          <w:tab w:val="left" w:pos="3579"/>
        </w:tabs>
        <w:ind w:left="3580" w:right="101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C32856" w:rsidRPr="008E334E" w:rsidRDefault="00C32856">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C32856">
      <w:pPr>
        <w:pStyle w:val="BodyText"/>
        <w:tabs>
          <w:tab w:val="left" w:pos="1302"/>
        </w:tabs>
        <w:spacing w:before="0"/>
        <w:ind w:left="190"/>
        <w:rPr>
          <w:rFonts w:cs="Times New Roman"/>
        </w:rPr>
      </w:pPr>
      <w:r w:rsidRPr="008E334E">
        <w:rPr>
          <w:rFonts w:cs="Times New Roman"/>
        </w:rPr>
        <w:lastRenderedPageBreak/>
        <w:t>16</w:t>
      </w:r>
      <w:r w:rsidR="00A55CB4" w:rsidRPr="008E334E">
        <w:rPr>
          <w:rFonts w:cs="Times New Roman"/>
        </w:rPr>
        <w:t>6</w:t>
      </w:r>
      <w:r w:rsidRPr="008E334E">
        <w:rPr>
          <w:rFonts w:cs="Times New Roman"/>
        </w:rPr>
        <w:t>.</w:t>
      </w:r>
      <w:r w:rsidR="00C32856" w:rsidRPr="008E334E">
        <w:rPr>
          <w:rFonts w:cs="Times New Roman"/>
        </w:rPr>
        <w:t xml:space="preserve"> </w:t>
      </w:r>
      <w:r w:rsidRPr="008E334E">
        <w:rPr>
          <w:rFonts w:cs="Times New Roman"/>
        </w:rPr>
        <w:t>Prepare a statement of retained earnings for the current year ended March 31.</w:t>
      </w:r>
    </w:p>
    <w:p w:rsidR="003E4ACE" w:rsidRPr="008E334E" w:rsidRDefault="00EC5A89" w:rsidP="00F03F3E">
      <w:pPr>
        <w:spacing w:before="197"/>
        <w:ind w:left="16" w:firstLine="614"/>
        <w:rPr>
          <w:rFonts w:ascii="Times New Roman" w:eastAsia="Times New Roman" w:hAnsi="Times New Roman" w:cs="Times New Roman"/>
        </w:rPr>
      </w:pPr>
      <w:r w:rsidRPr="008E334E">
        <w:rPr>
          <w:rFonts w:ascii="Times New Roman" w:hAnsi="Times New Roman" w:cs="Times New Roman"/>
          <w:i/>
        </w:rPr>
        <w:t>ANSWER:</w:t>
      </w:r>
    </w:p>
    <w:tbl>
      <w:tblPr>
        <w:tblW w:w="6870" w:type="dxa"/>
        <w:tblInd w:w="2700" w:type="dxa"/>
        <w:tblBorders>
          <w:top w:val="nil"/>
          <w:left w:val="nil"/>
          <w:bottom w:val="nil"/>
          <w:right w:val="nil"/>
          <w:insideH w:val="nil"/>
          <w:insideV w:val="nil"/>
        </w:tblBorders>
        <w:tblCellMar>
          <w:left w:w="0" w:type="dxa"/>
          <w:right w:w="0" w:type="dxa"/>
        </w:tblCellMar>
        <w:tblLook w:val="0000"/>
      </w:tblPr>
      <w:tblGrid>
        <w:gridCol w:w="5135"/>
        <w:gridCol w:w="856"/>
        <w:gridCol w:w="879"/>
      </w:tblGrid>
      <w:tr w:rsidR="003E4ACE" w:rsidRPr="008E334E" w:rsidTr="00F03F3E">
        <w:tc>
          <w:tcPr>
            <w:tcW w:w="6870" w:type="dxa"/>
            <w:gridSpan w:val="3"/>
            <w:tcBorders>
              <w:top w:val="nil"/>
              <w:left w:val="nil"/>
              <w:bottom w:val="single" w:sz="4" w:space="0" w:color="auto"/>
              <w:right w:val="nil"/>
            </w:tcBorders>
            <w:tcMar>
              <w:top w:w="0" w:type="dxa"/>
              <w:left w:w="0" w:type="dxa"/>
              <w:bottom w:w="0" w:type="dxa"/>
              <w:right w:w="0" w:type="dxa"/>
            </w:tcMar>
            <w:vAlign w:val="center"/>
          </w:tcPr>
          <w:p w:rsidR="003E4ACE" w:rsidRPr="008E334E" w:rsidRDefault="003E4ACE" w:rsidP="0083070E">
            <w:pPr>
              <w:pStyle w:val="p"/>
              <w:jc w:val="center"/>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Thompson's Computer Services</w:t>
            </w:r>
            <w:r w:rsidRPr="008E334E">
              <w:rPr>
                <w:rFonts w:ascii="Times New Roman" w:eastAsia="Times New Roman" w:hAnsi="Times New Roman" w:cs="Times New Roman"/>
                <w:color w:val="000000"/>
                <w:sz w:val="22"/>
                <w:szCs w:val="22"/>
              </w:rPr>
              <w:br/>
              <w:t>Statement of Retained Earnings</w:t>
            </w:r>
            <w:r w:rsidRPr="008E334E">
              <w:rPr>
                <w:rFonts w:ascii="Times New Roman" w:eastAsia="Times New Roman" w:hAnsi="Times New Roman" w:cs="Times New Roman"/>
                <w:color w:val="000000"/>
                <w:sz w:val="22"/>
                <w:szCs w:val="22"/>
              </w:rPr>
              <w:br/>
              <w:t>For the Year Ended March 31</w:t>
            </w:r>
          </w:p>
        </w:tc>
      </w:tr>
      <w:tr w:rsidR="003E4ACE" w:rsidRPr="008E334E" w:rsidTr="00F03F3E">
        <w:tc>
          <w:tcPr>
            <w:tcW w:w="5135" w:type="dxa"/>
            <w:tcBorders>
              <w:top w:val="single" w:sz="4" w:space="0" w:color="auto"/>
            </w:tcBorders>
            <w:tcMar>
              <w:top w:w="0" w:type="dxa"/>
              <w:left w:w="0" w:type="dxa"/>
              <w:bottom w:w="0" w:type="dxa"/>
              <w:right w:w="0" w:type="dxa"/>
            </w:tcMar>
            <w:vAlign w:val="center"/>
          </w:tcPr>
          <w:p w:rsidR="003E4ACE" w:rsidRPr="008E334E" w:rsidRDefault="003E4ACE" w:rsidP="0083070E">
            <w:pPr>
              <w:rPr>
                <w:rFonts w:ascii="Times New Roman" w:hAnsi="Times New Roman" w:cs="Times New Roman"/>
              </w:rPr>
            </w:pPr>
            <w:r w:rsidRPr="008E334E">
              <w:rPr>
                <w:rFonts w:ascii="Times New Roman" w:eastAsia="Times New Roman" w:hAnsi="Times New Roman" w:cs="Times New Roman"/>
                <w:color w:val="000000"/>
                <w:bdr w:val="nil"/>
              </w:rPr>
              <w:t>Thompson's retained earnings, April 1</w:t>
            </w:r>
          </w:p>
        </w:tc>
        <w:tc>
          <w:tcPr>
            <w:tcW w:w="856" w:type="dxa"/>
            <w:tcBorders>
              <w:top w:val="single" w:sz="4" w:space="0" w:color="auto"/>
            </w:tcBorders>
            <w:tcMar>
              <w:top w:w="0" w:type="dxa"/>
              <w:left w:w="0" w:type="dxa"/>
              <w:bottom w:w="0" w:type="dxa"/>
              <w:right w:w="0" w:type="dxa"/>
            </w:tcMar>
            <w:vAlign w:val="center"/>
          </w:tcPr>
          <w:p w:rsidR="003E4ACE" w:rsidRPr="008E334E" w:rsidRDefault="003E4ACE" w:rsidP="0083070E">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879" w:type="dxa"/>
            <w:tcBorders>
              <w:top w:val="single" w:sz="4" w:space="0" w:color="auto"/>
            </w:tcBorders>
            <w:tcMar>
              <w:top w:w="0" w:type="dxa"/>
              <w:left w:w="0" w:type="dxa"/>
              <w:bottom w:w="0" w:type="dxa"/>
              <w:right w:w="0" w:type="dxa"/>
            </w:tcMar>
            <w:vAlign w:val="center"/>
          </w:tcPr>
          <w:p w:rsidR="003E4ACE" w:rsidRPr="008E334E" w:rsidRDefault="003E4AC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$60,000</w:t>
            </w:r>
          </w:p>
        </w:tc>
      </w:tr>
      <w:tr w:rsidR="003E4ACE" w:rsidRPr="008E334E" w:rsidTr="003E4ACE">
        <w:tc>
          <w:tcPr>
            <w:tcW w:w="5135" w:type="dxa"/>
            <w:tcMar>
              <w:top w:w="0" w:type="dxa"/>
              <w:left w:w="0" w:type="dxa"/>
              <w:bottom w:w="0" w:type="dxa"/>
              <w:right w:w="0" w:type="dxa"/>
            </w:tcMar>
            <w:vAlign w:val="center"/>
          </w:tcPr>
          <w:p w:rsidR="003E4ACE" w:rsidRPr="008E334E" w:rsidRDefault="003E4ACE" w:rsidP="0083070E">
            <w:pPr>
              <w:rPr>
                <w:rFonts w:ascii="Times New Roman" w:hAnsi="Times New Roman" w:cs="Times New Roman"/>
              </w:rPr>
            </w:pPr>
            <w:r w:rsidRPr="008E334E">
              <w:rPr>
                <w:rFonts w:ascii="Times New Roman" w:eastAsia="Times New Roman" w:hAnsi="Times New Roman" w:cs="Times New Roman"/>
                <w:color w:val="000000"/>
                <w:bdr w:val="nil"/>
              </w:rPr>
              <w:t>Net income for the year</w:t>
            </w:r>
          </w:p>
        </w:tc>
        <w:tc>
          <w:tcPr>
            <w:tcW w:w="856" w:type="dxa"/>
            <w:tcMar>
              <w:top w:w="0" w:type="dxa"/>
              <w:left w:w="0" w:type="dxa"/>
              <w:bottom w:w="0" w:type="dxa"/>
              <w:right w:w="0" w:type="dxa"/>
            </w:tcMar>
          </w:tcPr>
          <w:p w:rsidR="003E4ACE" w:rsidRPr="008E334E" w:rsidRDefault="003E4AC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xml:space="preserve">  </w:t>
            </w:r>
            <w:r w:rsidR="00886945">
              <w:rPr>
                <w:rFonts w:ascii="Times New Roman" w:eastAsia="Times New Roman" w:hAnsi="Times New Roman" w:cs="Times New Roman"/>
                <w:color w:val="000000"/>
                <w:sz w:val="22"/>
                <w:szCs w:val="22"/>
              </w:rPr>
              <w:t>$</w:t>
            </w:r>
            <w:r w:rsidRPr="008E334E">
              <w:rPr>
                <w:rFonts w:ascii="Times New Roman" w:eastAsia="Times New Roman" w:hAnsi="Times New Roman" w:cs="Times New Roman"/>
                <w:color w:val="000000"/>
                <w:sz w:val="22"/>
                <w:szCs w:val="22"/>
              </w:rPr>
              <w:t>47,630</w:t>
            </w:r>
          </w:p>
        </w:tc>
        <w:tc>
          <w:tcPr>
            <w:tcW w:w="879" w:type="dxa"/>
            <w:tcMar>
              <w:top w:w="0" w:type="dxa"/>
              <w:left w:w="0" w:type="dxa"/>
              <w:bottom w:w="0" w:type="dxa"/>
              <w:right w:w="0" w:type="dxa"/>
            </w:tcMar>
            <w:vAlign w:val="center"/>
          </w:tcPr>
          <w:p w:rsidR="003E4ACE" w:rsidRPr="008E334E" w:rsidRDefault="003E4ACE" w:rsidP="0083070E">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3E4ACE" w:rsidRPr="008E334E" w:rsidTr="003E4ACE">
        <w:tc>
          <w:tcPr>
            <w:tcW w:w="5135" w:type="dxa"/>
            <w:tcMar>
              <w:top w:w="0" w:type="dxa"/>
              <w:left w:w="0" w:type="dxa"/>
              <w:bottom w:w="0" w:type="dxa"/>
              <w:right w:w="0" w:type="dxa"/>
            </w:tcMar>
            <w:vAlign w:val="center"/>
          </w:tcPr>
          <w:p w:rsidR="003E4ACE" w:rsidRPr="008E334E" w:rsidRDefault="003E4ACE" w:rsidP="0083070E">
            <w:pPr>
              <w:rPr>
                <w:rFonts w:ascii="Times New Roman" w:hAnsi="Times New Roman" w:cs="Times New Roman"/>
              </w:rPr>
            </w:pPr>
            <w:r w:rsidRPr="008E334E">
              <w:rPr>
                <w:rFonts w:ascii="Times New Roman" w:eastAsia="Times New Roman" w:hAnsi="Times New Roman" w:cs="Times New Roman"/>
                <w:color w:val="000000"/>
                <w:bdr w:val="nil"/>
              </w:rPr>
              <w:t>Less dividends</w:t>
            </w:r>
          </w:p>
        </w:tc>
        <w:tc>
          <w:tcPr>
            <w:tcW w:w="856" w:type="dxa"/>
            <w:tcMar>
              <w:top w:w="0" w:type="dxa"/>
              <w:left w:w="0" w:type="dxa"/>
              <w:bottom w:w="0" w:type="dxa"/>
              <w:right w:w="0" w:type="dxa"/>
            </w:tcMar>
          </w:tcPr>
          <w:p w:rsidR="003E4ACE" w:rsidRPr="008E334E" w:rsidRDefault="003E4AC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u w:val="single"/>
              </w:rPr>
              <w:t>  16,570</w:t>
            </w:r>
          </w:p>
        </w:tc>
        <w:tc>
          <w:tcPr>
            <w:tcW w:w="879" w:type="dxa"/>
            <w:tcMar>
              <w:top w:w="0" w:type="dxa"/>
              <w:left w:w="0" w:type="dxa"/>
              <w:bottom w:w="0" w:type="dxa"/>
              <w:right w:w="0" w:type="dxa"/>
            </w:tcMar>
            <w:vAlign w:val="center"/>
          </w:tcPr>
          <w:p w:rsidR="003E4ACE" w:rsidRPr="008E334E" w:rsidRDefault="003E4ACE" w:rsidP="0083070E">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3E4ACE" w:rsidRPr="008E334E" w:rsidTr="003E4ACE">
        <w:tc>
          <w:tcPr>
            <w:tcW w:w="5135" w:type="dxa"/>
            <w:tcMar>
              <w:top w:w="0" w:type="dxa"/>
              <w:left w:w="0" w:type="dxa"/>
              <w:bottom w:w="0" w:type="dxa"/>
              <w:right w:w="0" w:type="dxa"/>
            </w:tcMar>
            <w:vAlign w:val="center"/>
          </w:tcPr>
          <w:p w:rsidR="003E4ACE" w:rsidRPr="008E334E" w:rsidRDefault="003E4ACE" w:rsidP="0083070E">
            <w:pPr>
              <w:rPr>
                <w:rFonts w:ascii="Times New Roman" w:hAnsi="Times New Roman" w:cs="Times New Roman"/>
              </w:rPr>
            </w:pPr>
            <w:r w:rsidRPr="008E334E">
              <w:rPr>
                <w:rFonts w:ascii="Times New Roman" w:eastAsia="Times New Roman" w:hAnsi="Times New Roman" w:cs="Times New Roman"/>
                <w:color w:val="000000"/>
                <w:bdr w:val="nil"/>
              </w:rPr>
              <w:t>Increase in stockholders' equity</w:t>
            </w:r>
          </w:p>
        </w:tc>
        <w:tc>
          <w:tcPr>
            <w:tcW w:w="856" w:type="dxa"/>
            <w:tcMar>
              <w:top w:w="0" w:type="dxa"/>
              <w:left w:w="0" w:type="dxa"/>
              <w:bottom w:w="0" w:type="dxa"/>
              <w:right w:w="0" w:type="dxa"/>
            </w:tcMar>
          </w:tcPr>
          <w:p w:rsidR="003E4ACE" w:rsidRPr="008E334E" w:rsidRDefault="003E4AC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w:t>
            </w:r>
          </w:p>
        </w:tc>
        <w:tc>
          <w:tcPr>
            <w:tcW w:w="879" w:type="dxa"/>
            <w:tcMar>
              <w:top w:w="0" w:type="dxa"/>
              <w:left w:w="0" w:type="dxa"/>
              <w:bottom w:w="0" w:type="dxa"/>
              <w:right w:w="0" w:type="dxa"/>
            </w:tcMar>
            <w:vAlign w:val="center"/>
          </w:tcPr>
          <w:p w:rsidR="003E4ACE" w:rsidRPr="008E334E" w:rsidRDefault="00886945" w:rsidP="0083070E">
            <w:pPr>
              <w:pStyle w:val="p"/>
              <w:jc w:val="right"/>
              <w:rPr>
                <w:rFonts w:ascii="Times New Roman" w:hAnsi="Times New Roman" w:cs="Times New Roman"/>
                <w:sz w:val="22"/>
                <w:szCs w:val="22"/>
              </w:rPr>
            </w:pPr>
            <w:r>
              <w:rPr>
                <w:rFonts w:ascii="Times New Roman" w:eastAsia="Times New Roman" w:hAnsi="Times New Roman" w:cs="Times New Roman"/>
                <w:color w:val="000000"/>
                <w:sz w:val="22"/>
                <w:szCs w:val="22"/>
                <w:u w:val="single"/>
              </w:rPr>
              <w:t>  </w:t>
            </w:r>
            <w:r w:rsidR="003E4ACE" w:rsidRPr="008E334E">
              <w:rPr>
                <w:rFonts w:ascii="Times New Roman" w:eastAsia="Times New Roman" w:hAnsi="Times New Roman" w:cs="Times New Roman"/>
                <w:color w:val="000000"/>
                <w:sz w:val="22"/>
                <w:szCs w:val="22"/>
                <w:u w:val="single"/>
              </w:rPr>
              <w:t>31,060</w:t>
            </w:r>
          </w:p>
        </w:tc>
      </w:tr>
      <w:tr w:rsidR="003E4ACE" w:rsidRPr="008E334E" w:rsidTr="003E4ACE">
        <w:tc>
          <w:tcPr>
            <w:tcW w:w="5135" w:type="dxa"/>
            <w:tcMar>
              <w:top w:w="0" w:type="dxa"/>
              <w:left w:w="0" w:type="dxa"/>
              <w:bottom w:w="0" w:type="dxa"/>
              <w:right w:w="0" w:type="dxa"/>
            </w:tcMar>
            <w:vAlign w:val="center"/>
          </w:tcPr>
          <w:p w:rsidR="003E4ACE" w:rsidRPr="008E334E" w:rsidRDefault="003E4ACE" w:rsidP="0083070E">
            <w:pPr>
              <w:rPr>
                <w:rFonts w:ascii="Times New Roman" w:hAnsi="Times New Roman" w:cs="Times New Roman"/>
              </w:rPr>
            </w:pPr>
            <w:r w:rsidRPr="008E334E">
              <w:rPr>
                <w:rFonts w:ascii="Times New Roman" w:eastAsia="Times New Roman" w:hAnsi="Times New Roman" w:cs="Times New Roman"/>
                <w:color w:val="000000"/>
                <w:bdr w:val="nil"/>
              </w:rPr>
              <w:t>Thompson's retained earnings, March 31</w:t>
            </w:r>
          </w:p>
        </w:tc>
        <w:tc>
          <w:tcPr>
            <w:tcW w:w="856" w:type="dxa"/>
            <w:tcMar>
              <w:top w:w="0" w:type="dxa"/>
              <w:left w:w="0" w:type="dxa"/>
              <w:bottom w:w="0" w:type="dxa"/>
              <w:right w:w="0" w:type="dxa"/>
            </w:tcMar>
          </w:tcPr>
          <w:p w:rsidR="003E4ACE" w:rsidRPr="008E334E" w:rsidRDefault="003E4ACE" w:rsidP="0083070E">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879" w:type="dxa"/>
            <w:tcMar>
              <w:top w:w="0" w:type="dxa"/>
              <w:left w:w="0" w:type="dxa"/>
              <w:bottom w:w="0" w:type="dxa"/>
              <w:right w:w="0" w:type="dxa"/>
            </w:tcMar>
            <w:vAlign w:val="center"/>
          </w:tcPr>
          <w:p w:rsidR="003E4ACE" w:rsidRPr="008E334E" w:rsidRDefault="003E4ACE" w:rsidP="0083070E">
            <w:pPr>
              <w:pStyle w:val="p"/>
              <w:jc w:val="right"/>
              <w:rPr>
                <w:rFonts w:ascii="Times New Roman" w:hAnsi="Times New Roman" w:cs="Times New Roman"/>
                <w:sz w:val="22"/>
                <w:szCs w:val="22"/>
              </w:rPr>
            </w:pPr>
            <w:r w:rsidRPr="008E334E">
              <w:rPr>
                <w:rStyle w:val="DoubleUnderline"/>
                <w:rFonts w:ascii="Times New Roman" w:eastAsia="Times New Roman" w:hAnsi="Times New Roman" w:cs="Times New Roman"/>
                <w:color w:val="000000"/>
                <w:sz w:val="22"/>
                <w:szCs w:val="22"/>
                <w:u w:val="double"/>
              </w:rPr>
              <w:t>$91,060</w:t>
            </w:r>
          </w:p>
        </w:tc>
      </w:tr>
    </w:tbl>
    <w:p w:rsidR="003E4ACE" w:rsidRPr="008E334E" w:rsidRDefault="00EC5A89" w:rsidP="003E4ACE">
      <w:pPr>
        <w:tabs>
          <w:tab w:val="left" w:pos="3579"/>
        </w:tabs>
        <w:spacing w:before="111"/>
        <w:ind w:left="3580" w:right="353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3E4ACE">
      <w:pPr>
        <w:tabs>
          <w:tab w:val="left" w:pos="3579"/>
        </w:tabs>
        <w:ind w:left="3580" w:right="353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A55CB4">
      <w:pPr>
        <w:pStyle w:val="BodyText"/>
        <w:numPr>
          <w:ilvl w:val="0"/>
          <w:numId w:val="30"/>
        </w:numPr>
        <w:tabs>
          <w:tab w:val="left" w:pos="625"/>
        </w:tabs>
        <w:spacing w:before="195"/>
        <w:ind w:hanging="445"/>
        <w:jc w:val="both"/>
        <w:rPr>
          <w:rFonts w:cs="Times New Roman"/>
        </w:rPr>
      </w:pPr>
      <w:r w:rsidRPr="008E334E">
        <w:rPr>
          <w:rFonts w:cs="Times New Roman"/>
        </w:rPr>
        <w:t>Prepare a balance sheet for the current year ended March 31.</w:t>
      </w:r>
    </w:p>
    <w:p w:rsidR="0083070E" w:rsidRPr="008E334E" w:rsidRDefault="00EC5A89" w:rsidP="0083070E">
      <w:pPr>
        <w:spacing w:before="197"/>
        <w:ind w:left="625"/>
        <w:rPr>
          <w:rFonts w:ascii="Times New Roman" w:hAnsi="Times New Roman" w:cs="Times New Roman"/>
          <w:i/>
        </w:rPr>
      </w:pPr>
      <w:r w:rsidRPr="008E334E">
        <w:rPr>
          <w:rFonts w:ascii="Times New Roman" w:hAnsi="Times New Roman" w:cs="Times New Roman"/>
          <w:i/>
        </w:rPr>
        <w:t>ANSWER:</w:t>
      </w:r>
    </w:p>
    <w:tbl>
      <w:tblPr>
        <w:tblW w:w="6000" w:type="dxa"/>
        <w:tblInd w:w="3060" w:type="dxa"/>
        <w:tblBorders>
          <w:top w:val="nil"/>
          <w:left w:val="nil"/>
          <w:bottom w:val="nil"/>
          <w:right w:val="nil"/>
          <w:insideH w:val="nil"/>
          <w:insideV w:val="nil"/>
        </w:tblBorders>
        <w:tblCellMar>
          <w:left w:w="0" w:type="dxa"/>
          <w:right w:w="0" w:type="dxa"/>
        </w:tblCellMar>
        <w:tblLook w:val="0000"/>
      </w:tblPr>
      <w:tblGrid>
        <w:gridCol w:w="2163"/>
        <w:gridCol w:w="825"/>
        <w:gridCol w:w="2187"/>
        <w:gridCol w:w="825"/>
      </w:tblGrid>
      <w:tr w:rsidR="0083070E" w:rsidRPr="008E334E" w:rsidTr="00AF2A98">
        <w:tc>
          <w:tcPr>
            <w:tcW w:w="6000" w:type="dxa"/>
            <w:gridSpan w:val="4"/>
            <w:tcBorders>
              <w:top w:val="nil"/>
              <w:left w:val="nil"/>
              <w:bottom w:val="single" w:sz="4" w:space="0" w:color="auto"/>
              <w:right w:val="nil"/>
            </w:tcBorders>
            <w:tcMar>
              <w:top w:w="0" w:type="dxa"/>
              <w:left w:w="0" w:type="dxa"/>
              <w:bottom w:w="0" w:type="dxa"/>
              <w:right w:w="0" w:type="dxa"/>
            </w:tcMar>
            <w:vAlign w:val="center"/>
          </w:tcPr>
          <w:p w:rsidR="0083070E" w:rsidRPr="008E334E" w:rsidRDefault="0083070E" w:rsidP="0083070E">
            <w:pPr>
              <w:pStyle w:val="p"/>
              <w:jc w:val="center"/>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Thompson's Computer Services</w:t>
            </w:r>
            <w:r w:rsidRPr="008E334E">
              <w:rPr>
                <w:rFonts w:ascii="Times New Roman" w:eastAsia="Times New Roman" w:hAnsi="Times New Roman" w:cs="Times New Roman"/>
                <w:color w:val="000000"/>
                <w:sz w:val="22"/>
                <w:szCs w:val="22"/>
              </w:rPr>
              <w:br/>
              <w:t>Balance Sheet</w:t>
            </w:r>
            <w:r w:rsidRPr="008E334E">
              <w:rPr>
                <w:rFonts w:ascii="Times New Roman" w:eastAsia="Times New Roman" w:hAnsi="Times New Roman" w:cs="Times New Roman"/>
                <w:color w:val="000000"/>
                <w:sz w:val="22"/>
                <w:szCs w:val="22"/>
              </w:rPr>
              <w:br/>
              <w:t>March 31</w:t>
            </w:r>
          </w:p>
        </w:tc>
      </w:tr>
      <w:tr w:rsidR="0083070E" w:rsidRPr="008E334E" w:rsidTr="00AF2A98">
        <w:tc>
          <w:tcPr>
            <w:tcW w:w="2163" w:type="dxa"/>
            <w:tcBorders>
              <w:top w:val="single" w:sz="4" w:space="0" w:color="auto"/>
            </w:tcBorders>
            <w:tcMar>
              <w:top w:w="0" w:type="dxa"/>
              <w:left w:w="0" w:type="dxa"/>
              <w:bottom w:w="0" w:type="dxa"/>
              <w:right w:w="0" w:type="dxa"/>
            </w:tcMar>
          </w:tcPr>
          <w:p w:rsidR="0083070E" w:rsidRPr="008E334E" w:rsidRDefault="0083070E" w:rsidP="0083070E">
            <w:pPr>
              <w:pStyle w:val="p"/>
              <w:jc w:val="center"/>
              <w:rPr>
                <w:rFonts w:ascii="Times New Roman" w:hAnsi="Times New Roman" w:cs="Times New Roman"/>
                <w:sz w:val="22"/>
                <w:szCs w:val="22"/>
              </w:rPr>
            </w:pPr>
            <w:r w:rsidRPr="008E334E">
              <w:rPr>
                <w:rFonts w:ascii="Times New Roman" w:eastAsia="Times New Roman" w:hAnsi="Times New Roman" w:cs="Times New Roman"/>
                <w:b/>
                <w:bCs/>
                <w:color w:val="000000"/>
                <w:sz w:val="22"/>
                <w:szCs w:val="22"/>
              </w:rPr>
              <w:t>Assets</w:t>
            </w:r>
          </w:p>
        </w:tc>
        <w:tc>
          <w:tcPr>
            <w:tcW w:w="825" w:type="dxa"/>
            <w:tcBorders>
              <w:top w:val="single" w:sz="4" w:space="0" w:color="auto"/>
            </w:tcBorders>
            <w:tcMar>
              <w:top w:w="0" w:type="dxa"/>
              <w:left w:w="0" w:type="dxa"/>
              <w:bottom w:w="0" w:type="dxa"/>
              <w:right w:w="0" w:type="dxa"/>
            </w:tcMar>
          </w:tcPr>
          <w:p w:rsidR="0083070E" w:rsidRPr="008E334E" w:rsidRDefault="0083070E" w:rsidP="0083070E">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2187" w:type="dxa"/>
            <w:tcBorders>
              <w:top w:val="single" w:sz="4" w:space="0" w:color="auto"/>
            </w:tcBorders>
            <w:tcMar>
              <w:top w:w="0" w:type="dxa"/>
              <w:left w:w="0" w:type="dxa"/>
              <w:bottom w:w="0" w:type="dxa"/>
              <w:right w:w="0" w:type="dxa"/>
            </w:tcMar>
          </w:tcPr>
          <w:p w:rsidR="0083070E" w:rsidRPr="008E334E" w:rsidRDefault="0083070E" w:rsidP="0083070E">
            <w:pPr>
              <w:pStyle w:val="p"/>
              <w:jc w:val="center"/>
              <w:rPr>
                <w:rFonts w:ascii="Times New Roman" w:hAnsi="Times New Roman" w:cs="Times New Roman"/>
                <w:sz w:val="22"/>
                <w:szCs w:val="22"/>
              </w:rPr>
            </w:pPr>
            <w:r w:rsidRPr="008E334E">
              <w:rPr>
                <w:rFonts w:ascii="Times New Roman" w:eastAsia="Times New Roman" w:hAnsi="Times New Roman" w:cs="Times New Roman"/>
                <w:b/>
                <w:bCs/>
                <w:color w:val="000000"/>
                <w:sz w:val="22"/>
                <w:szCs w:val="22"/>
              </w:rPr>
              <w:t>Liabilities</w:t>
            </w:r>
          </w:p>
        </w:tc>
        <w:tc>
          <w:tcPr>
            <w:tcW w:w="825" w:type="dxa"/>
            <w:tcBorders>
              <w:top w:val="single" w:sz="4" w:space="0" w:color="auto"/>
            </w:tcBorders>
            <w:tcMar>
              <w:top w:w="0" w:type="dxa"/>
              <w:left w:w="0" w:type="dxa"/>
              <w:bottom w:w="0" w:type="dxa"/>
              <w:right w:w="0" w:type="dxa"/>
            </w:tcMar>
          </w:tcPr>
          <w:p w:rsidR="0083070E" w:rsidRPr="008E334E" w:rsidRDefault="0083070E" w:rsidP="0083070E">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83070E" w:rsidRPr="008E334E" w:rsidTr="0083070E">
        <w:tc>
          <w:tcPr>
            <w:tcW w:w="2163" w:type="dxa"/>
            <w:tcMar>
              <w:top w:w="0" w:type="dxa"/>
              <w:left w:w="0" w:type="dxa"/>
              <w:bottom w:w="0" w:type="dxa"/>
              <w:right w:w="0" w:type="dxa"/>
            </w:tcMa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Cash</w:t>
            </w:r>
          </w:p>
        </w:tc>
        <w:tc>
          <w:tcPr>
            <w:tcW w:w="825" w:type="dxa"/>
            <w:tcMar>
              <w:top w:w="0" w:type="dxa"/>
              <w:left w:w="0" w:type="dxa"/>
              <w:bottom w:w="0" w:type="dxa"/>
              <w:right w:w="0" w:type="dxa"/>
            </w:tcMar>
          </w:tcPr>
          <w:p w:rsidR="0083070E" w:rsidRPr="008E334E" w:rsidRDefault="0083070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w:t>
            </w:r>
            <w:r w:rsidR="00AF2A98">
              <w:rPr>
                <w:rFonts w:ascii="Times New Roman" w:eastAsia="Times New Roman" w:hAnsi="Times New Roman" w:cs="Times New Roman"/>
                <w:color w:val="000000"/>
                <w:sz w:val="22"/>
                <w:szCs w:val="22"/>
              </w:rPr>
              <w:t xml:space="preserve"> </w:t>
            </w:r>
            <w:r w:rsidRPr="008E334E">
              <w:rPr>
                <w:rFonts w:ascii="Times New Roman" w:eastAsia="Times New Roman" w:hAnsi="Times New Roman" w:cs="Times New Roman"/>
                <w:color w:val="000000"/>
                <w:sz w:val="22"/>
                <w:szCs w:val="22"/>
              </w:rPr>
              <w:t xml:space="preserve"> 21,420</w:t>
            </w:r>
          </w:p>
        </w:tc>
        <w:tc>
          <w:tcPr>
            <w:tcW w:w="2187" w:type="dxa"/>
            <w:tcMar>
              <w:top w:w="0" w:type="dxa"/>
              <w:left w:w="0" w:type="dxa"/>
              <w:bottom w:w="0" w:type="dxa"/>
              <w:right w:w="0" w:type="dxa"/>
            </w:tcMa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  Accounts payable</w:t>
            </w:r>
          </w:p>
        </w:tc>
        <w:tc>
          <w:tcPr>
            <w:tcW w:w="825" w:type="dxa"/>
            <w:tcMar>
              <w:top w:w="0" w:type="dxa"/>
              <w:left w:w="0" w:type="dxa"/>
              <w:bottom w:w="0" w:type="dxa"/>
              <w:right w:w="0" w:type="dxa"/>
            </w:tcMar>
          </w:tcPr>
          <w:p w:rsidR="0083070E" w:rsidRPr="008E334E" w:rsidRDefault="0083070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xml:space="preserve">$   </w:t>
            </w:r>
            <w:r w:rsidR="00AF2A98">
              <w:rPr>
                <w:rFonts w:ascii="Times New Roman" w:eastAsia="Times New Roman" w:hAnsi="Times New Roman" w:cs="Times New Roman"/>
                <w:color w:val="000000"/>
                <w:sz w:val="22"/>
                <w:szCs w:val="22"/>
              </w:rPr>
              <w:t xml:space="preserve"> </w:t>
            </w:r>
            <w:r w:rsidRPr="008E334E">
              <w:rPr>
                <w:rFonts w:ascii="Times New Roman" w:eastAsia="Times New Roman" w:hAnsi="Times New Roman" w:cs="Times New Roman"/>
                <w:color w:val="000000"/>
                <w:sz w:val="22"/>
                <w:szCs w:val="22"/>
              </w:rPr>
              <w:t>2,000</w:t>
            </w:r>
          </w:p>
        </w:tc>
      </w:tr>
      <w:tr w:rsidR="0083070E" w:rsidRPr="008E334E" w:rsidTr="0083070E">
        <w:tc>
          <w:tcPr>
            <w:tcW w:w="2163" w:type="dxa"/>
            <w:tcMar>
              <w:top w:w="0" w:type="dxa"/>
              <w:left w:w="0" w:type="dxa"/>
              <w:bottom w:w="0" w:type="dxa"/>
              <w:right w:w="0" w:type="dxa"/>
            </w:tcMa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Accounts receivable</w:t>
            </w:r>
          </w:p>
        </w:tc>
        <w:tc>
          <w:tcPr>
            <w:tcW w:w="825" w:type="dxa"/>
            <w:tcMar>
              <w:top w:w="0" w:type="dxa"/>
              <w:left w:w="0" w:type="dxa"/>
              <w:bottom w:w="0" w:type="dxa"/>
              <w:right w:w="0" w:type="dxa"/>
            </w:tcMar>
          </w:tcPr>
          <w:p w:rsidR="0083070E" w:rsidRPr="008E334E" w:rsidRDefault="0083070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10,340</w:t>
            </w:r>
          </w:p>
        </w:tc>
        <w:tc>
          <w:tcPr>
            <w:tcW w:w="2187" w:type="dxa"/>
            <w:tcMar>
              <w:top w:w="0" w:type="dxa"/>
              <w:left w:w="0" w:type="dxa"/>
              <w:bottom w:w="0" w:type="dxa"/>
              <w:right w:w="0" w:type="dxa"/>
            </w:tcMar>
          </w:tcPr>
          <w:p w:rsidR="0083070E" w:rsidRPr="008E334E" w:rsidRDefault="0083070E" w:rsidP="0083070E">
            <w:pPr>
              <w:rPr>
                <w:rFonts w:ascii="Times New Roman" w:hAnsi="Times New Roman" w:cs="Times New Roman"/>
              </w:rPr>
            </w:pPr>
          </w:p>
        </w:tc>
        <w:tc>
          <w:tcPr>
            <w:tcW w:w="825" w:type="dxa"/>
            <w:tcMar>
              <w:top w:w="0" w:type="dxa"/>
              <w:left w:w="0" w:type="dxa"/>
              <w:bottom w:w="0" w:type="dxa"/>
              <w:right w:w="0" w:type="dxa"/>
            </w:tcMar>
          </w:tcPr>
          <w:p w:rsidR="0083070E" w:rsidRPr="008E334E" w:rsidRDefault="0083070E" w:rsidP="0083070E">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83070E" w:rsidRPr="008E334E" w:rsidTr="0083070E">
        <w:tc>
          <w:tcPr>
            <w:tcW w:w="2163" w:type="dxa"/>
            <w:tcMar>
              <w:top w:w="0" w:type="dxa"/>
              <w:left w:w="0" w:type="dxa"/>
              <w:bottom w:w="0" w:type="dxa"/>
              <w:right w:w="0" w:type="dxa"/>
            </w:tcMa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Supplies</w:t>
            </w:r>
          </w:p>
        </w:tc>
        <w:tc>
          <w:tcPr>
            <w:tcW w:w="825" w:type="dxa"/>
            <w:tcMar>
              <w:top w:w="0" w:type="dxa"/>
              <w:left w:w="0" w:type="dxa"/>
              <w:bottom w:w="0" w:type="dxa"/>
              <w:right w:w="0" w:type="dxa"/>
            </w:tcMar>
          </w:tcPr>
          <w:p w:rsidR="0083070E" w:rsidRPr="008E334E" w:rsidRDefault="0083070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1,670</w:t>
            </w:r>
          </w:p>
        </w:tc>
        <w:tc>
          <w:tcPr>
            <w:tcW w:w="2187" w:type="dxa"/>
            <w:tcMar>
              <w:top w:w="0" w:type="dxa"/>
              <w:left w:w="0" w:type="dxa"/>
              <w:bottom w:w="0" w:type="dxa"/>
              <w:right w:w="0" w:type="dxa"/>
            </w:tcMa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825" w:type="dxa"/>
            <w:tcMar>
              <w:top w:w="0" w:type="dxa"/>
              <w:left w:w="0" w:type="dxa"/>
              <w:bottom w:w="0" w:type="dxa"/>
              <w:right w:w="0" w:type="dxa"/>
            </w:tcMar>
          </w:tcPr>
          <w:p w:rsidR="0083070E" w:rsidRPr="008E334E" w:rsidRDefault="0083070E" w:rsidP="0083070E">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83070E" w:rsidRPr="008E334E" w:rsidTr="0083070E">
        <w:tc>
          <w:tcPr>
            <w:tcW w:w="2163" w:type="dxa"/>
            <w:tcMar>
              <w:top w:w="0" w:type="dxa"/>
              <w:left w:w="0" w:type="dxa"/>
              <w:bottom w:w="0" w:type="dxa"/>
              <w:right w:w="0" w:type="dxa"/>
            </w:tcMa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Land</w:t>
            </w:r>
          </w:p>
        </w:tc>
        <w:tc>
          <w:tcPr>
            <w:tcW w:w="825" w:type="dxa"/>
            <w:tcMar>
              <w:top w:w="0" w:type="dxa"/>
              <w:left w:w="0" w:type="dxa"/>
              <w:bottom w:w="0" w:type="dxa"/>
              <w:right w:w="0" w:type="dxa"/>
            </w:tcMar>
          </w:tcPr>
          <w:p w:rsidR="0083070E" w:rsidRPr="008E334E" w:rsidRDefault="0083070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47,000</w:t>
            </w:r>
          </w:p>
        </w:tc>
        <w:tc>
          <w:tcPr>
            <w:tcW w:w="2187" w:type="dxa"/>
            <w:tcMar>
              <w:top w:w="0" w:type="dxa"/>
              <w:left w:w="0" w:type="dxa"/>
              <w:bottom w:w="0" w:type="dxa"/>
              <w:right w:w="0" w:type="dxa"/>
            </w:tcMar>
          </w:tcPr>
          <w:p w:rsidR="0083070E" w:rsidRPr="008E334E" w:rsidRDefault="0083070E" w:rsidP="0083070E">
            <w:pPr>
              <w:pStyle w:val="p"/>
              <w:jc w:val="center"/>
              <w:rPr>
                <w:rFonts w:ascii="Times New Roman" w:hAnsi="Times New Roman" w:cs="Times New Roman"/>
                <w:sz w:val="22"/>
                <w:szCs w:val="22"/>
              </w:rPr>
            </w:pPr>
            <w:r w:rsidRPr="008E334E">
              <w:rPr>
                <w:rFonts w:ascii="Times New Roman" w:eastAsia="Times New Roman" w:hAnsi="Times New Roman" w:cs="Times New Roman"/>
                <w:b/>
                <w:bCs/>
                <w:color w:val="000000"/>
                <w:sz w:val="22"/>
                <w:szCs w:val="22"/>
              </w:rPr>
              <w:t>Stockholders' Equity</w:t>
            </w:r>
          </w:p>
        </w:tc>
        <w:tc>
          <w:tcPr>
            <w:tcW w:w="825" w:type="dxa"/>
            <w:tcMar>
              <w:top w:w="0" w:type="dxa"/>
              <w:left w:w="0" w:type="dxa"/>
              <w:bottom w:w="0" w:type="dxa"/>
              <w:right w:w="0" w:type="dxa"/>
            </w:tcMar>
          </w:tcPr>
          <w:p w:rsidR="0083070E" w:rsidRPr="008E334E" w:rsidRDefault="0083070E" w:rsidP="0083070E">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83070E" w:rsidRPr="008E334E" w:rsidTr="0083070E">
        <w:tc>
          <w:tcPr>
            <w:tcW w:w="2163" w:type="dxa"/>
            <w:tcMar>
              <w:top w:w="0" w:type="dxa"/>
              <w:left w:w="0" w:type="dxa"/>
              <w:bottom w:w="0" w:type="dxa"/>
              <w:right w:w="0" w:type="dxa"/>
            </w:tcMa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Building</w:t>
            </w:r>
          </w:p>
        </w:tc>
        <w:tc>
          <w:tcPr>
            <w:tcW w:w="825" w:type="dxa"/>
            <w:tcMar>
              <w:top w:w="0" w:type="dxa"/>
              <w:left w:w="0" w:type="dxa"/>
              <w:bottom w:w="0" w:type="dxa"/>
              <w:right w:w="0" w:type="dxa"/>
            </w:tcMar>
          </w:tcPr>
          <w:p w:rsidR="0083070E" w:rsidRPr="008E334E" w:rsidRDefault="0083070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u w:val="single"/>
              </w:rPr>
              <w:t> </w:t>
            </w:r>
            <w:r w:rsidR="00AF2A98">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157,630</w:t>
            </w:r>
          </w:p>
        </w:tc>
        <w:tc>
          <w:tcPr>
            <w:tcW w:w="2187" w:type="dxa"/>
            <w:tcMar>
              <w:top w:w="0" w:type="dxa"/>
              <w:left w:w="0" w:type="dxa"/>
              <w:bottom w:w="0" w:type="dxa"/>
              <w:right w:w="0" w:type="dxa"/>
            </w:tcMar>
          </w:tcPr>
          <w:p w:rsidR="0083070E" w:rsidRPr="008E334E" w:rsidRDefault="0083070E" w:rsidP="0083070E">
            <w:pPr>
              <w:pStyle w:val="p"/>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Common stock</w:t>
            </w:r>
          </w:p>
        </w:tc>
        <w:tc>
          <w:tcPr>
            <w:tcW w:w="825" w:type="dxa"/>
            <w:tcMar>
              <w:top w:w="0" w:type="dxa"/>
              <w:left w:w="0" w:type="dxa"/>
              <w:bottom w:w="0" w:type="dxa"/>
              <w:right w:w="0" w:type="dxa"/>
            </w:tcMar>
          </w:tcPr>
          <w:p w:rsidR="0083070E" w:rsidRPr="008E334E" w:rsidRDefault="0083070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145,000</w:t>
            </w:r>
          </w:p>
        </w:tc>
      </w:tr>
      <w:tr w:rsidR="0083070E" w:rsidRPr="008E334E" w:rsidTr="0083070E">
        <w:tc>
          <w:tcPr>
            <w:tcW w:w="2163" w:type="dxa"/>
            <w:tcMar>
              <w:top w:w="0" w:type="dxa"/>
              <w:left w:w="0" w:type="dxa"/>
              <w:bottom w:w="0" w:type="dxa"/>
              <w:right w:w="0" w:type="dxa"/>
            </w:tcMa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825" w:type="dxa"/>
            <w:tcMar>
              <w:top w:w="0" w:type="dxa"/>
              <w:left w:w="0" w:type="dxa"/>
              <w:bottom w:w="0" w:type="dxa"/>
              <w:right w:w="0" w:type="dxa"/>
            </w:tcMar>
          </w:tcPr>
          <w:p w:rsidR="0083070E" w:rsidRPr="008E334E" w:rsidRDefault="0083070E" w:rsidP="0083070E">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2187" w:type="dxa"/>
            <w:tcMar>
              <w:top w:w="0" w:type="dxa"/>
              <w:left w:w="0" w:type="dxa"/>
              <w:bottom w:w="0" w:type="dxa"/>
              <w:right w:w="0" w:type="dxa"/>
            </w:tcMa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 Retained earnings</w:t>
            </w:r>
          </w:p>
        </w:tc>
        <w:tc>
          <w:tcPr>
            <w:tcW w:w="825" w:type="dxa"/>
            <w:tcMar>
              <w:top w:w="0" w:type="dxa"/>
              <w:left w:w="0" w:type="dxa"/>
              <w:bottom w:w="0" w:type="dxa"/>
              <w:right w:w="0" w:type="dxa"/>
            </w:tcMar>
          </w:tcPr>
          <w:p w:rsidR="0083070E" w:rsidRPr="008E334E" w:rsidRDefault="00AF2A98" w:rsidP="0083070E">
            <w:pPr>
              <w:jc w:val="right"/>
              <w:rPr>
                <w:rFonts w:ascii="Times New Roman" w:hAnsi="Times New Roman" w:cs="Times New Roman"/>
              </w:rPr>
            </w:pPr>
            <w:r>
              <w:rPr>
                <w:rFonts w:ascii="Times New Roman" w:eastAsia="Times New Roman" w:hAnsi="Times New Roman" w:cs="Times New Roman"/>
                <w:color w:val="000000"/>
                <w:u w:val="single"/>
                <w:bdr w:val="nil"/>
              </w:rPr>
              <w:t xml:space="preserve">    </w:t>
            </w:r>
            <w:r w:rsidR="0083070E" w:rsidRPr="008E334E">
              <w:rPr>
                <w:rFonts w:ascii="Times New Roman" w:eastAsia="Times New Roman" w:hAnsi="Times New Roman" w:cs="Times New Roman"/>
                <w:color w:val="000000"/>
                <w:u w:val="single"/>
                <w:bdr w:val="nil"/>
              </w:rPr>
              <w:t>91,060</w:t>
            </w:r>
          </w:p>
        </w:tc>
      </w:tr>
      <w:tr w:rsidR="0083070E" w:rsidRPr="008E334E" w:rsidTr="0083070E">
        <w:tc>
          <w:tcPr>
            <w:tcW w:w="2163" w:type="dxa"/>
            <w:tcMar>
              <w:top w:w="0" w:type="dxa"/>
              <w:left w:w="0" w:type="dxa"/>
              <w:bottom w:w="0" w:type="dxa"/>
              <w:right w:w="0" w:type="dxa"/>
            </w:tcMar>
          </w:tcPr>
          <w:p w:rsidR="0083070E" w:rsidRPr="008E334E" w:rsidRDefault="0083070E" w:rsidP="0083070E">
            <w:pPr>
              <w:pStyle w:val="p"/>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w:t>
            </w:r>
          </w:p>
          <w:p w:rsidR="0083070E" w:rsidRPr="008E334E" w:rsidRDefault="0083070E" w:rsidP="0083070E">
            <w:pPr>
              <w:pStyle w:val="p"/>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Total assets</w:t>
            </w:r>
          </w:p>
        </w:tc>
        <w:tc>
          <w:tcPr>
            <w:tcW w:w="825" w:type="dxa"/>
            <w:tcMar>
              <w:top w:w="0" w:type="dxa"/>
              <w:left w:w="0" w:type="dxa"/>
              <w:bottom w:w="0" w:type="dxa"/>
              <w:right w:w="0" w:type="dxa"/>
            </w:tcMar>
          </w:tcPr>
          <w:p w:rsidR="0083070E" w:rsidRPr="008E334E" w:rsidRDefault="0083070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w:t>
            </w:r>
          </w:p>
          <w:p w:rsidR="0083070E" w:rsidRPr="008E334E" w:rsidRDefault="0083070E" w:rsidP="0083070E">
            <w:pPr>
              <w:pStyle w:val="p"/>
              <w:jc w:val="right"/>
              <w:rPr>
                <w:rFonts w:ascii="Times New Roman" w:hAnsi="Times New Roman" w:cs="Times New Roman"/>
                <w:sz w:val="22"/>
                <w:szCs w:val="22"/>
              </w:rPr>
            </w:pPr>
            <w:r w:rsidRPr="008E334E">
              <w:rPr>
                <w:rStyle w:val="DoubleUnderline"/>
                <w:rFonts w:ascii="Times New Roman" w:eastAsia="Times New Roman" w:hAnsi="Times New Roman" w:cs="Times New Roman"/>
                <w:color w:val="000000"/>
                <w:sz w:val="22"/>
                <w:szCs w:val="22"/>
                <w:u w:val="double"/>
              </w:rPr>
              <w:t>$238,060</w:t>
            </w:r>
          </w:p>
        </w:tc>
        <w:tc>
          <w:tcPr>
            <w:tcW w:w="2187" w:type="dxa"/>
            <w:tcMar>
              <w:top w:w="0" w:type="dxa"/>
              <w:left w:w="0" w:type="dxa"/>
              <w:bottom w:w="0" w:type="dxa"/>
              <w:right w:w="0" w:type="dxa"/>
            </w:tcMar>
          </w:tcPr>
          <w:p w:rsidR="0083070E" w:rsidRPr="008E334E" w:rsidRDefault="0083070E" w:rsidP="0083070E">
            <w:pPr>
              <w:jc w:val="center"/>
              <w:rPr>
                <w:rFonts w:ascii="Times New Roman" w:hAnsi="Times New Roman" w:cs="Times New Roman"/>
              </w:rPr>
            </w:pPr>
            <w:r w:rsidRPr="008E334E">
              <w:rPr>
                <w:rFonts w:ascii="Times New Roman" w:eastAsia="Times New Roman" w:hAnsi="Times New Roman" w:cs="Times New Roman"/>
                <w:color w:val="000000"/>
                <w:bdr w:val="nil"/>
              </w:rPr>
              <w:t>Total liabilities and      stockholders' equity</w:t>
            </w:r>
          </w:p>
        </w:tc>
        <w:tc>
          <w:tcPr>
            <w:tcW w:w="825" w:type="dxa"/>
            <w:tcMar>
              <w:top w:w="0" w:type="dxa"/>
              <w:left w:w="0" w:type="dxa"/>
              <w:bottom w:w="0" w:type="dxa"/>
              <w:right w:w="0" w:type="dxa"/>
            </w:tcMar>
          </w:tcPr>
          <w:p w:rsidR="0083070E" w:rsidRPr="008E334E" w:rsidRDefault="0083070E" w:rsidP="0083070E">
            <w:pPr>
              <w:pStyle w:val="p"/>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w:t>
            </w:r>
          </w:p>
          <w:p w:rsidR="0083070E" w:rsidRPr="008E334E" w:rsidRDefault="0083070E" w:rsidP="0083070E">
            <w:pPr>
              <w:pStyle w:val="p"/>
              <w:jc w:val="right"/>
              <w:rPr>
                <w:rFonts w:ascii="Times New Roman" w:hAnsi="Times New Roman" w:cs="Times New Roman"/>
                <w:sz w:val="22"/>
                <w:szCs w:val="22"/>
              </w:rPr>
            </w:pPr>
            <w:r w:rsidRPr="008E334E">
              <w:rPr>
                <w:rStyle w:val="DoubleUnderline"/>
                <w:rFonts w:ascii="Times New Roman" w:eastAsia="Times New Roman" w:hAnsi="Times New Roman" w:cs="Times New Roman"/>
                <w:color w:val="000000"/>
                <w:sz w:val="22"/>
                <w:szCs w:val="22"/>
                <w:u w:val="double"/>
              </w:rPr>
              <w:t>$238,060</w:t>
            </w:r>
          </w:p>
        </w:tc>
      </w:tr>
    </w:tbl>
    <w:p w:rsidR="0083070E" w:rsidRPr="008E334E" w:rsidRDefault="00EC5A89" w:rsidP="0083070E">
      <w:pPr>
        <w:spacing w:before="197"/>
        <w:ind w:left="62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0083070E" w:rsidRPr="008E334E">
        <w:rPr>
          <w:rFonts w:ascii="Times New Roman" w:hAnsi="Times New Roman" w:cs="Times New Roman"/>
          <w:i/>
        </w:rPr>
        <w:tab/>
      </w:r>
      <w:r w:rsidR="0083070E"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83070E">
      <w:pPr>
        <w:ind w:left="625" w:firstLine="2975"/>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83070E" w:rsidRPr="008E334E" w:rsidRDefault="0083070E">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A55CB4">
      <w:pPr>
        <w:pStyle w:val="BodyText"/>
        <w:numPr>
          <w:ilvl w:val="0"/>
          <w:numId w:val="30"/>
        </w:numPr>
        <w:tabs>
          <w:tab w:val="left" w:pos="625"/>
        </w:tabs>
        <w:spacing w:before="195"/>
        <w:ind w:hanging="535"/>
        <w:jc w:val="both"/>
        <w:rPr>
          <w:rFonts w:cs="Times New Roman"/>
        </w:rPr>
      </w:pPr>
      <w:r w:rsidRPr="008E334E">
        <w:rPr>
          <w:rFonts w:cs="Times New Roman"/>
        </w:rPr>
        <w:lastRenderedPageBreak/>
        <w:t>A summary of cash flows for Linda's Design Services for the year ended December 31 is shown below.</w:t>
      </w:r>
    </w:p>
    <w:p w:rsidR="00313BCE" w:rsidRPr="008E334E" w:rsidRDefault="00313BCE" w:rsidP="00EC5A89">
      <w:pPr>
        <w:spacing w:before="11"/>
        <w:rPr>
          <w:rFonts w:ascii="Times New Roman" w:eastAsia="Times New Roman" w:hAnsi="Times New Roman" w:cs="Times New Roman"/>
        </w:rPr>
      </w:pPr>
    </w:p>
    <w:p w:rsidR="00313BCE" w:rsidRPr="008E334E" w:rsidRDefault="00EC5A89" w:rsidP="00EC5A89">
      <w:pPr>
        <w:pStyle w:val="BodyText"/>
        <w:spacing w:before="0"/>
        <w:ind w:left="625"/>
        <w:rPr>
          <w:rFonts w:cs="Times New Roman"/>
        </w:rPr>
      </w:pPr>
      <w:r w:rsidRPr="008E334E">
        <w:rPr>
          <w:rFonts w:cs="Times New Roman"/>
        </w:rPr>
        <w:t>Cash receipts:</w:t>
      </w:r>
    </w:p>
    <w:p w:rsidR="00313BCE" w:rsidRPr="008E334E" w:rsidRDefault="00EC5A89" w:rsidP="0083070E">
      <w:pPr>
        <w:pStyle w:val="BodyText"/>
        <w:tabs>
          <w:tab w:val="left" w:pos="7449"/>
        </w:tabs>
        <w:spacing w:before="0"/>
        <w:ind w:left="904"/>
        <w:rPr>
          <w:rFonts w:cs="Times New Roman"/>
        </w:rPr>
      </w:pPr>
      <w:r w:rsidRPr="008E334E">
        <w:rPr>
          <w:rFonts w:cs="Times New Roman"/>
        </w:rPr>
        <w:t>Cash received from customers</w:t>
      </w:r>
      <w:r w:rsidRPr="008E334E">
        <w:rPr>
          <w:rFonts w:cs="Times New Roman"/>
        </w:rPr>
        <w:tab/>
        <w:t>$83,990</w:t>
      </w:r>
    </w:p>
    <w:p w:rsidR="00313BCE" w:rsidRPr="008E334E" w:rsidRDefault="00EC5A89" w:rsidP="00EC5A89">
      <w:pPr>
        <w:pStyle w:val="BodyText"/>
        <w:tabs>
          <w:tab w:val="left" w:pos="7554"/>
        </w:tabs>
        <w:ind w:left="904"/>
        <w:rPr>
          <w:rFonts w:cs="Times New Roman"/>
        </w:rPr>
      </w:pPr>
      <w:r w:rsidRPr="008E334E">
        <w:rPr>
          <w:rFonts w:cs="Times New Roman"/>
        </w:rPr>
        <w:t>Cash received from sale of stock</w:t>
      </w:r>
      <w:r w:rsidRPr="008E334E">
        <w:rPr>
          <w:rFonts w:cs="Times New Roman"/>
        </w:rPr>
        <w:tab/>
        <w:t>25,000</w:t>
      </w:r>
    </w:p>
    <w:p w:rsidR="00313BCE" w:rsidRPr="008E334E" w:rsidRDefault="00313BCE" w:rsidP="00EC5A89">
      <w:pPr>
        <w:spacing w:before="11"/>
        <w:rPr>
          <w:rFonts w:ascii="Times New Roman" w:eastAsia="Times New Roman" w:hAnsi="Times New Roman" w:cs="Times New Roman"/>
        </w:rPr>
      </w:pPr>
    </w:p>
    <w:p w:rsidR="00313BCE" w:rsidRPr="008E334E" w:rsidRDefault="00EC5A89" w:rsidP="00EC5A89">
      <w:pPr>
        <w:pStyle w:val="BodyText"/>
        <w:spacing w:before="0"/>
        <w:ind w:left="625"/>
        <w:rPr>
          <w:rFonts w:cs="Times New Roman"/>
        </w:rPr>
      </w:pPr>
      <w:r w:rsidRPr="008E334E">
        <w:rPr>
          <w:rFonts w:cs="Times New Roman"/>
        </w:rPr>
        <w:t>Cash payments:</w:t>
      </w:r>
    </w:p>
    <w:tbl>
      <w:tblPr>
        <w:tblW w:w="0" w:type="auto"/>
        <w:tblInd w:w="837" w:type="dxa"/>
        <w:tblLayout w:type="fixed"/>
        <w:tblCellMar>
          <w:left w:w="0" w:type="dxa"/>
          <w:right w:w="0" w:type="dxa"/>
        </w:tblCellMar>
        <w:tblLook w:val="01E0"/>
      </w:tblPr>
      <w:tblGrid>
        <w:gridCol w:w="4378"/>
        <w:gridCol w:w="2956"/>
      </w:tblGrid>
      <w:tr w:rsidR="00313BCE" w:rsidRPr="008E334E">
        <w:trPr>
          <w:trHeight w:hRule="exact" w:val="253"/>
        </w:trPr>
        <w:tc>
          <w:tcPr>
            <w:tcW w:w="4378" w:type="dxa"/>
            <w:tcBorders>
              <w:top w:val="nil"/>
              <w:left w:val="nil"/>
              <w:bottom w:val="nil"/>
              <w:right w:val="nil"/>
            </w:tcBorders>
          </w:tcPr>
          <w:p w:rsidR="00313BCE" w:rsidRPr="008E334E" w:rsidRDefault="00EC5A89" w:rsidP="00EC5A89">
            <w:pPr>
              <w:pStyle w:val="TableParagraph"/>
              <w:ind w:left="67"/>
              <w:rPr>
                <w:rFonts w:ascii="Times New Roman" w:eastAsia="Times New Roman" w:hAnsi="Times New Roman" w:cs="Times New Roman"/>
              </w:rPr>
            </w:pPr>
            <w:r w:rsidRPr="008E334E">
              <w:rPr>
                <w:rFonts w:ascii="Times New Roman" w:hAnsi="Times New Roman" w:cs="Times New Roman"/>
              </w:rPr>
              <w:t>Cash paid for expenses</w:t>
            </w:r>
          </w:p>
        </w:tc>
        <w:tc>
          <w:tcPr>
            <w:tcW w:w="2956" w:type="dxa"/>
            <w:tcBorders>
              <w:top w:val="nil"/>
              <w:left w:val="nil"/>
              <w:bottom w:val="nil"/>
              <w:right w:val="nil"/>
            </w:tcBorders>
          </w:tcPr>
          <w:p w:rsidR="00313BCE" w:rsidRPr="008E334E" w:rsidRDefault="00EC5A89" w:rsidP="009A7CEC">
            <w:pPr>
              <w:pStyle w:val="TableParagraph"/>
              <w:jc w:val="right"/>
              <w:rPr>
                <w:rFonts w:ascii="Times New Roman" w:eastAsia="Times New Roman" w:hAnsi="Times New Roman" w:cs="Times New Roman"/>
              </w:rPr>
            </w:pPr>
            <w:r w:rsidRPr="008E334E">
              <w:rPr>
                <w:rFonts w:ascii="Times New Roman" w:hAnsi="Times New Roman" w:cs="Times New Roman"/>
              </w:rPr>
              <w:t>$27,000</w:t>
            </w:r>
          </w:p>
        </w:tc>
      </w:tr>
      <w:tr w:rsidR="00313BCE" w:rsidRPr="008E334E">
        <w:trPr>
          <w:trHeight w:hRule="exact" w:val="270"/>
        </w:trPr>
        <w:tc>
          <w:tcPr>
            <w:tcW w:w="4378" w:type="dxa"/>
            <w:tcBorders>
              <w:top w:val="nil"/>
              <w:left w:val="nil"/>
              <w:bottom w:val="nil"/>
              <w:right w:val="nil"/>
            </w:tcBorders>
          </w:tcPr>
          <w:p w:rsidR="00313BCE" w:rsidRPr="008E334E" w:rsidRDefault="00EC5A89" w:rsidP="00EC5A89">
            <w:pPr>
              <w:pStyle w:val="TableParagraph"/>
              <w:ind w:left="61"/>
              <w:rPr>
                <w:rFonts w:ascii="Times New Roman" w:eastAsia="Times New Roman" w:hAnsi="Times New Roman" w:cs="Times New Roman"/>
              </w:rPr>
            </w:pPr>
            <w:r w:rsidRPr="008E334E">
              <w:rPr>
                <w:rFonts w:ascii="Times New Roman" w:hAnsi="Times New Roman" w:cs="Times New Roman"/>
              </w:rPr>
              <w:t>Cash paid for land</w:t>
            </w:r>
          </w:p>
        </w:tc>
        <w:tc>
          <w:tcPr>
            <w:tcW w:w="2956" w:type="dxa"/>
            <w:tcBorders>
              <w:top w:val="nil"/>
              <w:left w:val="nil"/>
              <w:bottom w:val="nil"/>
              <w:right w:val="nil"/>
            </w:tcBorders>
          </w:tcPr>
          <w:p w:rsidR="00313BCE" w:rsidRPr="008E334E" w:rsidRDefault="00EC5A89" w:rsidP="009A7CEC">
            <w:pPr>
              <w:pStyle w:val="TableParagraph"/>
              <w:jc w:val="right"/>
              <w:rPr>
                <w:rFonts w:ascii="Times New Roman" w:eastAsia="Times New Roman" w:hAnsi="Times New Roman" w:cs="Times New Roman"/>
              </w:rPr>
            </w:pPr>
            <w:r w:rsidRPr="008E334E">
              <w:rPr>
                <w:rFonts w:ascii="Times New Roman" w:hAnsi="Times New Roman" w:cs="Times New Roman"/>
              </w:rPr>
              <w:t>47,000</w:t>
            </w:r>
          </w:p>
        </w:tc>
      </w:tr>
      <w:tr w:rsidR="00313BCE" w:rsidRPr="008E334E">
        <w:trPr>
          <w:trHeight w:hRule="exact" w:val="270"/>
        </w:trPr>
        <w:tc>
          <w:tcPr>
            <w:tcW w:w="4378" w:type="dxa"/>
            <w:tcBorders>
              <w:top w:val="nil"/>
              <w:left w:val="nil"/>
              <w:bottom w:val="nil"/>
              <w:right w:val="nil"/>
            </w:tcBorders>
          </w:tcPr>
          <w:p w:rsidR="00313BCE" w:rsidRPr="008E334E" w:rsidRDefault="00EC5A89" w:rsidP="00EC5A89">
            <w:pPr>
              <w:pStyle w:val="TableParagraph"/>
              <w:ind w:left="58"/>
              <w:rPr>
                <w:rFonts w:ascii="Times New Roman" w:eastAsia="Times New Roman" w:hAnsi="Times New Roman" w:cs="Times New Roman"/>
              </w:rPr>
            </w:pPr>
            <w:r w:rsidRPr="008E334E">
              <w:rPr>
                <w:rFonts w:ascii="Times New Roman" w:hAnsi="Times New Roman" w:cs="Times New Roman"/>
              </w:rPr>
              <w:t>Cash paid for supplies</w:t>
            </w:r>
          </w:p>
        </w:tc>
        <w:tc>
          <w:tcPr>
            <w:tcW w:w="2956" w:type="dxa"/>
            <w:tcBorders>
              <w:top w:val="nil"/>
              <w:left w:val="nil"/>
              <w:bottom w:val="nil"/>
              <w:right w:val="nil"/>
            </w:tcBorders>
          </w:tcPr>
          <w:p w:rsidR="00313BCE" w:rsidRPr="008E334E" w:rsidRDefault="00EC5A89" w:rsidP="009A7CEC">
            <w:pPr>
              <w:pStyle w:val="TableParagraph"/>
              <w:jc w:val="right"/>
              <w:rPr>
                <w:rFonts w:ascii="Times New Roman" w:eastAsia="Times New Roman" w:hAnsi="Times New Roman" w:cs="Times New Roman"/>
              </w:rPr>
            </w:pPr>
            <w:r w:rsidRPr="008E334E">
              <w:rPr>
                <w:rFonts w:ascii="Times New Roman" w:hAnsi="Times New Roman" w:cs="Times New Roman"/>
              </w:rPr>
              <w:t>410</w:t>
            </w:r>
          </w:p>
        </w:tc>
      </w:tr>
      <w:tr w:rsidR="00313BCE" w:rsidRPr="008E334E">
        <w:trPr>
          <w:trHeight w:hRule="exact" w:val="348"/>
        </w:trPr>
        <w:tc>
          <w:tcPr>
            <w:tcW w:w="4378"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Dividends</w:t>
            </w:r>
          </w:p>
        </w:tc>
        <w:tc>
          <w:tcPr>
            <w:tcW w:w="2956" w:type="dxa"/>
            <w:tcBorders>
              <w:top w:val="nil"/>
              <w:left w:val="nil"/>
              <w:bottom w:val="nil"/>
              <w:right w:val="nil"/>
            </w:tcBorders>
          </w:tcPr>
          <w:p w:rsidR="00313BCE" w:rsidRPr="008E334E" w:rsidRDefault="00EC5A89" w:rsidP="009A7CEC">
            <w:pPr>
              <w:pStyle w:val="TableParagraph"/>
              <w:jc w:val="right"/>
              <w:rPr>
                <w:rFonts w:ascii="Times New Roman" w:eastAsia="Times New Roman" w:hAnsi="Times New Roman" w:cs="Times New Roman"/>
              </w:rPr>
            </w:pPr>
            <w:r w:rsidRPr="008E334E">
              <w:rPr>
                <w:rFonts w:ascii="Times New Roman" w:hAnsi="Times New Roman" w:cs="Times New Roman"/>
              </w:rPr>
              <w:t>5,000</w:t>
            </w:r>
          </w:p>
        </w:tc>
      </w:tr>
    </w:tbl>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tabs>
          <w:tab w:val="left" w:pos="7449"/>
        </w:tabs>
        <w:spacing w:before="75"/>
        <w:ind w:left="625"/>
        <w:rPr>
          <w:rFonts w:cs="Times New Roman"/>
        </w:rPr>
      </w:pPr>
      <w:r w:rsidRPr="008E334E">
        <w:rPr>
          <w:rFonts w:cs="Times New Roman"/>
        </w:rPr>
        <w:t>The cash balance as of January 1</w:t>
      </w:r>
      <w:r w:rsidRPr="008E334E">
        <w:rPr>
          <w:rFonts w:cs="Times New Roman"/>
        </w:rPr>
        <w:tab/>
        <w:t>$40,600</w:t>
      </w:r>
    </w:p>
    <w:p w:rsidR="00313BCE" w:rsidRPr="008E334E" w:rsidRDefault="00313BCE" w:rsidP="009A7CEC">
      <w:pPr>
        <w:spacing w:before="11"/>
        <w:rPr>
          <w:rFonts w:ascii="Times New Roman" w:eastAsia="Times New Roman" w:hAnsi="Times New Roman" w:cs="Times New Roman"/>
        </w:rPr>
      </w:pPr>
    </w:p>
    <w:p w:rsidR="00313BCE" w:rsidRPr="008E334E" w:rsidRDefault="00EC5A89" w:rsidP="00EC5A89">
      <w:pPr>
        <w:pStyle w:val="BodyText"/>
        <w:spacing w:before="0"/>
        <w:ind w:left="625"/>
        <w:rPr>
          <w:rFonts w:cs="Times New Roman"/>
        </w:rPr>
      </w:pPr>
      <w:r w:rsidRPr="008E334E">
        <w:rPr>
          <w:rFonts w:cs="Times New Roman"/>
        </w:rPr>
        <w:t>Prepare a statement of cash flows for Linda's Design Services for the year ended December 31.</w:t>
      </w:r>
    </w:p>
    <w:p w:rsidR="0083070E" w:rsidRPr="008E334E" w:rsidRDefault="0083070E" w:rsidP="00EC5A89">
      <w:pPr>
        <w:spacing w:before="197"/>
        <w:ind w:left="625"/>
        <w:rPr>
          <w:rFonts w:ascii="Times New Roman" w:eastAsia="Times New Roman" w:hAnsi="Times New Roman" w:cs="Times New Roman"/>
        </w:rPr>
      </w:pPr>
    </w:p>
    <w:tbl>
      <w:tblPr>
        <w:tblStyle w:val="questionMetaData"/>
        <w:tblW w:w="0" w:type="auto"/>
        <w:tblInd w:w="630" w:type="dxa"/>
        <w:tblBorders>
          <w:top w:val="nil"/>
          <w:left w:val="nil"/>
          <w:bottom w:val="nil"/>
          <w:right w:val="nil"/>
          <w:insideH w:val="nil"/>
          <w:insideV w:val="nil"/>
        </w:tblBorders>
        <w:tblLook w:val="04A0"/>
      </w:tblPr>
      <w:tblGrid>
        <w:gridCol w:w="2879"/>
        <w:gridCol w:w="7200"/>
      </w:tblGrid>
      <w:tr w:rsidR="0083070E" w:rsidRPr="008E334E" w:rsidTr="0083070E">
        <w:tc>
          <w:tcPr>
            <w:tcW w:w="0" w:type="auto"/>
            <w:tcMar>
              <w:top w:w="30" w:type="dxa"/>
              <w:left w:w="0" w:type="dxa"/>
              <w:bottom w:w="30" w:type="dxa"/>
              <w:right w:w="0" w:type="dxa"/>
            </w:tcMar>
          </w:tcPr>
          <w:p w:rsidR="0083070E" w:rsidRPr="008E334E" w:rsidRDefault="0083070E" w:rsidP="0083070E">
            <w:pPr>
              <w:rPr>
                <w:sz w:val="22"/>
                <w:szCs w:val="22"/>
              </w:rPr>
            </w:pPr>
            <w:r w:rsidRPr="008E334E">
              <w:rPr>
                <w:i/>
                <w:iCs/>
                <w:color w:val="000000"/>
                <w:sz w:val="22"/>
                <w:szCs w:val="22"/>
                <w:bdr w:val="nil"/>
              </w:rPr>
              <w:t>ANSWER:  </w:t>
            </w:r>
          </w:p>
        </w:tc>
        <w:tc>
          <w:tcPr>
            <w:tcW w:w="0" w:type="auto"/>
            <w:tcMar>
              <w:top w:w="30" w:type="dxa"/>
              <w:left w:w="0" w:type="dxa"/>
              <w:bottom w:w="30" w:type="dxa"/>
              <w:right w:w="0" w:type="dxa"/>
            </w:tcMar>
          </w:tcPr>
          <w:p w:rsidR="0083070E" w:rsidRPr="008E334E" w:rsidRDefault="0083070E" w:rsidP="0083070E">
            <w:pPr>
              <w:pStyle w:val="p"/>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w:t>
            </w:r>
          </w:p>
          <w:tbl>
            <w:tblPr>
              <w:tblW w:w="7200" w:type="dxa"/>
              <w:tblBorders>
                <w:top w:val="nil"/>
                <w:left w:val="nil"/>
                <w:bottom w:val="nil"/>
                <w:right w:val="nil"/>
                <w:insideH w:val="nil"/>
                <w:insideV w:val="nil"/>
              </w:tblBorders>
              <w:tblCellMar>
                <w:left w:w="0" w:type="dxa"/>
                <w:right w:w="0" w:type="dxa"/>
              </w:tblCellMar>
              <w:tblLook w:val="0000"/>
            </w:tblPr>
            <w:tblGrid>
              <w:gridCol w:w="5311"/>
              <w:gridCol w:w="1889"/>
            </w:tblGrid>
            <w:tr w:rsidR="0083070E" w:rsidRPr="008E334E" w:rsidTr="00EC3418">
              <w:trPr>
                <w:trHeight w:val="375"/>
              </w:trPr>
              <w:tc>
                <w:tcPr>
                  <w:tcW w:w="7200" w:type="dxa"/>
                  <w:gridSpan w:val="2"/>
                  <w:tcBorders>
                    <w:top w:val="nil"/>
                    <w:left w:val="nil"/>
                    <w:bottom w:val="single" w:sz="4" w:space="0" w:color="auto"/>
                    <w:right w:val="nil"/>
                  </w:tcBorders>
                  <w:tcMar>
                    <w:top w:w="0" w:type="dxa"/>
                    <w:left w:w="0" w:type="dxa"/>
                    <w:bottom w:w="0" w:type="dxa"/>
                    <w:right w:w="0" w:type="dxa"/>
                  </w:tcMar>
                  <w:vAlign w:val="center"/>
                </w:tcPr>
                <w:p w:rsidR="0083070E" w:rsidRPr="008E334E" w:rsidRDefault="0083070E" w:rsidP="0083070E">
                  <w:pPr>
                    <w:pStyle w:val="p"/>
                    <w:jc w:val="center"/>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Linda's Design Services</w:t>
                  </w:r>
                </w:p>
                <w:p w:rsidR="0083070E" w:rsidRPr="008E334E" w:rsidRDefault="0083070E" w:rsidP="0083070E">
                  <w:pPr>
                    <w:pStyle w:val="p"/>
                    <w:jc w:val="center"/>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Statement of Cash Flows</w:t>
                  </w:r>
                </w:p>
                <w:p w:rsidR="0083070E" w:rsidRPr="008E334E" w:rsidRDefault="0083070E" w:rsidP="0083070E">
                  <w:pPr>
                    <w:pStyle w:val="p"/>
                    <w:jc w:val="center"/>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For the Year Ended December 31</w:t>
                  </w:r>
                </w:p>
              </w:tc>
            </w:tr>
            <w:tr w:rsidR="0083070E" w:rsidRPr="008E334E" w:rsidTr="00EC3418">
              <w:trPr>
                <w:trHeight w:val="375"/>
              </w:trPr>
              <w:tc>
                <w:tcPr>
                  <w:tcW w:w="7200" w:type="dxa"/>
                  <w:gridSpan w:val="2"/>
                  <w:tcBorders>
                    <w:top w:val="single" w:sz="4" w:space="0" w:color="auto"/>
                  </w:tcBorders>
                  <w:tcMar>
                    <w:top w:w="0" w:type="dxa"/>
                    <w:left w:w="0" w:type="dxa"/>
                    <w:bottom w:w="0" w:type="dxa"/>
                    <w:right w:w="0" w:type="dxa"/>
                  </w:tcMar>
                  <w:vAlign w:val="cente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Cash flows from operating activities:</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Cash received from customers</w:t>
                  </w:r>
                </w:p>
              </w:tc>
              <w:tc>
                <w:tcPr>
                  <w:tcW w:w="1889" w:type="dxa"/>
                  <w:tcMar>
                    <w:top w:w="0" w:type="dxa"/>
                    <w:left w:w="0" w:type="dxa"/>
                    <w:bottom w:w="0" w:type="dxa"/>
                    <w:right w:w="0" w:type="dxa"/>
                  </w:tcMar>
                  <w:vAlign w:val="center"/>
                </w:tcPr>
                <w:p w:rsidR="0083070E" w:rsidRPr="008E334E" w:rsidRDefault="0083070E" w:rsidP="00EC3418">
                  <w:pPr>
                    <w:pStyle w:val="p"/>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$83,990</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Deduct cash payments for expenses and supplies</w:t>
                  </w:r>
                </w:p>
              </w:tc>
              <w:tc>
                <w:tcPr>
                  <w:tcW w:w="1889" w:type="dxa"/>
                  <w:tcMar>
                    <w:top w:w="0" w:type="dxa"/>
                    <w:left w:w="0" w:type="dxa"/>
                    <w:bottom w:w="0" w:type="dxa"/>
                    <w:right w:w="0" w:type="dxa"/>
                  </w:tcMar>
                  <w:vAlign w:val="center"/>
                </w:tcPr>
                <w:p w:rsidR="0083070E" w:rsidRPr="008E334E" w:rsidRDefault="00EC3418" w:rsidP="00EC3418">
                  <w:pPr>
                    <w:pStyle w:val="p"/>
                    <w:rPr>
                      <w:rFonts w:ascii="Times New Roman" w:hAnsi="Times New Roman" w:cs="Times New Roman"/>
                      <w:sz w:val="22"/>
                      <w:szCs w:val="22"/>
                    </w:rPr>
                  </w:pPr>
                  <w:r>
                    <w:rPr>
                      <w:rFonts w:ascii="Times New Roman" w:eastAsia="Times New Roman" w:hAnsi="Times New Roman" w:cs="Times New Roman"/>
                      <w:color w:val="000000"/>
                      <w:sz w:val="22"/>
                      <w:szCs w:val="22"/>
                      <w:u w:val="single"/>
                    </w:rPr>
                    <w:t xml:space="preserve"> </w:t>
                  </w:r>
                  <w:r w:rsidR="0083070E" w:rsidRPr="008E334E">
                    <w:rPr>
                      <w:rFonts w:ascii="Times New Roman" w:eastAsia="Times New Roman" w:hAnsi="Times New Roman" w:cs="Times New Roman"/>
                      <w:color w:val="000000"/>
                      <w:sz w:val="22"/>
                      <w:szCs w:val="22"/>
                      <w:u w:val="single"/>
                    </w:rPr>
                    <w:t>(27,410</w:t>
                  </w:r>
                  <w:r w:rsidR="0083070E" w:rsidRPr="00EC3418">
                    <w:rPr>
                      <w:rFonts w:ascii="Times New Roman" w:eastAsia="Times New Roman" w:hAnsi="Times New Roman" w:cs="Times New Roman"/>
                      <w:color w:val="000000"/>
                      <w:sz w:val="22"/>
                      <w:szCs w:val="22"/>
                    </w:rPr>
                    <w:t>)</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Net cash flows from operating expenses</w:t>
                  </w:r>
                </w:p>
              </w:tc>
              <w:tc>
                <w:tcPr>
                  <w:tcW w:w="1889" w:type="dxa"/>
                  <w:tcMar>
                    <w:top w:w="0" w:type="dxa"/>
                    <w:left w:w="0" w:type="dxa"/>
                    <w:bottom w:w="0" w:type="dxa"/>
                    <w:right w:w="0" w:type="dxa"/>
                  </w:tcMar>
                  <w:vAlign w:val="center"/>
                </w:tcPr>
                <w:p w:rsidR="0083070E" w:rsidRPr="008E334E" w:rsidRDefault="0083070E" w:rsidP="00EC3418">
                  <w:pPr>
                    <w:pStyle w:val="p"/>
                    <w:ind w:right="89"/>
                    <w:jc w:val="right"/>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$ 56,580</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Cash flows from investing activities:</w:t>
                  </w:r>
                </w:p>
              </w:tc>
              <w:tc>
                <w:tcPr>
                  <w:tcW w:w="1889" w:type="dxa"/>
                  <w:tcMar>
                    <w:top w:w="0" w:type="dxa"/>
                    <w:left w:w="0" w:type="dxa"/>
                    <w:bottom w:w="0" w:type="dxa"/>
                    <w:right w:w="0" w:type="dxa"/>
                  </w:tcMar>
                  <w:vAlign w:val="center"/>
                </w:tcPr>
                <w:p w:rsidR="0083070E" w:rsidRPr="008E334E" w:rsidRDefault="0083070E" w:rsidP="00EC3418">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Cash paid for land</w:t>
                  </w:r>
                </w:p>
              </w:tc>
              <w:tc>
                <w:tcPr>
                  <w:tcW w:w="1889" w:type="dxa"/>
                  <w:tcMar>
                    <w:top w:w="0" w:type="dxa"/>
                    <w:left w:w="0" w:type="dxa"/>
                    <w:bottom w:w="0" w:type="dxa"/>
                    <w:right w:w="0" w:type="dxa"/>
                  </w:tcMar>
                  <w:vAlign w:val="center"/>
                </w:tcPr>
                <w:p w:rsidR="0083070E" w:rsidRPr="008E334E" w:rsidRDefault="0083070E" w:rsidP="0083070E">
                  <w:pPr>
                    <w:jc w:val="right"/>
                    <w:rPr>
                      <w:rFonts w:ascii="Times New Roman" w:hAnsi="Times New Roman" w:cs="Times New Roman"/>
                    </w:rPr>
                  </w:pPr>
                  <w:r w:rsidRPr="008E334E">
                    <w:rPr>
                      <w:rFonts w:ascii="Times New Roman" w:eastAsia="Times New Roman" w:hAnsi="Times New Roman" w:cs="Times New Roman"/>
                      <w:color w:val="000000"/>
                      <w:bdr w:val="nil"/>
                    </w:rPr>
                    <w:t> (47,000)</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 Cash from financing activities:</w:t>
                  </w:r>
                </w:p>
              </w:tc>
              <w:tc>
                <w:tcPr>
                  <w:tcW w:w="1889" w:type="dxa"/>
                  <w:tcMar>
                    <w:top w:w="0" w:type="dxa"/>
                    <w:left w:w="0" w:type="dxa"/>
                    <w:bottom w:w="0" w:type="dxa"/>
                    <w:right w:w="0" w:type="dxa"/>
                  </w:tcMar>
                  <w:vAlign w:val="center"/>
                </w:tcPr>
                <w:p w:rsidR="0083070E" w:rsidRPr="008E334E" w:rsidRDefault="0083070E" w:rsidP="0083070E">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Cash investment received from sale of stock</w:t>
                  </w:r>
                </w:p>
              </w:tc>
              <w:tc>
                <w:tcPr>
                  <w:tcW w:w="1889" w:type="dxa"/>
                  <w:tcMar>
                    <w:top w:w="0" w:type="dxa"/>
                    <w:left w:w="0" w:type="dxa"/>
                    <w:bottom w:w="0" w:type="dxa"/>
                    <w:right w:w="0" w:type="dxa"/>
                  </w:tcMar>
                  <w:vAlign w:val="center"/>
                </w:tcPr>
                <w:p w:rsidR="0083070E" w:rsidRPr="008E334E" w:rsidRDefault="0083070E" w:rsidP="0083070E">
                  <w:pPr>
                    <w:pStyle w:val="p"/>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$25,000</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Deduct dividends</w:t>
                  </w:r>
                </w:p>
              </w:tc>
              <w:tc>
                <w:tcPr>
                  <w:tcW w:w="1889" w:type="dxa"/>
                  <w:tcMar>
                    <w:top w:w="0" w:type="dxa"/>
                    <w:left w:w="0" w:type="dxa"/>
                    <w:bottom w:w="0" w:type="dxa"/>
                    <w:right w:w="0" w:type="dxa"/>
                  </w:tcMar>
                  <w:vAlign w:val="center"/>
                </w:tcPr>
                <w:p w:rsidR="0083070E" w:rsidRPr="008E334E" w:rsidRDefault="0083070E" w:rsidP="0083070E">
                  <w:pPr>
                    <w:pStyle w:val="p"/>
                    <w:rPr>
                      <w:rFonts w:ascii="Times New Roman" w:hAnsi="Times New Roman" w:cs="Times New Roman"/>
                      <w:sz w:val="22"/>
                      <w:szCs w:val="22"/>
                    </w:rPr>
                  </w:pPr>
                  <w:r w:rsidRPr="008E334E">
                    <w:rPr>
                      <w:rFonts w:ascii="Times New Roman" w:eastAsia="Times New Roman" w:hAnsi="Times New Roman" w:cs="Times New Roman"/>
                      <w:color w:val="000000"/>
                      <w:sz w:val="22"/>
                      <w:szCs w:val="22"/>
                      <w:u w:val="single"/>
                    </w:rPr>
                    <w:t xml:space="preserve">  </w:t>
                  </w:r>
                  <w:r w:rsidR="00EC3418">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(5,000</w:t>
                  </w:r>
                  <w:r w:rsidRPr="00EC3418">
                    <w:rPr>
                      <w:rFonts w:ascii="Times New Roman" w:eastAsia="Times New Roman" w:hAnsi="Times New Roman" w:cs="Times New Roman"/>
                      <w:color w:val="000000"/>
                      <w:sz w:val="22"/>
                      <w:szCs w:val="22"/>
                    </w:rPr>
                    <w:t>)</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rPr>
                      <w:rFonts w:ascii="Times New Roman" w:hAnsi="Times New Roman" w:cs="Times New Roman"/>
                    </w:rPr>
                  </w:pPr>
                  <w:r w:rsidRPr="008E334E">
                    <w:rPr>
                      <w:rFonts w:ascii="Times New Roman" w:eastAsia="Times New Roman" w:hAnsi="Times New Roman" w:cs="Times New Roman"/>
                      <w:color w:val="000000"/>
                      <w:bdr w:val="nil"/>
                    </w:rPr>
                    <w:t>Net cash flows from financing activities</w:t>
                  </w:r>
                </w:p>
              </w:tc>
              <w:tc>
                <w:tcPr>
                  <w:tcW w:w="1889" w:type="dxa"/>
                  <w:tcMar>
                    <w:top w:w="0" w:type="dxa"/>
                    <w:left w:w="0" w:type="dxa"/>
                    <w:bottom w:w="0" w:type="dxa"/>
                    <w:right w:w="0" w:type="dxa"/>
                  </w:tcMar>
                  <w:vAlign w:val="center"/>
                </w:tcPr>
                <w:p w:rsidR="0083070E" w:rsidRPr="008E334E" w:rsidRDefault="0083070E" w:rsidP="00EC3418">
                  <w:pPr>
                    <w:ind w:right="89"/>
                    <w:jc w:val="right"/>
                    <w:rPr>
                      <w:rFonts w:ascii="Times New Roman" w:hAnsi="Times New Roman" w:cs="Times New Roman"/>
                    </w:rPr>
                  </w:pPr>
                  <w:r w:rsidRPr="008E334E">
                    <w:rPr>
                      <w:rFonts w:ascii="Times New Roman" w:eastAsia="Times New Roman" w:hAnsi="Times New Roman" w:cs="Times New Roman"/>
                      <w:color w:val="000000"/>
                      <w:bdr w:val="nil"/>
                    </w:rPr>
                    <w:t xml:space="preserve">    </w:t>
                  </w:r>
                  <w:r w:rsidRPr="008E334E">
                    <w:rPr>
                      <w:rFonts w:ascii="Times New Roman" w:eastAsia="Times New Roman" w:hAnsi="Times New Roman" w:cs="Times New Roman"/>
                      <w:color w:val="000000"/>
                      <w:u w:val="single"/>
                      <w:bdr w:val="nil"/>
                    </w:rPr>
                    <w:t>  </w:t>
                  </w:r>
                  <w:r w:rsidR="00EC3418">
                    <w:rPr>
                      <w:rFonts w:ascii="Times New Roman" w:eastAsia="Times New Roman" w:hAnsi="Times New Roman" w:cs="Times New Roman"/>
                      <w:color w:val="000000"/>
                      <w:u w:val="single"/>
                      <w:bdr w:val="nil"/>
                    </w:rPr>
                    <w:t xml:space="preserve"> </w:t>
                  </w:r>
                  <w:r w:rsidRPr="008E334E">
                    <w:rPr>
                      <w:rFonts w:ascii="Times New Roman" w:eastAsia="Times New Roman" w:hAnsi="Times New Roman" w:cs="Times New Roman"/>
                      <w:color w:val="000000"/>
                      <w:u w:val="single"/>
                      <w:bdr w:val="nil"/>
                    </w:rPr>
                    <w:t>20,000</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Net increase in cash during year</w:t>
                  </w:r>
                </w:p>
              </w:tc>
              <w:tc>
                <w:tcPr>
                  <w:tcW w:w="1889" w:type="dxa"/>
                  <w:tcMar>
                    <w:top w:w="0" w:type="dxa"/>
                    <w:left w:w="0" w:type="dxa"/>
                    <w:bottom w:w="0" w:type="dxa"/>
                    <w:right w:w="0" w:type="dxa"/>
                  </w:tcMar>
                  <w:vAlign w:val="center"/>
                </w:tcPr>
                <w:p w:rsidR="0083070E" w:rsidRPr="008E334E" w:rsidRDefault="0083070E" w:rsidP="00EC3418">
                  <w:pPr>
                    <w:ind w:right="89"/>
                    <w:jc w:val="right"/>
                    <w:rPr>
                      <w:rFonts w:ascii="Times New Roman" w:hAnsi="Times New Roman" w:cs="Times New Roman"/>
                    </w:rPr>
                  </w:pPr>
                  <w:r w:rsidRPr="008E334E">
                    <w:rPr>
                      <w:rFonts w:ascii="Times New Roman" w:eastAsia="Times New Roman" w:hAnsi="Times New Roman" w:cs="Times New Roman"/>
                      <w:color w:val="000000"/>
                      <w:bdr w:val="nil"/>
                    </w:rPr>
                    <w:t> $</w:t>
                  </w:r>
                  <w:r w:rsidR="00EC3418">
                    <w:rPr>
                      <w:rFonts w:ascii="Times New Roman" w:eastAsia="Times New Roman" w:hAnsi="Times New Roman" w:cs="Times New Roman"/>
                      <w:color w:val="000000"/>
                      <w:bdr w:val="nil"/>
                    </w:rPr>
                    <w:t xml:space="preserve"> </w:t>
                  </w:r>
                  <w:r w:rsidRPr="008E334E">
                    <w:rPr>
                      <w:rFonts w:ascii="Times New Roman" w:eastAsia="Times New Roman" w:hAnsi="Times New Roman" w:cs="Times New Roman"/>
                      <w:color w:val="000000"/>
                      <w:bdr w:val="nil"/>
                    </w:rPr>
                    <w:t>29,580</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Cash as of January 1</w:t>
                  </w:r>
                </w:p>
              </w:tc>
              <w:tc>
                <w:tcPr>
                  <w:tcW w:w="1889" w:type="dxa"/>
                  <w:tcMar>
                    <w:top w:w="0" w:type="dxa"/>
                    <w:left w:w="0" w:type="dxa"/>
                    <w:bottom w:w="0" w:type="dxa"/>
                    <w:right w:w="0" w:type="dxa"/>
                  </w:tcMar>
                  <w:vAlign w:val="center"/>
                </w:tcPr>
                <w:p w:rsidR="0083070E" w:rsidRPr="008E334E" w:rsidRDefault="0083070E" w:rsidP="00EC3418">
                  <w:pPr>
                    <w:ind w:right="89"/>
                    <w:jc w:val="right"/>
                    <w:rPr>
                      <w:rFonts w:ascii="Times New Roman" w:hAnsi="Times New Roman" w:cs="Times New Roman"/>
                    </w:rPr>
                  </w:pPr>
                  <w:r w:rsidRPr="008E334E">
                    <w:rPr>
                      <w:rFonts w:ascii="Times New Roman" w:eastAsia="Times New Roman" w:hAnsi="Times New Roman" w:cs="Times New Roman"/>
                      <w:color w:val="000000"/>
                      <w:bdr w:val="nil"/>
                    </w:rPr>
                    <w:t xml:space="preserve">      </w:t>
                  </w:r>
                  <w:r w:rsidRPr="008E334E">
                    <w:rPr>
                      <w:rFonts w:ascii="Times New Roman" w:eastAsia="Times New Roman" w:hAnsi="Times New Roman" w:cs="Times New Roman"/>
                      <w:color w:val="000000"/>
                      <w:u w:val="single"/>
                      <w:bdr w:val="nil"/>
                    </w:rPr>
                    <w:t>   40,600</w:t>
                  </w:r>
                </w:p>
              </w:tc>
            </w:tr>
            <w:tr w:rsidR="0083070E" w:rsidRPr="008E334E" w:rsidTr="00EC3418">
              <w:trPr>
                <w:trHeight w:val="375"/>
              </w:trPr>
              <w:tc>
                <w:tcPr>
                  <w:tcW w:w="5311" w:type="dxa"/>
                  <w:tcMar>
                    <w:top w:w="0" w:type="dxa"/>
                    <w:left w:w="0" w:type="dxa"/>
                    <w:bottom w:w="0" w:type="dxa"/>
                    <w:right w:w="0" w:type="dxa"/>
                  </w:tcMar>
                  <w:vAlign w:val="center"/>
                </w:tcPr>
                <w:p w:rsidR="0083070E" w:rsidRPr="008E334E" w:rsidRDefault="0083070E" w:rsidP="0083070E">
                  <w:pPr>
                    <w:pStyle w:val="p"/>
                    <w:ind w:left="600"/>
                    <w:rPr>
                      <w:rFonts w:ascii="Times New Roman" w:hAnsi="Times New Roman" w:cs="Times New Roman"/>
                      <w:sz w:val="22"/>
                      <w:szCs w:val="22"/>
                    </w:rPr>
                  </w:pPr>
                  <w:r w:rsidRPr="008E334E">
                    <w:rPr>
                      <w:rFonts w:ascii="Times New Roman" w:eastAsia="Times New Roman" w:hAnsi="Times New Roman" w:cs="Times New Roman"/>
                      <w:color w:val="000000"/>
                      <w:sz w:val="22"/>
                      <w:szCs w:val="22"/>
                    </w:rPr>
                    <w:t>Cash as of December 31</w:t>
                  </w:r>
                </w:p>
              </w:tc>
              <w:tc>
                <w:tcPr>
                  <w:tcW w:w="1889" w:type="dxa"/>
                  <w:tcMar>
                    <w:top w:w="0" w:type="dxa"/>
                    <w:left w:w="0" w:type="dxa"/>
                    <w:bottom w:w="0" w:type="dxa"/>
                    <w:right w:w="0" w:type="dxa"/>
                  </w:tcMar>
                  <w:vAlign w:val="center"/>
                </w:tcPr>
                <w:p w:rsidR="0083070E" w:rsidRPr="008E334E" w:rsidRDefault="0083070E" w:rsidP="00EC3418">
                  <w:pPr>
                    <w:ind w:right="89"/>
                    <w:jc w:val="right"/>
                    <w:rPr>
                      <w:rFonts w:ascii="Times New Roman" w:hAnsi="Times New Roman" w:cs="Times New Roman"/>
                    </w:rPr>
                  </w:pPr>
                  <w:r w:rsidRPr="00EC3418">
                    <w:rPr>
                      <w:rStyle w:val="DoubleUnderline"/>
                      <w:rFonts w:ascii="Times New Roman" w:eastAsia="Times New Roman" w:hAnsi="Times New Roman" w:cs="Times New Roman"/>
                      <w:color w:val="000000"/>
                      <w:bdr w:val="nil"/>
                    </w:rPr>
                    <w:t> </w:t>
                  </w:r>
                  <w:r w:rsidRPr="008E334E">
                    <w:rPr>
                      <w:rStyle w:val="DoubleUnderline"/>
                      <w:rFonts w:ascii="Times New Roman" w:eastAsia="Times New Roman" w:hAnsi="Times New Roman" w:cs="Times New Roman"/>
                      <w:color w:val="000000"/>
                      <w:u w:val="double"/>
                      <w:bdr w:val="nil"/>
                    </w:rPr>
                    <w:t>$</w:t>
                  </w:r>
                  <w:r w:rsidR="00EC3418">
                    <w:rPr>
                      <w:rStyle w:val="DoubleUnderline"/>
                      <w:rFonts w:ascii="Times New Roman" w:eastAsia="Times New Roman" w:hAnsi="Times New Roman" w:cs="Times New Roman"/>
                      <w:color w:val="000000"/>
                      <w:u w:val="double"/>
                      <w:bdr w:val="nil"/>
                    </w:rPr>
                    <w:t xml:space="preserve"> </w:t>
                  </w:r>
                  <w:r w:rsidRPr="008E334E">
                    <w:rPr>
                      <w:rStyle w:val="DoubleUnderline"/>
                      <w:rFonts w:ascii="Times New Roman" w:eastAsia="Times New Roman" w:hAnsi="Times New Roman" w:cs="Times New Roman"/>
                      <w:color w:val="000000"/>
                      <w:u w:val="double"/>
                      <w:bdr w:val="nil"/>
                    </w:rPr>
                    <w:t>70,180</w:t>
                  </w:r>
                </w:p>
              </w:tc>
            </w:tr>
          </w:tbl>
          <w:p w:rsidR="0083070E" w:rsidRPr="008E334E" w:rsidRDefault="0083070E" w:rsidP="0083070E">
            <w:pPr>
              <w:rPr>
                <w:sz w:val="22"/>
                <w:szCs w:val="22"/>
              </w:rPr>
            </w:pPr>
          </w:p>
        </w:tc>
      </w:tr>
      <w:tr w:rsidR="0083070E" w:rsidRPr="008E334E" w:rsidTr="0083070E">
        <w:tc>
          <w:tcPr>
            <w:tcW w:w="0" w:type="auto"/>
            <w:tcMar>
              <w:top w:w="30" w:type="dxa"/>
              <w:left w:w="0" w:type="dxa"/>
              <w:bottom w:w="30" w:type="dxa"/>
              <w:right w:w="0" w:type="dxa"/>
            </w:tcMar>
          </w:tcPr>
          <w:p w:rsidR="0083070E" w:rsidRPr="008E334E" w:rsidRDefault="0083070E" w:rsidP="0083070E">
            <w:pPr>
              <w:rPr>
                <w:sz w:val="22"/>
                <w:szCs w:val="22"/>
              </w:rPr>
            </w:pPr>
            <w:r w:rsidRPr="008E334E">
              <w:rPr>
                <w:i/>
                <w:iCs/>
                <w:color w:val="000000"/>
                <w:sz w:val="22"/>
                <w:szCs w:val="22"/>
                <w:bdr w:val="nil"/>
              </w:rPr>
              <w:t>DIFFICULTY:  </w:t>
            </w:r>
          </w:p>
        </w:tc>
        <w:tc>
          <w:tcPr>
            <w:tcW w:w="0" w:type="auto"/>
            <w:tcMar>
              <w:top w:w="30" w:type="dxa"/>
              <w:left w:w="0" w:type="dxa"/>
              <w:bottom w:w="30" w:type="dxa"/>
              <w:right w:w="0" w:type="dxa"/>
            </w:tcMar>
          </w:tcPr>
          <w:p w:rsidR="0083070E" w:rsidRPr="008E334E" w:rsidRDefault="0083070E" w:rsidP="0083070E">
            <w:pPr>
              <w:rPr>
                <w:sz w:val="22"/>
                <w:szCs w:val="22"/>
              </w:rPr>
            </w:pPr>
            <w:r w:rsidRPr="008E334E">
              <w:rPr>
                <w:color w:val="000000"/>
                <w:sz w:val="22"/>
                <w:szCs w:val="22"/>
                <w:bdr w:val="nil"/>
              </w:rPr>
              <w:t>Challenging</w:t>
            </w:r>
            <w:r w:rsidRPr="008E334E">
              <w:rPr>
                <w:color w:val="000000"/>
                <w:sz w:val="22"/>
                <w:szCs w:val="22"/>
                <w:bdr w:val="nil"/>
              </w:rPr>
              <w:br/>
              <w:t>Bloom's: Applying</w:t>
            </w:r>
          </w:p>
        </w:tc>
      </w:tr>
      <w:tr w:rsidR="0083070E" w:rsidRPr="008E334E" w:rsidTr="0083070E">
        <w:tc>
          <w:tcPr>
            <w:tcW w:w="0" w:type="auto"/>
            <w:tcMar>
              <w:top w:w="30" w:type="dxa"/>
              <w:left w:w="0" w:type="dxa"/>
              <w:bottom w:w="30" w:type="dxa"/>
              <w:right w:w="0" w:type="dxa"/>
            </w:tcMar>
          </w:tcPr>
          <w:p w:rsidR="0083070E" w:rsidRPr="008E334E" w:rsidRDefault="0083070E" w:rsidP="0083070E">
            <w:pPr>
              <w:rPr>
                <w:sz w:val="22"/>
                <w:szCs w:val="22"/>
              </w:rPr>
            </w:pPr>
            <w:r w:rsidRPr="008E334E">
              <w:rPr>
                <w:i/>
                <w:iCs/>
                <w:color w:val="000000"/>
                <w:sz w:val="22"/>
                <w:szCs w:val="22"/>
                <w:bdr w:val="nil"/>
              </w:rPr>
              <w:t>LEARNING OBJECTIVES:  </w:t>
            </w:r>
          </w:p>
        </w:tc>
        <w:tc>
          <w:tcPr>
            <w:tcW w:w="0" w:type="auto"/>
            <w:tcMar>
              <w:top w:w="30" w:type="dxa"/>
              <w:left w:w="0" w:type="dxa"/>
              <w:bottom w:w="30" w:type="dxa"/>
              <w:right w:w="0" w:type="dxa"/>
            </w:tcMar>
          </w:tcPr>
          <w:p w:rsidR="0083070E" w:rsidRPr="008E334E" w:rsidRDefault="0083070E" w:rsidP="0083070E">
            <w:pPr>
              <w:rPr>
                <w:sz w:val="22"/>
                <w:szCs w:val="22"/>
              </w:rPr>
            </w:pPr>
            <w:r w:rsidRPr="008E334E">
              <w:rPr>
                <w:color w:val="000000"/>
                <w:sz w:val="22"/>
                <w:szCs w:val="22"/>
                <w:bdr w:val="nil"/>
              </w:rPr>
              <w:t>FNMN.WARD.16.01-05 - LO: 01-05</w:t>
            </w:r>
          </w:p>
        </w:tc>
      </w:tr>
      <w:tr w:rsidR="0083070E" w:rsidRPr="008E334E" w:rsidTr="0083070E">
        <w:tc>
          <w:tcPr>
            <w:tcW w:w="0" w:type="auto"/>
            <w:tcMar>
              <w:top w:w="30" w:type="dxa"/>
              <w:left w:w="0" w:type="dxa"/>
              <w:bottom w:w="30" w:type="dxa"/>
              <w:right w:w="0" w:type="dxa"/>
            </w:tcMar>
          </w:tcPr>
          <w:p w:rsidR="0083070E" w:rsidRPr="008E334E" w:rsidRDefault="0083070E" w:rsidP="0083070E">
            <w:pPr>
              <w:rPr>
                <w:sz w:val="22"/>
                <w:szCs w:val="22"/>
              </w:rPr>
            </w:pPr>
            <w:r w:rsidRPr="008E334E">
              <w:rPr>
                <w:i/>
                <w:iCs/>
                <w:color w:val="000000"/>
                <w:sz w:val="22"/>
                <w:szCs w:val="22"/>
                <w:bdr w:val="nil"/>
              </w:rPr>
              <w:t>ACCREDITING STANDARDS:  </w:t>
            </w:r>
          </w:p>
        </w:tc>
        <w:tc>
          <w:tcPr>
            <w:tcW w:w="0" w:type="auto"/>
            <w:tcMar>
              <w:top w:w="30" w:type="dxa"/>
              <w:left w:w="0" w:type="dxa"/>
              <w:bottom w:w="30" w:type="dxa"/>
              <w:right w:w="0" w:type="dxa"/>
            </w:tcMar>
          </w:tcPr>
          <w:p w:rsidR="0083070E" w:rsidRPr="008E334E" w:rsidRDefault="0083070E" w:rsidP="0083070E">
            <w:pPr>
              <w:rPr>
                <w:sz w:val="22"/>
                <w:szCs w:val="22"/>
              </w:rPr>
            </w:pPr>
            <w:r w:rsidRPr="008E334E">
              <w:rPr>
                <w:color w:val="000000"/>
                <w:sz w:val="22"/>
                <w:szCs w:val="22"/>
                <w:bdr w:val="nil"/>
              </w:rPr>
              <w:t>ACCT.ACBSP.APC.09 - Financial Statements</w:t>
            </w:r>
            <w:r w:rsidRPr="008E334E">
              <w:rPr>
                <w:color w:val="000000"/>
                <w:sz w:val="22"/>
                <w:szCs w:val="22"/>
                <w:bdr w:val="nil"/>
              </w:rPr>
              <w:br/>
              <w:t>ACCT.ACBSP.APC.24 - Statement of Cash Flows</w:t>
            </w:r>
            <w:r w:rsidRPr="008E334E">
              <w:rPr>
                <w:color w:val="000000"/>
                <w:sz w:val="22"/>
                <w:szCs w:val="22"/>
                <w:bdr w:val="nil"/>
              </w:rPr>
              <w:br/>
              <w:t>ACCT.AICPA.FN.03 - Measurement</w:t>
            </w:r>
            <w:r w:rsidRPr="008E334E">
              <w:rPr>
                <w:color w:val="000000"/>
                <w:sz w:val="22"/>
                <w:szCs w:val="22"/>
                <w:bdr w:val="nil"/>
              </w:rPr>
              <w:br/>
              <w:t>BUSPROG: Analytic</w:t>
            </w:r>
          </w:p>
        </w:tc>
      </w:tr>
    </w:tbl>
    <w:p w:rsidR="00313BCE" w:rsidRPr="008E334E" w:rsidRDefault="00313BCE" w:rsidP="00EC5A89">
      <w:pPr>
        <w:spacing w:before="197"/>
        <w:ind w:left="625"/>
        <w:rPr>
          <w:rFonts w:ascii="Times New Roman" w:eastAsia="Times New Roman" w:hAnsi="Times New Roman" w:cs="Times New Roman"/>
        </w:rPr>
      </w:pPr>
    </w:p>
    <w:p w:rsidR="0083070E" w:rsidRPr="008E334E" w:rsidRDefault="0083070E">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A55CB4">
      <w:pPr>
        <w:pStyle w:val="BodyText"/>
        <w:numPr>
          <w:ilvl w:val="0"/>
          <w:numId w:val="30"/>
        </w:numPr>
        <w:tabs>
          <w:tab w:val="left" w:pos="625"/>
        </w:tabs>
        <w:spacing w:before="0"/>
        <w:ind w:hanging="535"/>
        <w:rPr>
          <w:rFonts w:cs="Times New Roman"/>
        </w:rPr>
      </w:pPr>
      <w:r w:rsidRPr="008E334E">
        <w:rPr>
          <w:rFonts w:cs="Times New Roman"/>
        </w:rPr>
        <w:lastRenderedPageBreak/>
        <w:t>What information does the income statement give to business users?</w:t>
      </w:r>
    </w:p>
    <w:p w:rsidR="00313BCE" w:rsidRPr="008E334E" w:rsidRDefault="00EC5A89" w:rsidP="0083070E">
      <w:pPr>
        <w:pStyle w:val="BodyText"/>
        <w:tabs>
          <w:tab w:val="left" w:pos="3579"/>
        </w:tabs>
        <w:spacing w:before="197"/>
        <w:ind w:left="3600" w:hanging="2970"/>
        <w:rPr>
          <w:rFonts w:cs="Times New Roman"/>
        </w:rPr>
      </w:pPr>
      <w:r w:rsidRPr="008E334E">
        <w:rPr>
          <w:rFonts w:cs="Times New Roman"/>
          <w:i/>
        </w:rPr>
        <w:t>ANSWER:</w:t>
      </w:r>
      <w:r w:rsidRPr="008E334E">
        <w:rPr>
          <w:rFonts w:cs="Times New Roman"/>
          <w:i/>
        </w:rPr>
        <w:tab/>
      </w:r>
      <w:r w:rsidRPr="008E334E">
        <w:rPr>
          <w:rFonts w:cs="Times New Roman"/>
        </w:rPr>
        <w:t>The income statement reports the revenues and expenses for a period of time.</w:t>
      </w:r>
      <w:r w:rsidR="0083070E" w:rsidRPr="008E334E">
        <w:rPr>
          <w:rFonts w:cs="Times New Roman"/>
        </w:rPr>
        <w:t xml:space="preserve">  </w:t>
      </w:r>
      <w:r w:rsidRPr="008E334E">
        <w:rPr>
          <w:rFonts w:cs="Times New Roman"/>
        </w:rPr>
        <w:t>The result is either a net income or a net loss.</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A55CB4">
      <w:pPr>
        <w:pStyle w:val="BodyText"/>
        <w:numPr>
          <w:ilvl w:val="0"/>
          <w:numId w:val="30"/>
        </w:numPr>
        <w:tabs>
          <w:tab w:val="left" w:pos="625"/>
        </w:tabs>
        <w:spacing w:before="195"/>
        <w:ind w:hanging="535"/>
        <w:rPr>
          <w:rFonts w:cs="Times New Roman"/>
        </w:rPr>
      </w:pPr>
      <w:r w:rsidRPr="008E334E">
        <w:rPr>
          <w:rFonts w:cs="Times New Roman"/>
        </w:rPr>
        <w:t>What are the three sections of the statement of cash flows?</w:t>
      </w:r>
    </w:p>
    <w:p w:rsidR="00313BCE" w:rsidRPr="008E334E" w:rsidRDefault="00EC5A89" w:rsidP="00EC5A89">
      <w:pPr>
        <w:pStyle w:val="BodyText"/>
        <w:tabs>
          <w:tab w:val="left" w:pos="3579"/>
        </w:tabs>
        <w:spacing w:before="197"/>
        <w:ind w:left="625"/>
        <w:rPr>
          <w:rFonts w:cs="Times New Roman"/>
        </w:rPr>
      </w:pPr>
      <w:r w:rsidRPr="008E334E">
        <w:rPr>
          <w:rFonts w:cs="Times New Roman"/>
          <w:i/>
        </w:rPr>
        <w:t>ANSWER:</w:t>
      </w:r>
      <w:r w:rsidRPr="008E334E">
        <w:rPr>
          <w:rFonts w:cs="Times New Roman"/>
          <w:i/>
        </w:rPr>
        <w:tab/>
      </w:r>
      <w:r w:rsidRPr="008E334E">
        <w:rPr>
          <w:rFonts w:cs="Times New Roman"/>
        </w:rPr>
        <w:t>Operating Activities, Investing Activities, and Financing Activities</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992"/>
        <w:rPr>
          <w:rFonts w:cs="Times New Roman"/>
        </w:rPr>
      </w:pPr>
      <w:r w:rsidRPr="008E334E">
        <w:rPr>
          <w:rFonts w:cs="Times New Roman"/>
        </w:rPr>
        <w:t>ACCT.ACBSP.APC.24 - Statement of Cash Flows</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83070E" w:rsidRPr="008E334E" w:rsidRDefault="0083070E">
      <w:pPr>
        <w:rPr>
          <w:rFonts w:ascii="Times New Roman" w:hAnsi="Times New Roman" w:cs="Times New Roman"/>
          <w:i/>
        </w:rPr>
      </w:pPr>
      <w:r w:rsidRPr="008E334E">
        <w:rPr>
          <w:rFonts w:ascii="Times New Roman" w:hAnsi="Times New Roman" w:cs="Times New Roman"/>
          <w:i/>
        </w:rPr>
        <w:br w:type="page"/>
      </w:r>
    </w:p>
    <w:p w:rsidR="00313BCE" w:rsidRPr="008E334E" w:rsidRDefault="00EC5A89" w:rsidP="00A55CB4">
      <w:pPr>
        <w:numPr>
          <w:ilvl w:val="0"/>
          <w:numId w:val="30"/>
        </w:numPr>
        <w:tabs>
          <w:tab w:val="left" w:pos="625"/>
        </w:tabs>
        <w:ind w:right="400" w:hanging="625"/>
        <w:rPr>
          <w:rFonts w:ascii="Times New Roman" w:eastAsia="Times New Roman" w:hAnsi="Times New Roman" w:cs="Times New Roman"/>
        </w:rPr>
      </w:pPr>
      <w:r w:rsidRPr="008E334E">
        <w:rPr>
          <w:rFonts w:ascii="Times New Roman" w:hAnsi="Times New Roman" w:cs="Times New Roman"/>
          <w:i/>
        </w:rPr>
        <w:lastRenderedPageBreak/>
        <w:t>Match the following items to the financial statement where they can be found. (Hint: Some of the items can</w:t>
      </w:r>
      <w:r w:rsidRPr="008E334E">
        <w:rPr>
          <w:rFonts w:ascii="Times New Roman" w:hAnsi="Times New Roman" w:cs="Times New Roman"/>
          <w:i/>
          <w:w w:val="102"/>
        </w:rPr>
        <w:t xml:space="preserve"> </w:t>
      </w:r>
      <w:r w:rsidRPr="008E334E">
        <w:rPr>
          <w:rFonts w:ascii="Times New Roman" w:hAnsi="Times New Roman" w:cs="Times New Roman"/>
          <w:i/>
        </w:rPr>
        <w:t>be found on more than one financial statement.)</w:t>
      </w:r>
    </w:p>
    <w:p w:rsidR="00313BCE" w:rsidRPr="008E334E" w:rsidRDefault="00313BCE" w:rsidP="00EC5A89">
      <w:pPr>
        <w:spacing w:before="6"/>
        <w:rPr>
          <w:rFonts w:ascii="Times New Roman" w:eastAsia="Times New Roman" w:hAnsi="Times New Roman" w:cs="Times New Roman"/>
          <w:i/>
        </w:rPr>
      </w:pPr>
    </w:p>
    <w:p w:rsidR="00313BCE" w:rsidRPr="008E334E" w:rsidRDefault="00EC5A89" w:rsidP="00EC5A89">
      <w:pPr>
        <w:pStyle w:val="BodyText"/>
        <w:numPr>
          <w:ilvl w:val="1"/>
          <w:numId w:val="11"/>
        </w:numPr>
        <w:tabs>
          <w:tab w:val="left" w:pos="903"/>
        </w:tabs>
        <w:spacing w:before="0"/>
        <w:ind w:hanging="277"/>
        <w:rPr>
          <w:rFonts w:cs="Times New Roman"/>
        </w:rPr>
      </w:pPr>
      <w:r w:rsidRPr="008E334E">
        <w:rPr>
          <w:rFonts w:cs="Times New Roman"/>
        </w:rPr>
        <w:t>Balance sheet</w:t>
      </w:r>
    </w:p>
    <w:p w:rsidR="00313BCE" w:rsidRPr="008E334E" w:rsidRDefault="00EC5A89" w:rsidP="00EC5A89">
      <w:pPr>
        <w:pStyle w:val="BodyText"/>
        <w:numPr>
          <w:ilvl w:val="1"/>
          <w:numId w:val="11"/>
        </w:numPr>
        <w:tabs>
          <w:tab w:val="left" w:pos="886"/>
        </w:tabs>
        <w:ind w:left="885" w:hanging="260"/>
        <w:rPr>
          <w:rFonts w:cs="Times New Roman"/>
        </w:rPr>
      </w:pPr>
      <w:r w:rsidRPr="008E334E">
        <w:rPr>
          <w:rFonts w:cs="Times New Roman"/>
        </w:rPr>
        <w:t>Income statement</w:t>
      </w:r>
    </w:p>
    <w:p w:rsidR="00313BCE" w:rsidRPr="008E334E" w:rsidRDefault="00EC5A89" w:rsidP="00EC5A89">
      <w:pPr>
        <w:pStyle w:val="BodyText"/>
        <w:numPr>
          <w:ilvl w:val="1"/>
          <w:numId w:val="11"/>
        </w:numPr>
        <w:tabs>
          <w:tab w:val="left" w:pos="886"/>
        </w:tabs>
        <w:ind w:left="885" w:hanging="260"/>
        <w:rPr>
          <w:rFonts w:cs="Times New Roman"/>
        </w:rPr>
      </w:pPr>
      <w:r w:rsidRPr="008E334E">
        <w:rPr>
          <w:rFonts w:cs="Times New Roman"/>
        </w:rPr>
        <w:t>Statement of cash flows</w:t>
      </w:r>
    </w:p>
    <w:p w:rsidR="00313BCE" w:rsidRPr="008E334E" w:rsidRDefault="00EC5A89" w:rsidP="00EC5A89">
      <w:pPr>
        <w:pStyle w:val="BodyText"/>
        <w:numPr>
          <w:ilvl w:val="1"/>
          <w:numId w:val="11"/>
        </w:numPr>
        <w:tabs>
          <w:tab w:val="left" w:pos="897"/>
        </w:tabs>
        <w:ind w:left="896" w:hanging="271"/>
        <w:rPr>
          <w:rFonts w:cs="Times New Roman"/>
        </w:rPr>
      </w:pPr>
      <w:r w:rsidRPr="008E334E">
        <w:rPr>
          <w:rFonts w:cs="Times New Roman"/>
        </w:rPr>
        <w:t>Retained earnings statement</w:t>
      </w:r>
    </w:p>
    <w:p w:rsidR="00313BCE" w:rsidRPr="008E334E" w:rsidRDefault="00313BCE" w:rsidP="00EC5A89">
      <w:pPr>
        <w:spacing w:before="5"/>
        <w:rPr>
          <w:rFonts w:ascii="Times New Roman" w:eastAsia="Times New Roman" w:hAnsi="Times New Roman" w:cs="Times New Roman"/>
        </w:rPr>
      </w:pPr>
    </w:p>
    <w:tbl>
      <w:tblPr>
        <w:tblW w:w="0" w:type="auto"/>
        <w:tblInd w:w="624" w:type="dxa"/>
        <w:tblLayout w:type="fixed"/>
        <w:tblCellMar>
          <w:left w:w="0" w:type="dxa"/>
          <w:right w:w="0" w:type="dxa"/>
        </w:tblCellMar>
        <w:tblLook w:val="01E0"/>
      </w:tblPr>
      <w:tblGrid>
        <w:gridCol w:w="1005"/>
        <w:gridCol w:w="3705"/>
      </w:tblGrid>
      <w:tr w:rsidR="00313BCE" w:rsidRPr="008E334E">
        <w:trPr>
          <w:trHeight w:hRule="exact" w:val="300"/>
        </w:trPr>
        <w:tc>
          <w:tcPr>
            <w:tcW w:w="10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18"/>
              <w:ind w:left="66"/>
              <w:rPr>
                <w:rFonts w:ascii="Times New Roman" w:eastAsia="Times New Roman" w:hAnsi="Times New Roman" w:cs="Times New Roman"/>
              </w:rPr>
            </w:pPr>
            <w:r w:rsidRPr="008E334E">
              <w:rPr>
                <w:rFonts w:ascii="Times New Roman" w:hAnsi="Times New Roman" w:cs="Times New Roman"/>
                <w:b/>
              </w:rPr>
              <w:t>#</w:t>
            </w:r>
          </w:p>
        </w:tc>
        <w:tc>
          <w:tcPr>
            <w:tcW w:w="37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18"/>
              <w:ind w:left="-1"/>
              <w:rPr>
                <w:rFonts w:ascii="Times New Roman" w:eastAsia="Times New Roman" w:hAnsi="Times New Roman" w:cs="Times New Roman"/>
              </w:rPr>
            </w:pPr>
            <w:r w:rsidRPr="008E334E">
              <w:rPr>
                <w:rFonts w:ascii="Times New Roman" w:hAnsi="Times New Roman" w:cs="Times New Roman"/>
                <w:b/>
              </w:rPr>
              <w:t>Item</w:t>
            </w:r>
          </w:p>
        </w:tc>
      </w:tr>
      <w:tr w:rsidR="00313BCE" w:rsidRPr="008E334E">
        <w:trPr>
          <w:trHeight w:hRule="exact" w:val="285"/>
        </w:trPr>
        <w:tc>
          <w:tcPr>
            <w:tcW w:w="10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1.</w:t>
            </w:r>
          </w:p>
        </w:tc>
        <w:tc>
          <w:tcPr>
            <w:tcW w:w="37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Dividends</w:t>
            </w:r>
          </w:p>
        </w:tc>
      </w:tr>
      <w:tr w:rsidR="00313BCE" w:rsidRPr="008E334E">
        <w:trPr>
          <w:trHeight w:hRule="exact" w:val="285"/>
        </w:trPr>
        <w:tc>
          <w:tcPr>
            <w:tcW w:w="10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2.</w:t>
            </w:r>
          </w:p>
        </w:tc>
        <w:tc>
          <w:tcPr>
            <w:tcW w:w="37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Revenues</w:t>
            </w:r>
          </w:p>
        </w:tc>
      </w:tr>
      <w:tr w:rsidR="00313BCE" w:rsidRPr="008E334E">
        <w:trPr>
          <w:trHeight w:hRule="exact" w:val="285"/>
        </w:trPr>
        <w:tc>
          <w:tcPr>
            <w:tcW w:w="10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3.</w:t>
            </w:r>
          </w:p>
        </w:tc>
        <w:tc>
          <w:tcPr>
            <w:tcW w:w="37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Supplies</w:t>
            </w:r>
          </w:p>
        </w:tc>
      </w:tr>
      <w:tr w:rsidR="00313BCE" w:rsidRPr="008E334E">
        <w:trPr>
          <w:trHeight w:hRule="exact" w:val="285"/>
        </w:trPr>
        <w:tc>
          <w:tcPr>
            <w:tcW w:w="10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4.</w:t>
            </w:r>
          </w:p>
        </w:tc>
        <w:tc>
          <w:tcPr>
            <w:tcW w:w="37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Land</w:t>
            </w:r>
          </w:p>
        </w:tc>
      </w:tr>
      <w:tr w:rsidR="00313BCE" w:rsidRPr="008E334E">
        <w:trPr>
          <w:trHeight w:hRule="exact" w:val="285"/>
        </w:trPr>
        <w:tc>
          <w:tcPr>
            <w:tcW w:w="10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5.</w:t>
            </w:r>
          </w:p>
        </w:tc>
        <w:tc>
          <w:tcPr>
            <w:tcW w:w="37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Accounts payable</w:t>
            </w:r>
          </w:p>
        </w:tc>
      </w:tr>
      <w:tr w:rsidR="00313BCE" w:rsidRPr="008E334E">
        <w:trPr>
          <w:trHeight w:hRule="exact" w:val="285"/>
        </w:trPr>
        <w:tc>
          <w:tcPr>
            <w:tcW w:w="10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6.</w:t>
            </w:r>
          </w:p>
        </w:tc>
        <w:tc>
          <w:tcPr>
            <w:tcW w:w="37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Accounts receivable</w:t>
            </w:r>
          </w:p>
        </w:tc>
      </w:tr>
      <w:tr w:rsidR="00313BCE" w:rsidRPr="008E334E">
        <w:trPr>
          <w:trHeight w:hRule="exact" w:val="285"/>
        </w:trPr>
        <w:tc>
          <w:tcPr>
            <w:tcW w:w="10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7.</w:t>
            </w:r>
          </w:p>
        </w:tc>
        <w:tc>
          <w:tcPr>
            <w:tcW w:w="37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Operating activities</w:t>
            </w:r>
          </w:p>
        </w:tc>
      </w:tr>
      <w:tr w:rsidR="00313BCE" w:rsidRPr="008E334E">
        <w:trPr>
          <w:trHeight w:hRule="exact" w:val="285"/>
        </w:trPr>
        <w:tc>
          <w:tcPr>
            <w:tcW w:w="10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8.</w:t>
            </w:r>
          </w:p>
        </w:tc>
        <w:tc>
          <w:tcPr>
            <w:tcW w:w="37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Wages expense</w:t>
            </w:r>
          </w:p>
        </w:tc>
      </w:tr>
      <w:tr w:rsidR="00313BCE" w:rsidRPr="008E334E">
        <w:trPr>
          <w:trHeight w:hRule="exact" w:val="285"/>
        </w:trPr>
        <w:tc>
          <w:tcPr>
            <w:tcW w:w="10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9.</w:t>
            </w:r>
          </w:p>
        </w:tc>
        <w:tc>
          <w:tcPr>
            <w:tcW w:w="37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Net income</w:t>
            </w:r>
          </w:p>
        </w:tc>
      </w:tr>
      <w:tr w:rsidR="00313BCE" w:rsidRPr="008E334E">
        <w:trPr>
          <w:trHeight w:hRule="exact" w:val="285"/>
        </w:trPr>
        <w:tc>
          <w:tcPr>
            <w:tcW w:w="10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10.</w:t>
            </w:r>
          </w:p>
        </w:tc>
        <w:tc>
          <w:tcPr>
            <w:tcW w:w="3705"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Cash</w:t>
            </w:r>
          </w:p>
        </w:tc>
      </w:tr>
    </w:tbl>
    <w:p w:rsidR="00313BCE" w:rsidRPr="008E334E" w:rsidRDefault="0036433E" w:rsidP="00EC5A89">
      <w:pPr>
        <w:spacing w:before="9"/>
        <w:rPr>
          <w:rFonts w:ascii="Times New Roman" w:eastAsia="Times New Roman" w:hAnsi="Times New Roman" w:cs="Times New Roman"/>
        </w:rPr>
      </w:pPr>
      <w:r w:rsidRPr="0036433E">
        <w:rPr>
          <w:rFonts w:ascii="Times New Roman" w:hAnsi="Times New Roman" w:cs="Times New Roman"/>
        </w:rPr>
        <w:pict>
          <v:shape id="_x0000_s1086" type="#_x0000_t202" style="position:absolute;margin-left:209.95pt;margin-top:10.55pt;width:300.55pt;height:224.55pt;z-index:1792;mso-position-horizontal-relative:page;mso-position-vertical-relative:text" filled="f" stroked="f">
            <v:textbox inset="0,0,0,0">
              <w:txbxContent>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300"/>
                    <w:gridCol w:w="3735"/>
                    <w:gridCol w:w="1950"/>
                  </w:tblGrid>
                  <w:tr w:rsidR="004A084A" w:rsidTr="0083070E">
                    <w:trPr>
                      <w:trHeight w:hRule="exact" w:val="375"/>
                    </w:trPr>
                    <w:tc>
                      <w:tcPr>
                        <w:tcW w:w="300" w:type="dxa"/>
                      </w:tcPr>
                      <w:p w:rsidR="004A084A" w:rsidRDefault="004A084A">
                        <w:pPr>
                          <w:pStyle w:val="TableParagraph"/>
                          <w:spacing w:before="48"/>
                          <w:ind w:left="66"/>
                          <w:rPr>
                            <w:rFonts w:ascii="Times New Roman" w:eastAsia="Times New Roman" w:hAnsi="Times New Roman" w:cs="Times New Roman"/>
                          </w:rPr>
                        </w:pPr>
                        <w:r>
                          <w:rPr>
                            <w:rFonts w:ascii="Times New Roman"/>
                            <w:b/>
                          </w:rPr>
                          <w:t>#</w:t>
                        </w:r>
                      </w:p>
                    </w:tc>
                    <w:tc>
                      <w:tcPr>
                        <w:tcW w:w="3735" w:type="dxa"/>
                      </w:tcPr>
                      <w:p w:rsidR="004A084A" w:rsidRDefault="004A084A">
                        <w:pPr>
                          <w:pStyle w:val="TableParagraph"/>
                          <w:spacing w:before="48"/>
                          <w:ind w:left="-2"/>
                          <w:rPr>
                            <w:rFonts w:ascii="Times New Roman" w:eastAsia="Times New Roman" w:hAnsi="Times New Roman" w:cs="Times New Roman"/>
                          </w:rPr>
                        </w:pPr>
                        <w:r>
                          <w:rPr>
                            <w:rFonts w:ascii="Times New Roman"/>
                            <w:b/>
                            <w:spacing w:val="1"/>
                          </w:rPr>
                          <w:t>Answer</w:t>
                        </w:r>
                      </w:p>
                    </w:tc>
                    <w:tc>
                      <w:tcPr>
                        <w:tcW w:w="1950" w:type="dxa"/>
                      </w:tcPr>
                      <w:p w:rsidR="004A084A" w:rsidRDefault="004A084A">
                        <w:pPr>
                          <w:pStyle w:val="TableParagraph"/>
                          <w:spacing w:before="48"/>
                          <w:ind w:left="-2"/>
                          <w:rPr>
                            <w:rFonts w:ascii="Times New Roman" w:eastAsia="Times New Roman" w:hAnsi="Times New Roman" w:cs="Times New Roman"/>
                          </w:rPr>
                        </w:pPr>
                        <w:r>
                          <w:rPr>
                            <w:rFonts w:ascii="Times New Roman"/>
                            <w:b/>
                            <w:spacing w:val="4"/>
                          </w:rPr>
                          <w:t>Item</w:t>
                        </w:r>
                      </w:p>
                    </w:tc>
                  </w:tr>
                  <w:tr w:rsidR="004A084A" w:rsidTr="0083070E">
                    <w:trPr>
                      <w:trHeight w:hRule="exact" w:val="360"/>
                    </w:trPr>
                    <w:tc>
                      <w:tcPr>
                        <w:tcW w:w="300" w:type="dxa"/>
                      </w:tcPr>
                      <w:p w:rsidR="004A084A" w:rsidRDefault="004A084A">
                        <w:pPr>
                          <w:pStyle w:val="TableParagraph"/>
                          <w:spacing w:before="33"/>
                          <w:ind w:left="55"/>
                          <w:rPr>
                            <w:rFonts w:ascii="Times New Roman" w:eastAsia="Times New Roman" w:hAnsi="Times New Roman" w:cs="Times New Roman"/>
                          </w:rPr>
                        </w:pPr>
                        <w:r>
                          <w:rPr>
                            <w:rFonts w:ascii="Times New Roman"/>
                          </w:rPr>
                          <w:t>1.</w:t>
                        </w:r>
                      </w:p>
                    </w:tc>
                    <w:tc>
                      <w:tcPr>
                        <w:tcW w:w="3735" w:type="dxa"/>
                      </w:tcPr>
                      <w:p w:rsidR="004A084A" w:rsidRDefault="004A084A">
                        <w:pPr>
                          <w:pStyle w:val="TableParagraph"/>
                          <w:tabs>
                            <w:tab w:val="left" w:pos="502"/>
                          </w:tabs>
                          <w:spacing w:before="33"/>
                          <w:ind w:left="-2"/>
                          <w:rPr>
                            <w:rFonts w:ascii="Times New Roman" w:eastAsia="Times New Roman" w:hAnsi="Times New Roman" w:cs="Times New Roman"/>
                          </w:rPr>
                        </w:pPr>
                        <w:r>
                          <w:rPr>
                            <w:rFonts w:ascii="Times New Roman"/>
                          </w:rPr>
                          <w:t>D</w:t>
                        </w:r>
                        <w:r>
                          <w:rPr>
                            <w:rFonts w:ascii="Times New Roman"/>
                          </w:rPr>
                          <w:tab/>
                          <w:t>(If</w:t>
                        </w:r>
                        <w:r>
                          <w:rPr>
                            <w:rFonts w:ascii="Times New Roman"/>
                            <w:spacing w:val="10"/>
                          </w:rPr>
                          <w:t xml:space="preserve"> </w:t>
                        </w:r>
                        <w:r>
                          <w:rPr>
                            <w:rFonts w:ascii="Times New Roman"/>
                          </w:rPr>
                          <w:t>Cash,</w:t>
                        </w:r>
                        <w:r>
                          <w:rPr>
                            <w:rFonts w:ascii="Times New Roman"/>
                            <w:spacing w:val="11"/>
                          </w:rPr>
                          <w:t xml:space="preserve"> </w:t>
                        </w:r>
                        <w:r>
                          <w:rPr>
                            <w:rFonts w:ascii="Times New Roman"/>
                          </w:rPr>
                          <w:t>also</w:t>
                        </w:r>
                        <w:r>
                          <w:rPr>
                            <w:rFonts w:ascii="Times New Roman"/>
                            <w:spacing w:val="11"/>
                          </w:rPr>
                          <w:t xml:space="preserve"> </w:t>
                        </w:r>
                        <w:r>
                          <w:rPr>
                            <w:rFonts w:ascii="Times New Roman"/>
                          </w:rPr>
                          <w:t>C.)</w:t>
                        </w:r>
                      </w:p>
                    </w:tc>
                    <w:tc>
                      <w:tcPr>
                        <w:tcW w:w="1950" w:type="dxa"/>
                      </w:tcPr>
                      <w:p w:rsidR="004A084A" w:rsidRDefault="004A084A">
                        <w:pPr>
                          <w:pStyle w:val="TableParagraph"/>
                          <w:spacing w:before="33"/>
                          <w:ind w:left="-2"/>
                          <w:rPr>
                            <w:rFonts w:ascii="Times New Roman" w:eastAsia="Times New Roman" w:hAnsi="Times New Roman" w:cs="Times New Roman"/>
                          </w:rPr>
                        </w:pPr>
                        <w:r>
                          <w:rPr>
                            <w:rFonts w:ascii="Times New Roman"/>
                            <w:spacing w:val="-7"/>
                          </w:rPr>
                          <w:t>Dividends</w:t>
                        </w:r>
                      </w:p>
                    </w:tc>
                  </w:tr>
                  <w:tr w:rsidR="004A084A" w:rsidTr="0083070E">
                    <w:trPr>
                      <w:trHeight w:hRule="exact" w:val="360"/>
                    </w:trPr>
                    <w:tc>
                      <w:tcPr>
                        <w:tcW w:w="300" w:type="dxa"/>
                      </w:tcPr>
                      <w:p w:rsidR="004A084A" w:rsidRDefault="004A084A">
                        <w:pPr>
                          <w:pStyle w:val="TableParagraph"/>
                          <w:spacing w:before="33"/>
                          <w:ind w:left="55"/>
                          <w:rPr>
                            <w:rFonts w:ascii="Times New Roman" w:eastAsia="Times New Roman" w:hAnsi="Times New Roman" w:cs="Times New Roman"/>
                          </w:rPr>
                        </w:pPr>
                        <w:r>
                          <w:rPr>
                            <w:rFonts w:ascii="Times New Roman"/>
                          </w:rPr>
                          <w:t>2.</w:t>
                        </w:r>
                      </w:p>
                    </w:tc>
                    <w:tc>
                      <w:tcPr>
                        <w:tcW w:w="3735" w:type="dxa"/>
                      </w:tcPr>
                      <w:p w:rsidR="004A084A" w:rsidRDefault="004A084A">
                        <w:pPr>
                          <w:pStyle w:val="TableParagraph"/>
                          <w:spacing w:before="33"/>
                          <w:ind w:left="-2"/>
                          <w:rPr>
                            <w:rFonts w:ascii="Times New Roman" w:eastAsia="Times New Roman" w:hAnsi="Times New Roman" w:cs="Times New Roman"/>
                          </w:rPr>
                        </w:pPr>
                        <w:r>
                          <w:rPr>
                            <w:rFonts w:ascii="Times New Roman"/>
                          </w:rPr>
                          <w:t>B</w:t>
                        </w:r>
                      </w:p>
                    </w:tc>
                    <w:tc>
                      <w:tcPr>
                        <w:tcW w:w="1950" w:type="dxa"/>
                      </w:tcPr>
                      <w:p w:rsidR="004A084A" w:rsidRDefault="004A084A">
                        <w:pPr>
                          <w:pStyle w:val="TableParagraph"/>
                          <w:spacing w:before="33"/>
                          <w:ind w:left="-2"/>
                          <w:rPr>
                            <w:rFonts w:ascii="Times New Roman" w:eastAsia="Times New Roman" w:hAnsi="Times New Roman" w:cs="Times New Roman"/>
                          </w:rPr>
                        </w:pPr>
                        <w:r>
                          <w:rPr>
                            <w:rFonts w:ascii="Times New Roman"/>
                            <w:spacing w:val="-1"/>
                          </w:rPr>
                          <w:t>Revenues</w:t>
                        </w:r>
                      </w:p>
                    </w:tc>
                  </w:tr>
                  <w:tr w:rsidR="004A084A" w:rsidTr="0083070E">
                    <w:trPr>
                      <w:trHeight w:hRule="exact" w:val="360"/>
                    </w:trPr>
                    <w:tc>
                      <w:tcPr>
                        <w:tcW w:w="300" w:type="dxa"/>
                      </w:tcPr>
                      <w:p w:rsidR="004A084A" w:rsidRDefault="004A084A">
                        <w:pPr>
                          <w:pStyle w:val="TableParagraph"/>
                          <w:spacing w:before="33"/>
                          <w:ind w:left="55"/>
                          <w:rPr>
                            <w:rFonts w:ascii="Times New Roman" w:eastAsia="Times New Roman" w:hAnsi="Times New Roman" w:cs="Times New Roman"/>
                          </w:rPr>
                        </w:pPr>
                        <w:r>
                          <w:rPr>
                            <w:rFonts w:ascii="Times New Roman"/>
                          </w:rPr>
                          <w:t>3.</w:t>
                        </w:r>
                      </w:p>
                    </w:tc>
                    <w:tc>
                      <w:tcPr>
                        <w:tcW w:w="3735" w:type="dxa"/>
                      </w:tcPr>
                      <w:p w:rsidR="004A084A" w:rsidRDefault="004A084A">
                        <w:pPr>
                          <w:pStyle w:val="TableParagraph"/>
                          <w:spacing w:before="33"/>
                          <w:ind w:left="-2"/>
                          <w:rPr>
                            <w:rFonts w:ascii="Times New Roman" w:eastAsia="Times New Roman" w:hAnsi="Times New Roman" w:cs="Times New Roman"/>
                          </w:rPr>
                        </w:pPr>
                        <w:r>
                          <w:rPr>
                            <w:rFonts w:ascii="Times New Roman"/>
                          </w:rPr>
                          <w:t>A</w:t>
                        </w:r>
                      </w:p>
                    </w:tc>
                    <w:tc>
                      <w:tcPr>
                        <w:tcW w:w="1950" w:type="dxa"/>
                      </w:tcPr>
                      <w:p w:rsidR="004A084A" w:rsidRDefault="004A084A">
                        <w:pPr>
                          <w:pStyle w:val="TableParagraph"/>
                          <w:spacing w:before="33"/>
                          <w:ind w:left="-2"/>
                          <w:rPr>
                            <w:rFonts w:ascii="Times New Roman" w:eastAsia="Times New Roman" w:hAnsi="Times New Roman" w:cs="Times New Roman"/>
                          </w:rPr>
                        </w:pPr>
                        <w:r>
                          <w:rPr>
                            <w:rFonts w:ascii="Times New Roman"/>
                            <w:spacing w:val="-8"/>
                          </w:rPr>
                          <w:t>Supplies</w:t>
                        </w:r>
                      </w:p>
                    </w:tc>
                  </w:tr>
                  <w:tr w:rsidR="004A084A" w:rsidTr="0083070E">
                    <w:trPr>
                      <w:trHeight w:hRule="exact" w:val="360"/>
                    </w:trPr>
                    <w:tc>
                      <w:tcPr>
                        <w:tcW w:w="300" w:type="dxa"/>
                      </w:tcPr>
                      <w:p w:rsidR="004A084A" w:rsidRDefault="004A084A">
                        <w:pPr>
                          <w:pStyle w:val="TableParagraph"/>
                          <w:spacing w:before="33"/>
                          <w:ind w:left="55"/>
                          <w:rPr>
                            <w:rFonts w:ascii="Times New Roman" w:eastAsia="Times New Roman" w:hAnsi="Times New Roman" w:cs="Times New Roman"/>
                          </w:rPr>
                        </w:pPr>
                        <w:r>
                          <w:rPr>
                            <w:rFonts w:ascii="Times New Roman"/>
                          </w:rPr>
                          <w:t>4.</w:t>
                        </w:r>
                      </w:p>
                    </w:tc>
                    <w:tc>
                      <w:tcPr>
                        <w:tcW w:w="3735" w:type="dxa"/>
                      </w:tcPr>
                      <w:p w:rsidR="004A084A" w:rsidRDefault="004A084A">
                        <w:pPr>
                          <w:pStyle w:val="TableParagraph"/>
                          <w:spacing w:before="33"/>
                          <w:ind w:left="-2"/>
                          <w:rPr>
                            <w:rFonts w:ascii="Times New Roman" w:eastAsia="Times New Roman" w:hAnsi="Times New Roman" w:cs="Times New Roman"/>
                          </w:rPr>
                        </w:pPr>
                        <w:r>
                          <w:rPr>
                            <w:rFonts w:ascii="Times New Roman"/>
                          </w:rPr>
                          <w:t>A</w:t>
                        </w:r>
                      </w:p>
                    </w:tc>
                    <w:tc>
                      <w:tcPr>
                        <w:tcW w:w="1950" w:type="dxa"/>
                      </w:tcPr>
                      <w:p w:rsidR="004A084A" w:rsidRDefault="004A084A">
                        <w:pPr>
                          <w:pStyle w:val="TableParagraph"/>
                          <w:spacing w:before="33"/>
                          <w:ind w:left="-2"/>
                          <w:rPr>
                            <w:rFonts w:ascii="Times New Roman" w:eastAsia="Times New Roman" w:hAnsi="Times New Roman" w:cs="Times New Roman"/>
                          </w:rPr>
                        </w:pPr>
                        <w:r>
                          <w:rPr>
                            <w:rFonts w:ascii="Times New Roman"/>
                            <w:spacing w:val="-5"/>
                          </w:rPr>
                          <w:t>Land</w:t>
                        </w:r>
                      </w:p>
                    </w:tc>
                  </w:tr>
                  <w:tr w:rsidR="004A084A" w:rsidTr="0083070E">
                    <w:trPr>
                      <w:trHeight w:hRule="exact" w:val="360"/>
                    </w:trPr>
                    <w:tc>
                      <w:tcPr>
                        <w:tcW w:w="300" w:type="dxa"/>
                      </w:tcPr>
                      <w:p w:rsidR="004A084A" w:rsidRDefault="004A084A">
                        <w:pPr>
                          <w:pStyle w:val="TableParagraph"/>
                          <w:spacing w:before="33"/>
                          <w:ind w:left="55"/>
                          <w:rPr>
                            <w:rFonts w:ascii="Times New Roman" w:eastAsia="Times New Roman" w:hAnsi="Times New Roman" w:cs="Times New Roman"/>
                          </w:rPr>
                        </w:pPr>
                        <w:r>
                          <w:rPr>
                            <w:rFonts w:ascii="Times New Roman"/>
                          </w:rPr>
                          <w:t>5.</w:t>
                        </w:r>
                      </w:p>
                    </w:tc>
                    <w:tc>
                      <w:tcPr>
                        <w:tcW w:w="3735" w:type="dxa"/>
                      </w:tcPr>
                      <w:p w:rsidR="004A084A" w:rsidRDefault="004A084A">
                        <w:pPr>
                          <w:pStyle w:val="TableParagraph"/>
                          <w:spacing w:before="33"/>
                          <w:ind w:left="-2"/>
                          <w:rPr>
                            <w:rFonts w:ascii="Times New Roman" w:eastAsia="Times New Roman" w:hAnsi="Times New Roman" w:cs="Times New Roman"/>
                          </w:rPr>
                        </w:pPr>
                        <w:r>
                          <w:rPr>
                            <w:rFonts w:ascii="Times New Roman"/>
                          </w:rPr>
                          <w:t>A</w:t>
                        </w:r>
                      </w:p>
                    </w:tc>
                    <w:tc>
                      <w:tcPr>
                        <w:tcW w:w="1950" w:type="dxa"/>
                      </w:tcPr>
                      <w:p w:rsidR="004A084A" w:rsidRDefault="004A084A">
                        <w:pPr>
                          <w:pStyle w:val="TableParagraph"/>
                          <w:spacing w:before="33"/>
                          <w:ind w:left="-2"/>
                          <w:rPr>
                            <w:rFonts w:ascii="Times New Roman" w:eastAsia="Times New Roman" w:hAnsi="Times New Roman" w:cs="Times New Roman"/>
                          </w:rPr>
                        </w:pPr>
                        <w:r>
                          <w:rPr>
                            <w:rFonts w:ascii="Times New Roman"/>
                            <w:spacing w:val="-3"/>
                          </w:rPr>
                          <w:t>Accounts</w:t>
                        </w:r>
                        <w:r>
                          <w:rPr>
                            <w:rFonts w:ascii="Times New Roman"/>
                            <w:spacing w:val="27"/>
                          </w:rPr>
                          <w:t xml:space="preserve"> </w:t>
                        </w:r>
                        <w:r>
                          <w:rPr>
                            <w:rFonts w:ascii="Times New Roman"/>
                            <w:spacing w:val="-3"/>
                          </w:rPr>
                          <w:t>payable</w:t>
                        </w:r>
                      </w:p>
                    </w:tc>
                  </w:tr>
                  <w:tr w:rsidR="004A084A" w:rsidTr="0083070E">
                    <w:trPr>
                      <w:trHeight w:hRule="exact" w:val="360"/>
                    </w:trPr>
                    <w:tc>
                      <w:tcPr>
                        <w:tcW w:w="300" w:type="dxa"/>
                      </w:tcPr>
                      <w:p w:rsidR="004A084A" w:rsidRDefault="004A084A">
                        <w:pPr>
                          <w:pStyle w:val="TableParagraph"/>
                          <w:spacing w:before="33"/>
                          <w:ind w:left="55"/>
                          <w:rPr>
                            <w:rFonts w:ascii="Times New Roman" w:eastAsia="Times New Roman" w:hAnsi="Times New Roman" w:cs="Times New Roman"/>
                          </w:rPr>
                        </w:pPr>
                        <w:r>
                          <w:rPr>
                            <w:rFonts w:ascii="Times New Roman"/>
                          </w:rPr>
                          <w:t>6.</w:t>
                        </w:r>
                      </w:p>
                    </w:tc>
                    <w:tc>
                      <w:tcPr>
                        <w:tcW w:w="3735" w:type="dxa"/>
                      </w:tcPr>
                      <w:p w:rsidR="004A084A" w:rsidRDefault="004A084A">
                        <w:pPr>
                          <w:pStyle w:val="TableParagraph"/>
                          <w:spacing w:before="33"/>
                          <w:ind w:left="-2"/>
                          <w:rPr>
                            <w:rFonts w:ascii="Times New Roman" w:eastAsia="Times New Roman" w:hAnsi="Times New Roman" w:cs="Times New Roman"/>
                          </w:rPr>
                        </w:pPr>
                        <w:r>
                          <w:rPr>
                            <w:rFonts w:ascii="Times New Roman"/>
                          </w:rPr>
                          <w:t>A</w:t>
                        </w:r>
                      </w:p>
                    </w:tc>
                    <w:tc>
                      <w:tcPr>
                        <w:tcW w:w="1950" w:type="dxa"/>
                      </w:tcPr>
                      <w:p w:rsidR="004A084A" w:rsidRDefault="004A084A">
                        <w:pPr>
                          <w:pStyle w:val="TableParagraph"/>
                          <w:spacing w:before="33"/>
                          <w:ind w:left="-2"/>
                          <w:rPr>
                            <w:rFonts w:ascii="Times New Roman" w:eastAsia="Times New Roman" w:hAnsi="Times New Roman" w:cs="Times New Roman"/>
                          </w:rPr>
                        </w:pPr>
                        <w:r>
                          <w:rPr>
                            <w:rFonts w:ascii="Times New Roman"/>
                            <w:spacing w:val="-2"/>
                          </w:rPr>
                          <w:t>Accounts</w:t>
                        </w:r>
                        <w:r>
                          <w:rPr>
                            <w:rFonts w:ascii="Times New Roman"/>
                            <w:spacing w:val="31"/>
                          </w:rPr>
                          <w:t xml:space="preserve"> </w:t>
                        </w:r>
                        <w:r>
                          <w:rPr>
                            <w:rFonts w:ascii="Times New Roman"/>
                            <w:spacing w:val="-2"/>
                          </w:rPr>
                          <w:t>receivable</w:t>
                        </w:r>
                      </w:p>
                    </w:tc>
                  </w:tr>
                  <w:tr w:rsidR="004A084A" w:rsidTr="0083070E">
                    <w:trPr>
                      <w:trHeight w:hRule="exact" w:val="360"/>
                    </w:trPr>
                    <w:tc>
                      <w:tcPr>
                        <w:tcW w:w="300" w:type="dxa"/>
                      </w:tcPr>
                      <w:p w:rsidR="004A084A" w:rsidRDefault="004A084A">
                        <w:pPr>
                          <w:pStyle w:val="TableParagraph"/>
                          <w:spacing w:before="33"/>
                          <w:ind w:left="55"/>
                          <w:rPr>
                            <w:rFonts w:ascii="Times New Roman" w:eastAsia="Times New Roman" w:hAnsi="Times New Roman" w:cs="Times New Roman"/>
                          </w:rPr>
                        </w:pPr>
                        <w:r>
                          <w:rPr>
                            <w:rFonts w:ascii="Times New Roman"/>
                          </w:rPr>
                          <w:t>7.</w:t>
                        </w:r>
                      </w:p>
                    </w:tc>
                    <w:tc>
                      <w:tcPr>
                        <w:tcW w:w="3735" w:type="dxa"/>
                      </w:tcPr>
                      <w:p w:rsidR="004A084A" w:rsidRDefault="004A084A">
                        <w:pPr>
                          <w:pStyle w:val="TableParagraph"/>
                          <w:spacing w:before="33"/>
                          <w:ind w:left="-2"/>
                          <w:rPr>
                            <w:rFonts w:ascii="Times New Roman" w:eastAsia="Times New Roman" w:hAnsi="Times New Roman" w:cs="Times New Roman"/>
                          </w:rPr>
                        </w:pPr>
                        <w:r>
                          <w:rPr>
                            <w:rFonts w:ascii="Times New Roman"/>
                          </w:rPr>
                          <w:t>C</w:t>
                        </w:r>
                      </w:p>
                    </w:tc>
                    <w:tc>
                      <w:tcPr>
                        <w:tcW w:w="1950" w:type="dxa"/>
                      </w:tcPr>
                      <w:p w:rsidR="004A084A" w:rsidRDefault="004A084A">
                        <w:pPr>
                          <w:pStyle w:val="TableParagraph"/>
                          <w:spacing w:before="33"/>
                          <w:ind w:left="-2"/>
                          <w:rPr>
                            <w:rFonts w:ascii="Times New Roman" w:eastAsia="Times New Roman" w:hAnsi="Times New Roman" w:cs="Times New Roman"/>
                          </w:rPr>
                        </w:pPr>
                        <w:r>
                          <w:rPr>
                            <w:rFonts w:ascii="Times New Roman"/>
                            <w:spacing w:val="-4"/>
                          </w:rPr>
                          <w:t>Operating</w:t>
                        </w:r>
                        <w:r>
                          <w:rPr>
                            <w:rFonts w:ascii="Times New Roman"/>
                            <w:spacing w:val="26"/>
                          </w:rPr>
                          <w:t xml:space="preserve"> </w:t>
                        </w:r>
                        <w:r>
                          <w:rPr>
                            <w:rFonts w:ascii="Times New Roman"/>
                            <w:spacing w:val="-4"/>
                          </w:rPr>
                          <w:t>activities</w:t>
                        </w:r>
                      </w:p>
                    </w:tc>
                  </w:tr>
                  <w:tr w:rsidR="004A084A" w:rsidTr="0083070E">
                    <w:trPr>
                      <w:trHeight w:hRule="exact" w:val="360"/>
                    </w:trPr>
                    <w:tc>
                      <w:tcPr>
                        <w:tcW w:w="300" w:type="dxa"/>
                      </w:tcPr>
                      <w:p w:rsidR="004A084A" w:rsidRDefault="004A084A">
                        <w:pPr>
                          <w:pStyle w:val="TableParagraph"/>
                          <w:spacing w:before="33"/>
                          <w:ind w:left="55"/>
                          <w:rPr>
                            <w:rFonts w:ascii="Times New Roman" w:eastAsia="Times New Roman" w:hAnsi="Times New Roman" w:cs="Times New Roman"/>
                          </w:rPr>
                        </w:pPr>
                        <w:r>
                          <w:rPr>
                            <w:rFonts w:ascii="Times New Roman"/>
                          </w:rPr>
                          <w:t>8.</w:t>
                        </w:r>
                      </w:p>
                    </w:tc>
                    <w:tc>
                      <w:tcPr>
                        <w:tcW w:w="3735" w:type="dxa"/>
                      </w:tcPr>
                      <w:p w:rsidR="004A084A" w:rsidRDefault="004A084A">
                        <w:pPr>
                          <w:pStyle w:val="TableParagraph"/>
                          <w:spacing w:before="33"/>
                          <w:ind w:left="-2"/>
                          <w:rPr>
                            <w:rFonts w:ascii="Times New Roman" w:eastAsia="Times New Roman" w:hAnsi="Times New Roman" w:cs="Times New Roman"/>
                          </w:rPr>
                        </w:pPr>
                        <w:r>
                          <w:rPr>
                            <w:rFonts w:ascii="Times New Roman"/>
                          </w:rPr>
                          <w:t>B</w:t>
                        </w:r>
                      </w:p>
                    </w:tc>
                    <w:tc>
                      <w:tcPr>
                        <w:tcW w:w="1950" w:type="dxa"/>
                      </w:tcPr>
                      <w:p w:rsidR="004A084A" w:rsidRDefault="004A084A">
                        <w:pPr>
                          <w:pStyle w:val="TableParagraph"/>
                          <w:spacing w:before="33"/>
                          <w:ind w:left="-2"/>
                          <w:rPr>
                            <w:rFonts w:ascii="Times New Roman" w:eastAsia="Times New Roman" w:hAnsi="Times New Roman" w:cs="Times New Roman"/>
                          </w:rPr>
                        </w:pPr>
                        <w:r>
                          <w:rPr>
                            <w:rFonts w:ascii="Times New Roman"/>
                          </w:rPr>
                          <w:t>Wages</w:t>
                        </w:r>
                        <w:r>
                          <w:rPr>
                            <w:rFonts w:ascii="Times New Roman"/>
                            <w:spacing w:val="27"/>
                          </w:rPr>
                          <w:t xml:space="preserve"> </w:t>
                        </w:r>
                        <w:r>
                          <w:rPr>
                            <w:rFonts w:ascii="Times New Roman"/>
                          </w:rPr>
                          <w:t>expense</w:t>
                        </w:r>
                      </w:p>
                    </w:tc>
                  </w:tr>
                  <w:tr w:rsidR="004A084A" w:rsidTr="0083070E">
                    <w:trPr>
                      <w:trHeight w:hRule="exact" w:val="645"/>
                    </w:trPr>
                    <w:tc>
                      <w:tcPr>
                        <w:tcW w:w="300" w:type="dxa"/>
                      </w:tcPr>
                      <w:p w:rsidR="004A084A" w:rsidRDefault="004A084A">
                        <w:pPr>
                          <w:pStyle w:val="TableParagraph"/>
                          <w:spacing w:before="3"/>
                          <w:ind w:left="55"/>
                          <w:rPr>
                            <w:rFonts w:ascii="Times New Roman" w:eastAsia="Times New Roman" w:hAnsi="Times New Roman" w:cs="Times New Roman"/>
                          </w:rPr>
                        </w:pPr>
                        <w:r>
                          <w:rPr>
                            <w:rFonts w:ascii="Times New Roman"/>
                          </w:rPr>
                          <w:t>9.</w:t>
                        </w:r>
                      </w:p>
                    </w:tc>
                    <w:tc>
                      <w:tcPr>
                        <w:tcW w:w="3735" w:type="dxa"/>
                      </w:tcPr>
                      <w:p w:rsidR="004A084A" w:rsidRDefault="004A084A">
                        <w:pPr>
                          <w:pStyle w:val="TableParagraph"/>
                          <w:spacing w:before="3" w:line="256" w:lineRule="auto"/>
                          <w:ind w:left="-2" w:right="89"/>
                          <w:rPr>
                            <w:rFonts w:ascii="Times New Roman" w:eastAsia="Times New Roman" w:hAnsi="Times New Roman" w:cs="Times New Roman"/>
                          </w:rPr>
                        </w:pPr>
                        <w:r>
                          <w:rPr>
                            <w:rFonts w:ascii="Times New Roman"/>
                          </w:rPr>
                          <w:t>D</w:t>
                        </w:r>
                        <w:r>
                          <w:rPr>
                            <w:rFonts w:ascii="Times New Roman"/>
                            <w:spacing w:val="2"/>
                          </w:rPr>
                          <w:t xml:space="preserve"> </w:t>
                        </w:r>
                        <w:r>
                          <w:rPr>
                            <w:rFonts w:ascii="Times New Roman"/>
                          </w:rPr>
                          <w:t>&amp;</w:t>
                        </w:r>
                        <w:r>
                          <w:rPr>
                            <w:rFonts w:ascii="Times New Roman"/>
                            <w:spacing w:val="2"/>
                          </w:rPr>
                          <w:t xml:space="preserve"> </w:t>
                        </w:r>
                        <w:r>
                          <w:rPr>
                            <w:rFonts w:ascii="Times New Roman"/>
                          </w:rPr>
                          <w:t xml:space="preserve">B </w:t>
                        </w:r>
                        <w:r>
                          <w:rPr>
                            <w:rFonts w:ascii="Times New Roman"/>
                            <w:spacing w:val="7"/>
                          </w:rPr>
                          <w:t xml:space="preserve"> </w:t>
                        </w:r>
                        <w:r w:rsidR="008F09D1">
                          <w:rPr>
                            <w:rFonts w:ascii="Times New Roman"/>
                            <w:spacing w:val="-2"/>
                          </w:rPr>
                          <w:t>(I</w:t>
                        </w:r>
                        <w:r>
                          <w:rPr>
                            <w:rFonts w:ascii="Times New Roman"/>
                            <w:spacing w:val="-2"/>
                          </w:rPr>
                          <w:t>f</w:t>
                        </w:r>
                        <w:r>
                          <w:rPr>
                            <w:rFonts w:ascii="Times New Roman"/>
                            <w:spacing w:val="2"/>
                          </w:rPr>
                          <w:t xml:space="preserve"> </w:t>
                        </w:r>
                        <w:r>
                          <w:rPr>
                            <w:rFonts w:ascii="Times New Roman"/>
                            <w:spacing w:val="-3"/>
                          </w:rPr>
                          <w:t>using</w:t>
                        </w:r>
                        <w:r>
                          <w:rPr>
                            <w:rFonts w:ascii="Times New Roman"/>
                            <w:spacing w:val="2"/>
                          </w:rPr>
                          <w:t xml:space="preserve"> </w:t>
                        </w:r>
                        <w:r>
                          <w:rPr>
                            <w:rFonts w:ascii="Times New Roman"/>
                            <w:spacing w:val="-2"/>
                          </w:rPr>
                          <w:t>the</w:t>
                        </w:r>
                        <w:r>
                          <w:rPr>
                            <w:rFonts w:ascii="Times New Roman"/>
                            <w:spacing w:val="2"/>
                          </w:rPr>
                          <w:t xml:space="preserve"> </w:t>
                        </w:r>
                        <w:r>
                          <w:rPr>
                            <w:rFonts w:ascii="Times New Roman"/>
                            <w:spacing w:val="-3"/>
                          </w:rPr>
                          <w:t>indirect</w:t>
                        </w:r>
                        <w:r>
                          <w:rPr>
                            <w:rFonts w:ascii="Times New Roman"/>
                            <w:spacing w:val="2"/>
                          </w:rPr>
                          <w:t xml:space="preserve"> </w:t>
                        </w:r>
                        <w:r>
                          <w:rPr>
                            <w:rFonts w:ascii="Times New Roman"/>
                            <w:spacing w:val="-3"/>
                          </w:rPr>
                          <w:t>method,</w:t>
                        </w:r>
                        <w:r>
                          <w:rPr>
                            <w:rFonts w:ascii="Times New Roman"/>
                            <w:spacing w:val="2"/>
                          </w:rPr>
                          <w:t xml:space="preserve"> </w:t>
                        </w:r>
                        <w:r>
                          <w:rPr>
                            <w:rFonts w:ascii="Times New Roman"/>
                            <w:spacing w:val="-3"/>
                          </w:rPr>
                          <w:t>also</w:t>
                        </w:r>
                        <w:r>
                          <w:rPr>
                            <w:rFonts w:ascii="Times New Roman"/>
                            <w:spacing w:val="27"/>
                            <w:w w:val="102"/>
                          </w:rPr>
                          <w:t xml:space="preserve"> </w:t>
                        </w:r>
                        <w:r>
                          <w:rPr>
                            <w:rFonts w:ascii="Times New Roman"/>
                          </w:rPr>
                          <w:t>C)</w:t>
                        </w:r>
                      </w:p>
                    </w:tc>
                    <w:tc>
                      <w:tcPr>
                        <w:tcW w:w="1950" w:type="dxa"/>
                      </w:tcPr>
                      <w:p w:rsidR="004A084A" w:rsidRDefault="004A084A">
                        <w:pPr>
                          <w:pStyle w:val="TableParagraph"/>
                          <w:spacing w:before="3"/>
                          <w:ind w:left="-2"/>
                          <w:rPr>
                            <w:rFonts w:ascii="Times New Roman" w:eastAsia="Times New Roman" w:hAnsi="Times New Roman" w:cs="Times New Roman"/>
                          </w:rPr>
                        </w:pPr>
                        <w:r>
                          <w:rPr>
                            <w:rFonts w:ascii="Times New Roman"/>
                            <w:spacing w:val="-2"/>
                          </w:rPr>
                          <w:t>Net</w:t>
                        </w:r>
                        <w:r>
                          <w:rPr>
                            <w:rFonts w:ascii="Times New Roman"/>
                            <w:spacing w:val="15"/>
                          </w:rPr>
                          <w:t xml:space="preserve"> </w:t>
                        </w:r>
                        <w:r>
                          <w:rPr>
                            <w:rFonts w:ascii="Times New Roman"/>
                            <w:spacing w:val="-3"/>
                          </w:rPr>
                          <w:t>income</w:t>
                        </w:r>
                      </w:p>
                    </w:tc>
                  </w:tr>
                  <w:tr w:rsidR="004A084A" w:rsidTr="0083070E">
                    <w:trPr>
                      <w:trHeight w:hRule="exact" w:val="375"/>
                    </w:trPr>
                    <w:tc>
                      <w:tcPr>
                        <w:tcW w:w="300" w:type="dxa"/>
                      </w:tcPr>
                      <w:p w:rsidR="004A084A" w:rsidRDefault="004A084A">
                        <w:pPr>
                          <w:pStyle w:val="TableParagraph"/>
                          <w:spacing w:before="48"/>
                          <w:ind w:left="-2"/>
                          <w:rPr>
                            <w:rFonts w:ascii="Times New Roman" w:eastAsia="Times New Roman" w:hAnsi="Times New Roman" w:cs="Times New Roman"/>
                          </w:rPr>
                        </w:pPr>
                        <w:r>
                          <w:rPr>
                            <w:rFonts w:ascii="Times New Roman"/>
                            <w:spacing w:val="-6"/>
                          </w:rPr>
                          <w:t>10.</w:t>
                        </w:r>
                      </w:p>
                    </w:tc>
                    <w:tc>
                      <w:tcPr>
                        <w:tcW w:w="3735" w:type="dxa"/>
                      </w:tcPr>
                      <w:p w:rsidR="004A084A" w:rsidRDefault="004A084A">
                        <w:pPr>
                          <w:pStyle w:val="TableParagraph"/>
                          <w:spacing w:before="48"/>
                          <w:ind w:left="-2"/>
                          <w:rPr>
                            <w:rFonts w:ascii="Times New Roman" w:eastAsia="Times New Roman" w:hAnsi="Times New Roman" w:cs="Times New Roman"/>
                          </w:rPr>
                        </w:pPr>
                        <w:r>
                          <w:rPr>
                            <w:rFonts w:ascii="Times New Roman"/>
                          </w:rPr>
                          <w:t>A</w:t>
                        </w:r>
                        <w:r>
                          <w:rPr>
                            <w:rFonts w:ascii="Times New Roman"/>
                            <w:spacing w:val="12"/>
                          </w:rPr>
                          <w:t xml:space="preserve"> </w:t>
                        </w:r>
                        <w:r>
                          <w:rPr>
                            <w:rFonts w:ascii="Times New Roman"/>
                          </w:rPr>
                          <w:t>&amp;</w:t>
                        </w:r>
                        <w:r>
                          <w:rPr>
                            <w:rFonts w:ascii="Times New Roman"/>
                            <w:spacing w:val="13"/>
                          </w:rPr>
                          <w:t xml:space="preserve"> </w:t>
                        </w:r>
                        <w:r>
                          <w:rPr>
                            <w:rFonts w:ascii="Times New Roman"/>
                          </w:rPr>
                          <w:t>C</w:t>
                        </w:r>
                      </w:p>
                    </w:tc>
                    <w:tc>
                      <w:tcPr>
                        <w:tcW w:w="1950" w:type="dxa"/>
                      </w:tcPr>
                      <w:p w:rsidR="004A084A" w:rsidRDefault="004A084A">
                        <w:pPr>
                          <w:pStyle w:val="TableParagraph"/>
                          <w:spacing w:before="48"/>
                          <w:ind w:left="-2"/>
                          <w:rPr>
                            <w:rFonts w:ascii="Times New Roman" w:eastAsia="Times New Roman" w:hAnsi="Times New Roman" w:cs="Times New Roman"/>
                          </w:rPr>
                        </w:pPr>
                        <w:r>
                          <w:rPr>
                            <w:rFonts w:ascii="Times New Roman"/>
                          </w:rPr>
                          <w:t>Cash</w:t>
                        </w:r>
                      </w:p>
                    </w:tc>
                  </w:tr>
                </w:tbl>
                <w:p w:rsidR="004A084A" w:rsidRDefault="004A084A"/>
              </w:txbxContent>
            </v:textbox>
            <w10:wrap anchorx="page"/>
          </v:shape>
        </w:pict>
      </w:r>
    </w:p>
    <w:p w:rsidR="00313BCE" w:rsidRPr="008E334E" w:rsidRDefault="00EC5A89" w:rsidP="00EC5A89">
      <w:pPr>
        <w:spacing w:before="75"/>
        <w:ind w:left="625"/>
        <w:rPr>
          <w:rFonts w:ascii="Times New Roman" w:eastAsia="Times New Roman" w:hAnsi="Times New Roman" w:cs="Times New Roman"/>
        </w:rPr>
      </w:pPr>
      <w:r w:rsidRPr="008E334E">
        <w:rPr>
          <w:rFonts w:ascii="Times New Roman" w:hAnsi="Times New Roman" w:cs="Times New Roman"/>
          <w:i/>
        </w:rPr>
        <w:t>ANSWER:</w:t>
      </w: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rPr>
          <w:rFonts w:ascii="Times New Roman" w:eastAsia="Times New Roman" w:hAnsi="Times New Roman" w:cs="Times New Roman"/>
          <w:i/>
        </w:rPr>
      </w:pPr>
    </w:p>
    <w:p w:rsidR="00313BCE" w:rsidRPr="008E334E" w:rsidRDefault="00313BCE" w:rsidP="00EC5A89">
      <w:pPr>
        <w:spacing w:before="3"/>
        <w:rPr>
          <w:rFonts w:ascii="Times New Roman" w:eastAsia="Times New Roman" w:hAnsi="Times New Roman" w:cs="Times New Roman"/>
          <w:i/>
        </w:rPr>
      </w:pPr>
    </w:p>
    <w:p w:rsidR="00313BCE" w:rsidRPr="008E334E" w:rsidRDefault="00EC5A89" w:rsidP="00EC5A89">
      <w:pPr>
        <w:tabs>
          <w:tab w:val="left" w:pos="3579"/>
        </w:tabs>
        <w:spacing w:before="75"/>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83070E" w:rsidRPr="008E334E" w:rsidRDefault="0083070E">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A55CB4">
      <w:pPr>
        <w:pStyle w:val="BodyText"/>
        <w:numPr>
          <w:ilvl w:val="0"/>
          <w:numId w:val="30"/>
        </w:numPr>
        <w:tabs>
          <w:tab w:val="left" w:pos="625"/>
        </w:tabs>
        <w:spacing w:before="0"/>
        <w:ind w:hanging="625"/>
        <w:jc w:val="both"/>
        <w:rPr>
          <w:rFonts w:cs="Times New Roman"/>
        </w:rPr>
      </w:pPr>
      <w:r w:rsidRPr="008E334E">
        <w:rPr>
          <w:rFonts w:cs="Times New Roman"/>
        </w:rPr>
        <w:lastRenderedPageBreak/>
        <w:t>Name and describe the four primary financial statements for a corporation.</w:t>
      </w:r>
    </w:p>
    <w:p w:rsidR="00313BCE" w:rsidRPr="008E334E" w:rsidRDefault="00EC5A89" w:rsidP="00EC5A89">
      <w:pPr>
        <w:tabs>
          <w:tab w:val="left" w:pos="3579"/>
        </w:tabs>
        <w:spacing w:before="197"/>
        <w:ind w:left="3818" w:right="587" w:hanging="3194"/>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 xml:space="preserve">1. Income statement: A summary of the revenue and expenses </w:t>
      </w:r>
      <w:r w:rsidRPr="008E334E">
        <w:rPr>
          <w:rFonts w:ascii="Times New Roman" w:hAnsi="Times New Roman" w:cs="Times New Roman"/>
          <w:i/>
        </w:rPr>
        <w:t>for a specific</w:t>
      </w:r>
      <w:r w:rsidRPr="008E334E">
        <w:rPr>
          <w:rFonts w:ascii="Times New Roman" w:hAnsi="Times New Roman" w:cs="Times New Roman"/>
          <w:i/>
          <w:w w:val="102"/>
        </w:rPr>
        <w:t xml:space="preserve"> </w:t>
      </w:r>
      <w:r w:rsidRPr="008E334E">
        <w:rPr>
          <w:rFonts w:ascii="Times New Roman" w:hAnsi="Times New Roman" w:cs="Times New Roman"/>
          <w:i/>
        </w:rPr>
        <w:t>period of time</w:t>
      </w:r>
      <w:r w:rsidRPr="008E334E">
        <w:rPr>
          <w:rFonts w:ascii="Times New Roman" w:hAnsi="Times New Roman" w:cs="Times New Roman"/>
        </w:rPr>
        <w:t>, such as a month or a year.</w:t>
      </w:r>
    </w:p>
    <w:p w:rsidR="00313BCE" w:rsidRPr="008E334E" w:rsidRDefault="00313BCE" w:rsidP="00EC5A89">
      <w:pPr>
        <w:spacing w:before="6"/>
        <w:rPr>
          <w:rFonts w:ascii="Times New Roman" w:eastAsia="Times New Roman" w:hAnsi="Times New Roman" w:cs="Times New Roman"/>
        </w:rPr>
      </w:pPr>
    </w:p>
    <w:p w:rsidR="00313BCE" w:rsidRPr="008E334E" w:rsidRDefault="00EC5A89" w:rsidP="0083070E">
      <w:pPr>
        <w:ind w:left="3806" w:right="118" w:hanging="227"/>
        <w:rPr>
          <w:rFonts w:ascii="Times New Roman" w:hAnsi="Times New Roman" w:cs="Times New Roman"/>
        </w:rPr>
      </w:pPr>
      <w:r w:rsidRPr="008E334E">
        <w:rPr>
          <w:rFonts w:ascii="Times New Roman" w:hAnsi="Times New Roman" w:cs="Times New Roman"/>
        </w:rPr>
        <w:t>2. Retained earnings statement:  A summary of the changes in retained earnings</w:t>
      </w:r>
      <w:r w:rsidRPr="008E334E">
        <w:rPr>
          <w:rFonts w:ascii="Times New Roman" w:hAnsi="Times New Roman" w:cs="Times New Roman"/>
          <w:w w:val="102"/>
        </w:rPr>
        <w:t xml:space="preserve"> </w:t>
      </w:r>
      <w:r w:rsidRPr="008E334E">
        <w:rPr>
          <w:rFonts w:ascii="Times New Roman" w:hAnsi="Times New Roman" w:cs="Times New Roman"/>
        </w:rPr>
        <w:t xml:space="preserve">that have occurred </w:t>
      </w:r>
      <w:r w:rsidRPr="008E334E">
        <w:rPr>
          <w:rFonts w:ascii="Times New Roman" w:hAnsi="Times New Roman" w:cs="Times New Roman"/>
          <w:i/>
        </w:rPr>
        <w:t xml:space="preserve">during a specific period of time </w:t>
      </w:r>
      <w:r w:rsidRPr="008E334E">
        <w:rPr>
          <w:rFonts w:ascii="Times New Roman" w:hAnsi="Times New Roman" w:cs="Times New Roman"/>
        </w:rPr>
        <w:t>such as a</w:t>
      </w:r>
      <w:r w:rsidR="0083070E" w:rsidRPr="008E334E">
        <w:rPr>
          <w:rFonts w:ascii="Times New Roman" w:hAnsi="Times New Roman" w:cs="Times New Roman"/>
        </w:rPr>
        <w:t xml:space="preserve"> </w:t>
      </w:r>
      <w:r w:rsidRPr="008E334E">
        <w:rPr>
          <w:rFonts w:ascii="Times New Roman" w:hAnsi="Times New Roman" w:cs="Times New Roman"/>
        </w:rPr>
        <w:t>month or a year.</w:t>
      </w:r>
    </w:p>
    <w:p w:rsidR="00313BCE" w:rsidRPr="008E334E" w:rsidRDefault="00313BCE" w:rsidP="00EC5A89">
      <w:pPr>
        <w:spacing w:before="11"/>
        <w:rPr>
          <w:rFonts w:ascii="Times New Roman" w:eastAsia="Times New Roman" w:hAnsi="Times New Roman" w:cs="Times New Roman"/>
        </w:rPr>
      </w:pPr>
    </w:p>
    <w:p w:rsidR="00313BCE" w:rsidRPr="008E334E" w:rsidRDefault="00EC5A89" w:rsidP="00EC5A89">
      <w:pPr>
        <w:pStyle w:val="BodyText"/>
        <w:spacing w:before="0"/>
        <w:ind w:left="3822" w:right="565" w:hanging="243"/>
        <w:rPr>
          <w:rFonts w:cs="Times New Roman"/>
        </w:rPr>
      </w:pPr>
      <w:r w:rsidRPr="008E334E">
        <w:rPr>
          <w:rFonts w:cs="Times New Roman"/>
        </w:rPr>
        <w:t xml:space="preserve">3. Balance sheet: A list of the assets, liabilities, and owner’s equity </w:t>
      </w:r>
      <w:r w:rsidRPr="008E334E">
        <w:rPr>
          <w:rFonts w:cs="Times New Roman"/>
          <w:i/>
        </w:rPr>
        <w:t>as of a</w:t>
      </w:r>
      <w:r w:rsidRPr="008E334E">
        <w:rPr>
          <w:rFonts w:cs="Times New Roman"/>
          <w:i/>
          <w:w w:val="102"/>
        </w:rPr>
        <w:t xml:space="preserve"> </w:t>
      </w:r>
      <w:r w:rsidRPr="008E334E">
        <w:rPr>
          <w:rFonts w:cs="Times New Roman"/>
          <w:i/>
        </w:rPr>
        <w:t>specific date</w:t>
      </w:r>
      <w:r w:rsidRPr="008E334E">
        <w:rPr>
          <w:rFonts w:cs="Times New Roman"/>
        </w:rPr>
        <w:t>, usually at the close of the last day of a month or a year.</w:t>
      </w:r>
    </w:p>
    <w:p w:rsidR="00313BCE" w:rsidRPr="008E334E" w:rsidRDefault="00313BCE" w:rsidP="00EC5A89">
      <w:pPr>
        <w:spacing w:before="6"/>
        <w:rPr>
          <w:rFonts w:ascii="Times New Roman" w:eastAsia="Times New Roman" w:hAnsi="Times New Roman" w:cs="Times New Roman"/>
        </w:rPr>
      </w:pPr>
    </w:p>
    <w:p w:rsidR="00313BCE" w:rsidRPr="008E334E" w:rsidRDefault="00EC5A89" w:rsidP="00EC5A89">
      <w:pPr>
        <w:pStyle w:val="BodyText"/>
        <w:spacing w:before="0"/>
        <w:ind w:left="3814" w:right="400" w:hanging="234"/>
        <w:rPr>
          <w:rFonts w:cs="Times New Roman"/>
        </w:rPr>
      </w:pPr>
      <w:r w:rsidRPr="008E334E">
        <w:rPr>
          <w:rFonts w:cs="Times New Roman"/>
        </w:rPr>
        <w:t>4. Statement of cash flows: A summary of the cash receipts and cash payments</w:t>
      </w:r>
      <w:r w:rsidRPr="008E334E">
        <w:rPr>
          <w:rFonts w:cs="Times New Roman"/>
          <w:w w:val="102"/>
        </w:rPr>
        <w:t xml:space="preserve"> </w:t>
      </w:r>
      <w:r w:rsidRPr="008E334E">
        <w:rPr>
          <w:rFonts w:cs="Times New Roman"/>
        </w:rPr>
        <w:t xml:space="preserve">for a </w:t>
      </w:r>
      <w:r w:rsidRPr="008E334E">
        <w:rPr>
          <w:rFonts w:cs="Times New Roman"/>
          <w:i/>
        </w:rPr>
        <w:t>specific period of time</w:t>
      </w:r>
      <w:r w:rsidRPr="008E334E">
        <w:rPr>
          <w:rFonts w:cs="Times New Roman"/>
        </w:rPr>
        <w:t>, such as a month or a year.</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9D6045" w:rsidRPr="008E334E" w:rsidRDefault="009D6045">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A91635">
      <w:pPr>
        <w:pStyle w:val="BodyText"/>
        <w:numPr>
          <w:ilvl w:val="0"/>
          <w:numId w:val="30"/>
        </w:numPr>
        <w:tabs>
          <w:tab w:val="left" w:pos="625"/>
        </w:tabs>
        <w:spacing w:before="0"/>
        <w:ind w:hanging="445"/>
        <w:rPr>
          <w:rFonts w:cs="Times New Roman"/>
        </w:rPr>
      </w:pPr>
      <w:r w:rsidRPr="008E334E">
        <w:rPr>
          <w:rFonts w:cs="Times New Roman"/>
        </w:rPr>
        <w:lastRenderedPageBreak/>
        <w:t>A summary of cash flows for Evelyn's Event Planning for the year ended December 31 is shown below.</w:t>
      </w:r>
    </w:p>
    <w:p w:rsidR="00313BCE" w:rsidRPr="008E334E" w:rsidRDefault="00313BCE" w:rsidP="00EC5A89">
      <w:pPr>
        <w:spacing w:before="11"/>
        <w:rPr>
          <w:rFonts w:ascii="Times New Roman" w:eastAsia="Times New Roman" w:hAnsi="Times New Roman" w:cs="Times New Roman"/>
        </w:rPr>
      </w:pPr>
    </w:p>
    <w:p w:rsidR="00313BCE" w:rsidRPr="008E334E" w:rsidRDefault="00EC5A89" w:rsidP="00EC5A89">
      <w:pPr>
        <w:pStyle w:val="BodyText"/>
        <w:spacing w:before="0"/>
        <w:ind w:left="625"/>
        <w:rPr>
          <w:rFonts w:cs="Times New Roman"/>
        </w:rPr>
      </w:pPr>
      <w:r w:rsidRPr="008E334E">
        <w:rPr>
          <w:rFonts w:cs="Times New Roman"/>
        </w:rPr>
        <w:t>Cash receipts:</w:t>
      </w:r>
    </w:p>
    <w:p w:rsidR="00313BCE" w:rsidRPr="008E334E" w:rsidRDefault="00EC5A89" w:rsidP="000B610C">
      <w:pPr>
        <w:pStyle w:val="BodyText"/>
        <w:tabs>
          <w:tab w:val="left" w:pos="7449"/>
          <w:tab w:val="right" w:pos="8280"/>
        </w:tabs>
        <w:ind w:left="904"/>
        <w:rPr>
          <w:rFonts w:cs="Times New Roman"/>
        </w:rPr>
      </w:pPr>
      <w:r w:rsidRPr="008E334E">
        <w:rPr>
          <w:rFonts w:cs="Times New Roman"/>
        </w:rPr>
        <w:t>Cash received from customers</w:t>
      </w:r>
      <w:r w:rsidRPr="008E334E">
        <w:rPr>
          <w:rFonts w:cs="Times New Roman"/>
        </w:rPr>
        <w:tab/>
      </w:r>
      <w:r w:rsidR="000B610C">
        <w:rPr>
          <w:rFonts w:cs="Times New Roman"/>
        </w:rPr>
        <w:tab/>
      </w:r>
      <w:r w:rsidRPr="008E334E">
        <w:rPr>
          <w:rFonts w:cs="Times New Roman"/>
        </w:rPr>
        <w:t>$57,360</w:t>
      </w:r>
    </w:p>
    <w:p w:rsidR="00313BCE" w:rsidRPr="008E334E" w:rsidRDefault="00EC5A89" w:rsidP="000B610C">
      <w:pPr>
        <w:pStyle w:val="BodyText"/>
        <w:tabs>
          <w:tab w:val="left" w:pos="7554"/>
          <w:tab w:val="right" w:pos="8280"/>
        </w:tabs>
        <w:ind w:left="899"/>
        <w:rPr>
          <w:rFonts w:cs="Times New Roman"/>
        </w:rPr>
      </w:pPr>
      <w:r w:rsidRPr="008E334E">
        <w:rPr>
          <w:rFonts w:cs="Times New Roman"/>
        </w:rPr>
        <w:t>Cash received from bank loan</w:t>
      </w:r>
      <w:r w:rsidRPr="008E334E">
        <w:rPr>
          <w:rFonts w:cs="Times New Roman"/>
        </w:rPr>
        <w:tab/>
      </w:r>
      <w:r w:rsidR="000B610C">
        <w:rPr>
          <w:rFonts w:cs="Times New Roman"/>
        </w:rPr>
        <w:tab/>
      </w:r>
      <w:r w:rsidRPr="008E334E">
        <w:rPr>
          <w:rFonts w:cs="Times New Roman"/>
        </w:rPr>
        <w:t>15,000</w:t>
      </w:r>
    </w:p>
    <w:p w:rsidR="00313BCE" w:rsidRPr="008E334E" w:rsidRDefault="00313BCE" w:rsidP="00EC5A89">
      <w:pPr>
        <w:spacing w:before="11"/>
        <w:rPr>
          <w:rFonts w:ascii="Times New Roman" w:eastAsia="Times New Roman" w:hAnsi="Times New Roman" w:cs="Times New Roman"/>
        </w:rPr>
      </w:pPr>
    </w:p>
    <w:p w:rsidR="00313BCE" w:rsidRPr="008E334E" w:rsidRDefault="00EC5A89" w:rsidP="000B610C">
      <w:pPr>
        <w:pStyle w:val="BodyText"/>
        <w:spacing w:before="0"/>
        <w:ind w:left="625"/>
        <w:rPr>
          <w:rFonts w:cs="Times New Roman"/>
        </w:rPr>
      </w:pPr>
      <w:r w:rsidRPr="008E334E">
        <w:rPr>
          <w:rFonts w:cs="Times New Roman"/>
        </w:rPr>
        <w:t>Cash payments:</w:t>
      </w:r>
    </w:p>
    <w:tbl>
      <w:tblPr>
        <w:tblW w:w="0" w:type="auto"/>
        <w:tblInd w:w="837" w:type="dxa"/>
        <w:tblLayout w:type="fixed"/>
        <w:tblCellMar>
          <w:left w:w="0" w:type="dxa"/>
          <w:right w:w="0" w:type="dxa"/>
        </w:tblCellMar>
        <w:tblLook w:val="01E0"/>
      </w:tblPr>
      <w:tblGrid>
        <w:gridCol w:w="4812"/>
        <w:gridCol w:w="2631"/>
      </w:tblGrid>
      <w:tr w:rsidR="00313BCE" w:rsidRPr="008E334E" w:rsidTr="009D6045">
        <w:trPr>
          <w:trHeight w:hRule="exact" w:val="253"/>
        </w:trPr>
        <w:tc>
          <w:tcPr>
            <w:tcW w:w="4812" w:type="dxa"/>
            <w:tcBorders>
              <w:top w:val="nil"/>
              <w:left w:val="nil"/>
              <w:bottom w:val="nil"/>
              <w:right w:val="nil"/>
            </w:tcBorders>
          </w:tcPr>
          <w:p w:rsidR="00313BCE" w:rsidRPr="008E334E" w:rsidRDefault="00EC5A89" w:rsidP="00EC5A89">
            <w:pPr>
              <w:pStyle w:val="TableParagraph"/>
              <w:ind w:left="62"/>
              <w:rPr>
                <w:rFonts w:ascii="Times New Roman" w:eastAsia="Times New Roman" w:hAnsi="Times New Roman" w:cs="Times New Roman"/>
              </w:rPr>
            </w:pPr>
            <w:r w:rsidRPr="008E334E">
              <w:rPr>
                <w:rFonts w:ascii="Times New Roman" w:hAnsi="Times New Roman" w:cs="Times New Roman"/>
              </w:rPr>
              <w:t>Cash paid for operating expenses</w:t>
            </w:r>
          </w:p>
        </w:tc>
        <w:tc>
          <w:tcPr>
            <w:tcW w:w="2631" w:type="dxa"/>
            <w:tcBorders>
              <w:top w:val="nil"/>
              <w:left w:val="nil"/>
              <w:bottom w:val="nil"/>
              <w:right w:val="nil"/>
            </w:tcBorders>
          </w:tcPr>
          <w:p w:rsidR="00313BCE" w:rsidRPr="008E334E" w:rsidRDefault="00EC5A89" w:rsidP="000B610C">
            <w:pPr>
              <w:pStyle w:val="TableParagraph"/>
              <w:jc w:val="right"/>
              <w:rPr>
                <w:rFonts w:ascii="Times New Roman" w:eastAsia="Times New Roman" w:hAnsi="Times New Roman" w:cs="Times New Roman"/>
              </w:rPr>
            </w:pPr>
            <w:r w:rsidRPr="008E334E">
              <w:rPr>
                <w:rFonts w:ascii="Times New Roman" w:hAnsi="Times New Roman" w:cs="Times New Roman"/>
              </w:rPr>
              <w:t>$12,120</w:t>
            </w:r>
          </w:p>
        </w:tc>
      </w:tr>
      <w:tr w:rsidR="00313BCE" w:rsidRPr="008E334E" w:rsidTr="009D6045">
        <w:trPr>
          <w:trHeight w:hRule="exact" w:val="270"/>
        </w:trPr>
        <w:tc>
          <w:tcPr>
            <w:tcW w:w="4812" w:type="dxa"/>
            <w:tcBorders>
              <w:top w:val="nil"/>
              <w:left w:val="nil"/>
              <w:bottom w:val="nil"/>
              <w:right w:val="nil"/>
            </w:tcBorders>
          </w:tcPr>
          <w:p w:rsidR="00313BCE" w:rsidRPr="008E334E" w:rsidRDefault="00EC5A89" w:rsidP="00EC5A89">
            <w:pPr>
              <w:pStyle w:val="TableParagraph"/>
              <w:ind w:left="58"/>
              <w:rPr>
                <w:rFonts w:ascii="Times New Roman" w:eastAsia="Times New Roman" w:hAnsi="Times New Roman" w:cs="Times New Roman"/>
              </w:rPr>
            </w:pPr>
            <w:r w:rsidRPr="008E334E">
              <w:rPr>
                <w:rFonts w:ascii="Times New Roman" w:hAnsi="Times New Roman" w:cs="Times New Roman"/>
              </w:rPr>
              <w:t>Cash paid for equipment</w:t>
            </w:r>
          </w:p>
        </w:tc>
        <w:tc>
          <w:tcPr>
            <w:tcW w:w="2631" w:type="dxa"/>
            <w:tcBorders>
              <w:top w:val="nil"/>
              <w:left w:val="nil"/>
              <w:bottom w:val="nil"/>
              <w:right w:val="nil"/>
            </w:tcBorders>
          </w:tcPr>
          <w:p w:rsidR="00313BCE" w:rsidRPr="008E334E" w:rsidRDefault="00EC5A89" w:rsidP="000B610C">
            <w:pPr>
              <w:pStyle w:val="TableParagraph"/>
              <w:jc w:val="right"/>
              <w:rPr>
                <w:rFonts w:ascii="Times New Roman" w:eastAsia="Times New Roman" w:hAnsi="Times New Roman" w:cs="Times New Roman"/>
              </w:rPr>
            </w:pPr>
            <w:r w:rsidRPr="008E334E">
              <w:rPr>
                <w:rFonts w:ascii="Times New Roman" w:hAnsi="Times New Roman" w:cs="Times New Roman"/>
              </w:rPr>
              <w:t>18,070</w:t>
            </w:r>
          </w:p>
        </w:tc>
      </w:tr>
      <w:tr w:rsidR="00313BCE" w:rsidRPr="008E334E" w:rsidTr="009D6045">
        <w:trPr>
          <w:trHeight w:hRule="exact" w:val="270"/>
        </w:trPr>
        <w:tc>
          <w:tcPr>
            <w:tcW w:w="4812" w:type="dxa"/>
            <w:tcBorders>
              <w:top w:val="nil"/>
              <w:left w:val="nil"/>
              <w:bottom w:val="nil"/>
              <w:right w:val="nil"/>
            </w:tcBorders>
          </w:tcPr>
          <w:p w:rsidR="00313BCE" w:rsidRPr="008E334E" w:rsidRDefault="00EC5A89" w:rsidP="00EC5A89">
            <w:pPr>
              <w:pStyle w:val="TableParagraph"/>
              <w:ind w:left="59"/>
              <w:rPr>
                <w:rFonts w:ascii="Times New Roman" w:eastAsia="Times New Roman" w:hAnsi="Times New Roman" w:cs="Times New Roman"/>
              </w:rPr>
            </w:pPr>
            <w:r w:rsidRPr="008E334E">
              <w:rPr>
                <w:rFonts w:ascii="Times New Roman" w:hAnsi="Times New Roman" w:cs="Times New Roman"/>
              </w:rPr>
              <w:t>Cash paid for party supplies</w:t>
            </w:r>
          </w:p>
        </w:tc>
        <w:tc>
          <w:tcPr>
            <w:tcW w:w="2631" w:type="dxa"/>
            <w:tcBorders>
              <w:top w:val="nil"/>
              <w:left w:val="nil"/>
              <w:bottom w:val="nil"/>
              <w:right w:val="nil"/>
            </w:tcBorders>
          </w:tcPr>
          <w:p w:rsidR="00313BCE" w:rsidRPr="008E334E" w:rsidRDefault="00EC5A89" w:rsidP="000B610C">
            <w:pPr>
              <w:pStyle w:val="TableParagraph"/>
              <w:jc w:val="right"/>
              <w:rPr>
                <w:rFonts w:ascii="Times New Roman" w:eastAsia="Times New Roman" w:hAnsi="Times New Roman" w:cs="Times New Roman"/>
              </w:rPr>
            </w:pPr>
            <w:r w:rsidRPr="008E334E">
              <w:rPr>
                <w:rFonts w:ascii="Times New Roman" w:hAnsi="Times New Roman" w:cs="Times New Roman"/>
              </w:rPr>
              <w:t>9,480</w:t>
            </w:r>
          </w:p>
        </w:tc>
      </w:tr>
      <w:tr w:rsidR="00313BCE" w:rsidRPr="008E334E" w:rsidTr="009D6045">
        <w:trPr>
          <w:trHeight w:hRule="exact" w:val="348"/>
        </w:trPr>
        <w:tc>
          <w:tcPr>
            <w:tcW w:w="4812"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Dividends</w:t>
            </w:r>
          </w:p>
        </w:tc>
        <w:tc>
          <w:tcPr>
            <w:tcW w:w="2631" w:type="dxa"/>
            <w:tcBorders>
              <w:top w:val="nil"/>
              <w:left w:val="nil"/>
              <w:bottom w:val="nil"/>
              <w:right w:val="nil"/>
            </w:tcBorders>
          </w:tcPr>
          <w:p w:rsidR="00313BCE" w:rsidRPr="008E334E" w:rsidRDefault="00EC5A89" w:rsidP="000B610C">
            <w:pPr>
              <w:pStyle w:val="TableParagraph"/>
              <w:jc w:val="right"/>
              <w:rPr>
                <w:rFonts w:ascii="Times New Roman" w:eastAsia="Times New Roman" w:hAnsi="Times New Roman" w:cs="Times New Roman"/>
              </w:rPr>
            </w:pPr>
            <w:r w:rsidRPr="008E334E">
              <w:rPr>
                <w:rFonts w:ascii="Times New Roman" w:hAnsi="Times New Roman" w:cs="Times New Roman"/>
              </w:rPr>
              <w:t>12,000</w:t>
            </w:r>
          </w:p>
        </w:tc>
      </w:tr>
    </w:tbl>
    <w:p w:rsidR="00313BCE" w:rsidRPr="008E334E" w:rsidRDefault="00EC5A89" w:rsidP="000B610C">
      <w:pPr>
        <w:pStyle w:val="BodyText"/>
        <w:tabs>
          <w:tab w:val="left" w:pos="7449"/>
          <w:tab w:val="right" w:pos="8280"/>
        </w:tabs>
        <w:spacing w:before="75"/>
        <w:ind w:left="625"/>
        <w:rPr>
          <w:rFonts w:cs="Times New Roman"/>
        </w:rPr>
      </w:pPr>
      <w:r w:rsidRPr="008E334E">
        <w:rPr>
          <w:rFonts w:cs="Times New Roman"/>
        </w:rPr>
        <w:t>The cash balance as of January 1</w:t>
      </w:r>
      <w:r w:rsidRPr="008E334E">
        <w:rPr>
          <w:rFonts w:cs="Times New Roman"/>
        </w:rPr>
        <w:tab/>
      </w:r>
      <w:r w:rsidR="00657BD5" w:rsidRPr="008E334E">
        <w:rPr>
          <w:rFonts w:cs="Times New Roman"/>
        </w:rPr>
        <w:t xml:space="preserve"> </w:t>
      </w:r>
      <w:r w:rsidR="000B610C">
        <w:rPr>
          <w:rFonts w:cs="Times New Roman"/>
        </w:rPr>
        <w:tab/>
      </w:r>
      <w:r w:rsidRPr="008E334E">
        <w:rPr>
          <w:rFonts w:cs="Times New Roman"/>
        </w:rPr>
        <w:t>$15,580</w:t>
      </w:r>
    </w:p>
    <w:p w:rsidR="00313BCE" w:rsidRPr="008E334E" w:rsidRDefault="00313BCE" w:rsidP="00EC5A89">
      <w:pPr>
        <w:spacing w:before="11"/>
        <w:rPr>
          <w:rFonts w:ascii="Times New Roman" w:eastAsia="Times New Roman" w:hAnsi="Times New Roman" w:cs="Times New Roman"/>
        </w:rPr>
      </w:pPr>
    </w:p>
    <w:p w:rsidR="00313BCE" w:rsidRPr="008E334E" w:rsidRDefault="00EC5A89" w:rsidP="00EC5A89">
      <w:pPr>
        <w:pStyle w:val="BodyText"/>
        <w:spacing w:before="0"/>
        <w:ind w:left="625"/>
        <w:rPr>
          <w:rFonts w:cs="Times New Roman"/>
        </w:rPr>
      </w:pPr>
      <w:r w:rsidRPr="008E334E">
        <w:rPr>
          <w:rFonts w:cs="Times New Roman"/>
        </w:rPr>
        <w:t>Prepare a statement of cash flows for Evelyn's Event Planning for the year ended December 31.</w:t>
      </w:r>
    </w:p>
    <w:p w:rsidR="00313BCE" w:rsidRPr="008E334E" w:rsidRDefault="00313BCE" w:rsidP="00EC5A89">
      <w:pPr>
        <w:spacing w:before="6"/>
        <w:rPr>
          <w:rFonts w:ascii="Times New Roman" w:eastAsia="Times New Roman" w:hAnsi="Times New Roman" w:cs="Times New Roman"/>
        </w:rPr>
      </w:pPr>
    </w:p>
    <w:tbl>
      <w:tblPr>
        <w:tblStyle w:val="questionMetaData"/>
        <w:tblW w:w="0" w:type="auto"/>
        <w:tblInd w:w="630" w:type="dxa"/>
        <w:tblBorders>
          <w:top w:val="nil"/>
          <w:left w:val="nil"/>
          <w:bottom w:val="nil"/>
          <w:right w:val="nil"/>
          <w:insideH w:val="nil"/>
          <w:insideV w:val="nil"/>
        </w:tblBorders>
        <w:tblLook w:val="04A0"/>
      </w:tblPr>
      <w:tblGrid>
        <w:gridCol w:w="2879"/>
        <w:gridCol w:w="6435"/>
      </w:tblGrid>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ANSWER:  </w:t>
            </w:r>
          </w:p>
        </w:tc>
        <w:tc>
          <w:tcPr>
            <w:tcW w:w="0" w:type="auto"/>
            <w:tcMar>
              <w:top w:w="30" w:type="dxa"/>
              <w:left w:w="0" w:type="dxa"/>
              <w:bottom w:w="30" w:type="dxa"/>
              <w:right w:w="0" w:type="dxa"/>
            </w:tcMar>
          </w:tcPr>
          <w:p w:rsidR="009D6045" w:rsidRPr="008E334E" w:rsidRDefault="009D6045"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tbl>
            <w:tblPr>
              <w:tblW w:w="6435" w:type="dxa"/>
              <w:tblBorders>
                <w:top w:val="nil"/>
                <w:left w:val="nil"/>
                <w:bottom w:val="nil"/>
                <w:right w:val="nil"/>
                <w:insideH w:val="nil"/>
                <w:insideV w:val="nil"/>
              </w:tblBorders>
              <w:tblCellMar>
                <w:left w:w="0" w:type="dxa"/>
                <w:right w:w="0" w:type="dxa"/>
              </w:tblCellMar>
              <w:tblLook w:val="0000"/>
            </w:tblPr>
            <w:tblGrid>
              <w:gridCol w:w="4681"/>
              <w:gridCol w:w="1754"/>
            </w:tblGrid>
            <w:tr w:rsidR="009D6045" w:rsidRPr="008E334E" w:rsidTr="0019251D">
              <w:tc>
                <w:tcPr>
                  <w:tcW w:w="6435" w:type="dxa"/>
                  <w:gridSpan w:val="2"/>
                  <w:tcBorders>
                    <w:top w:val="nil"/>
                    <w:left w:val="nil"/>
                    <w:bottom w:val="single" w:sz="4" w:space="0" w:color="auto"/>
                    <w:right w:val="nil"/>
                  </w:tcBorders>
                  <w:tcMar>
                    <w:top w:w="0" w:type="dxa"/>
                    <w:left w:w="0" w:type="dxa"/>
                    <w:bottom w:w="0" w:type="dxa"/>
                    <w:right w:w="0" w:type="dxa"/>
                  </w:tcMar>
                  <w:vAlign w:val="center"/>
                </w:tcPr>
                <w:p w:rsidR="009D6045" w:rsidRPr="008E334E" w:rsidRDefault="009D6045"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Evelyn's Event Planning</w:t>
                  </w:r>
                  <w:r w:rsidRPr="008E334E">
                    <w:rPr>
                      <w:rFonts w:ascii="Times New Roman" w:eastAsia="Times New Roman" w:hAnsi="Times New Roman" w:cs="Times New Roman"/>
                      <w:color w:val="000000"/>
                      <w:sz w:val="22"/>
                      <w:szCs w:val="22"/>
                    </w:rPr>
                    <w:br/>
                    <w:t>Statement of Cash Flows</w:t>
                  </w:r>
                  <w:r w:rsidRPr="008E334E">
                    <w:rPr>
                      <w:rFonts w:ascii="Times New Roman" w:eastAsia="Times New Roman" w:hAnsi="Times New Roman" w:cs="Times New Roman"/>
                      <w:color w:val="000000"/>
                      <w:sz w:val="22"/>
                      <w:szCs w:val="22"/>
                    </w:rPr>
                    <w:br/>
                    <w:t>For the Year Ended December 31</w:t>
                  </w:r>
                </w:p>
              </w:tc>
            </w:tr>
            <w:tr w:rsidR="009D6045" w:rsidRPr="008E334E" w:rsidTr="0019251D">
              <w:tc>
                <w:tcPr>
                  <w:tcW w:w="6435" w:type="dxa"/>
                  <w:gridSpan w:val="2"/>
                  <w:tcBorders>
                    <w:top w:val="single" w:sz="4" w:space="0" w:color="auto"/>
                  </w:tcBorders>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Cash flows from operating activities:</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pStyle w:val="p"/>
                    <w:ind w:left="600"/>
                    <w:rPr>
                      <w:rFonts w:ascii="Times New Roman" w:hAnsi="Times New Roman" w:cs="Times New Roman"/>
                    </w:rPr>
                  </w:pPr>
                  <w:r w:rsidRPr="008E334E">
                    <w:rPr>
                      <w:rFonts w:ascii="Times New Roman" w:eastAsia="Times New Roman" w:hAnsi="Times New Roman" w:cs="Times New Roman"/>
                      <w:color w:val="000000"/>
                      <w:sz w:val="22"/>
                      <w:szCs w:val="22"/>
                    </w:rPr>
                    <w:t>Cash received from customers</w:t>
                  </w:r>
                </w:p>
              </w:tc>
              <w:tc>
                <w:tcPr>
                  <w:tcW w:w="1754" w:type="dxa"/>
                  <w:tcMar>
                    <w:top w:w="0" w:type="dxa"/>
                    <w:left w:w="0" w:type="dxa"/>
                    <w:bottom w:w="0" w:type="dxa"/>
                    <w:right w:w="0" w:type="dxa"/>
                  </w:tcMar>
                </w:tcPr>
                <w:p w:rsidR="009D6045" w:rsidRPr="008E334E" w:rsidRDefault="009D6045"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$57,360</w:t>
                  </w:r>
                </w:p>
              </w:tc>
            </w:tr>
            <w:tr w:rsidR="009D6045" w:rsidRPr="008E334E" w:rsidTr="0019251D">
              <w:trPr>
                <w:trHeight w:val="375"/>
              </w:trPr>
              <w:tc>
                <w:tcPr>
                  <w:tcW w:w="4681" w:type="dxa"/>
                  <w:tcMar>
                    <w:top w:w="0" w:type="dxa"/>
                    <w:left w:w="0" w:type="dxa"/>
                    <w:bottom w:w="0" w:type="dxa"/>
                    <w:right w:w="0" w:type="dxa"/>
                  </w:tcMar>
                  <w:vAlign w:val="center"/>
                </w:tcPr>
                <w:p w:rsidR="009D6045" w:rsidRPr="008E334E" w:rsidRDefault="009D6045" w:rsidP="000B5317">
                  <w:pPr>
                    <w:pStyle w:val="p"/>
                    <w:ind w:left="600"/>
                    <w:rPr>
                      <w:rFonts w:ascii="Times New Roman" w:hAnsi="Times New Roman" w:cs="Times New Roman"/>
                    </w:rPr>
                  </w:pPr>
                  <w:r w:rsidRPr="008E334E">
                    <w:rPr>
                      <w:rFonts w:ascii="Times New Roman" w:eastAsia="Times New Roman" w:hAnsi="Times New Roman" w:cs="Times New Roman"/>
                      <w:color w:val="000000"/>
                      <w:sz w:val="22"/>
                      <w:szCs w:val="22"/>
                    </w:rPr>
                    <w:t>Deduct cash payments for expenses and supplies</w:t>
                  </w:r>
                </w:p>
              </w:tc>
              <w:tc>
                <w:tcPr>
                  <w:tcW w:w="1754" w:type="dxa"/>
                  <w:tcMar>
                    <w:top w:w="0" w:type="dxa"/>
                    <w:left w:w="0" w:type="dxa"/>
                    <w:bottom w:w="0" w:type="dxa"/>
                    <w:right w:w="0" w:type="dxa"/>
                  </w:tcMar>
                </w:tcPr>
                <w:p w:rsidR="009D6045" w:rsidRPr="008E334E" w:rsidRDefault="009D6045" w:rsidP="0019251D">
                  <w:pPr>
                    <w:pStyle w:val="p"/>
                    <w:rPr>
                      <w:rFonts w:ascii="Times New Roman" w:hAnsi="Times New Roman" w:cs="Times New Roman"/>
                    </w:rPr>
                  </w:pPr>
                  <w:r w:rsidRPr="008E334E">
                    <w:rPr>
                      <w:rFonts w:ascii="Times New Roman" w:hAnsi="Times New Roman" w:cs="Times New Roman"/>
                    </w:rPr>
                    <w:br/>
                  </w:r>
                  <w:r w:rsidR="0019251D">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(21,600</w:t>
                  </w:r>
                  <w:r w:rsidRPr="008E334E">
                    <w:rPr>
                      <w:rFonts w:ascii="Times New Roman" w:eastAsia="Times New Roman" w:hAnsi="Times New Roman" w:cs="Times New Roman"/>
                      <w:color w:val="000000"/>
                      <w:sz w:val="22"/>
                      <w:szCs w:val="22"/>
                    </w:rPr>
                    <w:t>)</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pStyle w:val="p"/>
                    <w:ind w:left="600"/>
                    <w:rPr>
                      <w:rFonts w:ascii="Times New Roman" w:hAnsi="Times New Roman" w:cs="Times New Roman"/>
                    </w:rPr>
                  </w:pPr>
                  <w:r w:rsidRPr="008E334E">
                    <w:rPr>
                      <w:rFonts w:ascii="Times New Roman" w:eastAsia="Times New Roman" w:hAnsi="Times New Roman" w:cs="Times New Roman"/>
                      <w:color w:val="000000"/>
                      <w:sz w:val="22"/>
                      <w:szCs w:val="22"/>
                    </w:rPr>
                    <w:t>Net cash flows from operating activities</w:t>
                  </w:r>
                </w:p>
              </w:tc>
              <w:tc>
                <w:tcPr>
                  <w:tcW w:w="1754" w:type="dxa"/>
                  <w:tcMar>
                    <w:top w:w="0" w:type="dxa"/>
                    <w:left w:w="0" w:type="dxa"/>
                    <w:bottom w:w="0" w:type="dxa"/>
                    <w:right w:w="0" w:type="dxa"/>
                  </w:tcMar>
                </w:tcPr>
                <w:p w:rsidR="009D6045" w:rsidRPr="008E334E" w:rsidRDefault="009D6045" w:rsidP="0019251D">
                  <w:pPr>
                    <w:pStyle w:val="p"/>
                    <w:ind w:right="44"/>
                    <w:jc w:val="right"/>
                    <w:rPr>
                      <w:rFonts w:ascii="Times New Roman" w:hAnsi="Times New Roman" w:cs="Times New Roman"/>
                    </w:rPr>
                  </w:pPr>
                  <w:r w:rsidRPr="008E334E">
                    <w:rPr>
                      <w:rFonts w:ascii="Times New Roman" w:eastAsia="Times New Roman" w:hAnsi="Times New Roman" w:cs="Times New Roman"/>
                      <w:color w:val="000000"/>
                      <w:sz w:val="22"/>
                      <w:szCs w:val="22"/>
                    </w:rPr>
                    <w:t>$</w:t>
                  </w:r>
                  <w:r w:rsidR="0019251D">
                    <w:rPr>
                      <w:rFonts w:ascii="Times New Roman" w:eastAsia="Times New Roman" w:hAnsi="Times New Roman" w:cs="Times New Roman"/>
                      <w:color w:val="000000"/>
                      <w:sz w:val="22"/>
                      <w:szCs w:val="22"/>
                    </w:rPr>
                    <w:t xml:space="preserve"> </w:t>
                  </w:r>
                  <w:r w:rsidRPr="008E334E">
                    <w:rPr>
                      <w:rFonts w:ascii="Times New Roman" w:eastAsia="Times New Roman" w:hAnsi="Times New Roman" w:cs="Times New Roman"/>
                      <w:color w:val="000000"/>
                      <w:sz w:val="22"/>
                      <w:szCs w:val="22"/>
                    </w:rPr>
                    <w:t>35,760</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754"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Cash flows from investing activities:</w:t>
                  </w:r>
                </w:p>
              </w:tc>
              <w:tc>
                <w:tcPr>
                  <w:tcW w:w="1754"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pStyle w:val="p"/>
                    <w:ind w:left="600"/>
                    <w:rPr>
                      <w:rFonts w:ascii="Times New Roman" w:hAnsi="Times New Roman" w:cs="Times New Roman"/>
                    </w:rPr>
                  </w:pPr>
                  <w:r w:rsidRPr="008E334E">
                    <w:rPr>
                      <w:rFonts w:ascii="Times New Roman" w:eastAsia="Times New Roman" w:hAnsi="Times New Roman" w:cs="Times New Roman"/>
                      <w:color w:val="000000"/>
                      <w:sz w:val="22"/>
                      <w:szCs w:val="22"/>
                    </w:rPr>
                    <w:t>Cash paid for equipment</w:t>
                  </w:r>
                </w:p>
              </w:tc>
              <w:tc>
                <w:tcPr>
                  <w:tcW w:w="1754" w:type="dxa"/>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(18,070)</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754"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19251D">
              <w:tc>
                <w:tcPr>
                  <w:tcW w:w="6435" w:type="dxa"/>
                  <w:gridSpan w:val="2"/>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Cash from financing activities:</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pStyle w:val="p"/>
                    <w:ind w:left="600"/>
                    <w:rPr>
                      <w:rFonts w:ascii="Times New Roman" w:hAnsi="Times New Roman" w:cs="Times New Roman"/>
                    </w:rPr>
                  </w:pPr>
                  <w:r w:rsidRPr="008E334E">
                    <w:rPr>
                      <w:rFonts w:ascii="Times New Roman" w:eastAsia="Times New Roman" w:hAnsi="Times New Roman" w:cs="Times New Roman"/>
                      <w:color w:val="000000"/>
                      <w:sz w:val="22"/>
                      <w:szCs w:val="22"/>
                    </w:rPr>
                    <w:t>Cash received from bank loan</w:t>
                  </w:r>
                </w:p>
              </w:tc>
              <w:tc>
                <w:tcPr>
                  <w:tcW w:w="1754" w:type="dxa"/>
                  <w:tcMar>
                    <w:top w:w="0" w:type="dxa"/>
                    <w:left w:w="0" w:type="dxa"/>
                    <w:bottom w:w="0" w:type="dxa"/>
                    <w:right w:w="0" w:type="dxa"/>
                  </w:tcMar>
                </w:tcPr>
                <w:p w:rsidR="009D6045" w:rsidRPr="008E334E" w:rsidRDefault="009D6045"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$15,000</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pStyle w:val="p"/>
                    <w:ind w:left="600"/>
                    <w:rPr>
                      <w:rFonts w:ascii="Times New Roman" w:hAnsi="Times New Roman" w:cs="Times New Roman"/>
                    </w:rPr>
                  </w:pPr>
                  <w:r w:rsidRPr="008E334E">
                    <w:rPr>
                      <w:rFonts w:ascii="Times New Roman" w:eastAsia="Times New Roman" w:hAnsi="Times New Roman" w:cs="Times New Roman"/>
                      <w:color w:val="000000"/>
                      <w:sz w:val="22"/>
                      <w:szCs w:val="22"/>
                    </w:rPr>
                    <w:t>Deduct dividends</w:t>
                  </w:r>
                </w:p>
              </w:tc>
              <w:tc>
                <w:tcPr>
                  <w:tcW w:w="1754" w:type="dxa"/>
                  <w:tcMar>
                    <w:top w:w="0" w:type="dxa"/>
                    <w:left w:w="0" w:type="dxa"/>
                    <w:bottom w:w="0" w:type="dxa"/>
                    <w:right w:w="0" w:type="dxa"/>
                  </w:tcMar>
                </w:tcPr>
                <w:p w:rsidR="009D6045" w:rsidRPr="008E334E" w:rsidRDefault="0019251D" w:rsidP="000B5317">
                  <w:pPr>
                    <w:pStyle w:val="p"/>
                    <w:rPr>
                      <w:rFonts w:ascii="Times New Roman" w:hAnsi="Times New Roman" w:cs="Times New Roman"/>
                    </w:rPr>
                  </w:pPr>
                  <w:r>
                    <w:rPr>
                      <w:rFonts w:ascii="Times New Roman" w:eastAsia="Times New Roman" w:hAnsi="Times New Roman" w:cs="Times New Roman"/>
                      <w:color w:val="000000"/>
                      <w:sz w:val="22"/>
                      <w:szCs w:val="22"/>
                      <w:u w:val="single"/>
                    </w:rPr>
                    <w:t xml:space="preserve"> </w:t>
                  </w:r>
                  <w:r w:rsidR="009D6045" w:rsidRPr="008E334E">
                    <w:rPr>
                      <w:rFonts w:ascii="Times New Roman" w:eastAsia="Times New Roman" w:hAnsi="Times New Roman" w:cs="Times New Roman"/>
                      <w:color w:val="000000"/>
                      <w:sz w:val="22"/>
                      <w:szCs w:val="22"/>
                      <w:u w:val="single"/>
                    </w:rPr>
                    <w:t>(12,000</w:t>
                  </w:r>
                  <w:r w:rsidR="009D6045" w:rsidRPr="008E334E">
                    <w:rPr>
                      <w:rFonts w:ascii="Times New Roman" w:eastAsia="Times New Roman" w:hAnsi="Times New Roman" w:cs="Times New Roman"/>
                      <w:color w:val="000000"/>
                      <w:sz w:val="22"/>
                      <w:szCs w:val="22"/>
                    </w:rPr>
                    <w:t>)</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Net cash flows from financing activities</w:t>
                  </w:r>
                </w:p>
              </w:tc>
              <w:tc>
                <w:tcPr>
                  <w:tcW w:w="1754" w:type="dxa"/>
                  <w:tcMar>
                    <w:top w:w="0" w:type="dxa"/>
                    <w:left w:w="0" w:type="dxa"/>
                    <w:bottom w:w="0" w:type="dxa"/>
                    <w:right w:w="0" w:type="dxa"/>
                  </w:tcMar>
                </w:tcPr>
                <w:p w:rsidR="009D6045" w:rsidRPr="008E334E" w:rsidRDefault="009D6045" w:rsidP="0019251D">
                  <w:pPr>
                    <w:tabs>
                      <w:tab w:val="right" w:pos="978"/>
                    </w:tabs>
                    <w:ind w:right="44"/>
                    <w:jc w:val="right"/>
                    <w:rPr>
                      <w:rFonts w:ascii="Times New Roman" w:hAnsi="Times New Roman" w:cs="Times New Roman"/>
                    </w:rPr>
                  </w:pPr>
                  <w:r w:rsidRPr="008E334E">
                    <w:rPr>
                      <w:rFonts w:ascii="Times New Roman" w:eastAsia="Times New Roman" w:hAnsi="Times New Roman" w:cs="Times New Roman"/>
                      <w:color w:val="000000"/>
                      <w:u w:val="single"/>
                      <w:bdr w:val="nil"/>
                    </w:rPr>
                    <w:t>    </w:t>
                  </w:r>
                  <w:r w:rsidR="0019251D">
                    <w:rPr>
                      <w:rFonts w:ascii="Times New Roman" w:eastAsia="Times New Roman" w:hAnsi="Times New Roman" w:cs="Times New Roman"/>
                      <w:color w:val="000000"/>
                      <w:u w:val="single"/>
                      <w:bdr w:val="nil"/>
                    </w:rPr>
                    <w:t xml:space="preserve"> </w:t>
                  </w:r>
                  <w:r w:rsidRPr="008E334E">
                    <w:rPr>
                      <w:rFonts w:ascii="Times New Roman" w:eastAsia="Times New Roman" w:hAnsi="Times New Roman" w:cs="Times New Roman"/>
                      <w:color w:val="000000"/>
                      <w:u w:val="single"/>
                      <w:bdr w:val="nil"/>
                    </w:rPr>
                    <w:t>3,000</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Net increase in cash during year</w:t>
                  </w:r>
                </w:p>
              </w:tc>
              <w:tc>
                <w:tcPr>
                  <w:tcW w:w="1754" w:type="dxa"/>
                  <w:tcMar>
                    <w:top w:w="0" w:type="dxa"/>
                    <w:left w:w="0" w:type="dxa"/>
                    <w:bottom w:w="0" w:type="dxa"/>
                    <w:right w:w="0" w:type="dxa"/>
                  </w:tcMar>
                </w:tcPr>
                <w:p w:rsidR="009D6045" w:rsidRPr="008E334E" w:rsidRDefault="009D6045" w:rsidP="0019251D">
                  <w:pPr>
                    <w:ind w:right="44"/>
                    <w:jc w:val="right"/>
                    <w:rPr>
                      <w:rFonts w:ascii="Times New Roman" w:hAnsi="Times New Roman" w:cs="Times New Roman"/>
                    </w:rPr>
                  </w:pPr>
                  <w:r w:rsidRPr="008E334E">
                    <w:rPr>
                      <w:rFonts w:ascii="Times New Roman" w:eastAsia="Times New Roman" w:hAnsi="Times New Roman" w:cs="Times New Roman"/>
                      <w:color w:val="000000"/>
                      <w:bdr w:val="nil"/>
                    </w:rPr>
                    <w:t> $</w:t>
                  </w:r>
                  <w:r w:rsidR="0019251D">
                    <w:rPr>
                      <w:rFonts w:ascii="Times New Roman" w:eastAsia="Times New Roman" w:hAnsi="Times New Roman" w:cs="Times New Roman"/>
                      <w:color w:val="000000"/>
                      <w:bdr w:val="nil"/>
                    </w:rPr>
                    <w:t xml:space="preserve"> </w:t>
                  </w:r>
                  <w:r w:rsidRPr="008E334E">
                    <w:rPr>
                      <w:rFonts w:ascii="Times New Roman" w:eastAsia="Times New Roman" w:hAnsi="Times New Roman" w:cs="Times New Roman"/>
                      <w:color w:val="000000"/>
                      <w:bdr w:val="nil"/>
                    </w:rPr>
                    <w:t>20,690</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Cash as of January 1</w:t>
                  </w:r>
                </w:p>
              </w:tc>
              <w:tc>
                <w:tcPr>
                  <w:tcW w:w="1754" w:type="dxa"/>
                  <w:tcMar>
                    <w:top w:w="0" w:type="dxa"/>
                    <w:left w:w="0" w:type="dxa"/>
                    <w:bottom w:w="0" w:type="dxa"/>
                    <w:right w:w="0" w:type="dxa"/>
                  </w:tcMar>
                </w:tcPr>
                <w:p w:rsidR="009D6045" w:rsidRPr="008E334E" w:rsidRDefault="009D6045" w:rsidP="0019251D">
                  <w:pPr>
                    <w:ind w:right="44"/>
                    <w:jc w:val="right"/>
                    <w:rPr>
                      <w:rFonts w:ascii="Times New Roman" w:hAnsi="Times New Roman" w:cs="Times New Roman"/>
                    </w:rPr>
                  </w:pPr>
                  <w:r w:rsidRPr="008E334E">
                    <w:rPr>
                      <w:rFonts w:ascii="Times New Roman" w:eastAsia="Times New Roman" w:hAnsi="Times New Roman" w:cs="Times New Roman"/>
                      <w:color w:val="000000"/>
                      <w:bdr w:val="nil"/>
                    </w:rPr>
                    <w:t xml:space="preserve">  </w:t>
                  </w:r>
                  <w:r w:rsidRPr="008E334E">
                    <w:rPr>
                      <w:rFonts w:ascii="Times New Roman" w:eastAsia="Times New Roman" w:hAnsi="Times New Roman" w:cs="Times New Roman"/>
                      <w:color w:val="000000"/>
                      <w:u w:val="single"/>
                      <w:bdr w:val="nil"/>
                    </w:rPr>
                    <w:t xml:space="preserve">  </w:t>
                  </w:r>
                  <w:r w:rsidR="0019251D">
                    <w:rPr>
                      <w:rFonts w:ascii="Times New Roman" w:eastAsia="Times New Roman" w:hAnsi="Times New Roman" w:cs="Times New Roman"/>
                      <w:color w:val="000000"/>
                      <w:u w:val="single"/>
                      <w:bdr w:val="nil"/>
                    </w:rPr>
                    <w:t xml:space="preserve"> </w:t>
                  </w:r>
                  <w:r w:rsidRPr="008E334E">
                    <w:rPr>
                      <w:rFonts w:ascii="Times New Roman" w:eastAsia="Times New Roman" w:hAnsi="Times New Roman" w:cs="Times New Roman"/>
                      <w:color w:val="000000"/>
                      <w:u w:val="single"/>
                      <w:bdr w:val="nil"/>
                    </w:rPr>
                    <w:t>15,580</w:t>
                  </w:r>
                </w:p>
              </w:tc>
            </w:tr>
            <w:tr w:rsidR="009D6045" w:rsidRPr="008E334E" w:rsidTr="0019251D">
              <w:tc>
                <w:tcPr>
                  <w:tcW w:w="4681"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Cash as of December 31</w:t>
                  </w:r>
                </w:p>
              </w:tc>
              <w:tc>
                <w:tcPr>
                  <w:tcW w:w="1754" w:type="dxa"/>
                  <w:tcMar>
                    <w:top w:w="0" w:type="dxa"/>
                    <w:left w:w="0" w:type="dxa"/>
                    <w:bottom w:w="0" w:type="dxa"/>
                    <w:right w:w="0" w:type="dxa"/>
                  </w:tcMar>
                </w:tcPr>
                <w:p w:rsidR="009D6045" w:rsidRPr="008E334E" w:rsidRDefault="009D6045" w:rsidP="0019251D">
                  <w:pPr>
                    <w:ind w:right="44"/>
                    <w:jc w:val="right"/>
                    <w:rPr>
                      <w:rFonts w:ascii="Times New Roman" w:hAnsi="Times New Roman" w:cs="Times New Roman"/>
                    </w:rPr>
                  </w:pPr>
                  <w:r w:rsidRPr="0019251D">
                    <w:rPr>
                      <w:rStyle w:val="DoubleUnderline"/>
                      <w:rFonts w:ascii="Times New Roman" w:eastAsia="Times New Roman" w:hAnsi="Times New Roman" w:cs="Times New Roman"/>
                      <w:color w:val="000000"/>
                      <w:bdr w:val="nil"/>
                    </w:rPr>
                    <w:t> </w:t>
                  </w:r>
                  <w:r w:rsidRPr="008E334E">
                    <w:rPr>
                      <w:rStyle w:val="DoubleUnderline"/>
                      <w:rFonts w:ascii="Times New Roman" w:eastAsia="Times New Roman" w:hAnsi="Times New Roman" w:cs="Times New Roman"/>
                      <w:color w:val="000000"/>
                      <w:u w:val="double"/>
                      <w:bdr w:val="nil"/>
                    </w:rPr>
                    <w:t>$</w:t>
                  </w:r>
                  <w:r w:rsidR="0019251D">
                    <w:rPr>
                      <w:rStyle w:val="DoubleUnderline"/>
                      <w:rFonts w:ascii="Times New Roman" w:eastAsia="Times New Roman" w:hAnsi="Times New Roman" w:cs="Times New Roman"/>
                      <w:color w:val="000000"/>
                      <w:u w:val="double"/>
                      <w:bdr w:val="nil"/>
                    </w:rPr>
                    <w:t xml:space="preserve"> </w:t>
                  </w:r>
                  <w:r w:rsidRPr="008E334E">
                    <w:rPr>
                      <w:rStyle w:val="DoubleUnderline"/>
                      <w:rFonts w:ascii="Times New Roman" w:eastAsia="Times New Roman" w:hAnsi="Times New Roman" w:cs="Times New Roman"/>
                      <w:color w:val="000000"/>
                      <w:u w:val="double"/>
                      <w:bdr w:val="nil"/>
                    </w:rPr>
                    <w:t>36,270</w:t>
                  </w:r>
                </w:p>
              </w:tc>
            </w:tr>
          </w:tbl>
          <w:p w:rsidR="009D6045" w:rsidRPr="008E334E" w:rsidRDefault="009D6045" w:rsidP="000B5317"/>
        </w:tc>
      </w:tr>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DIFFICULTY:  </w:t>
            </w:r>
          </w:p>
        </w:tc>
        <w:tc>
          <w:tcPr>
            <w:tcW w:w="0" w:type="auto"/>
            <w:tcMar>
              <w:top w:w="30" w:type="dxa"/>
              <w:left w:w="0" w:type="dxa"/>
              <w:bottom w:w="30" w:type="dxa"/>
              <w:right w:w="0" w:type="dxa"/>
            </w:tcMar>
          </w:tcPr>
          <w:p w:rsidR="009D6045" w:rsidRPr="008E334E" w:rsidRDefault="009D6045" w:rsidP="000B5317">
            <w:r w:rsidRPr="008E334E">
              <w:rPr>
                <w:color w:val="000000"/>
                <w:sz w:val="22"/>
                <w:szCs w:val="22"/>
                <w:bdr w:val="nil"/>
              </w:rPr>
              <w:t>Challenging</w:t>
            </w:r>
            <w:r w:rsidRPr="008E334E">
              <w:rPr>
                <w:color w:val="000000"/>
                <w:sz w:val="22"/>
                <w:szCs w:val="22"/>
                <w:bdr w:val="nil"/>
              </w:rPr>
              <w:br/>
              <w:t>Bloom's: Applying</w:t>
            </w:r>
          </w:p>
        </w:tc>
      </w:tr>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LEARNING OBJECTIVES:  </w:t>
            </w:r>
          </w:p>
        </w:tc>
        <w:tc>
          <w:tcPr>
            <w:tcW w:w="0" w:type="auto"/>
            <w:tcMar>
              <w:top w:w="30" w:type="dxa"/>
              <w:left w:w="0" w:type="dxa"/>
              <w:bottom w:w="30" w:type="dxa"/>
              <w:right w:w="0" w:type="dxa"/>
            </w:tcMar>
          </w:tcPr>
          <w:p w:rsidR="009D6045" w:rsidRPr="008E334E" w:rsidRDefault="009D6045" w:rsidP="000B5317">
            <w:r w:rsidRPr="008E334E">
              <w:rPr>
                <w:color w:val="000000"/>
                <w:sz w:val="22"/>
                <w:szCs w:val="22"/>
                <w:bdr w:val="nil"/>
              </w:rPr>
              <w:t>FNMN.WARD.16.01-05 - LO: 01-05</w:t>
            </w:r>
          </w:p>
        </w:tc>
      </w:tr>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ACCREDITING STANDARDS:  </w:t>
            </w:r>
          </w:p>
        </w:tc>
        <w:tc>
          <w:tcPr>
            <w:tcW w:w="0" w:type="auto"/>
            <w:tcMar>
              <w:top w:w="30" w:type="dxa"/>
              <w:left w:w="0" w:type="dxa"/>
              <w:bottom w:w="30" w:type="dxa"/>
              <w:right w:w="0" w:type="dxa"/>
            </w:tcMar>
          </w:tcPr>
          <w:p w:rsidR="009D6045" w:rsidRPr="008E334E" w:rsidRDefault="009D6045" w:rsidP="00F95684">
            <w:r w:rsidRPr="008E334E">
              <w:rPr>
                <w:color w:val="000000"/>
                <w:sz w:val="22"/>
                <w:szCs w:val="22"/>
                <w:bdr w:val="nil"/>
              </w:rPr>
              <w:t>ACCT.ACBSP.APC.24 - Statement of Cash Flows</w:t>
            </w:r>
            <w:r w:rsidRPr="008E334E">
              <w:rPr>
                <w:color w:val="000000"/>
                <w:sz w:val="22"/>
                <w:szCs w:val="22"/>
                <w:bdr w:val="nil"/>
              </w:rPr>
              <w:br/>
              <w:t>ACCT.AICPA.FN.03 - Measurement</w:t>
            </w:r>
            <w:r w:rsidRPr="008E334E">
              <w:rPr>
                <w:color w:val="000000"/>
                <w:sz w:val="22"/>
                <w:szCs w:val="22"/>
                <w:bdr w:val="nil"/>
              </w:rPr>
              <w:br/>
              <w:t>BUSPROG: Analytic</w:t>
            </w:r>
          </w:p>
        </w:tc>
      </w:tr>
    </w:tbl>
    <w:p w:rsidR="00313BCE" w:rsidRPr="008E334E" w:rsidRDefault="00313BCE" w:rsidP="00EC5A89">
      <w:pPr>
        <w:rPr>
          <w:rFonts w:ascii="Times New Roman" w:eastAsia="Times New Roman" w:hAnsi="Times New Roman" w:cs="Times New Roman"/>
        </w:rPr>
      </w:pPr>
    </w:p>
    <w:p w:rsidR="009D6045" w:rsidRPr="008E334E" w:rsidRDefault="009D6045">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197B97">
      <w:pPr>
        <w:pStyle w:val="BodyText"/>
        <w:numPr>
          <w:ilvl w:val="0"/>
          <w:numId w:val="30"/>
        </w:numPr>
        <w:tabs>
          <w:tab w:val="left" w:pos="625"/>
        </w:tabs>
        <w:spacing w:before="0"/>
        <w:ind w:right="400" w:hanging="445"/>
        <w:rPr>
          <w:rFonts w:cs="Times New Roman"/>
        </w:rPr>
      </w:pPr>
      <w:r w:rsidRPr="008E334E">
        <w:rPr>
          <w:rFonts w:cs="Times New Roman"/>
        </w:rPr>
        <w:lastRenderedPageBreak/>
        <w:t>The assets and liabilities of Rocky's Day Spa at December 31 and expenses for the year are listed below.  The</w:t>
      </w:r>
      <w:r w:rsidRPr="008E334E">
        <w:rPr>
          <w:rFonts w:cs="Times New Roman"/>
          <w:w w:val="102"/>
        </w:rPr>
        <w:t xml:space="preserve"> </w:t>
      </w:r>
      <w:r w:rsidRPr="008E334E">
        <w:rPr>
          <w:rFonts w:cs="Times New Roman"/>
        </w:rPr>
        <w:t>stockholders' equity was $68,000 ($48,000 in Common Stock and $20,000 in Retained Earnings) at January 1. The</w:t>
      </w:r>
      <w:r w:rsidRPr="008E334E">
        <w:rPr>
          <w:rFonts w:cs="Times New Roman"/>
          <w:w w:val="102"/>
        </w:rPr>
        <w:t xml:space="preserve"> </w:t>
      </w:r>
      <w:r w:rsidRPr="008E334E">
        <w:rPr>
          <w:rFonts w:cs="Times New Roman"/>
        </w:rPr>
        <w:t>shareholders invested in an additional $10,000 of common stock during the year. Net income for the year is</w:t>
      </w:r>
      <w:r w:rsidR="009D6045" w:rsidRPr="008E334E">
        <w:rPr>
          <w:rFonts w:cs="Times New Roman"/>
        </w:rPr>
        <w:t xml:space="preserve"> </w:t>
      </w:r>
      <w:r w:rsidRPr="008E334E">
        <w:rPr>
          <w:rFonts w:cs="Times New Roman"/>
        </w:rPr>
        <w:t>$45,625.</w:t>
      </w:r>
    </w:p>
    <w:p w:rsidR="00313BCE" w:rsidRPr="008E334E" w:rsidRDefault="00313BCE" w:rsidP="00EC5A89">
      <w:pPr>
        <w:spacing w:before="5"/>
        <w:rPr>
          <w:rFonts w:ascii="Times New Roman" w:eastAsia="Times New Roman" w:hAnsi="Times New Roman" w:cs="Times New Roman"/>
        </w:rPr>
      </w:pPr>
    </w:p>
    <w:tbl>
      <w:tblPr>
        <w:tblW w:w="0" w:type="auto"/>
        <w:tblInd w:w="624" w:type="dxa"/>
        <w:tblLayout w:type="fixed"/>
        <w:tblCellMar>
          <w:left w:w="0" w:type="dxa"/>
          <w:right w:w="0" w:type="dxa"/>
        </w:tblCellMar>
        <w:tblLook w:val="01E0"/>
      </w:tblPr>
      <w:tblGrid>
        <w:gridCol w:w="2970"/>
        <w:gridCol w:w="1365"/>
        <w:gridCol w:w="2340"/>
        <w:gridCol w:w="1725"/>
      </w:tblGrid>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Accounts payable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11B08">
            <w:pPr>
              <w:pStyle w:val="TableParagraph"/>
              <w:spacing w:before="3"/>
              <w:jc w:val="right"/>
              <w:rPr>
                <w:rFonts w:ascii="Times New Roman" w:eastAsia="Times New Roman" w:hAnsi="Times New Roman" w:cs="Times New Roman"/>
              </w:rPr>
            </w:pPr>
            <w:r w:rsidRPr="008E334E">
              <w:rPr>
                <w:rFonts w:ascii="Times New Roman" w:hAnsi="Times New Roman" w:cs="Times New Roman"/>
              </w:rPr>
              <w:t xml:space="preserve">$ </w:t>
            </w:r>
            <w:r w:rsidR="00887BE9">
              <w:rPr>
                <w:rFonts w:ascii="Times New Roman" w:hAnsi="Times New Roman" w:cs="Times New Roman"/>
              </w:rPr>
              <w:t xml:space="preserve"> </w:t>
            </w:r>
            <w:r w:rsidRPr="008E334E">
              <w:rPr>
                <w:rFonts w:ascii="Times New Roman" w:hAnsi="Times New Roman" w:cs="Times New Roman"/>
              </w:rPr>
              <w:t>4,375</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3"/>
              <w:rPr>
                <w:rFonts w:ascii="Times New Roman" w:eastAsia="Times New Roman" w:hAnsi="Times New Roman" w:cs="Times New Roman"/>
              </w:rPr>
            </w:pPr>
            <w:r w:rsidRPr="008E334E">
              <w:rPr>
                <w:rFonts w:ascii="Times New Roman" w:hAnsi="Times New Roman" w:cs="Times New Roman"/>
              </w:rPr>
              <w:t>Spa operating expense</w:t>
            </w:r>
          </w:p>
        </w:tc>
        <w:tc>
          <w:tcPr>
            <w:tcW w:w="1725" w:type="dxa"/>
            <w:tcBorders>
              <w:top w:val="single" w:sz="7" w:space="0" w:color="000000"/>
              <w:left w:val="single" w:sz="7" w:space="0" w:color="000000"/>
              <w:bottom w:val="single" w:sz="7" w:space="0" w:color="000000"/>
              <w:right w:val="single" w:sz="7" w:space="0" w:color="000000"/>
            </w:tcBorders>
          </w:tcPr>
          <w:p w:rsidR="00313BCE" w:rsidRPr="008E334E" w:rsidRDefault="00EC5A89" w:rsidP="00F11B08">
            <w:pPr>
              <w:pStyle w:val="TableParagraph"/>
              <w:spacing w:before="3"/>
              <w:jc w:val="right"/>
              <w:rPr>
                <w:rFonts w:ascii="Times New Roman" w:eastAsia="Times New Roman" w:hAnsi="Times New Roman" w:cs="Times New Roman"/>
              </w:rPr>
            </w:pPr>
            <w:r w:rsidRPr="008E334E">
              <w:rPr>
                <w:rFonts w:ascii="Times New Roman" w:hAnsi="Times New Roman" w:cs="Times New Roman"/>
              </w:rPr>
              <w:t>$23,760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Accounts receivable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11B08">
            <w:pPr>
              <w:pStyle w:val="TableParagraph"/>
              <w:spacing w:before="3"/>
              <w:jc w:val="right"/>
              <w:rPr>
                <w:rFonts w:ascii="Times New Roman" w:eastAsia="Times New Roman" w:hAnsi="Times New Roman" w:cs="Times New Roman"/>
              </w:rPr>
            </w:pPr>
            <w:r w:rsidRPr="008E334E">
              <w:rPr>
                <w:rFonts w:ascii="Times New Roman" w:hAnsi="Times New Roman" w:cs="Times New Roman"/>
              </w:rPr>
              <w:t>8,490</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Office expense</w:t>
            </w:r>
          </w:p>
        </w:tc>
        <w:tc>
          <w:tcPr>
            <w:tcW w:w="1725" w:type="dxa"/>
            <w:tcBorders>
              <w:top w:val="single" w:sz="7" w:space="0" w:color="000000"/>
              <w:left w:val="single" w:sz="7" w:space="0" w:color="000000"/>
              <w:bottom w:val="single" w:sz="7" w:space="0" w:color="000000"/>
              <w:right w:val="single" w:sz="7" w:space="0" w:color="000000"/>
            </w:tcBorders>
          </w:tcPr>
          <w:p w:rsidR="00313BCE" w:rsidRPr="008E334E" w:rsidRDefault="00EC5A89" w:rsidP="00F11B08">
            <w:pPr>
              <w:pStyle w:val="TableParagraph"/>
              <w:spacing w:before="3"/>
              <w:ind w:right="7"/>
              <w:jc w:val="right"/>
              <w:rPr>
                <w:rFonts w:ascii="Times New Roman" w:eastAsia="Times New Roman" w:hAnsi="Times New Roman" w:cs="Times New Roman"/>
              </w:rPr>
            </w:pPr>
            <w:r w:rsidRPr="008E334E">
              <w:rPr>
                <w:rFonts w:ascii="Times New Roman" w:hAnsi="Times New Roman" w:cs="Times New Roman"/>
              </w:rPr>
              <w:t>2,470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Cash</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11B08">
            <w:pPr>
              <w:pStyle w:val="TableParagraph"/>
              <w:spacing w:before="3"/>
              <w:jc w:val="right"/>
              <w:rPr>
                <w:rFonts w:ascii="Times New Roman" w:eastAsia="Times New Roman" w:hAnsi="Times New Roman" w:cs="Times New Roman"/>
              </w:rPr>
            </w:pPr>
            <w:r w:rsidRPr="008E334E">
              <w:rPr>
                <w:rFonts w:ascii="Times New Roman" w:hAnsi="Times New Roman" w:cs="Times New Roman"/>
              </w:rPr>
              <w:t>13,980</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1"/>
              <w:rPr>
                <w:rFonts w:ascii="Times New Roman" w:eastAsia="Times New Roman" w:hAnsi="Times New Roman" w:cs="Times New Roman"/>
              </w:rPr>
            </w:pPr>
            <w:r w:rsidRPr="008E334E">
              <w:rPr>
                <w:rFonts w:ascii="Times New Roman" w:hAnsi="Times New Roman" w:cs="Times New Roman"/>
              </w:rPr>
              <w:t>Spa supplies</w:t>
            </w:r>
          </w:p>
        </w:tc>
        <w:tc>
          <w:tcPr>
            <w:tcW w:w="1725" w:type="dxa"/>
            <w:tcBorders>
              <w:top w:val="single" w:sz="7" w:space="0" w:color="000000"/>
              <w:left w:val="single" w:sz="7" w:space="0" w:color="000000"/>
              <w:bottom w:val="single" w:sz="7" w:space="0" w:color="000000"/>
              <w:right w:val="single" w:sz="7" w:space="0" w:color="000000"/>
            </w:tcBorders>
          </w:tcPr>
          <w:p w:rsidR="00313BCE" w:rsidRPr="008E334E" w:rsidRDefault="00EC5A89" w:rsidP="00F11B08">
            <w:pPr>
              <w:pStyle w:val="TableParagraph"/>
              <w:spacing w:before="3"/>
              <w:ind w:right="7"/>
              <w:jc w:val="right"/>
              <w:rPr>
                <w:rFonts w:ascii="Times New Roman" w:eastAsia="Times New Roman" w:hAnsi="Times New Roman" w:cs="Times New Roman"/>
              </w:rPr>
            </w:pPr>
            <w:r w:rsidRPr="008E334E">
              <w:rPr>
                <w:rFonts w:ascii="Times New Roman" w:hAnsi="Times New Roman" w:cs="Times New Roman"/>
              </w:rPr>
              <w:t>9,230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Fees earned</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11B08">
            <w:pPr>
              <w:pStyle w:val="TableParagraph"/>
              <w:spacing w:before="3"/>
              <w:ind w:right="-9"/>
              <w:jc w:val="right"/>
              <w:rPr>
                <w:rFonts w:ascii="Times New Roman" w:eastAsia="Times New Roman" w:hAnsi="Times New Roman" w:cs="Times New Roman"/>
              </w:rPr>
            </w:pPr>
            <w:r w:rsidRPr="008E334E">
              <w:rPr>
                <w:rFonts w:ascii="Times New Roman" w:hAnsi="Times New Roman" w:cs="Times New Roman"/>
              </w:rPr>
              <w:t>???</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Wages expense</w:t>
            </w:r>
          </w:p>
        </w:tc>
        <w:tc>
          <w:tcPr>
            <w:tcW w:w="1725" w:type="dxa"/>
            <w:tcBorders>
              <w:top w:val="single" w:sz="7" w:space="0" w:color="000000"/>
              <w:left w:val="single" w:sz="7" w:space="0" w:color="000000"/>
              <w:bottom w:val="single" w:sz="7" w:space="0" w:color="000000"/>
              <w:right w:val="single" w:sz="7" w:space="0" w:color="000000"/>
            </w:tcBorders>
          </w:tcPr>
          <w:p w:rsidR="00313BCE" w:rsidRPr="008E334E" w:rsidRDefault="00EC5A89" w:rsidP="00F11B08">
            <w:pPr>
              <w:pStyle w:val="TableParagraph"/>
              <w:spacing w:before="3"/>
              <w:ind w:right="6"/>
              <w:jc w:val="right"/>
              <w:rPr>
                <w:rFonts w:ascii="Times New Roman" w:eastAsia="Times New Roman" w:hAnsi="Times New Roman" w:cs="Times New Roman"/>
              </w:rPr>
            </w:pPr>
            <w:r w:rsidRPr="008E334E">
              <w:rPr>
                <w:rFonts w:ascii="Times New Roman" w:hAnsi="Times New Roman" w:cs="Times New Roman"/>
              </w:rPr>
              <w:t>26,580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Spa furniture &amp; equipment</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11B08">
            <w:pPr>
              <w:pStyle w:val="TableParagraph"/>
              <w:spacing w:before="3"/>
              <w:jc w:val="right"/>
              <w:rPr>
                <w:rFonts w:ascii="Times New Roman" w:eastAsia="Times New Roman" w:hAnsi="Times New Roman" w:cs="Times New Roman"/>
              </w:rPr>
            </w:pPr>
            <w:r w:rsidRPr="008E334E">
              <w:rPr>
                <w:rFonts w:ascii="Times New Roman" w:hAnsi="Times New Roman" w:cs="Times New Roman"/>
              </w:rPr>
              <w:t>56,000</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49"/>
              <w:rPr>
                <w:rFonts w:ascii="Times New Roman" w:eastAsia="Times New Roman" w:hAnsi="Times New Roman" w:cs="Times New Roman"/>
              </w:rPr>
            </w:pPr>
            <w:r w:rsidRPr="008E334E">
              <w:rPr>
                <w:rFonts w:ascii="Times New Roman" w:hAnsi="Times New Roman" w:cs="Times New Roman"/>
              </w:rPr>
              <w:t>Dividends</w:t>
            </w:r>
          </w:p>
        </w:tc>
        <w:tc>
          <w:tcPr>
            <w:tcW w:w="1725" w:type="dxa"/>
            <w:tcBorders>
              <w:top w:val="single" w:sz="7" w:space="0" w:color="000000"/>
              <w:left w:val="single" w:sz="7" w:space="0" w:color="000000"/>
              <w:bottom w:val="single" w:sz="7" w:space="0" w:color="000000"/>
              <w:right w:val="single" w:sz="7" w:space="0" w:color="000000"/>
            </w:tcBorders>
          </w:tcPr>
          <w:p w:rsidR="00313BCE" w:rsidRPr="008E334E" w:rsidRDefault="00EC5A89" w:rsidP="00F11B08">
            <w:pPr>
              <w:pStyle w:val="TableParagraph"/>
              <w:spacing w:before="3"/>
              <w:ind w:right="6"/>
              <w:jc w:val="right"/>
              <w:rPr>
                <w:rFonts w:ascii="Times New Roman" w:eastAsia="Times New Roman" w:hAnsi="Times New Roman" w:cs="Times New Roman"/>
              </w:rPr>
            </w:pPr>
            <w:r w:rsidRPr="008E334E">
              <w:rPr>
                <w:rFonts w:ascii="Times New Roman" w:hAnsi="Times New Roman" w:cs="Times New Roman"/>
              </w:rPr>
              <w:t>38,170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Computers</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11B08">
            <w:pPr>
              <w:pStyle w:val="TableParagraph"/>
              <w:spacing w:before="3"/>
              <w:jc w:val="right"/>
              <w:rPr>
                <w:rFonts w:ascii="Times New Roman" w:eastAsia="Times New Roman" w:hAnsi="Times New Roman" w:cs="Times New Roman"/>
              </w:rPr>
            </w:pPr>
            <w:r w:rsidRPr="008E334E">
              <w:rPr>
                <w:rFonts w:ascii="Times New Roman" w:hAnsi="Times New Roman" w:cs="Times New Roman"/>
              </w:rPr>
              <w:t>2,130</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725" w:type="dxa"/>
            <w:tcBorders>
              <w:top w:val="single" w:sz="7" w:space="0" w:color="000000"/>
              <w:left w:val="single" w:sz="7" w:space="0" w:color="000000"/>
              <w:bottom w:val="single" w:sz="7" w:space="0" w:color="000000"/>
              <w:right w:val="single" w:sz="7" w:space="0" w:color="000000"/>
            </w:tcBorders>
          </w:tcPr>
          <w:p w:rsidR="00313BCE" w:rsidRPr="008E334E" w:rsidRDefault="00313BCE" w:rsidP="00F11B08">
            <w:pPr>
              <w:jc w:val="right"/>
              <w:rPr>
                <w:rFonts w:ascii="Times New Roman" w:hAnsi="Times New Roman" w:cs="Times New Roman"/>
              </w:rPr>
            </w:pPr>
          </w:p>
        </w:tc>
      </w:tr>
    </w:tbl>
    <w:p w:rsidR="00313BCE" w:rsidRPr="008E334E" w:rsidRDefault="00313BCE" w:rsidP="00EC5A89">
      <w:pPr>
        <w:spacing w:before="2"/>
        <w:rPr>
          <w:rFonts w:ascii="Times New Roman" w:eastAsia="Times New Roman" w:hAnsi="Times New Roman" w:cs="Times New Roman"/>
        </w:rPr>
      </w:pPr>
    </w:p>
    <w:p w:rsidR="00313BCE" w:rsidRPr="008E334E" w:rsidRDefault="00EC5A89" w:rsidP="00887BE9">
      <w:pPr>
        <w:pStyle w:val="BodyText"/>
        <w:spacing w:before="75"/>
        <w:ind w:left="625"/>
        <w:rPr>
          <w:rFonts w:cs="Times New Roman"/>
        </w:rPr>
      </w:pPr>
      <w:r w:rsidRPr="008E334E">
        <w:rPr>
          <w:rFonts w:cs="Times New Roman"/>
        </w:rPr>
        <w:t>Prepare an income statement for Rocky's Day Spa for the current year ended December 31.</w:t>
      </w:r>
    </w:p>
    <w:p w:rsidR="009D6045" w:rsidRPr="008E334E" w:rsidRDefault="00EC5A89" w:rsidP="00EC5A89">
      <w:pPr>
        <w:spacing w:before="197"/>
        <w:ind w:left="625"/>
        <w:rPr>
          <w:rFonts w:ascii="Times New Roman" w:eastAsia="Times New Roman" w:hAnsi="Times New Roman" w:cs="Times New Roman"/>
        </w:rPr>
      </w:pPr>
      <w:r w:rsidRPr="008E334E">
        <w:rPr>
          <w:rFonts w:ascii="Times New Roman" w:hAnsi="Times New Roman" w:cs="Times New Roman"/>
          <w:i/>
        </w:rPr>
        <w:t>ANSWER:</w:t>
      </w:r>
    </w:p>
    <w:tbl>
      <w:tblPr>
        <w:tblW w:w="6000" w:type="dxa"/>
        <w:tblInd w:w="3420" w:type="dxa"/>
        <w:tblBorders>
          <w:top w:val="nil"/>
          <w:left w:val="nil"/>
          <w:bottom w:val="nil"/>
          <w:right w:val="nil"/>
          <w:insideH w:val="nil"/>
          <w:insideV w:val="nil"/>
        </w:tblBorders>
        <w:tblCellMar>
          <w:left w:w="0" w:type="dxa"/>
          <w:right w:w="0" w:type="dxa"/>
        </w:tblCellMar>
        <w:tblLook w:val="0000"/>
      </w:tblPr>
      <w:tblGrid>
        <w:gridCol w:w="1219"/>
        <w:gridCol w:w="1994"/>
        <w:gridCol w:w="734"/>
        <w:gridCol w:w="2053"/>
      </w:tblGrid>
      <w:tr w:rsidR="009D6045" w:rsidRPr="008E334E" w:rsidTr="001740AF">
        <w:tc>
          <w:tcPr>
            <w:tcW w:w="6000" w:type="dxa"/>
            <w:gridSpan w:val="4"/>
            <w:tcBorders>
              <w:top w:val="nil"/>
              <w:left w:val="nil"/>
              <w:bottom w:val="single" w:sz="4" w:space="0" w:color="auto"/>
              <w:right w:val="nil"/>
            </w:tcBorders>
            <w:tcMar>
              <w:top w:w="0" w:type="dxa"/>
              <w:left w:w="0" w:type="dxa"/>
              <w:bottom w:w="0" w:type="dxa"/>
              <w:right w:w="0" w:type="dxa"/>
            </w:tcMar>
            <w:vAlign w:val="center"/>
          </w:tcPr>
          <w:p w:rsidR="009D6045" w:rsidRPr="008E334E" w:rsidRDefault="009D6045"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Rocky's Day Spa</w:t>
            </w:r>
            <w:r w:rsidRPr="008E334E">
              <w:rPr>
                <w:rFonts w:ascii="Times New Roman" w:eastAsia="Times New Roman" w:hAnsi="Times New Roman" w:cs="Times New Roman"/>
                <w:color w:val="000000"/>
                <w:sz w:val="22"/>
                <w:szCs w:val="22"/>
              </w:rPr>
              <w:br/>
              <w:t>Income Statement</w:t>
            </w:r>
            <w:r w:rsidRPr="008E334E">
              <w:rPr>
                <w:rFonts w:ascii="Times New Roman" w:eastAsia="Times New Roman" w:hAnsi="Times New Roman" w:cs="Times New Roman"/>
                <w:color w:val="000000"/>
                <w:sz w:val="22"/>
                <w:szCs w:val="22"/>
              </w:rPr>
              <w:br/>
              <w:t>For the Year Ended December 31</w:t>
            </w:r>
          </w:p>
        </w:tc>
      </w:tr>
      <w:tr w:rsidR="009D6045" w:rsidRPr="008E334E" w:rsidTr="001740AF">
        <w:tc>
          <w:tcPr>
            <w:tcW w:w="1219" w:type="dxa"/>
            <w:tcBorders>
              <w:top w:val="single" w:sz="4" w:space="0" w:color="auto"/>
            </w:tcBorders>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Fees earned</w:t>
            </w:r>
          </w:p>
        </w:tc>
        <w:tc>
          <w:tcPr>
            <w:tcW w:w="1994" w:type="dxa"/>
            <w:tcBorders>
              <w:top w:val="single" w:sz="4" w:space="0" w:color="auto"/>
            </w:tcBorders>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734" w:type="dxa"/>
            <w:tcBorders>
              <w:top w:val="single" w:sz="4" w:space="0" w:color="auto"/>
            </w:tcBorders>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2053" w:type="dxa"/>
            <w:tcBorders>
              <w:top w:val="single" w:sz="4" w:space="0" w:color="auto"/>
            </w:tcBorders>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$98,435</w:t>
            </w:r>
          </w:p>
        </w:tc>
      </w:tr>
      <w:tr w:rsidR="009D6045" w:rsidRPr="008E334E" w:rsidTr="009D6045">
        <w:tc>
          <w:tcPr>
            <w:tcW w:w="1219"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Expenses:</w:t>
            </w:r>
          </w:p>
        </w:tc>
        <w:tc>
          <w:tcPr>
            <w:tcW w:w="1994"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734"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2053"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9D6045">
        <w:tc>
          <w:tcPr>
            <w:tcW w:w="1219"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94"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Wages expense</w:t>
            </w:r>
          </w:p>
        </w:tc>
        <w:tc>
          <w:tcPr>
            <w:tcW w:w="734" w:type="dxa"/>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$26,580</w:t>
            </w:r>
          </w:p>
        </w:tc>
        <w:tc>
          <w:tcPr>
            <w:tcW w:w="2053"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9D6045">
        <w:tc>
          <w:tcPr>
            <w:tcW w:w="1219"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94"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Spa operating expense</w:t>
            </w:r>
          </w:p>
        </w:tc>
        <w:tc>
          <w:tcPr>
            <w:tcW w:w="734" w:type="dxa"/>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23,760</w:t>
            </w:r>
          </w:p>
        </w:tc>
        <w:tc>
          <w:tcPr>
            <w:tcW w:w="2053"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9D6045">
        <w:tc>
          <w:tcPr>
            <w:tcW w:w="1219"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94"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Office expense</w:t>
            </w:r>
          </w:p>
        </w:tc>
        <w:tc>
          <w:tcPr>
            <w:tcW w:w="734" w:type="dxa"/>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w:t>
            </w:r>
            <w:r w:rsidR="001740AF">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 xml:space="preserve"> 2,470</w:t>
            </w:r>
          </w:p>
        </w:tc>
        <w:tc>
          <w:tcPr>
            <w:tcW w:w="2053"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9D6045">
        <w:tc>
          <w:tcPr>
            <w:tcW w:w="1219"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94"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Total expenses</w:t>
            </w:r>
          </w:p>
        </w:tc>
        <w:tc>
          <w:tcPr>
            <w:tcW w:w="734"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2053" w:type="dxa"/>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52,810</w:t>
            </w:r>
          </w:p>
        </w:tc>
      </w:tr>
      <w:tr w:rsidR="009D6045" w:rsidRPr="008E334E" w:rsidTr="009D6045">
        <w:tc>
          <w:tcPr>
            <w:tcW w:w="1219"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Net income</w:t>
            </w:r>
          </w:p>
        </w:tc>
        <w:tc>
          <w:tcPr>
            <w:tcW w:w="1994"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734"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2053" w:type="dxa"/>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$45,625</w:t>
            </w:r>
          </w:p>
        </w:tc>
      </w:tr>
    </w:tbl>
    <w:p w:rsidR="00313BCE" w:rsidRPr="008E334E" w:rsidRDefault="00313BCE" w:rsidP="00EC5A89">
      <w:pPr>
        <w:spacing w:before="197"/>
        <w:ind w:left="625"/>
        <w:rPr>
          <w:rFonts w:ascii="Times New Roman" w:eastAsia="Times New Roman" w:hAnsi="Times New Roman" w:cs="Times New Roman"/>
        </w:rPr>
      </w:pPr>
    </w:p>
    <w:p w:rsidR="009D6045" w:rsidRPr="008E334E" w:rsidRDefault="00EC5A89" w:rsidP="009D6045">
      <w:pPr>
        <w:tabs>
          <w:tab w:val="left" w:pos="3579"/>
        </w:tabs>
        <w:ind w:left="3580" w:right="119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9D6045">
      <w:pPr>
        <w:tabs>
          <w:tab w:val="left" w:pos="3579"/>
        </w:tabs>
        <w:ind w:left="3580" w:right="119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313BCE" w:rsidP="00EC5A89">
      <w:pPr>
        <w:spacing w:before="9"/>
        <w:rPr>
          <w:rFonts w:ascii="Times New Roman" w:eastAsia="Times New Roman" w:hAnsi="Times New Roman" w:cs="Times New Roman"/>
        </w:rPr>
      </w:pPr>
    </w:p>
    <w:p w:rsidR="009D6045" w:rsidRPr="008E334E" w:rsidRDefault="009D6045">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A91635">
      <w:pPr>
        <w:pStyle w:val="BodyText"/>
        <w:numPr>
          <w:ilvl w:val="0"/>
          <w:numId w:val="30"/>
        </w:numPr>
        <w:tabs>
          <w:tab w:val="left" w:pos="625"/>
        </w:tabs>
        <w:spacing w:before="0"/>
        <w:ind w:right="400" w:hanging="445"/>
        <w:rPr>
          <w:rFonts w:cs="Times New Roman"/>
        </w:rPr>
      </w:pPr>
      <w:r w:rsidRPr="008E334E">
        <w:rPr>
          <w:rFonts w:cs="Times New Roman"/>
        </w:rPr>
        <w:lastRenderedPageBreak/>
        <w:t>The assets and liabilities of Rocky's Day Spa at December 31 and expenses for the year are listed below.  The</w:t>
      </w:r>
      <w:r w:rsidRPr="008E334E">
        <w:rPr>
          <w:rFonts w:cs="Times New Roman"/>
          <w:w w:val="102"/>
        </w:rPr>
        <w:t xml:space="preserve"> </w:t>
      </w:r>
      <w:r w:rsidRPr="008E334E">
        <w:rPr>
          <w:rFonts w:cs="Times New Roman"/>
        </w:rPr>
        <w:t>stockholders' equity was $68,000 ($48,000 in Common Stock and $20,000 in Retained Earnings) at January 1. The</w:t>
      </w:r>
      <w:r w:rsidRPr="008E334E">
        <w:rPr>
          <w:rFonts w:cs="Times New Roman"/>
          <w:w w:val="102"/>
        </w:rPr>
        <w:t xml:space="preserve"> </w:t>
      </w:r>
      <w:r w:rsidRPr="008E334E">
        <w:rPr>
          <w:rFonts w:cs="Times New Roman"/>
        </w:rPr>
        <w:t>shareholders invested in an additional $10,000 of common stock during the year. Net income for the year is</w:t>
      </w:r>
      <w:r w:rsidR="009D6045" w:rsidRPr="008E334E">
        <w:rPr>
          <w:rFonts w:cs="Times New Roman"/>
        </w:rPr>
        <w:t xml:space="preserve"> </w:t>
      </w:r>
      <w:r w:rsidRPr="008E334E">
        <w:rPr>
          <w:rFonts w:cs="Times New Roman"/>
        </w:rPr>
        <w:t>$45,625.</w:t>
      </w:r>
    </w:p>
    <w:p w:rsidR="00313BCE" w:rsidRPr="008E334E" w:rsidRDefault="00313BCE" w:rsidP="00EC5A89">
      <w:pPr>
        <w:spacing w:before="5"/>
        <w:rPr>
          <w:rFonts w:ascii="Times New Roman" w:eastAsia="Times New Roman" w:hAnsi="Times New Roman" w:cs="Times New Roman"/>
        </w:rPr>
      </w:pPr>
    </w:p>
    <w:tbl>
      <w:tblPr>
        <w:tblW w:w="0" w:type="auto"/>
        <w:tblInd w:w="624" w:type="dxa"/>
        <w:tblLayout w:type="fixed"/>
        <w:tblCellMar>
          <w:left w:w="0" w:type="dxa"/>
          <w:right w:w="0" w:type="dxa"/>
        </w:tblCellMar>
        <w:tblLook w:val="01E0"/>
      </w:tblPr>
      <w:tblGrid>
        <w:gridCol w:w="2970"/>
        <w:gridCol w:w="1365"/>
        <w:gridCol w:w="2340"/>
        <w:gridCol w:w="1365"/>
      </w:tblGrid>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Accounts payable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293D4B">
            <w:pPr>
              <w:pStyle w:val="TableParagraph"/>
              <w:spacing w:before="3"/>
              <w:jc w:val="right"/>
              <w:rPr>
                <w:rFonts w:ascii="Times New Roman" w:eastAsia="Times New Roman" w:hAnsi="Times New Roman" w:cs="Times New Roman"/>
              </w:rPr>
            </w:pPr>
            <w:r w:rsidRPr="008E334E">
              <w:rPr>
                <w:rFonts w:ascii="Times New Roman" w:hAnsi="Times New Roman" w:cs="Times New Roman"/>
              </w:rPr>
              <w:t>$ 4,375</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3"/>
              <w:rPr>
                <w:rFonts w:ascii="Times New Roman" w:eastAsia="Times New Roman" w:hAnsi="Times New Roman" w:cs="Times New Roman"/>
              </w:rPr>
            </w:pPr>
            <w:r w:rsidRPr="008E334E">
              <w:rPr>
                <w:rFonts w:ascii="Times New Roman" w:hAnsi="Times New Roman" w:cs="Times New Roman"/>
              </w:rPr>
              <w:t>Spa operating expense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293D4B">
            <w:pPr>
              <w:pStyle w:val="TableParagraph"/>
              <w:spacing w:before="3"/>
              <w:jc w:val="right"/>
              <w:rPr>
                <w:rFonts w:ascii="Times New Roman" w:eastAsia="Times New Roman" w:hAnsi="Times New Roman" w:cs="Times New Roman"/>
              </w:rPr>
            </w:pPr>
            <w:r w:rsidRPr="008E334E">
              <w:rPr>
                <w:rFonts w:ascii="Times New Roman" w:hAnsi="Times New Roman" w:cs="Times New Roman"/>
              </w:rPr>
              <w:t>$23,760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Accounts receivable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293D4B">
            <w:pPr>
              <w:pStyle w:val="TableParagraph"/>
              <w:spacing w:before="3"/>
              <w:jc w:val="right"/>
              <w:rPr>
                <w:rFonts w:ascii="Times New Roman" w:eastAsia="Times New Roman" w:hAnsi="Times New Roman" w:cs="Times New Roman"/>
              </w:rPr>
            </w:pPr>
            <w:r w:rsidRPr="008E334E">
              <w:rPr>
                <w:rFonts w:ascii="Times New Roman" w:hAnsi="Times New Roman" w:cs="Times New Roman"/>
              </w:rPr>
              <w:t>8,490</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Office expense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293D4B">
            <w:pPr>
              <w:pStyle w:val="TableParagraph"/>
              <w:spacing w:before="3"/>
              <w:jc w:val="right"/>
              <w:rPr>
                <w:rFonts w:ascii="Times New Roman" w:eastAsia="Times New Roman" w:hAnsi="Times New Roman" w:cs="Times New Roman"/>
              </w:rPr>
            </w:pPr>
            <w:r w:rsidRPr="008E334E">
              <w:rPr>
                <w:rFonts w:ascii="Times New Roman" w:hAnsi="Times New Roman" w:cs="Times New Roman"/>
              </w:rPr>
              <w:t>2,470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Cash</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293D4B">
            <w:pPr>
              <w:pStyle w:val="TableParagraph"/>
              <w:spacing w:before="3"/>
              <w:ind w:right="-9"/>
              <w:jc w:val="right"/>
              <w:rPr>
                <w:rFonts w:ascii="Times New Roman" w:eastAsia="Times New Roman" w:hAnsi="Times New Roman" w:cs="Times New Roman"/>
              </w:rPr>
            </w:pPr>
            <w:r w:rsidRPr="008E334E">
              <w:rPr>
                <w:rFonts w:ascii="Times New Roman" w:hAnsi="Times New Roman" w:cs="Times New Roman"/>
              </w:rPr>
              <w:t>???</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1"/>
              <w:rPr>
                <w:rFonts w:ascii="Times New Roman" w:eastAsia="Times New Roman" w:hAnsi="Times New Roman" w:cs="Times New Roman"/>
              </w:rPr>
            </w:pPr>
            <w:r w:rsidRPr="008E334E">
              <w:rPr>
                <w:rFonts w:ascii="Times New Roman" w:hAnsi="Times New Roman" w:cs="Times New Roman"/>
              </w:rPr>
              <w:t>Spa supplies</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293D4B">
            <w:pPr>
              <w:pStyle w:val="TableParagraph"/>
              <w:spacing w:before="3"/>
              <w:jc w:val="right"/>
              <w:rPr>
                <w:rFonts w:ascii="Times New Roman" w:eastAsia="Times New Roman" w:hAnsi="Times New Roman" w:cs="Times New Roman"/>
              </w:rPr>
            </w:pPr>
            <w:r w:rsidRPr="008E334E">
              <w:rPr>
                <w:rFonts w:ascii="Times New Roman" w:hAnsi="Times New Roman" w:cs="Times New Roman"/>
              </w:rPr>
              <w:t>9,230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Fees earned</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293D4B">
            <w:pPr>
              <w:pStyle w:val="TableParagraph"/>
              <w:spacing w:before="3"/>
              <w:jc w:val="right"/>
              <w:rPr>
                <w:rFonts w:ascii="Times New Roman" w:eastAsia="Times New Roman" w:hAnsi="Times New Roman" w:cs="Times New Roman"/>
              </w:rPr>
            </w:pPr>
            <w:r w:rsidRPr="008E334E">
              <w:rPr>
                <w:rFonts w:ascii="Times New Roman" w:hAnsi="Times New Roman" w:cs="Times New Roman"/>
              </w:rPr>
              <w:t>98,435</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Wages expense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293D4B">
            <w:pPr>
              <w:pStyle w:val="TableParagraph"/>
              <w:spacing w:before="3"/>
              <w:jc w:val="right"/>
              <w:rPr>
                <w:rFonts w:ascii="Times New Roman" w:eastAsia="Times New Roman" w:hAnsi="Times New Roman" w:cs="Times New Roman"/>
              </w:rPr>
            </w:pPr>
            <w:r w:rsidRPr="008E334E">
              <w:rPr>
                <w:rFonts w:ascii="Times New Roman" w:hAnsi="Times New Roman" w:cs="Times New Roman"/>
              </w:rPr>
              <w:t>26,580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Spa furniture &amp; equipment</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293D4B">
            <w:pPr>
              <w:pStyle w:val="TableParagraph"/>
              <w:spacing w:before="3"/>
              <w:jc w:val="right"/>
              <w:rPr>
                <w:rFonts w:ascii="Times New Roman" w:eastAsia="Times New Roman" w:hAnsi="Times New Roman" w:cs="Times New Roman"/>
              </w:rPr>
            </w:pPr>
            <w:r w:rsidRPr="008E334E">
              <w:rPr>
                <w:rFonts w:ascii="Times New Roman" w:hAnsi="Times New Roman" w:cs="Times New Roman"/>
              </w:rPr>
              <w:t>56,000</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49"/>
              <w:rPr>
                <w:rFonts w:ascii="Times New Roman" w:eastAsia="Times New Roman" w:hAnsi="Times New Roman" w:cs="Times New Roman"/>
              </w:rPr>
            </w:pPr>
            <w:r w:rsidRPr="008E334E">
              <w:rPr>
                <w:rFonts w:ascii="Times New Roman" w:hAnsi="Times New Roman" w:cs="Times New Roman"/>
              </w:rPr>
              <w:t>Dividends</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293D4B">
            <w:pPr>
              <w:pStyle w:val="TableParagraph"/>
              <w:spacing w:before="3"/>
              <w:jc w:val="right"/>
              <w:rPr>
                <w:rFonts w:ascii="Times New Roman" w:eastAsia="Times New Roman" w:hAnsi="Times New Roman" w:cs="Times New Roman"/>
              </w:rPr>
            </w:pPr>
            <w:r w:rsidRPr="008E334E">
              <w:rPr>
                <w:rFonts w:ascii="Times New Roman" w:hAnsi="Times New Roman" w:cs="Times New Roman"/>
              </w:rPr>
              <w:t>38,170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Computers</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293D4B">
            <w:pPr>
              <w:pStyle w:val="TableParagraph"/>
              <w:spacing w:before="3"/>
              <w:jc w:val="right"/>
              <w:rPr>
                <w:rFonts w:ascii="Times New Roman" w:eastAsia="Times New Roman" w:hAnsi="Times New Roman" w:cs="Times New Roman"/>
              </w:rPr>
            </w:pPr>
            <w:r w:rsidRPr="008E334E">
              <w:rPr>
                <w:rFonts w:ascii="Times New Roman" w:hAnsi="Times New Roman" w:cs="Times New Roman"/>
              </w:rPr>
              <w:t>2,130</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313BCE" w:rsidP="00293D4B">
            <w:pPr>
              <w:jc w:val="right"/>
              <w:rPr>
                <w:rFonts w:ascii="Times New Roman" w:hAnsi="Times New Roman" w:cs="Times New Roman"/>
              </w:rPr>
            </w:pPr>
          </w:p>
        </w:tc>
      </w:tr>
    </w:tbl>
    <w:p w:rsidR="00313BCE" w:rsidRPr="008E334E" w:rsidRDefault="00313BCE" w:rsidP="00EC5A89">
      <w:pPr>
        <w:spacing w:before="2"/>
        <w:rPr>
          <w:rFonts w:ascii="Times New Roman" w:eastAsia="Times New Roman" w:hAnsi="Times New Roman" w:cs="Times New Roman"/>
        </w:rPr>
      </w:pPr>
    </w:p>
    <w:p w:rsidR="00313BCE" w:rsidRPr="008E334E" w:rsidRDefault="00EC5A89" w:rsidP="00EC5A89">
      <w:pPr>
        <w:pStyle w:val="BodyText"/>
        <w:spacing w:before="75"/>
        <w:ind w:left="625"/>
        <w:rPr>
          <w:rFonts w:cs="Times New Roman"/>
        </w:rPr>
      </w:pPr>
      <w:r w:rsidRPr="008E334E">
        <w:rPr>
          <w:rFonts w:cs="Times New Roman"/>
        </w:rPr>
        <w:t>Prepare a balance sheet for Rocky's Day Spa for the year ended December 31.</w:t>
      </w:r>
    </w:p>
    <w:p w:rsidR="009D6045" w:rsidRPr="008E334E" w:rsidRDefault="009D6045" w:rsidP="00EC5A89">
      <w:pPr>
        <w:pStyle w:val="BodyText"/>
        <w:spacing w:before="75"/>
        <w:ind w:left="625"/>
        <w:rPr>
          <w:rFonts w:cs="Times New Roman"/>
        </w:rPr>
      </w:pPr>
    </w:p>
    <w:tbl>
      <w:tblPr>
        <w:tblStyle w:val="questionMetaData"/>
        <w:tblW w:w="0" w:type="auto"/>
        <w:tblInd w:w="630" w:type="dxa"/>
        <w:tblBorders>
          <w:top w:val="nil"/>
          <w:left w:val="nil"/>
          <w:bottom w:val="nil"/>
          <w:right w:val="nil"/>
          <w:insideH w:val="nil"/>
          <w:insideV w:val="nil"/>
        </w:tblBorders>
        <w:tblLook w:val="04A0"/>
      </w:tblPr>
      <w:tblGrid>
        <w:gridCol w:w="2879"/>
        <w:gridCol w:w="6000"/>
      </w:tblGrid>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ANSWER:  </w:t>
            </w:r>
          </w:p>
        </w:tc>
        <w:tc>
          <w:tcPr>
            <w:tcW w:w="0" w:type="auto"/>
            <w:tcMar>
              <w:top w:w="30" w:type="dxa"/>
              <w:left w:w="0" w:type="dxa"/>
              <w:bottom w:w="30" w:type="dxa"/>
              <w:right w:w="0" w:type="dxa"/>
            </w:tcMar>
          </w:tcPr>
          <w:p w:rsidR="009D6045" w:rsidRPr="008E334E" w:rsidRDefault="009D6045"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tblPr>
            <w:tblGrid>
              <w:gridCol w:w="2208"/>
              <w:gridCol w:w="825"/>
              <w:gridCol w:w="2218"/>
              <w:gridCol w:w="749"/>
            </w:tblGrid>
            <w:tr w:rsidR="009D6045" w:rsidRPr="008E334E" w:rsidTr="00C6183E">
              <w:tc>
                <w:tcPr>
                  <w:tcW w:w="6000" w:type="dxa"/>
                  <w:gridSpan w:val="4"/>
                  <w:tcBorders>
                    <w:top w:val="nil"/>
                    <w:left w:val="nil"/>
                    <w:bottom w:val="single" w:sz="4" w:space="0" w:color="auto"/>
                    <w:right w:val="nil"/>
                  </w:tcBorders>
                  <w:tcMar>
                    <w:top w:w="0" w:type="dxa"/>
                    <w:left w:w="0" w:type="dxa"/>
                    <w:bottom w:w="0" w:type="dxa"/>
                    <w:right w:w="0" w:type="dxa"/>
                  </w:tcMar>
                  <w:vAlign w:val="center"/>
                </w:tcPr>
                <w:p w:rsidR="009D6045" w:rsidRPr="008E334E" w:rsidRDefault="009D6045"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Rocky's Day Spa</w:t>
                  </w:r>
                  <w:r w:rsidRPr="008E334E">
                    <w:rPr>
                      <w:rFonts w:ascii="Times New Roman" w:eastAsia="Times New Roman" w:hAnsi="Times New Roman" w:cs="Times New Roman"/>
                      <w:color w:val="000000"/>
                      <w:sz w:val="22"/>
                      <w:szCs w:val="22"/>
                    </w:rPr>
                    <w:br/>
                    <w:t>Balance Sheet</w:t>
                  </w:r>
                  <w:r w:rsidRPr="008E334E">
                    <w:rPr>
                      <w:rFonts w:ascii="Times New Roman" w:eastAsia="Times New Roman" w:hAnsi="Times New Roman" w:cs="Times New Roman"/>
                      <w:color w:val="000000"/>
                      <w:sz w:val="22"/>
                      <w:szCs w:val="22"/>
                    </w:rPr>
                    <w:br/>
                    <w:t>December 31</w:t>
                  </w:r>
                </w:p>
              </w:tc>
            </w:tr>
            <w:tr w:rsidR="009D6045" w:rsidRPr="008E334E" w:rsidTr="00C6183E">
              <w:tc>
                <w:tcPr>
                  <w:tcW w:w="2250" w:type="dxa"/>
                  <w:tcBorders>
                    <w:top w:val="single" w:sz="4" w:space="0" w:color="auto"/>
                  </w:tcBorders>
                  <w:tcMar>
                    <w:top w:w="0" w:type="dxa"/>
                    <w:left w:w="0" w:type="dxa"/>
                    <w:bottom w:w="0" w:type="dxa"/>
                    <w:right w:w="0" w:type="dxa"/>
                  </w:tcMar>
                  <w:vAlign w:val="center"/>
                </w:tcPr>
                <w:p w:rsidR="009D6045" w:rsidRPr="008E334E" w:rsidRDefault="009D6045" w:rsidP="000B5317">
                  <w:pPr>
                    <w:pStyle w:val="p"/>
                    <w:jc w:val="center"/>
                    <w:rPr>
                      <w:rFonts w:ascii="Times New Roman" w:hAnsi="Times New Roman" w:cs="Times New Roman"/>
                    </w:rPr>
                  </w:pPr>
                  <w:r w:rsidRPr="008E334E">
                    <w:rPr>
                      <w:rFonts w:ascii="Times New Roman" w:eastAsia="Times New Roman" w:hAnsi="Times New Roman" w:cs="Times New Roman"/>
                      <w:b/>
                      <w:bCs/>
                      <w:color w:val="000000"/>
                      <w:sz w:val="22"/>
                      <w:szCs w:val="22"/>
                    </w:rPr>
                    <w:t>Assets</w:t>
                  </w:r>
                </w:p>
              </w:tc>
              <w:tc>
                <w:tcPr>
                  <w:tcW w:w="750" w:type="dxa"/>
                  <w:tcBorders>
                    <w:top w:val="single" w:sz="4" w:space="0" w:color="auto"/>
                  </w:tcBorders>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250" w:type="dxa"/>
                  <w:tcBorders>
                    <w:top w:val="single" w:sz="4" w:space="0" w:color="auto"/>
                  </w:tcBorders>
                  <w:tcMar>
                    <w:top w:w="0" w:type="dxa"/>
                    <w:left w:w="0" w:type="dxa"/>
                    <w:bottom w:w="0" w:type="dxa"/>
                    <w:right w:w="0" w:type="dxa"/>
                  </w:tcMar>
                  <w:vAlign w:val="center"/>
                </w:tcPr>
                <w:p w:rsidR="009D6045" w:rsidRPr="008E334E" w:rsidRDefault="009D6045" w:rsidP="000B5317">
                  <w:pPr>
                    <w:pStyle w:val="p"/>
                    <w:jc w:val="center"/>
                    <w:rPr>
                      <w:rFonts w:ascii="Times New Roman" w:hAnsi="Times New Roman" w:cs="Times New Roman"/>
                    </w:rPr>
                  </w:pPr>
                  <w:r w:rsidRPr="008E334E">
                    <w:rPr>
                      <w:rFonts w:ascii="Times New Roman" w:eastAsia="Times New Roman" w:hAnsi="Times New Roman" w:cs="Times New Roman"/>
                      <w:b/>
                      <w:bCs/>
                      <w:color w:val="000000"/>
                      <w:sz w:val="22"/>
                      <w:szCs w:val="22"/>
                    </w:rPr>
                    <w:t>  Liabilities</w:t>
                  </w:r>
                </w:p>
              </w:tc>
              <w:tc>
                <w:tcPr>
                  <w:tcW w:w="750" w:type="dxa"/>
                  <w:tcBorders>
                    <w:top w:val="single" w:sz="4" w:space="0" w:color="auto"/>
                  </w:tcBorders>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0B5317">
              <w:tc>
                <w:tcPr>
                  <w:tcW w:w="22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Cash</w:t>
                  </w:r>
                </w:p>
              </w:tc>
              <w:tc>
                <w:tcPr>
                  <w:tcW w:w="750" w:type="dxa"/>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$13,980</w:t>
                  </w:r>
                </w:p>
              </w:tc>
              <w:tc>
                <w:tcPr>
                  <w:tcW w:w="22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Accounts payable</w:t>
                  </w:r>
                </w:p>
              </w:tc>
              <w:tc>
                <w:tcPr>
                  <w:tcW w:w="750" w:type="dxa"/>
                  <w:tcMar>
                    <w:top w:w="0" w:type="dxa"/>
                    <w:left w:w="0" w:type="dxa"/>
                    <w:bottom w:w="0" w:type="dxa"/>
                    <w:right w:w="0" w:type="dxa"/>
                  </w:tcMar>
                </w:tcPr>
                <w:p w:rsidR="009D6045" w:rsidRPr="008E334E" w:rsidRDefault="009D6045" w:rsidP="00293D4B">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w:t>
                  </w:r>
                  <w:r w:rsidR="00293D4B">
                    <w:rPr>
                      <w:rFonts w:ascii="Times New Roman" w:eastAsia="Times New Roman" w:hAnsi="Times New Roman" w:cs="Times New Roman"/>
                      <w:color w:val="000000"/>
                      <w:sz w:val="22"/>
                      <w:szCs w:val="22"/>
                    </w:rPr>
                    <w:t xml:space="preserve"> </w:t>
                  </w:r>
                  <w:r w:rsidRPr="008E334E">
                    <w:rPr>
                      <w:rFonts w:ascii="Times New Roman" w:eastAsia="Times New Roman" w:hAnsi="Times New Roman" w:cs="Times New Roman"/>
                      <w:color w:val="000000"/>
                      <w:sz w:val="22"/>
                      <w:szCs w:val="22"/>
                    </w:rPr>
                    <w:t xml:space="preserve"> 4,375</w:t>
                  </w:r>
                </w:p>
              </w:tc>
            </w:tr>
            <w:tr w:rsidR="009D6045" w:rsidRPr="008E334E" w:rsidTr="000B5317">
              <w:tc>
                <w:tcPr>
                  <w:tcW w:w="22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Accounts receivable</w:t>
                  </w:r>
                </w:p>
              </w:tc>
              <w:tc>
                <w:tcPr>
                  <w:tcW w:w="750" w:type="dxa"/>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8,490</w:t>
                  </w:r>
                </w:p>
              </w:tc>
              <w:tc>
                <w:tcPr>
                  <w:tcW w:w="22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750"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0B5317">
              <w:tc>
                <w:tcPr>
                  <w:tcW w:w="22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Spa supplies</w:t>
                  </w:r>
                </w:p>
              </w:tc>
              <w:tc>
                <w:tcPr>
                  <w:tcW w:w="750" w:type="dxa"/>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9,230</w:t>
                  </w:r>
                </w:p>
              </w:tc>
              <w:tc>
                <w:tcPr>
                  <w:tcW w:w="22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750"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0B5317">
              <w:tc>
                <w:tcPr>
                  <w:tcW w:w="22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Computers</w:t>
                  </w:r>
                </w:p>
              </w:tc>
              <w:tc>
                <w:tcPr>
                  <w:tcW w:w="750" w:type="dxa"/>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2,130</w:t>
                  </w:r>
                </w:p>
              </w:tc>
              <w:tc>
                <w:tcPr>
                  <w:tcW w:w="2250" w:type="dxa"/>
                  <w:tcMar>
                    <w:top w:w="0" w:type="dxa"/>
                    <w:left w:w="0" w:type="dxa"/>
                    <w:bottom w:w="0" w:type="dxa"/>
                    <w:right w:w="0" w:type="dxa"/>
                  </w:tcMar>
                  <w:vAlign w:val="center"/>
                </w:tcPr>
                <w:p w:rsidR="009D6045" w:rsidRPr="008E334E" w:rsidRDefault="009D6045" w:rsidP="000B5317">
                  <w:pPr>
                    <w:pStyle w:val="p"/>
                    <w:jc w:val="center"/>
                    <w:rPr>
                      <w:rFonts w:ascii="Times New Roman" w:hAnsi="Times New Roman" w:cs="Times New Roman"/>
                    </w:rPr>
                  </w:pPr>
                  <w:r w:rsidRPr="008E334E">
                    <w:rPr>
                      <w:rFonts w:ascii="Times New Roman" w:eastAsia="Times New Roman" w:hAnsi="Times New Roman" w:cs="Times New Roman"/>
                      <w:b/>
                      <w:bCs/>
                      <w:color w:val="000000"/>
                      <w:sz w:val="22"/>
                      <w:szCs w:val="22"/>
                    </w:rPr>
                    <w:t>  Stockholders' Equity</w:t>
                  </w:r>
                </w:p>
              </w:tc>
              <w:tc>
                <w:tcPr>
                  <w:tcW w:w="750"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0B5317">
              <w:tc>
                <w:tcPr>
                  <w:tcW w:w="22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Spa furniture &amp; equipment</w:t>
                  </w:r>
                </w:p>
              </w:tc>
              <w:tc>
                <w:tcPr>
                  <w:tcW w:w="750" w:type="dxa"/>
                  <w:tcMar>
                    <w:top w:w="0" w:type="dxa"/>
                    <w:left w:w="0" w:type="dxa"/>
                    <w:bottom w:w="0" w:type="dxa"/>
                    <w:right w:w="0" w:type="dxa"/>
                  </w:tcMar>
                  <w:vAlign w:val="bottom"/>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56,000</w:t>
                  </w:r>
                </w:p>
              </w:tc>
              <w:tc>
                <w:tcPr>
                  <w:tcW w:w="2250" w:type="dxa"/>
                  <w:tcMar>
                    <w:top w:w="0" w:type="dxa"/>
                    <w:left w:w="0" w:type="dxa"/>
                    <w:bottom w:w="0" w:type="dxa"/>
                    <w:right w:w="0" w:type="dxa"/>
                  </w:tcMar>
                  <w:vAlign w:val="bottom"/>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     Stockholders' equity</w:t>
                  </w:r>
                </w:p>
              </w:tc>
              <w:tc>
                <w:tcPr>
                  <w:tcW w:w="750" w:type="dxa"/>
                  <w:tcMar>
                    <w:top w:w="0" w:type="dxa"/>
                    <w:left w:w="0" w:type="dxa"/>
                    <w:bottom w:w="0" w:type="dxa"/>
                    <w:right w:w="0" w:type="dxa"/>
                  </w:tcMar>
                  <w:vAlign w:val="bottom"/>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85,455</w:t>
                  </w:r>
                </w:p>
              </w:tc>
            </w:tr>
            <w:tr w:rsidR="009D6045" w:rsidRPr="008E334E" w:rsidTr="000B5317">
              <w:tc>
                <w:tcPr>
                  <w:tcW w:w="2250" w:type="dxa"/>
                  <w:tcMar>
                    <w:top w:w="0" w:type="dxa"/>
                    <w:left w:w="0" w:type="dxa"/>
                    <w:bottom w:w="0" w:type="dxa"/>
                    <w:right w:w="0" w:type="dxa"/>
                  </w:tcMar>
                  <w:vAlign w:val="center"/>
                </w:tcPr>
                <w:p w:rsidR="009D6045" w:rsidRPr="008E334E" w:rsidRDefault="009D6045"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Total assets</w:t>
                  </w:r>
                </w:p>
              </w:tc>
              <w:tc>
                <w:tcPr>
                  <w:tcW w:w="750" w:type="dxa"/>
                  <w:tcMar>
                    <w:top w:w="0" w:type="dxa"/>
                    <w:left w:w="0" w:type="dxa"/>
                    <w:bottom w:w="0" w:type="dxa"/>
                    <w:right w:w="0" w:type="dxa"/>
                  </w:tcMar>
                  <w:vAlign w:val="bottom"/>
                </w:tcPr>
                <w:p w:rsidR="009D6045" w:rsidRPr="00293D4B" w:rsidRDefault="009D6045" w:rsidP="000B5317">
                  <w:pPr>
                    <w:pStyle w:val="p"/>
                    <w:jc w:val="right"/>
                    <w:rPr>
                      <w:rFonts w:ascii="Times New Roman" w:hAnsi="Times New Roman" w:cs="Times New Roman"/>
                      <w:u w:val="double"/>
                    </w:rPr>
                  </w:pPr>
                  <w:r w:rsidRPr="008E334E">
                    <w:rPr>
                      <w:rFonts w:ascii="Times New Roman" w:eastAsia="Times New Roman" w:hAnsi="Times New Roman" w:cs="Times New Roman"/>
                      <w:color w:val="000000"/>
                      <w:sz w:val="22"/>
                      <w:szCs w:val="22"/>
                    </w:rPr>
                    <w:t>  </w:t>
                  </w:r>
                  <w:r w:rsidRPr="00293D4B">
                    <w:rPr>
                      <w:rStyle w:val="DoubleUnderline"/>
                      <w:rFonts w:ascii="Times New Roman" w:eastAsia="Times New Roman" w:hAnsi="Times New Roman" w:cs="Times New Roman"/>
                      <w:color w:val="000000"/>
                      <w:sz w:val="22"/>
                      <w:szCs w:val="22"/>
                      <w:u w:val="double"/>
                    </w:rPr>
                    <w:t>$89,830</w:t>
                  </w:r>
                </w:p>
              </w:tc>
              <w:tc>
                <w:tcPr>
                  <w:tcW w:w="2250" w:type="dxa"/>
                  <w:tcMar>
                    <w:top w:w="0" w:type="dxa"/>
                    <w:left w:w="0" w:type="dxa"/>
                    <w:bottom w:w="0" w:type="dxa"/>
                    <w:right w:w="0" w:type="dxa"/>
                  </w:tcMar>
                  <w:vAlign w:val="center"/>
                </w:tcPr>
                <w:p w:rsidR="009D6045" w:rsidRPr="008E334E" w:rsidRDefault="009D6045"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     Total liabilities and</w:t>
                  </w:r>
                  <w:r w:rsidRPr="008E334E">
                    <w:rPr>
                      <w:rFonts w:ascii="Times New Roman" w:eastAsia="Times New Roman" w:hAnsi="Times New Roman" w:cs="Times New Roman"/>
                      <w:color w:val="000000"/>
                      <w:sz w:val="22"/>
                      <w:szCs w:val="22"/>
                    </w:rPr>
                    <w:br/>
                    <w:t>       stockholders' equity</w:t>
                  </w:r>
                </w:p>
              </w:tc>
              <w:tc>
                <w:tcPr>
                  <w:tcW w:w="750" w:type="dxa"/>
                  <w:tcMar>
                    <w:top w:w="0" w:type="dxa"/>
                    <w:left w:w="0" w:type="dxa"/>
                    <w:bottom w:w="0" w:type="dxa"/>
                    <w:right w:w="0" w:type="dxa"/>
                  </w:tcMar>
                  <w:vAlign w:val="bottom"/>
                </w:tcPr>
                <w:p w:rsidR="009D6045" w:rsidRPr="008E334E" w:rsidRDefault="009D6045"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$89,830</w:t>
                  </w:r>
                </w:p>
              </w:tc>
            </w:tr>
          </w:tbl>
          <w:p w:rsidR="009D6045" w:rsidRPr="008E334E" w:rsidRDefault="009D6045" w:rsidP="000B5317"/>
        </w:tc>
      </w:tr>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DIFFICULTY:  </w:t>
            </w:r>
          </w:p>
        </w:tc>
        <w:tc>
          <w:tcPr>
            <w:tcW w:w="0" w:type="auto"/>
            <w:tcMar>
              <w:top w:w="30" w:type="dxa"/>
              <w:left w:w="0" w:type="dxa"/>
              <w:bottom w:w="30" w:type="dxa"/>
              <w:right w:w="0" w:type="dxa"/>
            </w:tcMar>
          </w:tcPr>
          <w:p w:rsidR="009D6045" w:rsidRPr="008E334E" w:rsidRDefault="009D6045" w:rsidP="000B5317">
            <w:r w:rsidRPr="008E334E">
              <w:rPr>
                <w:color w:val="000000"/>
                <w:sz w:val="22"/>
                <w:szCs w:val="22"/>
                <w:bdr w:val="nil"/>
              </w:rPr>
              <w:t>Challenging</w:t>
            </w:r>
            <w:r w:rsidRPr="008E334E">
              <w:rPr>
                <w:color w:val="000000"/>
                <w:sz w:val="22"/>
                <w:szCs w:val="22"/>
                <w:bdr w:val="nil"/>
              </w:rPr>
              <w:br/>
              <w:t>Bloom's: Applying</w:t>
            </w:r>
          </w:p>
        </w:tc>
      </w:tr>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LEARNING OBJECTIVES:  </w:t>
            </w:r>
          </w:p>
        </w:tc>
        <w:tc>
          <w:tcPr>
            <w:tcW w:w="0" w:type="auto"/>
            <w:tcMar>
              <w:top w:w="30" w:type="dxa"/>
              <w:left w:w="0" w:type="dxa"/>
              <w:bottom w:w="30" w:type="dxa"/>
              <w:right w:w="0" w:type="dxa"/>
            </w:tcMar>
          </w:tcPr>
          <w:p w:rsidR="009D6045" w:rsidRPr="008E334E" w:rsidRDefault="009D6045" w:rsidP="000B5317">
            <w:r w:rsidRPr="008E334E">
              <w:rPr>
                <w:color w:val="000000"/>
                <w:sz w:val="22"/>
                <w:szCs w:val="22"/>
                <w:bdr w:val="nil"/>
              </w:rPr>
              <w:t>FNMN.WARD.16.01-05 - LO: 01-05</w:t>
            </w:r>
          </w:p>
        </w:tc>
      </w:tr>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ACCREDITING STANDARDS:  </w:t>
            </w:r>
          </w:p>
        </w:tc>
        <w:tc>
          <w:tcPr>
            <w:tcW w:w="0" w:type="auto"/>
            <w:tcMar>
              <w:top w:w="30" w:type="dxa"/>
              <w:left w:w="0" w:type="dxa"/>
              <w:bottom w:w="30" w:type="dxa"/>
              <w:right w:w="0" w:type="dxa"/>
            </w:tcMar>
          </w:tcPr>
          <w:p w:rsidR="009D6045" w:rsidRPr="008E334E" w:rsidRDefault="009D6045" w:rsidP="000B5317">
            <w:r w:rsidRPr="008E334E">
              <w:rPr>
                <w:color w:val="000000"/>
                <w:sz w:val="22"/>
                <w:szCs w:val="22"/>
                <w:bdr w:val="nil"/>
              </w:rPr>
              <w:t>ACCT.ACBSP.APC.09 - Financial Statements</w:t>
            </w:r>
            <w:r w:rsidRPr="008E334E">
              <w:rPr>
                <w:color w:val="000000"/>
                <w:sz w:val="22"/>
                <w:szCs w:val="22"/>
                <w:bdr w:val="nil"/>
              </w:rPr>
              <w:br/>
              <w:t>ACCT.AICPA.FN.03 - Measurement</w:t>
            </w:r>
            <w:r w:rsidRPr="008E334E">
              <w:rPr>
                <w:color w:val="000000"/>
                <w:sz w:val="22"/>
                <w:szCs w:val="22"/>
                <w:bdr w:val="nil"/>
              </w:rPr>
              <w:br/>
              <w:t>BUSPROG: Analytic</w:t>
            </w:r>
          </w:p>
        </w:tc>
      </w:tr>
    </w:tbl>
    <w:p w:rsidR="00313BCE" w:rsidRPr="008E334E" w:rsidRDefault="00313BCE" w:rsidP="00EC5A89">
      <w:pPr>
        <w:spacing w:before="9"/>
        <w:rPr>
          <w:rFonts w:ascii="Times New Roman" w:eastAsia="Times New Roman" w:hAnsi="Times New Roman" w:cs="Times New Roman"/>
        </w:rPr>
      </w:pPr>
    </w:p>
    <w:p w:rsidR="009D6045" w:rsidRPr="008E334E" w:rsidRDefault="009D6045">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FB6751">
      <w:pPr>
        <w:pStyle w:val="BodyText"/>
        <w:numPr>
          <w:ilvl w:val="0"/>
          <w:numId w:val="30"/>
        </w:numPr>
        <w:tabs>
          <w:tab w:val="left" w:pos="625"/>
        </w:tabs>
        <w:spacing w:before="0"/>
        <w:ind w:right="400" w:hanging="445"/>
        <w:rPr>
          <w:rFonts w:cs="Times New Roman"/>
        </w:rPr>
      </w:pPr>
      <w:r w:rsidRPr="008E334E">
        <w:rPr>
          <w:rFonts w:cs="Times New Roman"/>
        </w:rPr>
        <w:lastRenderedPageBreak/>
        <w:t>The assets and liabilities of Rocky's Day Spa at December 31 and expenses for the year are listed below.  The</w:t>
      </w:r>
      <w:r w:rsidRPr="008E334E">
        <w:rPr>
          <w:rFonts w:cs="Times New Roman"/>
          <w:w w:val="102"/>
        </w:rPr>
        <w:t xml:space="preserve"> </w:t>
      </w:r>
      <w:r w:rsidRPr="008E334E">
        <w:rPr>
          <w:rFonts w:cs="Times New Roman"/>
        </w:rPr>
        <w:t>stockholders' equity was $68,000 ($48,000 in Common Stock and $20,000 in Retained Earnings) at January 1. The</w:t>
      </w:r>
      <w:r w:rsidRPr="008E334E">
        <w:rPr>
          <w:rFonts w:cs="Times New Roman"/>
          <w:w w:val="102"/>
        </w:rPr>
        <w:t xml:space="preserve"> </w:t>
      </w:r>
      <w:r w:rsidRPr="008E334E">
        <w:rPr>
          <w:rFonts w:cs="Times New Roman"/>
        </w:rPr>
        <w:t>shareholders invested in an additional $10,000 of common stock during the year. Net income for the year is</w:t>
      </w:r>
      <w:r w:rsidR="009D6045" w:rsidRPr="008E334E">
        <w:rPr>
          <w:rFonts w:cs="Times New Roman"/>
        </w:rPr>
        <w:t xml:space="preserve"> </w:t>
      </w:r>
      <w:r w:rsidRPr="008E334E">
        <w:rPr>
          <w:rFonts w:cs="Times New Roman"/>
        </w:rPr>
        <w:t>$45,625.</w:t>
      </w:r>
    </w:p>
    <w:p w:rsidR="00313BCE" w:rsidRPr="008E334E" w:rsidRDefault="00313BCE" w:rsidP="00EC5A89">
      <w:pPr>
        <w:spacing w:before="5"/>
        <w:rPr>
          <w:rFonts w:ascii="Times New Roman" w:eastAsia="Times New Roman" w:hAnsi="Times New Roman" w:cs="Times New Roman"/>
        </w:rPr>
      </w:pPr>
    </w:p>
    <w:tbl>
      <w:tblPr>
        <w:tblW w:w="0" w:type="auto"/>
        <w:tblInd w:w="624" w:type="dxa"/>
        <w:tblLayout w:type="fixed"/>
        <w:tblCellMar>
          <w:left w:w="0" w:type="dxa"/>
          <w:right w:w="0" w:type="dxa"/>
        </w:tblCellMar>
        <w:tblLook w:val="01E0"/>
      </w:tblPr>
      <w:tblGrid>
        <w:gridCol w:w="2970"/>
        <w:gridCol w:w="1365"/>
        <w:gridCol w:w="2340"/>
        <w:gridCol w:w="1365"/>
      </w:tblGrid>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Accounts payable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B6751">
            <w:pPr>
              <w:pStyle w:val="TableParagraph"/>
              <w:spacing w:before="3"/>
              <w:ind w:left="15"/>
              <w:jc w:val="right"/>
              <w:rPr>
                <w:rFonts w:ascii="Times New Roman" w:eastAsia="Times New Roman" w:hAnsi="Times New Roman" w:cs="Times New Roman"/>
              </w:rPr>
            </w:pPr>
            <w:r w:rsidRPr="008E334E">
              <w:rPr>
                <w:rFonts w:ascii="Times New Roman" w:hAnsi="Times New Roman" w:cs="Times New Roman"/>
              </w:rPr>
              <w:t xml:space="preserve">$ </w:t>
            </w:r>
            <w:r w:rsidR="00FB6751">
              <w:rPr>
                <w:rFonts w:ascii="Times New Roman" w:hAnsi="Times New Roman" w:cs="Times New Roman"/>
              </w:rPr>
              <w:t xml:space="preserve"> </w:t>
            </w:r>
            <w:r w:rsidRPr="008E334E">
              <w:rPr>
                <w:rFonts w:ascii="Times New Roman" w:hAnsi="Times New Roman" w:cs="Times New Roman"/>
              </w:rPr>
              <w:t>4,375</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3"/>
              <w:rPr>
                <w:rFonts w:ascii="Times New Roman" w:eastAsia="Times New Roman" w:hAnsi="Times New Roman" w:cs="Times New Roman"/>
              </w:rPr>
            </w:pPr>
            <w:r w:rsidRPr="008E334E">
              <w:rPr>
                <w:rFonts w:ascii="Times New Roman" w:hAnsi="Times New Roman" w:cs="Times New Roman"/>
              </w:rPr>
              <w:t>Spa operating expense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B6751">
            <w:pPr>
              <w:pStyle w:val="TableParagraph"/>
              <w:spacing w:before="3"/>
              <w:jc w:val="right"/>
              <w:rPr>
                <w:rFonts w:ascii="Times New Roman" w:eastAsia="Times New Roman" w:hAnsi="Times New Roman" w:cs="Times New Roman"/>
              </w:rPr>
            </w:pPr>
            <w:r w:rsidRPr="008E334E">
              <w:rPr>
                <w:rFonts w:ascii="Times New Roman" w:hAnsi="Times New Roman" w:cs="Times New Roman"/>
              </w:rPr>
              <w:t>$23,760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Accounts receivable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B6751">
            <w:pPr>
              <w:pStyle w:val="TableParagraph"/>
              <w:spacing w:before="3"/>
              <w:ind w:left="15"/>
              <w:jc w:val="right"/>
              <w:rPr>
                <w:rFonts w:ascii="Times New Roman" w:eastAsia="Times New Roman" w:hAnsi="Times New Roman" w:cs="Times New Roman"/>
              </w:rPr>
            </w:pPr>
            <w:r w:rsidRPr="008E334E">
              <w:rPr>
                <w:rFonts w:ascii="Times New Roman" w:hAnsi="Times New Roman" w:cs="Times New Roman"/>
              </w:rPr>
              <w:t>8,490</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Office expense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B6751">
            <w:pPr>
              <w:pStyle w:val="TableParagraph"/>
              <w:spacing w:before="3"/>
              <w:jc w:val="right"/>
              <w:rPr>
                <w:rFonts w:ascii="Times New Roman" w:eastAsia="Times New Roman" w:hAnsi="Times New Roman" w:cs="Times New Roman"/>
              </w:rPr>
            </w:pPr>
            <w:r w:rsidRPr="008E334E">
              <w:rPr>
                <w:rFonts w:ascii="Times New Roman" w:hAnsi="Times New Roman" w:cs="Times New Roman"/>
              </w:rPr>
              <w:t>2,470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Cash</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B6751">
            <w:pPr>
              <w:pStyle w:val="TableParagraph"/>
              <w:spacing w:before="3"/>
              <w:ind w:left="15"/>
              <w:jc w:val="right"/>
              <w:rPr>
                <w:rFonts w:ascii="Times New Roman" w:eastAsia="Times New Roman" w:hAnsi="Times New Roman" w:cs="Times New Roman"/>
              </w:rPr>
            </w:pPr>
            <w:r w:rsidRPr="008E334E">
              <w:rPr>
                <w:rFonts w:ascii="Times New Roman" w:hAnsi="Times New Roman" w:cs="Times New Roman"/>
              </w:rPr>
              <w:t>13,980</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1"/>
              <w:rPr>
                <w:rFonts w:ascii="Times New Roman" w:eastAsia="Times New Roman" w:hAnsi="Times New Roman" w:cs="Times New Roman"/>
              </w:rPr>
            </w:pPr>
            <w:r w:rsidRPr="008E334E">
              <w:rPr>
                <w:rFonts w:ascii="Times New Roman" w:hAnsi="Times New Roman" w:cs="Times New Roman"/>
              </w:rPr>
              <w:t>Spa supplies</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B6751">
            <w:pPr>
              <w:pStyle w:val="TableParagraph"/>
              <w:spacing w:before="3"/>
              <w:jc w:val="right"/>
              <w:rPr>
                <w:rFonts w:ascii="Times New Roman" w:eastAsia="Times New Roman" w:hAnsi="Times New Roman" w:cs="Times New Roman"/>
              </w:rPr>
            </w:pPr>
            <w:r w:rsidRPr="008E334E">
              <w:rPr>
                <w:rFonts w:ascii="Times New Roman" w:hAnsi="Times New Roman" w:cs="Times New Roman"/>
              </w:rPr>
              <w:t>9,230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Fees earned</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B6751">
            <w:pPr>
              <w:pStyle w:val="TableParagraph"/>
              <w:spacing w:before="3"/>
              <w:ind w:left="15"/>
              <w:jc w:val="right"/>
              <w:rPr>
                <w:rFonts w:ascii="Times New Roman" w:eastAsia="Times New Roman" w:hAnsi="Times New Roman" w:cs="Times New Roman"/>
              </w:rPr>
            </w:pPr>
            <w:r w:rsidRPr="008E334E">
              <w:rPr>
                <w:rFonts w:ascii="Times New Roman" w:hAnsi="Times New Roman" w:cs="Times New Roman"/>
              </w:rPr>
              <w:t>98,435</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55"/>
              <w:rPr>
                <w:rFonts w:ascii="Times New Roman" w:eastAsia="Times New Roman" w:hAnsi="Times New Roman" w:cs="Times New Roman"/>
              </w:rPr>
            </w:pPr>
            <w:r w:rsidRPr="008E334E">
              <w:rPr>
                <w:rFonts w:ascii="Times New Roman" w:hAnsi="Times New Roman" w:cs="Times New Roman"/>
              </w:rPr>
              <w:t>Wages expense</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B6751">
            <w:pPr>
              <w:pStyle w:val="TableParagraph"/>
              <w:spacing w:before="3"/>
              <w:jc w:val="right"/>
              <w:rPr>
                <w:rFonts w:ascii="Times New Roman" w:eastAsia="Times New Roman" w:hAnsi="Times New Roman" w:cs="Times New Roman"/>
              </w:rPr>
            </w:pPr>
            <w:r w:rsidRPr="008E334E">
              <w:rPr>
                <w:rFonts w:ascii="Times New Roman" w:hAnsi="Times New Roman" w:cs="Times New Roman"/>
              </w:rPr>
              <w:t>26,580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Spa furniture &amp; equipment</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B6751">
            <w:pPr>
              <w:pStyle w:val="TableParagraph"/>
              <w:spacing w:before="3"/>
              <w:ind w:left="15"/>
              <w:jc w:val="right"/>
              <w:rPr>
                <w:rFonts w:ascii="Times New Roman" w:eastAsia="Times New Roman" w:hAnsi="Times New Roman" w:cs="Times New Roman"/>
              </w:rPr>
            </w:pPr>
            <w:r w:rsidRPr="008E334E">
              <w:rPr>
                <w:rFonts w:ascii="Times New Roman" w:hAnsi="Times New Roman" w:cs="Times New Roman"/>
              </w:rPr>
              <w:t>56,000</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49"/>
              <w:rPr>
                <w:rFonts w:ascii="Times New Roman" w:eastAsia="Times New Roman" w:hAnsi="Times New Roman" w:cs="Times New Roman"/>
              </w:rPr>
            </w:pPr>
            <w:r w:rsidRPr="008E334E">
              <w:rPr>
                <w:rFonts w:ascii="Times New Roman" w:hAnsi="Times New Roman" w:cs="Times New Roman"/>
              </w:rPr>
              <w:t>Dividends</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B6751">
            <w:pPr>
              <w:pStyle w:val="TableParagraph"/>
              <w:spacing w:before="3"/>
              <w:jc w:val="right"/>
              <w:rPr>
                <w:rFonts w:ascii="Times New Roman" w:eastAsia="Times New Roman" w:hAnsi="Times New Roman" w:cs="Times New Roman"/>
              </w:rPr>
            </w:pPr>
            <w:r w:rsidRPr="008E334E">
              <w:rPr>
                <w:rFonts w:ascii="Times New Roman" w:hAnsi="Times New Roman" w:cs="Times New Roman"/>
              </w:rPr>
              <w:t>38,170</w:t>
            </w:r>
          </w:p>
        </w:tc>
      </w:tr>
      <w:tr w:rsidR="00313BCE" w:rsidRPr="008E334E">
        <w:trPr>
          <w:trHeight w:hRule="exact" w:val="285"/>
        </w:trPr>
        <w:tc>
          <w:tcPr>
            <w:tcW w:w="2970" w:type="dxa"/>
            <w:tcBorders>
              <w:top w:val="single" w:sz="7" w:space="0" w:color="000000"/>
              <w:left w:val="single" w:sz="7" w:space="0" w:color="000000"/>
              <w:bottom w:val="single" w:sz="7" w:space="0" w:color="000000"/>
              <w:right w:val="single" w:sz="7" w:space="0" w:color="000000"/>
            </w:tcBorders>
          </w:tcPr>
          <w:p w:rsidR="00313BCE" w:rsidRPr="008E334E" w:rsidRDefault="00EC5A89" w:rsidP="00EC5A89">
            <w:pPr>
              <w:pStyle w:val="TableParagraph"/>
              <w:spacing w:before="3"/>
              <w:ind w:left="-1"/>
              <w:rPr>
                <w:rFonts w:ascii="Times New Roman" w:eastAsia="Times New Roman" w:hAnsi="Times New Roman" w:cs="Times New Roman"/>
              </w:rPr>
            </w:pPr>
            <w:r w:rsidRPr="008E334E">
              <w:rPr>
                <w:rFonts w:ascii="Times New Roman" w:hAnsi="Times New Roman" w:cs="Times New Roman"/>
              </w:rPr>
              <w:t>Computers</w:t>
            </w: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EC5A89" w:rsidP="00FB6751">
            <w:pPr>
              <w:pStyle w:val="TableParagraph"/>
              <w:spacing w:before="3"/>
              <w:ind w:left="15"/>
              <w:jc w:val="right"/>
              <w:rPr>
                <w:rFonts w:ascii="Times New Roman" w:eastAsia="Times New Roman" w:hAnsi="Times New Roman" w:cs="Times New Roman"/>
              </w:rPr>
            </w:pPr>
            <w:r w:rsidRPr="008E334E">
              <w:rPr>
                <w:rFonts w:ascii="Times New Roman" w:hAnsi="Times New Roman" w:cs="Times New Roman"/>
              </w:rPr>
              <w:t>2,130</w:t>
            </w:r>
          </w:p>
        </w:tc>
        <w:tc>
          <w:tcPr>
            <w:tcW w:w="2340" w:type="dxa"/>
            <w:tcBorders>
              <w:top w:val="single" w:sz="7" w:space="0" w:color="000000"/>
              <w:left w:val="single" w:sz="7" w:space="0" w:color="000000"/>
              <w:bottom w:val="single" w:sz="7" w:space="0" w:color="000000"/>
              <w:right w:val="single" w:sz="7" w:space="0" w:color="000000"/>
            </w:tcBorders>
          </w:tcPr>
          <w:p w:rsidR="00313BCE" w:rsidRPr="008E334E" w:rsidRDefault="00313BCE" w:rsidP="00EC5A89">
            <w:pPr>
              <w:rPr>
                <w:rFonts w:ascii="Times New Roman" w:hAnsi="Times New Roman" w:cs="Times New Roman"/>
              </w:rPr>
            </w:pPr>
          </w:p>
        </w:tc>
        <w:tc>
          <w:tcPr>
            <w:tcW w:w="1365" w:type="dxa"/>
            <w:tcBorders>
              <w:top w:val="single" w:sz="7" w:space="0" w:color="000000"/>
              <w:left w:val="single" w:sz="7" w:space="0" w:color="000000"/>
              <w:bottom w:val="single" w:sz="7" w:space="0" w:color="000000"/>
              <w:right w:val="single" w:sz="7" w:space="0" w:color="000000"/>
            </w:tcBorders>
          </w:tcPr>
          <w:p w:rsidR="00313BCE" w:rsidRPr="008E334E" w:rsidRDefault="00313BCE" w:rsidP="00FB6751">
            <w:pPr>
              <w:jc w:val="right"/>
              <w:rPr>
                <w:rFonts w:ascii="Times New Roman" w:hAnsi="Times New Roman" w:cs="Times New Roman"/>
              </w:rPr>
            </w:pPr>
          </w:p>
        </w:tc>
      </w:tr>
    </w:tbl>
    <w:p w:rsidR="00313BCE" w:rsidRPr="008E334E" w:rsidRDefault="00313BCE" w:rsidP="00EC5A89">
      <w:pPr>
        <w:spacing w:before="2"/>
        <w:rPr>
          <w:rFonts w:ascii="Times New Roman" w:eastAsia="Times New Roman" w:hAnsi="Times New Roman" w:cs="Times New Roman"/>
        </w:rPr>
      </w:pPr>
    </w:p>
    <w:p w:rsidR="00313BCE" w:rsidRPr="008E334E" w:rsidRDefault="00EC5A89" w:rsidP="00EC5A89">
      <w:pPr>
        <w:pStyle w:val="BodyText"/>
        <w:spacing w:before="75"/>
        <w:ind w:left="625"/>
        <w:rPr>
          <w:rFonts w:cs="Times New Roman"/>
        </w:rPr>
      </w:pPr>
      <w:r w:rsidRPr="008E334E">
        <w:rPr>
          <w:rFonts w:cs="Times New Roman"/>
        </w:rPr>
        <w:t>Prepare a statement of retained earnings for Rocky's Day Spa for the current year ended December 31.</w:t>
      </w:r>
    </w:p>
    <w:p w:rsidR="009D6045" w:rsidRPr="008E334E" w:rsidRDefault="009D6045" w:rsidP="00EC5A89">
      <w:pPr>
        <w:pStyle w:val="BodyText"/>
        <w:spacing w:before="75"/>
        <w:ind w:left="625"/>
        <w:rPr>
          <w:rFonts w:cs="Times New Roman"/>
        </w:rPr>
      </w:pPr>
    </w:p>
    <w:tbl>
      <w:tblPr>
        <w:tblStyle w:val="questionMetaData"/>
        <w:tblW w:w="0" w:type="auto"/>
        <w:tblInd w:w="630" w:type="dxa"/>
        <w:tblBorders>
          <w:top w:val="nil"/>
          <w:left w:val="nil"/>
          <w:bottom w:val="nil"/>
          <w:right w:val="nil"/>
          <w:insideH w:val="nil"/>
          <w:insideV w:val="nil"/>
        </w:tblBorders>
        <w:tblLook w:val="04A0"/>
      </w:tblPr>
      <w:tblGrid>
        <w:gridCol w:w="2879"/>
        <w:gridCol w:w="6795"/>
      </w:tblGrid>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ANSWER:  </w:t>
            </w:r>
          </w:p>
        </w:tc>
        <w:tc>
          <w:tcPr>
            <w:tcW w:w="0" w:type="auto"/>
            <w:tcMar>
              <w:top w:w="30" w:type="dxa"/>
              <w:left w:w="0" w:type="dxa"/>
              <w:bottom w:w="30" w:type="dxa"/>
              <w:right w:w="0" w:type="dxa"/>
            </w:tcMar>
          </w:tcPr>
          <w:p w:rsidR="009D6045" w:rsidRPr="008E334E" w:rsidRDefault="009D6045"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tbl>
            <w:tblPr>
              <w:tblW w:w="6795" w:type="dxa"/>
              <w:tblBorders>
                <w:top w:val="nil"/>
                <w:left w:val="nil"/>
                <w:bottom w:val="nil"/>
                <w:right w:val="nil"/>
                <w:insideH w:val="nil"/>
                <w:insideV w:val="nil"/>
              </w:tblBorders>
              <w:tblCellMar>
                <w:left w:w="0" w:type="dxa"/>
                <w:right w:w="0" w:type="dxa"/>
              </w:tblCellMar>
              <w:tblLook w:val="0000"/>
            </w:tblPr>
            <w:tblGrid>
              <w:gridCol w:w="4171"/>
              <w:gridCol w:w="1290"/>
              <w:gridCol w:w="1334"/>
            </w:tblGrid>
            <w:tr w:rsidR="009D6045" w:rsidRPr="008E334E" w:rsidTr="00C6183E">
              <w:tc>
                <w:tcPr>
                  <w:tcW w:w="8040" w:type="dxa"/>
                  <w:gridSpan w:val="3"/>
                  <w:tcBorders>
                    <w:top w:val="nil"/>
                    <w:left w:val="nil"/>
                    <w:bottom w:val="single" w:sz="4" w:space="0" w:color="auto"/>
                    <w:right w:val="nil"/>
                  </w:tcBorders>
                  <w:tcMar>
                    <w:top w:w="0" w:type="dxa"/>
                    <w:left w:w="0" w:type="dxa"/>
                    <w:bottom w:w="0" w:type="dxa"/>
                    <w:right w:w="0" w:type="dxa"/>
                  </w:tcMar>
                  <w:vAlign w:val="center"/>
                </w:tcPr>
                <w:p w:rsidR="009D6045" w:rsidRPr="008E334E" w:rsidRDefault="009D6045"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Rocky's Day Spa</w:t>
                  </w:r>
                  <w:r w:rsidRPr="008E334E">
                    <w:rPr>
                      <w:rFonts w:ascii="Times New Roman" w:eastAsia="Times New Roman" w:hAnsi="Times New Roman" w:cs="Times New Roman"/>
                      <w:color w:val="000000"/>
                      <w:sz w:val="22"/>
                      <w:szCs w:val="22"/>
                    </w:rPr>
                    <w:br/>
                    <w:t>Statement of Retained Earnings</w:t>
                  </w:r>
                  <w:r w:rsidRPr="008E334E">
                    <w:rPr>
                      <w:rFonts w:ascii="Times New Roman" w:eastAsia="Times New Roman" w:hAnsi="Times New Roman" w:cs="Times New Roman"/>
                      <w:color w:val="000000"/>
                      <w:sz w:val="22"/>
                      <w:szCs w:val="22"/>
                    </w:rPr>
                    <w:br/>
                    <w:t>For the Year Ended December 31</w:t>
                  </w:r>
                </w:p>
              </w:tc>
            </w:tr>
            <w:tr w:rsidR="009D6045" w:rsidRPr="008E334E" w:rsidTr="00C6183E">
              <w:tc>
                <w:tcPr>
                  <w:tcW w:w="5115" w:type="dxa"/>
                  <w:tcBorders>
                    <w:top w:val="single" w:sz="4" w:space="0" w:color="auto"/>
                  </w:tcBorders>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Retained earnings, January 1</w:t>
                  </w:r>
                </w:p>
              </w:tc>
              <w:tc>
                <w:tcPr>
                  <w:tcW w:w="1425" w:type="dxa"/>
                  <w:tcBorders>
                    <w:top w:val="single" w:sz="4" w:space="0" w:color="auto"/>
                  </w:tcBorders>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425" w:type="dxa"/>
                  <w:tcBorders>
                    <w:top w:val="single" w:sz="4" w:space="0" w:color="auto"/>
                  </w:tcBorders>
                  <w:tcMar>
                    <w:top w:w="0" w:type="dxa"/>
                    <w:left w:w="0" w:type="dxa"/>
                    <w:bottom w:w="0" w:type="dxa"/>
                    <w:right w:w="0" w:type="dxa"/>
                  </w:tcMar>
                  <w:vAlign w:val="center"/>
                </w:tcPr>
                <w:p w:rsidR="009D6045" w:rsidRPr="008E334E" w:rsidRDefault="009D6045" w:rsidP="00C6183E">
                  <w:pPr>
                    <w:pStyle w:val="p"/>
                    <w:ind w:right="44"/>
                    <w:jc w:val="right"/>
                    <w:rPr>
                      <w:rFonts w:ascii="Times New Roman" w:hAnsi="Times New Roman" w:cs="Times New Roman"/>
                    </w:rPr>
                  </w:pPr>
                  <w:r w:rsidRPr="008E334E">
                    <w:rPr>
                      <w:rFonts w:ascii="Times New Roman" w:eastAsia="Times New Roman" w:hAnsi="Times New Roman" w:cs="Times New Roman"/>
                      <w:color w:val="000000"/>
                      <w:sz w:val="22"/>
                      <w:szCs w:val="22"/>
                    </w:rPr>
                    <w:t>$20,000</w:t>
                  </w:r>
                </w:p>
              </w:tc>
            </w:tr>
            <w:tr w:rsidR="009D6045" w:rsidRPr="008E334E" w:rsidTr="000B5317">
              <w:tc>
                <w:tcPr>
                  <w:tcW w:w="5115"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Net income for the year</w:t>
                  </w:r>
                </w:p>
              </w:tc>
              <w:tc>
                <w:tcPr>
                  <w:tcW w:w="1425" w:type="dxa"/>
                  <w:tcMar>
                    <w:top w:w="0" w:type="dxa"/>
                    <w:left w:w="0" w:type="dxa"/>
                    <w:bottom w:w="0" w:type="dxa"/>
                    <w:right w:w="0" w:type="dxa"/>
                  </w:tcMar>
                  <w:vAlign w:val="cente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  </w:t>
                  </w:r>
                  <w:r w:rsidR="00C6183E">
                    <w:rPr>
                      <w:rFonts w:ascii="Times New Roman" w:eastAsia="Times New Roman" w:hAnsi="Times New Roman" w:cs="Times New Roman"/>
                      <w:color w:val="000000"/>
                      <w:sz w:val="22"/>
                      <w:szCs w:val="22"/>
                    </w:rPr>
                    <w:t>$</w:t>
                  </w:r>
                  <w:r w:rsidRPr="008E334E">
                    <w:rPr>
                      <w:rFonts w:ascii="Times New Roman" w:eastAsia="Times New Roman" w:hAnsi="Times New Roman" w:cs="Times New Roman"/>
                      <w:color w:val="000000"/>
                      <w:sz w:val="22"/>
                      <w:szCs w:val="22"/>
                    </w:rPr>
                    <w:t>45,625</w:t>
                  </w:r>
                </w:p>
              </w:tc>
              <w:tc>
                <w:tcPr>
                  <w:tcW w:w="1425" w:type="dxa"/>
                  <w:tcMar>
                    <w:top w:w="0" w:type="dxa"/>
                    <w:left w:w="0" w:type="dxa"/>
                    <w:bottom w:w="0" w:type="dxa"/>
                    <w:right w:w="0" w:type="dxa"/>
                  </w:tcMar>
                </w:tcPr>
                <w:p w:rsidR="009D6045" w:rsidRPr="008E334E" w:rsidRDefault="009D6045" w:rsidP="00C6183E">
                  <w:pPr>
                    <w:ind w:right="44"/>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0B5317">
              <w:tc>
                <w:tcPr>
                  <w:tcW w:w="5115"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Less dividends</w:t>
                  </w:r>
                </w:p>
              </w:tc>
              <w:tc>
                <w:tcPr>
                  <w:tcW w:w="1425" w:type="dxa"/>
                  <w:tcMar>
                    <w:top w:w="0" w:type="dxa"/>
                    <w:left w:w="0" w:type="dxa"/>
                    <w:bottom w:w="0" w:type="dxa"/>
                    <w:right w:w="0" w:type="dxa"/>
                  </w:tcMar>
                  <w:vAlign w:val="cente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38,170</w:t>
                  </w:r>
                </w:p>
              </w:tc>
              <w:tc>
                <w:tcPr>
                  <w:tcW w:w="1425" w:type="dxa"/>
                  <w:tcMar>
                    <w:top w:w="0" w:type="dxa"/>
                    <w:left w:w="0" w:type="dxa"/>
                    <w:bottom w:w="0" w:type="dxa"/>
                    <w:right w:w="0" w:type="dxa"/>
                  </w:tcMar>
                </w:tcPr>
                <w:p w:rsidR="009D6045" w:rsidRPr="008E334E" w:rsidRDefault="009D6045" w:rsidP="00C6183E">
                  <w:pPr>
                    <w:ind w:right="44"/>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9D6045" w:rsidRPr="008E334E" w:rsidTr="000B5317">
              <w:tc>
                <w:tcPr>
                  <w:tcW w:w="5115"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Increase in retained earnings</w:t>
                  </w:r>
                </w:p>
              </w:tc>
              <w:tc>
                <w:tcPr>
                  <w:tcW w:w="1425" w:type="dxa"/>
                  <w:tcMar>
                    <w:top w:w="0" w:type="dxa"/>
                    <w:left w:w="0" w:type="dxa"/>
                    <w:bottom w:w="0" w:type="dxa"/>
                    <w:right w:w="0" w:type="dxa"/>
                  </w:tcMar>
                </w:tcPr>
                <w:p w:rsidR="009D6045" w:rsidRPr="008E334E" w:rsidRDefault="009D6045"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w:t>
                  </w:r>
                </w:p>
              </w:tc>
              <w:tc>
                <w:tcPr>
                  <w:tcW w:w="1425" w:type="dxa"/>
                  <w:tcMar>
                    <w:top w:w="0" w:type="dxa"/>
                    <w:left w:w="0" w:type="dxa"/>
                    <w:bottom w:w="0" w:type="dxa"/>
                    <w:right w:w="0" w:type="dxa"/>
                  </w:tcMar>
                  <w:vAlign w:val="center"/>
                </w:tcPr>
                <w:p w:rsidR="009D6045" w:rsidRPr="008E334E" w:rsidRDefault="009D6045" w:rsidP="00C6183E">
                  <w:pPr>
                    <w:pStyle w:val="p"/>
                    <w:ind w:right="44"/>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xml:space="preserve">  </w:t>
                  </w:r>
                  <w:r w:rsidR="00C6183E">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7,455</w:t>
                  </w:r>
                </w:p>
              </w:tc>
            </w:tr>
            <w:tr w:rsidR="009D6045" w:rsidRPr="008E334E" w:rsidTr="000B5317">
              <w:tc>
                <w:tcPr>
                  <w:tcW w:w="5115"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Retained earnings, December 31</w:t>
                  </w:r>
                </w:p>
              </w:tc>
              <w:tc>
                <w:tcPr>
                  <w:tcW w:w="1425" w:type="dxa"/>
                  <w:tcMar>
                    <w:top w:w="0" w:type="dxa"/>
                    <w:left w:w="0" w:type="dxa"/>
                    <w:bottom w:w="0" w:type="dxa"/>
                    <w:right w:w="0" w:type="dxa"/>
                  </w:tcMar>
                </w:tcPr>
                <w:p w:rsidR="009D6045" w:rsidRPr="008E334E" w:rsidRDefault="009D6045"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425" w:type="dxa"/>
                  <w:tcMar>
                    <w:top w:w="0" w:type="dxa"/>
                    <w:left w:w="0" w:type="dxa"/>
                    <w:bottom w:w="0" w:type="dxa"/>
                    <w:right w:w="0" w:type="dxa"/>
                  </w:tcMar>
                  <w:vAlign w:val="center"/>
                </w:tcPr>
                <w:p w:rsidR="009D6045" w:rsidRPr="008E334E" w:rsidRDefault="009D6045" w:rsidP="00C6183E">
                  <w:pPr>
                    <w:pStyle w:val="p"/>
                    <w:ind w:right="44"/>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$27,455</w:t>
                  </w:r>
                </w:p>
              </w:tc>
            </w:tr>
          </w:tbl>
          <w:p w:rsidR="009D6045" w:rsidRPr="008E334E" w:rsidRDefault="009D6045"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tc>
      </w:tr>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DIFFICULTY:  </w:t>
            </w:r>
          </w:p>
        </w:tc>
        <w:tc>
          <w:tcPr>
            <w:tcW w:w="0" w:type="auto"/>
            <w:tcMar>
              <w:top w:w="30" w:type="dxa"/>
              <w:left w:w="0" w:type="dxa"/>
              <w:bottom w:w="30" w:type="dxa"/>
              <w:right w:w="0" w:type="dxa"/>
            </w:tcMar>
          </w:tcPr>
          <w:p w:rsidR="009D6045" w:rsidRPr="008E334E" w:rsidRDefault="009D6045" w:rsidP="000B5317">
            <w:r w:rsidRPr="008E334E">
              <w:rPr>
                <w:color w:val="000000"/>
                <w:sz w:val="22"/>
                <w:szCs w:val="22"/>
                <w:bdr w:val="nil"/>
              </w:rPr>
              <w:t>Challenging</w:t>
            </w:r>
            <w:r w:rsidRPr="008E334E">
              <w:rPr>
                <w:color w:val="000000"/>
                <w:sz w:val="22"/>
                <w:szCs w:val="22"/>
                <w:bdr w:val="nil"/>
              </w:rPr>
              <w:br/>
              <w:t>Bloom's: Applying</w:t>
            </w:r>
          </w:p>
        </w:tc>
      </w:tr>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LEARNING OBJECTIVES:  </w:t>
            </w:r>
          </w:p>
        </w:tc>
        <w:tc>
          <w:tcPr>
            <w:tcW w:w="0" w:type="auto"/>
            <w:tcMar>
              <w:top w:w="30" w:type="dxa"/>
              <w:left w:w="0" w:type="dxa"/>
              <w:bottom w:w="30" w:type="dxa"/>
              <w:right w:w="0" w:type="dxa"/>
            </w:tcMar>
          </w:tcPr>
          <w:p w:rsidR="009D6045" w:rsidRPr="008E334E" w:rsidRDefault="009D6045" w:rsidP="000B5317">
            <w:r w:rsidRPr="008E334E">
              <w:rPr>
                <w:color w:val="000000"/>
                <w:sz w:val="22"/>
                <w:szCs w:val="22"/>
                <w:bdr w:val="nil"/>
              </w:rPr>
              <w:t>FNMN.WARD.16.01-05 - LO: 01-05</w:t>
            </w:r>
          </w:p>
        </w:tc>
      </w:tr>
      <w:tr w:rsidR="009D6045" w:rsidRPr="008E334E" w:rsidTr="009D6045">
        <w:tc>
          <w:tcPr>
            <w:tcW w:w="0" w:type="auto"/>
            <w:tcMar>
              <w:top w:w="30" w:type="dxa"/>
              <w:left w:w="0" w:type="dxa"/>
              <w:bottom w:w="30" w:type="dxa"/>
              <w:right w:w="0" w:type="dxa"/>
            </w:tcMar>
          </w:tcPr>
          <w:p w:rsidR="009D6045" w:rsidRPr="008E334E" w:rsidRDefault="009D6045" w:rsidP="000B5317">
            <w:r w:rsidRPr="008E334E">
              <w:rPr>
                <w:i/>
                <w:iCs/>
                <w:color w:val="000000"/>
                <w:sz w:val="22"/>
                <w:szCs w:val="22"/>
                <w:bdr w:val="nil"/>
              </w:rPr>
              <w:t>ACCREDITING STANDARDS:  </w:t>
            </w:r>
          </w:p>
        </w:tc>
        <w:tc>
          <w:tcPr>
            <w:tcW w:w="0" w:type="auto"/>
            <w:tcMar>
              <w:top w:w="30" w:type="dxa"/>
              <w:left w:w="0" w:type="dxa"/>
              <w:bottom w:w="30" w:type="dxa"/>
              <w:right w:w="0" w:type="dxa"/>
            </w:tcMar>
          </w:tcPr>
          <w:p w:rsidR="009D6045" w:rsidRPr="008E334E" w:rsidRDefault="009D6045" w:rsidP="000B5317">
            <w:r w:rsidRPr="008E334E">
              <w:rPr>
                <w:color w:val="000000"/>
                <w:sz w:val="22"/>
                <w:szCs w:val="22"/>
                <w:bdr w:val="nil"/>
              </w:rPr>
              <w:t>ACCT.ACBSP.APC.09 - Financial Statements</w:t>
            </w:r>
            <w:r w:rsidRPr="008E334E">
              <w:rPr>
                <w:color w:val="000000"/>
                <w:sz w:val="22"/>
                <w:szCs w:val="22"/>
                <w:bdr w:val="nil"/>
              </w:rPr>
              <w:br/>
              <w:t>ACCT.AICPA.FN.03 - Measurement</w:t>
            </w:r>
            <w:r w:rsidRPr="008E334E">
              <w:rPr>
                <w:color w:val="000000"/>
                <w:sz w:val="22"/>
                <w:szCs w:val="22"/>
                <w:bdr w:val="nil"/>
              </w:rPr>
              <w:br/>
              <w:t>BUSPROG: Analytic</w:t>
            </w:r>
          </w:p>
        </w:tc>
      </w:tr>
    </w:tbl>
    <w:p w:rsidR="009D6045" w:rsidRPr="008E334E" w:rsidRDefault="009D6045" w:rsidP="00EC5A89">
      <w:pPr>
        <w:pStyle w:val="BodyText"/>
        <w:spacing w:before="75"/>
        <w:ind w:left="625"/>
        <w:rPr>
          <w:rFonts w:cs="Times New Roman"/>
        </w:rPr>
      </w:pPr>
    </w:p>
    <w:p w:rsidR="00313BCE" w:rsidRPr="008E334E" w:rsidRDefault="00EC5A89" w:rsidP="00DC791C">
      <w:pPr>
        <w:pStyle w:val="BodyText"/>
        <w:numPr>
          <w:ilvl w:val="0"/>
          <w:numId w:val="30"/>
        </w:numPr>
        <w:tabs>
          <w:tab w:val="left" w:pos="625"/>
        </w:tabs>
        <w:spacing w:before="115"/>
        <w:ind w:hanging="445"/>
        <w:rPr>
          <w:rFonts w:cs="Times New Roman"/>
        </w:rPr>
      </w:pPr>
      <w:r w:rsidRPr="008E334E">
        <w:rPr>
          <w:rFonts w:cs="Times New Roman"/>
        </w:rPr>
        <w:t>Explain the interrelationship between the balance sheet and the statement of cash flows.</w:t>
      </w:r>
    </w:p>
    <w:p w:rsidR="00313BCE" w:rsidRPr="008E334E" w:rsidRDefault="00EC5A89" w:rsidP="00EC5A89">
      <w:pPr>
        <w:pStyle w:val="BodyText"/>
        <w:tabs>
          <w:tab w:val="left" w:pos="3579"/>
        </w:tabs>
        <w:spacing w:before="197"/>
        <w:ind w:right="310" w:hanging="2955"/>
        <w:rPr>
          <w:rFonts w:cs="Times New Roman"/>
        </w:rPr>
      </w:pPr>
      <w:r w:rsidRPr="008E334E">
        <w:rPr>
          <w:rFonts w:cs="Times New Roman"/>
          <w:i/>
        </w:rPr>
        <w:t>ANSWER:</w:t>
      </w:r>
      <w:r w:rsidRPr="008E334E">
        <w:rPr>
          <w:rFonts w:cs="Times New Roman"/>
          <w:i/>
        </w:rPr>
        <w:tab/>
      </w:r>
      <w:r w:rsidRPr="008E334E">
        <w:rPr>
          <w:rFonts w:cs="Times New Roman"/>
        </w:rPr>
        <w:t>The cash reported on the balance sheet is also reported as the end-of-period cash</w:t>
      </w:r>
      <w:r w:rsidRPr="008E334E">
        <w:rPr>
          <w:rFonts w:cs="Times New Roman"/>
          <w:w w:val="102"/>
        </w:rPr>
        <w:t xml:space="preserve"> </w:t>
      </w:r>
      <w:r w:rsidRPr="008E334E">
        <w:rPr>
          <w:rFonts w:cs="Times New Roman"/>
        </w:rPr>
        <w:t>on the statement of cash flows.</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9D6045" w:rsidRPr="008E334E" w:rsidRDefault="009D6045">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DC791C">
      <w:pPr>
        <w:pStyle w:val="BodyText"/>
        <w:numPr>
          <w:ilvl w:val="0"/>
          <w:numId w:val="30"/>
        </w:numPr>
        <w:tabs>
          <w:tab w:val="left" w:pos="625"/>
        </w:tabs>
        <w:spacing w:before="0"/>
        <w:ind w:hanging="445"/>
        <w:rPr>
          <w:rFonts w:cs="Times New Roman"/>
        </w:rPr>
      </w:pPr>
      <w:r w:rsidRPr="008E334E">
        <w:rPr>
          <w:rFonts w:cs="Times New Roman"/>
        </w:rPr>
        <w:lastRenderedPageBreak/>
        <w:t>From the following list of items taken from Lamar’s accounting records, identify those that would appear on the</w:t>
      </w:r>
      <w:r w:rsidR="009D6045" w:rsidRPr="008E334E">
        <w:rPr>
          <w:rFonts w:cs="Times New Roman"/>
        </w:rPr>
        <w:t xml:space="preserve"> </w:t>
      </w:r>
      <w:r w:rsidRPr="008E334E">
        <w:rPr>
          <w:rFonts w:cs="Times New Roman"/>
        </w:rPr>
        <w:t>income statement.</w:t>
      </w:r>
    </w:p>
    <w:p w:rsidR="00313BCE" w:rsidRPr="008E334E" w:rsidRDefault="00EC5A89" w:rsidP="00EC5A89">
      <w:pPr>
        <w:pStyle w:val="BodyText"/>
        <w:numPr>
          <w:ilvl w:val="0"/>
          <w:numId w:val="10"/>
        </w:numPr>
        <w:tabs>
          <w:tab w:val="left" w:pos="1150"/>
        </w:tabs>
        <w:spacing w:before="0"/>
        <w:rPr>
          <w:rFonts w:cs="Times New Roman"/>
        </w:rPr>
      </w:pPr>
      <w:r w:rsidRPr="008E334E">
        <w:rPr>
          <w:rFonts w:cs="Times New Roman"/>
        </w:rPr>
        <w:t>Rent expense</w:t>
      </w:r>
    </w:p>
    <w:p w:rsidR="00313BCE" w:rsidRPr="008E334E" w:rsidRDefault="00EC5A89" w:rsidP="00EC5A89">
      <w:pPr>
        <w:pStyle w:val="BodyText"/>
        <w:numPr>
          <w:ilvl w:val="0"/>
          <w:numId w:val="10"/>
        </w:numPr>
        <w:tabs>
          <w:tab w:val="left" w:pos="1150"/>
        </w:tabs>
        <w:rPr>
          <w:rFonts w:cs="Times New Roman"/>
        </w:rPr>
      </w:pPr>
      <w:r w:rsidRPr="008E334E">
        <w:rPr>
          <w:rFonts w:cs="Times New Roman"/>
        </w:rPr>
        <w:t>Land</w:t>
      </w:r>
    </w:p>
    <w:p w:rsidR="00313BCE" w:rsidRPr="008E334E" w:rsidRDefault="00EC5A89" w:rsidP="00EC5A89">
      <w:pPr>
        <w:pStyle w:val="BodyText"/>
        <w:numPr>
          <w:ilvl w:val="0"/>
          <w:numId w:val="10"/>
        </w:numPr>
        <w:tabs>
          <w:tab w:val="left" w:pos="1150"/>
        </w:tabs>
        <w:rPr>
          <w:rFonts w:cs="Times New Roman"/>
        </w:rPr>
      </w:pPr>
      <w:r w:rsidRPr="008E334E">
        <w:rPr>
          <w:rFonts w:cs="Times New Roman"/>
        </w:rPr>
        <w:t>Common stock</w:t>
      </w:r>
    </w:p>
    <w:p w:rsidR="00313BCE" w:rsidRPr="008E334E" w:rsidRDefault="00EC5A89" w:rsidP="00EC5A89">
      <w:pPr>
        <w:pStyle w:val="BodyText"/>
        <w:numPr>
          <w:ilvl w:val="0"/>
          <w:numId w:val="10"/>
        </w:numPr>
        <w:tabs>
          <w:tab w:val="left" w:pos="1150"/>
        </w:tabs>
        <w:rPr>
          <w:rFonts w:cs="Times New Roman"/>
        </w:rPr>
      </w:pPr>
      <w:r w:rsidRPr="008E334E">
        <w:rPr>
          <w:rFonts w:cs="Times New Roman"/>
        </w:rPr>
        <w:t>Fees earned</w:t>
      </w:r>
    </w:p>
    <w:p w:rsidR="00313BCE" w:rsidRPr="008E334E" w:rsidRDefault="00EC5A89" w:rsidP="00EC5A89">
      <w:pPr>
        <w:pStyle w:val="BodyText"/>
        <w:numPr>
          <w:ilvl w:val="0"/>
          <w:numId w:val="10"/>
        </w:numPr>
        <w:tabs>
          <w:tab w:val="left" w:pos="1150"/>
        </w:tabs>
        <w:rPr>
          <w:rFonts w:cs="Times New Roman"/>
        </w:rPr>
      </w:pPr>
      <w:r w:rsidRPr="008E334E">
        <w:rPr>
          <w:rFonts w:cs="Times New Roman"/>
        </w:rPr>
        <w:t>Dividends</w:t>
      </w:r>
    </w:p>
    <w:p w:rsidR="00313BCE" w:rsidRPr="008E334E" w:rsidRDefault="00EC5A89" w:rsidP="00EC5A89">
      <w:pPr>
        <w:pStyle w:val="BodyText"/>
        <w:numPr>
          <w:ilvl w:val="0"/>
          <w:numId w:val="10"/>
        </w:numPr>
        <w:tabs>
          <w:tab w:val="left" w:pos="1150"/>
        </w:tabs>
        <w:rPr>
          <w:rFonts w:cs="Times New Roman"/>
        </w:rPr>
      </w:pPr>
      <w:r w:rsidRPr="008E334E">
        <w:rPr>
          <w:rFonts w:cs="Times New Roman"/>
        </w:rPr>
        <w:t>Wages expense</w:t>
      </w:r>
    </w:p>
    <w:p w:rsidR="00313BCE" w:rsidRPr="008E334E" w:rsidRDefault="00EC5A89" w:rsidP="00EC5A89">
      <w:pPr>
        <w:pStyle w:val="BodyText"/>
        <w:numPr>
          <w:ilvl w:val="0"/>
          <w:numId w:val="10"/>
        </w:numPr>
        <w:tabs>
          <w:tab w:val="left" w:pos="1150"/>
        </w:tabs>
        <w:rPr>
          <w:rFonts w:cs="Times New Roman"/>
        </w:rPr>
      </w:pPr>
      <w:r w:rsidRPr="008E334E">
        <w:rPr>
          <w:rFonts w:cs="Times New Roman"/>
        </w:rPr>
        <w:t>Investment</w:t>
      </w:r>
    </w:p>
    <w:p w:rsidR="00313BCE" w:rsidRPr="008E334E" w:rsidRDefault="00EC5A89" w:rsidP="00EC5A89">
      <w:pPr>
        <w:tabs>
          <w:tab w:val="left" w:pos="3579"/>
        </w:tabs>
        <w:spacing w:before="197"/>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 (d), (f)</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EC5A89" w:rsidP="00DC791C">
      <w:pPr>
        <w:pStyle w:val="BodyText"/>
        <w:numPr>
          <w:ilvl w:val="0"/>
          <w:numId w:val="30"/>
        </w:numPr>
        <w:tabs>
          <w:tab w:val="left" w:pos="625"/>
        </w:tabs>
        <w:spacing w:before="195"/>
        <w:ind w:hanging="445"/>
        <w:rPr>
          <w:rFonts w:cs="Times New Roman"/>
        </w:rPr>
      </w:pPr>
      <w:r w:rsidRPr="008E334E">
        <w:rPr>
          <w:rFonts w:cs="Times New Roman"/>
        </w:rPr>
        <w:t>Identify which of the following accounts would appear on a balance sheet.</w:t>
      </w:r>
    </w:p>
    <w:p w:rsidR="00313BCE" w:rsidRPr="008E334E" w:rsidRDefault="00EC5A89" w:rsidP="00EC5A89">
      <w:pPr>
        <w:pStyle w:val="BodyText"/>
        <w:numPr>
          <w:ilvl w:val="0"/>
          <w:numId w:val="9"/>
        </w:numPr>
        <w:tabs>
          <w:tab w:val="left" w:pos="1150"/>
        </w:tabs>
        <w:spacing w:before="0"/>
        <w:rPr>
          <w:rFonts w:cs="Times New Roman"/>
        </w:rPr>
      </w:pPr>
      <w:r w:rsidRPr="008E334E">
        <w:rPr>
          <w:rFonts w:cs="Times New Roman"/>
        </w:rPr>
        <w:t>Cash</w:t>
      </w:r>
    </w:p>
    <w:p w:rsidR="00313BCE" w:rsidRPr="008E334E" w:rsidRDefault="00EC5A89" w:rsidP="00EC5A89">
      <w:pPr>
        <w:pStyle w:val="BodyText"/>
        <w:numPr>
          <w:ilvl w:val="0"/>
          <w:numId w:val="9"/>
        </w:numPr>
        <w:tabs>
          <w:tab w:val="left" w:pos="1150"/>
        </w:tabs>
        <w:rPr>
          <w:rFonts w:cs="Times New Roman"/>
        </w:rPr>
      </w:pPr>
      <w:r w:rsidRPr="008E334E">
        <w:rPr>
          <w:rFonts w:cs="Times New Roman"/>
        </w:rPr>
        <w:t>Fees earned</w:t>
      </w:r>
    </w:p>
    <w:p w:rsidR="00313BCE" w:rsidRPr="008E334E" w:rsidRDefault="00EC5A89" w:rsidP="00EC5A89">
      <w:pPr>
        <w:pStyle w:val="BodyText"/>
        <w:numPr>
          <w:ilvl w:val="0"/>
          <w:numId w:val="9"/>
        </w:numPr>
        <w:tabs>
          <w:tab w:val="left" w:pos="1150"/>
        </w:tabs>
        <w:rPr>
          <w:rFonts w:cs="Times New Roman"/>
        </w:rPr>
      </w:pPr>
      <w:r w:rsidRPr="008E334E">
        <w:rPr>
          <w:rFonts w:cs="Times New Roman"/>
        </w:rPr>
        <w:t>Common stock</w:t>
      </w:r>
    </w:p>
    <w:p w:rsidR="00313BCE" w:rsidRPr="008E334E" w:rsidRDefault="00EC5A89" w:rsidP="00EC5A89">
      <w:pPr>
        <w:pStyle w:val="BodyText"/>
        <w:numPr>
          <w:ilvl w:val="0"/>
          <w:numId w:val="9"/>
        </w:numPr>
        <w:tabs>
          <w:tab w:val="left" w:pos="1150"/>
        </w:tabs>
        <w:rPr>
          <w:rFonts w:cs="Times New Roman"/>
        </w:rPr>
      </w:pPr>
      <w:r w:rsidRPr="008E334E">
        <w:rPr>
          <w:rFonts w:cs="Times New Roman"/>
        </w:rPr>
        <w:t>Wages payable</w:t>
      </w:r>
    </w:p>
    <w:p w:rsidR="00313BCE" w:rsidRPr="008E334E" w:rsidRDefault="00EC5A89" w:rsidP="00EC5A89">
      <w:pPr>
        <w:pStyle w:val="BodyText"/>
        <w:numPr>
          <w:ilvl w:val="0"/>
          <w:numId w:val="9"/>
        </w:numPr>
        <w:tabs>
          <w:tab w:val="left" w:pos="1150"/>
        </w:tabs>
        <w:rPr>
          <w:rFonts w:cs="Times New Roman"/>
        </w:rPr>
      </w:pPr>
      <w:r w:rsidRPr="008E334E">
        <w:rPr>
          <w:rFonts w:cs="Times New Roman"/>
        </w:rPr>
        <w:t>Rent expense</w:t>
      </w:r>
    </w:p>
    <w:p w:rsidR="00313BCE" w:rsidRPr="008E334E" w:rsidRDefault="00EC5A89" w:rsidP="00EC5A89">
      <w:pPr>
        <w:pStyle w:val="BodyText"/>
        <w:numPr>
          <w:ilvl w:val="0"/>
          <w:numId w:val="9"/>
        </w:numPr>
        <w:tabs>
          <w:tab w:val="left" w:pos="1150"/>
        </w:tabs>
        <w:rPr>
          <w:rFonts w:cs="Times New Roman"/>
        </w:rPr>
      </w:pPr>
      <w:r w:rsidRPr="008E334E">
        <w:rPr>
          <w:rFonts w:cs="Times New Roman"/>
        </w:rPr>
        <w:t>Prepaid advertising</w:t>
      </w:r>
    </w:p>
    <w:p w:rsidR="00313BCE" w:rsidRPr="008E334E" w:rsidRDefault="00EC5A89" w:rsidP="00EC5A89">
      <w:pPr>
        <w:pStyle w:val="BodyText"/>
        <w:numPr>
          <w:ilvl w:val="0"/>
          <w:numId w:val="9"/>
        </w:numPr>
        <w:tabs>
          <w:tab w:val="left" w:pos="1150"/>
        </w:tabs>
        <w:rPr>
          <w:rFonts w:cs="Times New Roman"/>
        </w:rPr>
      </w:pPr>
      <w:r w:rsidRPr="008E334E">
        <w:rPr>
          <w:rFonts w:cs="Times New Roman"/>
        </w:rPr>
        <w:t>Land</w:t>
      </w:r>
    </w:p>
    <w:p w:rsidR="00313BCE" w:rsidRPr="008E334E" w:rsidRDefault="00EC5A89" w:rsidP="00EC5A89">
      <w:pPr>
        <w:tabs>
          <w:tab w:val="left" w:pos="3579"/>
        </w:tabs>
        <w:spacing w:before="197"/>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 (c), (d), (f), (g)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9D6045" w:rsidRPr="008E334E" w:rsidRDefault="009D6045">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AC3A42">
      <w:pPr>
        <w:pStyle w:val="BodyText"/>
        <w:numPr>
          <w:ilvl w:val="0"/>
          <w:numId w:val="30"/>
        </w:numPr>
        <w:tabs>
          <w:tab w:val="left" w:pos="625"/>
        </w:tabs>
        <w:spacing w:before="0"/>
        <w:ind w:right="355" w:hanging="445"/>
        <w:rPr>
          <w:rFonts w:cs="Times New Roman"/>
        </w:rPr>
      </w:pPr>
      <w:r w:rsidRPr="008E334E">
        <w:rPr>
          <w:rFonts w:cs="Times New Roman"/>
        </w:rPr>
        <w:lastRenderedPageBreak/>
        <w:t>Indicate whether each of the following activities would be reported on the statement of cash flows as an operating</w:t>
      </w:r>
      <w:r w:rsidRPr="008E334E">
        <w:rPr>
          <w:rFonts w:cs="Times New Roman"/>
          <w:w w:val="102"/>
        </w:rPr>
        <w:t xml:space="preserve"> </w:t>
      </w:r>
      <w:r w:rsidRPr="008E334E">
        <w:rPr>
          <w:rFonts w:cs="Times New Roman"/>
        </w:rPr>
        <w:t>activity, an investing activity, a financing activity, or does not appear on the cash flow statement.</w:t>
      </w:r>
    </w:p>
    <w:p w:rsidR="00313BCE" w:rsidRPr="008E334E" w:rsidRDefault="00EC5A89" w:rsidP="00EC5A89">
      <w:pPr>
        <w:pStyle w:val="BodyText"/>
        <w:numPr>
          <w:ilvl w:val="0"/>
          <w:numId w:val="8"/>
        </w:numPr>
        <w:tabs>
          <w:tab w:val="left" w:pos="1150"/>
        </w:tabs>
        <w:spacing w:before="0"/>
        <w:rPr>
          <w:rFonts w:cs="Times New Roman"/>
        </w:rPr>
      </w:pPr>
      <w:r w:rsidRPr="008E334E">
        <w:rPr>
          <w:rFonts w:cs="Times New Roman"/>
        </w:rPr>
        <w:t>Cash paid for building</w:t>
      </w:r>
    </w:p>
    <w:p w:rsidR="00313BCE" w:rsidRPr="008E334E" w:rsidRDefault="00EC5A89" w:rsidP="00EC5A89">
      <w:pPr>
        <w:pStyle w:val="BodyText"/>
        <w:numPr>
          <w:ilvl w:val="0"/>
          <w:numId w:val="8"/>
        </w:numPr>
        <w:tabs>
          <w:tab w:val="left" w:pos="1150"/>
        </w:tabs>
        <w:rPr>
          <w:rFonts w:cs="Times New Roman"/>
        </w:rPr>
      </w:pPr>
      <w:r w:rsidRPr="008E334E">
        <w:rPr>
          <w:rFonts w:cs="Times New Roman"/>
        </w:rPr>
        <w:t>Cash paid to suppliers</w:t>
      </w:r>
    </w:p>
    <w:p w:rsidR="00313BCE" w:rsidRPr="008E334E" w:rsidRDefault="00EC5A89" w:rsidP="00EC5A89">
      <w:pPr>
        <w:pStyle w:val="BodyText"/>
        <w:numPr>
          <w:ilvl w:val="0"/>
          <w:numId w:val="8"/>
        </w:numPr>
        <w:tabs>
          <w:tab w:val="left" w:pos="1150"/>
        </w:tabs>
        <w:rPr>
          <w:rFonts w:cs="Times New Roman"/>
        </w:rPr>
      </w:pPr>
      <w:r w:rsidRPr="008E334E">
        <w:rPr>
          <w:rFonts w:cs="Times New Roman"/>
        </w:rPr>
        <w:t>Cash paid for dividends</w:t>
      </w:r>
    </w:p>
    <w:p w:rsidR="00313BCE" w:rsidRPr="008E334E" w:rsidRDefault="00EC5A89" w:rsidP="00EC5A89">
      <w:pPr>
        <w:pStyle w:val="BodyText"/>
        <w:numPr>
          <w:ilvl w:val="0"/>
          <w:numId w:val="8"/>
        </w:numPr>
        <w:tabs>
          <w:tab w:val="left" w:pos="1150"/>
        </w:tabs>
        <w:rPr>
          <w:rFonts w:cs="Times New Roman"/>
        </w:rPr>
      </w:pPr>
      <w:r w:rsidRPr="008E334E">
        <w:rPr>
          <w:rFonts w:cs="Times New Roman"/>
        </w:rPr>
        <w:t>Cash received from customers</w:t>
      </w:r>
    </w:p>
    <w:p w:rsidR="00313BCE" w:rsidRPr="008E334E" w:rsidRDefault="00EC5A89" w:rsidP="00EC5A89">
      <w:pPr>
        <w:pStyle w:val="BodyText"/>
        <w:numPr>
          <w:ilvl w:val="0"/>
          <w:numId w:val="8"/>
        </w:numPr>
        <w:tabs>
          <w:tab w:val="left" w:pos="1150"/>
        </w:tabs>
        <w:rPr>
          <w:rFonts w:cs="Times New Roman"/>
        </w:rPr>
      </w:pPr>
      <w:r w:rsidRPr="008E334E">
        <w:rPr>
          <w:rFonts w:cs="Times New Roman"/>
        </w:rPr>
        <w:t>Cash received from the sale of common stock</w:t>
      </w:r>
    </w:p>
    <w:p w:rsidR="00313BCE" w:rsidRPr="008E334E" w:rsidRDefault="00EC5A89" w:rsidP="00EC5A89">
      <w:pPr>
        <w:pStyle w:val="BodyText"/>
        <w:numPr>
          <w:ilvl w:val="0"/>
          <w:numId w:val="8"/>
        </w:numPr>
        <w:tabs>
          <w:tab w:val="left" w:pos="1150"/>
        </w:tabs>
        <w:rPr>
          <w:rFonts w:cs="Times New Roman"/>
        </w:rPr>
      </w:pPr>
      <w:r w:rsidRPr="008E334E">
        <w:rPr>
          <w:rFonts w:cs="Times New Roman"/>
        </w:rPr>
        <w:t>Cash received from the sale of a building</w:t>
      </w:r>
    </w:p>
    <w:p w:rsidR="00313BCE" w:rsidRPr="008E334E" w:rsidRDefault="00EC5A89" w:rsidP="00EC5A89">
      <w:pPr>
        <w:pStyle w:val="BodyText"/>
        <w:numPr>
          <w:ilvl w:val="0"/>
          <w:numId w:val="8"/>
        </w:numPr>
        <w:tabs>
          <w:tab w:val="left" w:pos="1150"/>
        </w:tabs>
        <w:rPr>
          <w:rFonts w:cs="Times New Roman"/>
        </w:rPr>
      </w:pPr>
      <w:r w:rsidRPr="008E334E">
        <w:rPr>
          <w:rFonts w:cs="Times New Roman"/>
        </w:rPr>
        <w:t>Borrowed cash from a bank</w:t>
      </w:r>
    </w:p>
    <w:p w:rsidR="00313BCE" w:rsidRPr="008E334E" w:rsidRDefault="00EC5A89" w:rsidP="00EC5A89">
      <w:pPr>
        <w:tabs>
          <w:tab w:val="left" w:pos="3579"/>
          <w:tab w:val="left" w:pos="4044"/>
        </w:tabs>
        <w:spacing w:before="197"/>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(a)</w:t>
      </w:r>
      <w:r w:rsidRPr="008E334E">
        <w:rPr>
          <w:rFonts w:ascii="Times New Roman" w:hAnsi="Times New Roman" w:cs="Times New Roman"/>
        </w:rPr>
        <w:tab/>
        <w:t>Investing</w:t>
      </w:r>
    </w:p>
    <w:p w:rsidR="00313BCE" w:rsidRPr="008E334E" w:rsidRDefault="00EC5A89" w:rsidP="00EC5A89">
      <w:pPr>
        <w:pStyle w:val="BodyText"/>
        <w:numPr>
          <w:ilvl w:val="1"/>
          <w:numId w:val="8"/>
        </w:numPr>
        <w:tabs>
          <w:tab w:val="left" w:pos="4045"/>
        </w:tabs>
        <w:spacing w:before="0"/>
        <w:rPr>
          <w:rFonts w:cs="Times New Roman"/>
        </w:rPr>
      </w:pPr>
      <w:r w:rsidRPr="008E334E">
        <w:rPr>
          <w:rFonts w:cs="Times New Roman"/>
        </w:rPr>
        <w:t>Operating</w:t>
      </w:r>
    </w:p>
    <w:p w:rsidR="00313BCE" w:rsidRPr="008E334E" w:rsidRDefault="00EC5A89" w:rsidP="00EC5A89">
      <w:pPr>
        <w:pStyle w:val="BodyText"/>
        <w:numPr>
          <w:ilvl w:val="1"/>
          <w:numId w:val="8"/>
        </w:numPr>
        <w:tabs>
          <w:tab w:val="left" w:pos="4045"/>
        </w:tabs>
        <w:rPr>
          <w:rFonts w:cs="Times New Roman"/>
        </w:rPr>
      </w:pPr>
      <w:r w:rsidRPr="008E334E">
        <w:rPr>
          <w:rFonts w:cs="Times New Roman"/>
        </w:rPr>
        <w:t>Financing</w:t>
      </w:r>
    </w:p>
    <w:p w:rsidR="00313BCE" w:rsidRPr="008E334E" w:rsidRDefault="00EC5A89" w:rsidP="00EC5A89">
      <w:pPr>
        <w:pStyle w:val="BodyText"/>
        <w:numPr>
          <w:ilvl w:val="1"/>
          <w:numId w:val="8"/>
        </w:numPr>
        <w:tabs>
          <w:tab w:val="left" w:pos="4045"/>
        </w:tabs>
        <w:rPr>
          <w:rFonts w:cs="Times New Roman"/>
        </w:rPr>
      </w:pPr>
      <w:r w:rsidRPr="008E334E">
        <w:rPr>
          <w:rFonts w:cs="Times New Roman"/>
        </w:rPr>
        <w:t>Operating</w:t>
      </w:r>
    </w:p>
    <w:p w:rsidR="00313BCE" w:rsidRPr="008E334E" w:rsidRDefault="00EC5A89" w:rsidP="00EC5A89">
      <w:pPr>
        <w:pStyle w:val="BodyText"/>
        <w:numPr>
          <w:ilvl w:val="1"/>
          <w:numId w:val="8"/>
        </w:numPr>
        <w:tabs>
          <w:tab w:val="left" w:pos="4045"/>
        </w:tabs>
        <w:rPr>
          <w:rFonts w:cs="Times New Roman"/>
        </w:rPr>
      </w:pPr>
      <w:r w:rsidRPr="008E334E">
        <w:rPr>
          <w:rFonts w:cs="Times New Roman"/>
        </w:rPr>
        <w:t>Financing</w:t>
      </w:r>
    </w:p>
    <w:p w:rsidR="00313BCE" w:rsidRPr="008E334E" w:rsidRDefault="00EC5A89" w:rsidP="00EC5A89">
      <w:pPr>
        <w:pStyle w:val="BodyText"/>
        <w:numPr>
          <w:ilvl w:val="1"/>
          <w:numId w:val="8"/>
        </w:numPr>
        <w:tabs>
          <w:tab w:val="left" w:pos="4045"/>
        </w:tabs>
        <w:rPr>
          <w:rFonts w:cs="Times New Roman"/>
        </w:rPr>
      </w:pPr>
      <w:r w:rsidRPr="008E334E">
        <w:rPr>
          <w:rFonts w:cs="Times New Roman"/>
        </w:rPr>
        <w:t>Investing</w:t>
      </w:r>
    </w:p>
    <w:p w:rsidR="00313BCE" w:rsidRPr="008E334E" w:rsidRDefault="00EC5A89" w:rsidP="00EC5A89">
      <w:pPr>
        <w:pStyle w:val="BodyText"/>
        <w:numPr>
          <w:ilvl w:val="1"/>
          <w:numId w:val="8"/>
        </w:numPr>
        <w:tabs>
          <w:tab w:val="left" w:pos="4045"/>
        </w:tabs>
        <w:rPr>
          <w:rFonts w:cs="Times New Roman"/>
        </w:rPr>
      </w:pPr>
      <w:r w:rsidRPr="008E334E">
        <w:rPr>
          <w:rFonts w:cs="Times New Roman"/>
        </w:rPr>
        <w:t>Financing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992"/>
        <w:rPr>
          <w:rFonts w:cs="Times New Roman"/>
        </w:rPr>
      </w:pPr>
      <w:r w:rsidRPr="008E334E">
        <w:rPr>
          <w:rFonts w:cs="Times New Roman"/>
        </w:rPr>
        <w:t>ACCT.ACBSP.APC.24 - Statement of Cash Flows</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313BCE" w:rsidRPr="008E334E" w:rsidRDefault="00313BCE" w:rsidP="00EC5A89">
      <w:pPr>
        <w:spacing w:before="5"/>
        <w:rPr>
          <w:rFonts w:ascii="Times New Roman" w:eastAsia="Times New Roman" w:hAnsi="Times New Roman" w:cs="Times New Roman"/>
        </w:rPr>
      </w:pPr>
    </w:p>
    <w:p w:rsidR="00313BCE" w:rsidRPr="008E334E" w:rsidRDefault="00EC5A89" w:rsidP="00AC3A42">
      <w:pPr>
        <w:pStyle w:val="BodyText"/>
        <w:numPr>
          <w:ilvl w:val="0"/>
          <w:numId w:val="30"/>
        </w:numPr>
        <w:tabs>
          <w:tab w:val="left" w:pos="625"/>
        </w:tabs>
        <w:spacing w:before="0"/>
        <w:ind w:hanging="445"/>
        <w:rPr>
          <w:rFonts w:cs="Times New Roman"/>
        </w:rPr>
      </w:pPr>
      <w:r w:rsidRPr="008E334E">
        <w:rPr>
          <w:rFonts w:cs="Times New Roman"/>
        </w:rPr>
        <w:t>For each of the following, determine the amount of net income or net loss for the year.</w:t>
      </w:r>
    </w:p>
    <w:p w:rsidR="00313BCE" w:rsidRPr="008E334E" w:rsidRDefault="00313BCE" w:rsidP="00EC5A89">
      <w:pPr>
        <w:spacing w:before="11"/>
        <w:rPr>
          <w:rFonts w:ascii="Times New Roman" w:eastAsia="Times New Roman" w:hAnsi="Times New Roman" w:cs="Times New Roman"/>
        </w:rPr>
      </w:pPr>
    </w:p>
    <w:p w:rsidR="00313BCE" w:rsidRPr="008E334E" w:rsidRDefault="00EC5A89" w:rsidP="00EC5A89">
      <w:pPr>
        <w:pStyle w:val="BodyText"/>
        <w:numPr>
          <w:ilvl w:val="0"/>
          <w:numId w:val="7"/>
        </w:numPr>
        <w:tabs>
          <w:tab w:val="left" w:pos="1150"/>
        </w:tabs>
        <w:spacing w:before="0"/>
        <w:ind w:right="2245"/>
        <w:rPr>
          <w:rFonts w:cs="Times New Roman"/>
        </w:rPr>
      </w:pPr>
      <w:r w:rsidRPr="008E334E">
        <w:rPr>
          <w:rFonts w:cs="Times New Roman"/>
        </w:rPr>
        <w:t>Revenues for the year totaled $71,300 and expenses totaled $35,500. The shareholders</w:t>
      </w:r>
      <w:r w:rsidRPr="008E334E">
        <w:rPr>
          <w:rFonts w:cs="Times New Roman"/>
          <w:w w:val="102"/>
        </w:rPr>
        <w:t xml:space="preserve"> </w:t>
      </w:r>
      <w:r w:rsidRPr="008E334E">
        <w:rPr>
          <w:rFonts w:cs="Times New Roman"/>
        </w:rPr>
        <w:t>purchased $15,000 of common stock during the year.</w:t>
      </w:r>
    </w:p>
    <w:p w:rsidR="00313BCE" w:rsidRPr="008E334E" w:rsidRDefault="00EC5A89" w:rsidP="00EC5A89">
      <w:pPr>
        <w:pStyle w:val="BodyText"/>
        <w:numPr>
          <w:ilvl w:val="0"/>
          <w:numId w:val="7"/>
        </w:numPr>
        <w:tabs>
          <w:tab w:val="left" w:pos="1150"/>
        </w:tabs>
        <w:spacing w:before="0"/>
        <w:ind w:right="2094"/>
        <w:rPr>
          <w:rFonts w:cs="Times New Roman"/>
        </w:rPr>
      </w:pPr>
      <w:r w:rsidRPr="008E334E">
        <w:rPr>
          <w:rFonts w:cs="Times New Roman"/>
        </w:rPr>
        <w:t>Revenues for the year totaled $220,500 and expenses totaled $175,000. The shareholders</w:t>
      </w:r>
      <w:r w:rsidRPr="008E334E">
        <w:rPr>
          <w:rFonts w:cs="Times New Roman"/>
          <w:w w:val="102"/>
        </w:rPr>
        <w:t xml:space="preserve"> </w:t>
      </w:r>
      <w:r w:rsidRPr="008E334E">
        <w:rPr>
          <w:rFonts w:cs="Times New Roman"/>
        </w:rPr>
        <w:t>were paid $40,000 dividends during the year.</w:t>
      </w:r>
    </w:p>
    <w:p w:rsidR="00313BCE" w:rsidRPr="008E334E" w:rsidRDefault="00EC5A89" w:rsidP="00EC5A89">
      <w:pPr>
        <w:pStyle w:val="BodyText"/>
        <w:numPr>
          <w:ilvl w:val="0"/>
          <w:numId w:val="7"/>
        </w:numPr>
        <w:tabs>
          <w:tab w:val="left" w:pos="1150"/>
        </w:tabs>
        <w:spacing w:before="0"/>
        <w:ind w:right="2094"/>
        <w:rPr>
          <w:rFonts w:cs="Times New Roman"/>
        </w:rPr>
      </w:pPr>
      <w:r w:rsidRPr="008E334E">
        <w:rPr>
          <w:rFonts w:cs="Times New Roman"/>
        </w:rPr>
        <w:t>Revenues for the year totaled $149,000 and expenses totaled $172,000. The shareholders</w:t>
      </w:r>
      <w:r w:rsidRPr="008E334E">
        <w:rPr>
          <w:rFonts w:cs="Times New Roman"/>
          <w:w w:val="102"/>
        </w:rPr>
        <w:t xml:space="preserve"> </w:t>
      </w:r>
      <w:r w:rsidRPr="008E334E">
        <w:rPr>
          <w:rFonts w:cs="Times New Roman"/>
        </w:rPr>
        <w:t>purchased $12,000 of common stock and were paid $16,000 in dividends during the year.</w:t>
      </w:r>
    </w:p>
    <w:p w:rsidR="00313BCE" w:rsidRPr="008E334E" w:rsidRDefault="00EC5A89" w:rsidP="00EC5A89">
      <w:pPr>
        <w:pStyle w:val="BodyText"/>
        <w:numPr>
          <w:ilvl w:val="0"/>
          <w:numId w:val="7"/>
        </w:numPr>
        <w:tabs>
          <w:tab w:val="left" w:pos="1150"/>
        </w:tabs>
        <w:spacing w:before="0"/>
        <w:ind w:right="2034"/>
        <w:rPr>
          <w:rFonts w:cs="Times New Roman"/>
        </w:rPr>
      </w:pPr>
      <w:r w:rsidRPr="008E334E">
        <w:rPr>
          <w:rFonts w:cs="Times New Roman"/>
        </w:rPr>
        <w:t>Revenues for the year totaled $198,150 and expenses totaled $174,200. The shareholders</w:t>
      </w:r>
      <w:r w:rsidRPr="008E334E">
        <w:rPr>
          <w:rFonts w:cs="Times New Roman"/>
          <w:w w:val="102"/>
        </w:rPr>
        <w:t xml:space="preserve"> </w:t>
      </w:r>
      <w:r w:rsidRPr="008E334E">
        <w:rPr>
          <w:rFonts w:cs="Times New Roman"/>
        </w:rPr>
        <w:t>were paid $35,000 dividends during the year.</w:t>
      </w:r>
    </w:p>
    <w:p w:rsidR="009D6045" w:rsidRPr="008E334E" w:rsidRDefault="00EC5A89" w:rsidP="009D6045">
      <w:pPr>
        <w:pStyle w:val="BodyText"/>
        <w:tabs>
          <w:tab w:val="left" w:pos="3579"/>
          <w:tab w:val="left" w:pos="4044"/>
        </w:tabs>
        <w:spacing w:before="170"/>
        <w:ind w:right="3254" w:hanging="2955"/>
        <w:rPr>
          <w:rFonts w:cs="Times New Roman"/>
        </w:rPr>
      </w:pPr>
      <w:r w:rsidRPr="008E334E">
        <w:rPr>
          <w:rFonts w:cs="Times New Roman"/>
          <w:i/>
        </w:rPr>
        <w:t>ANSWER:</w:t>
      </w:r>
      <w:r w:rsidRPr="008E334E">
        <w:rPr>
          <w:rFonts w:cs="Times New Roman"/>
          <w:i/>
        </w:rPr>
        <w:tab/>
      </w:r>
    </w:p>
    <w:tbl>
      <w:tblPr>
        <w:tblW w:w="8475" w:type="dxa"/>
        <w:tblInd w:w="3600" w:type="dxa"/>
        <w:tblBorders>
          <w:top w:val="nil"/>
          <w:left w:val="nil"/>
          <w:bottom w:val="nil"/>
          <w:right w:val="nil"/>
          <w:insideH w:val="nil"/>
          <w:insideV w:val="nil"/>
        </w:tblBorders>
        <w:tblCellMar>
          <w:left w:w="0" w:type="dxa"/>
          <w:right w:w="0" w:type="dxa"/>
        </w:tblCellMar>
        <w:tblLook w:val="0000"/>
      </w:tblPr>
      <w:tblGrid>
        <w:gridCol w:w="525"/>
        <w:gridCol w:w="7950"/>
      </w:tblGrid>
      <w:tr w:rsidR="009D6045" w:rsidRPr="008E334E" w:rsidTr="009D6045">
        <w:tc>
          <w:tcPr>
            <w:tcW w:w="525"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(a)</w:t>
            </w:r>
          </w:p>
        </w:tc>
        <w:tc>
          <w:tcPr>
            <w:tcW w:w="79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Style w:val="DoubleUnderline"/>
                <w:rFonts w:ascii="Times New Roman" w:eastAsia="Times New Roman" w:hAnsi="Times New Roman" w:cs="Times New Roman"/>
                <w:color w:val="000000"/>
                <w:u w:val="double"/>
                <w:bdr w:val="nil"/>
              </w:rPr>
              <w:t>$35,800</w:t>
            </w:r>
            <w:r w:rsidRPr="008E334E">
              <w:rPr>
                <w:rFonts w:ascii="Times New Roman" w:eastAsia="Times New Roman" w:hAnsi="Times New Roman" w:cs="Times New Roman"/>
                <w:color w:val="000000"/>
                <w:bdr w:val="nil"/>
              </w:rPr>
              <w:t> net income ($71,300 − $35,500)</w:t>
            </w:r>
          </w:p>
        </w:tc>
      </w:tr>
      <w:tr w:rsidR="009D6045" w:rsidRPr="008E334E" w:rsidTr="009D6045">
        <w:tc>
          <w:tcPr>
            <w:tcW w:w="525"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(b)</w:t>
            </w:r>
          </w:p>
        </w:tc>
        <w:tc>
          <w:tcPr>
            <w:tcW w:w="79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Style w:val="DoubleUnderline"/>
                <w:rFonts w:ascii="Times New Roman" w:eastAsia="Times New Roman" w:hAnsi="Times New Roman" w:cs="Times New Roman"/>
                <w:color w:val="000000"/>
                <w:u w:val="double"/>
                <w:bdr w:val="nil"/>
              </w:rPr>
              <w:t>$45,500</w:t>
            </w:r>
            <w:r w:rsidRPr="008E334E">
              <w:rPr>
                <w:rFonts w:ascii="Times New Roman" w:eastAsia="Times New Roman" w:hAnsi="Times New Roman" w:cs="Times New Roman"/>
                <w:color w:val="000000"/>
                <w:bdr w:val="nil"/>
              </w:rPr>
              <w:t> net income ($220,500 − $175,000)</w:t>
            </w:r>
          </w:p>
        </w:tc>
      </w:tr>
      <w:tr w:rsidR="009D6045" w:rsidRPr="008E334E" w:rsidTr="009D6045">
        <w:tc>
          <w:tcPr>
            <w:tcW w:w="525"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(c)</w:t>
            </w:r>
          </w:p>
        </w:tc>
        <w:tc>
          <w:tcPr>
            <w:tcW w:w="79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Style w:val="DoubleUnderline"/>
                <w:rFonts w:ascii="Times New Roman" w:eastAsia="Times New Roman" w:hAnsi="Times New Roman" w:cs="Times New Roman"/>
                <w:color w:val="000000"/>
                <w:u w:val="double"/>
                <w:bdr w:val="nil"/>
              </w:rPr>
              <w:t>$23,000</w:t>
            </w:r>
            <w:r w:rsidRPr="008E334E">
              <w:rPr>
                <w:rFonts w:ascii="Times New Roman" w:eastAsia="Times New Roman" w:hAnsi="Times New Roman" w:cs="Times New Roman"/>
                <w:color w:val="000000"/>
                <w:bdr w:val="nil"/>
              </w:rPr>
              <w:t> net loss ($149,000 − $172,000)</w:t>
            </w:r>
          </w:p>
        </w:tc>
      </w:tr>
      <w:tr w:rsidR="009D6045" w:rsidRPr="008E334E" w:rsidTr="009D6045">
        <w:tc>
          <w:tcPr>
            <w:tcW w:w="525"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Fonts w:ascii="Times New Roman" w:eastAsia="Times New Roman" w:hAnsi="Times New Roman" w:cs="Times New Roman"/>
                <w:color w:val="000000"/>
                <w:bdr w:val="nil"/>
              </w:rPr>
              <w:t>(d)</w:t>
            </w:r>
          </w:p>
        </w:tc>
        <w:tc>
          <w:tcPr>
            <w:tcW w:w="7950" w:type="dxa"/>
            <w:tcMar>
              <w:top w:w="0" w:type="dxa"/>
              <w:left w:w="0" w:type="dxa"/>
              <w:bottom w:w="0" w:type="dxa"/>
              <w:right w:w="0" w:type="dxa"/>
            </w:tcMar>
            <w:vAlign w:val="center"/>
          </w:tcPr>
          <w:p w:rsidR="009D6045" w:rsidRPr="008E334E" w:rsidRDefault="009D6045" w:rsidP="000B5317">
            <w:pPr>
              <w:rPr>
                <w:rFonts w:ascii="Times New Roman" w:hAnsi="Times New Roman" w:cs="Times New Roman"/>
              </w:rPr>
            </w:pPr>
            <w:r w:rsidRPr="008E334E">
              <w:rPr>
                <w:rStyle w:val="DoubleUnderline"/>
                <w:rFonts w:ascii="Times New Roman" w:eastAsia="Times New Roman" w:hAnsi="Times New Roman" w:cs="Times New Roman"/>
                <w:color w:val="000000"/>
                <w:u w:val="double"/>
                <w:bdr w:val="nil"/>
              </w:rPr>
              <w:t>$23,950</w:t>
            </w:r>
            <w:r w:rsidRPr="008E334E">
              <w:rPr>
                <w:rFonts w:ascii="Times New Roman" w:eastAsia="Times New Roman" w:hAnsi="Times New Roman" w:cs="Times New Roman"/>
                <w:color w:val="000000"/>
                <w:bdr w:val="nil"/>
              </w:rPr>
              <w:t> net income ($198,150 − $174,200)</w:t>
            </w:r>
          </w:p>
        </w:tc>
      </w:tr>
    </w:tbl>
    <w:p w:rsidR="009D6045" w:rsidRPr="008E334E" w:rsidRDefault="00EC5A89" w:rsidP="009D6045">
      <w:pPr>
        <w:tabs>
          <w:tab w:val="left" w:pos="3579"/>
        </w:tabs>
        <w:spacing w:before="28"/>
        <w:ind w:left="3580" w:right="65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r w:rsidRPr="008E334E">
        <w:rPr>
          <w:rFonts w:ascii="Times New Roman" w:hAnsi="Times New Roman" w:cs="Times New Roman"/>
          <w:w w:val="102"/>
        </w:rPr>
        <w:t xml:space="preserve"> </w:t>
      </w:r>
    </w:p>
    <w:p w:rsidR="00313BCE" w:rsidRPr="008E334E" w:rsidRDefault="00EC5A89" w:rsidP="009D6045">
      <w:pPr>
        <w:tabs>
          <w:tab w:val="left" w:pos="3579"/>
        </w:tabs>
        <w:ind w:left="3580" w:right="65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11"/>
        <w:rPr>
          <w:rFonts w:ascii="Times New Roman" w:eastAsia="Times New Roman" w:hAnsi="Times New Roman" w:cs="Times New Roman"/>
        </w:rPr>
      </w:pPr>
    </w:p>
    <w:p w:rsidR="009D6045" w:rsidRPr="008E334E" w:rsidRDefault="009D6045">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262767">
      <w:pPr>
        <w:pStyle w:val="BodyText"/>
        <w:numPr>
          <w:ilvl w:val="0"/>
          <w:numId w:val="30"/>
        </w:numPr>
        <w:tabs>
          <w:tab w:val="left" w:pos="625"/>
        </w:tabs>
        <w:spacing w:before="75"/>
        <w:ind w:hanging="445"/>
        <w:rPr>
          <w:rFonts w:cs="Times New Roman"/>
        </w:rPr>
      </w:pPr>
      <w:r w:rsidRPr="008E334E">
        <w:rPr>
          <w:rFonts w:cs="Times New Roman"/>
        </w:rPr>
        <w:lastRenderedPageBreak/>
        <w:t>The total assets and total liabilities of Paul’s Pools and Palaces at the beginning and at the end of the current fiscal</w:t>
      </w:r>
      <w:r w:rsidR="009D6045" w:rsidRPr="008E334E">
        <w:rPr>
          <w:rFonts w:cs="Times New Roman"/>
        </w:rPr>
        <w:t xml:space="preserve"> </w:t>
      </w:r>
      <w:r w:rsidRPr="008E334E">
        <w:rPr>
          <w:rFonts w:cs="Times New Roman"/>
        </w:rPr>
        <w:t>year are as follows:</w:t>
      </w:r>
    </w:p>
    <w:tbl>
      <w:tblPr>
        <w:tblW w:w="0" w:type="auto"/>
        <w:tblInd w:w="570" w:type="dxa"/>
        <w:tblLayout w:type="fixed"/>
        <w:tblCellMar>
          <w:left w:w="0" w:type="dxa"/>
          <w:right w:w="0" w:type="dxa"/>
        </w:tblCellMar>
        <w:tblLook w:val="01E0"/>
      </w:tblPr>
      <w:tblGrid>
        <w:gridCol w:w="3884"/>
        <w:gridCol w:w="3701"/>
        <w:gridCol w:w="1166"/>
      </w:tblGrid>
      <w:tr w:rsidR="00313BCE" w:rsidRPr="008E334E">
        <w:trPr>
          <w:trHeight w:hRule="exact" w:val="348"/>
        </w:trPr>
        <w:tc>
          <w:tcPr>
            <w:tcW w:w="3884" w:type="dxa"/>
            <w:tcBorders>
              <w:top w:val="nil"/>
              <w:left w:val="nil"/>
              <w:bottom w:val="nil"/>
              <w:right w:val="nil"/>
            </w:tcBorders>
          </w:tcPr>
          <w:p w:rsidR="00313BCE" w:rsidRPr="008E334E" w:rsidRDefault="00313BCE" w:rsidP="00EC5A89">
            <w:pPr>
              <w:rPr>
                <w:rFonts w:ascii="Times New Roman" w:hAnsi="Times New Roman" w:cs="Times New Roman"/>
              </w:rPr>
            </w:pPr>
          </w:p>
        </w:tc>
        <w:tc>
          <w:tcPr>
            <w:tcW w:w="3701" w:type="dxa"/>
            <w:tcBorders>
              <w:top w:val="nil"/>
              <w:left w:val="nil"/>
              <w:bottom w:val="nil"/>
              <w:right w:val="nil"/>
            </w:tcBorders>
          </w:tcPr>
          <w:p w:rsidR="00313BCE" w:rsidRPr="008E334E" w:rsidRDefault="00EC5A89" w:rsidP="00EC5A89">
            <w:pPr>
              <w:pStyle w:val="TableParagraph"/>
              <w:spacing w:before="75"/>
              <w:ind w:right="329"/>
              <w:jc w:val="right"/>
              <w:rPr>
                <w:rFonts w:ascii="Times New Roman" w:eastAsia="Times New Roman" w:hAnsi="Times New Roman" w:cs="Times New Roman"/>
              </w:rPr>
            </w:pPr>
            <w:r w:rsidRPr="008E334E">
              <w:rPr>
                <w:rFonts w:ascii="Times New Roman" w:hAnsi="Times New Roman" w:cs="Times New Roman"/>
                <w:u w:val="single" w:color="000000"/>
              </w:rPr>
              <w:t>Jan. 1</w:t>
            </w:r>
          </w:p>
        </w:tc>
        <w:tc>
          <w:tcPr>
            <w:tcW w:w="1166" w:type="dxa"/>
            <w:tcBorders>
              <w:top w:val="nil"/>
              <w:left w:val="nil"/>
              <w:bottom w:val="nil"/>
              <w:right w:val="nil"/>
            </w:tcBorders>
          </w:tcPr>
          <w:p w:rsidR="00313BCE" w:rsidRPr="008E334E" w:rsidRDefault="00EC5A89" w:rsidP="00262767">
            <w:pPr>
              <w:pStyle w:val="TableParagraph"/>
              <w:spacing w:before="75"/>
              <w:ind w:left="404"/>
              <w:jc w:val="right"/>
              <w:rPr>
                <w:rFonts w:ascii="Times New Roman" w:eastAsia="Times New Roman" w:hAnsi="Times New Roman" w:cs="Times New Roman"/>
              </w:rPr>
            </w:pPr>
            <w:r w:rsidRPr="008E334E">
              <w:rPr>
                <w:rFonts w:ascii="Times New Roman" w:hAnsi="Times New Roman" w:cs="Times New Roman"/>
                <w:u w:val="single" w:color="000000"/>
              </w:rPr>
              <w:t>Dec. 31</w:t>
            </w:r>
          </w:p>
        </w:tc>
      </w:tr>
      <w:tr w:rsidR="00313BCE" w:rsidRPr="008E334E">
        <w:trPr>
          <w:trHeight w:hRule="exact" w:val="270"/>
        </w:trPr>
        <w:tc>
          <w:tcPr>
            <w:tcW w:w="388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Total assets</w:t>
            </w:r>
          </w:p>
        </w:tc>
        <w:tc>
          <w:tcPr>
            <w:tcW w:w="3701" w:type="dxa"/>
            <w:tcBorders>
              <w:top w:val="nil"/>
              <w:left w:val="nil"/>
              <w:bottom w:val="nil"/>
              <w:right w:val="nil"/>
            </w:tcBorders>
          </w:tcPr>
          <w:p w:rsidR="00313BCE" w:rsidRPr="008E334E" w:rsidRDefault="00EC5A89" w:rsidP="00EC5A89">
            <w:pPr>
              <w:pStyle w:val="TableParagraph"/>
              <w:ind w:right="337"/>
              <w:jc w:val="right"/>
              <w:rPr>
                <w:rFonts w:ascii="Times New Roman" w:eastAsia="Times New Roman" w:hAnsi="Times New Roman" w:cs="Times New Roman"/>
              </w:rPr>
            </w:pPr>
            <w:r w:rsidRPr="008E334E">
              <w:rPr>
                <w:rFonts w:ascii="Times New Roman" w:hAnsi="Times New Roman" w:cs="Times New Roman"/>
              </w:rPr>
              <w:t>$280,000</w:t>
            </w:r>
          </w:p>
        </w:tc>
        <w:tc>
          <w:tcPr>
            <w:tcW w:w="1166" w:type="dxa"/>
            <w:tcBorders>
              <w:top w:val="nil"/>
              <w:left w:val="nil"/>
              <w:bottom w:val="nil"/>
              <w:right w:val="nil"/>
            </w:tcBorders>
          </w:tcPr>
          <w:p w:rsidR="00313BCE" w:rsidRPr="008E334E" w:rsidRDefault="00EC5A89" w:rsidP="00EC5A89">
            <w:pPr>
              <w:pStyle w:val="TableParagraph"/>
              <w:ind w:left="329"/>
              <w:rPr>
                <w:rFonts w:ascii="Times New Roman" w:eastAsia="Times New Roman" w:hAnsi="Times New Roman" w:cs="Times New Roman"/>
              </w:rPr>
            </w:pPr>
            <w:r w:rsidRPr="008E334E">
              <w:rPr>
                <w:rFonts w:ascii="Times New Roman" w:hAnsi="Times New Roman" w:cs="Times New Roman"/>
              </w:rPr>
              <w:t>$475,000</w:t>
            </w:r>
          </w:p>
        </w:tc>
      </w:tr>
      <w:tr w:rsidR="00313BCE" w:rsidRPr="008E334E">
        <w:trPr>
          <w:trHeight w:hRule="exact" w:val="348"/>
        </w:trPr>
        <w:tc>
          <w:tcPr>
            <w:tcW w:w="388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Total liabilities</w:t>
            </w:r>
          </w:p>
        </w:tc>
        <w:tc>
          <w:tcPr>
            <w:tcW w:w="3701" w:type="dxa"/>
            <w:tcBorders>
              <w:top w:val="nil"/>
              <w:left w:val="nil"/>
              <w:bottom w:val="nil"/>
              <w:right w:val="nil"/>
            </w:tcBorders>
          </w:tcPr>
          <w:p w:rsidR="00313BCE" w:rsidRPr="008E334E" w:rsidRDefault="00EC5A89" w:rsidP="00EC5A89">
            <w:pPr>
              <w:pStyle w:val="TableParagraph"/>
              <w:ind w:right="337"/>
              <w:jc w:val="right"/>
              <w:rPr>
                <w:rFonts w:ascii="Times New Roman" w:eastAsia="Times New Roman" w:hAnsi="Times New Roman" w:cs="Times New Roman"/>
              </w:rPr>
            </w:pPr>
            <w:r w:rsidRPr="008E334E">
              <w:rPr>
                <w:rFonts w:ascii="Times New Roman" w:hAnsi="Times New Roman" w:cs="Times New Roman"/>
              </w:rPr>
              <w:t>205,000</w:t>
            </w:r>
          </w:p>
        </w:tc>
        <w:tc>
          <w:tcPr>
            <w:tcW w:w="1166" w:type="dxa"/>
            <w:tcBorders>
              <w:top w:val="nil"/>
              <w:left w:val="nil"/>
              <w:bottom w:val="nil"/>
              <w:right w:val="nil"/>
            </w:tcBorders>
          </w:tcPr>
          <w:p w:rsidR="00313BCE" w:rsidRPr="008E334E" w:rsidRDefault="00EC5A89" w:rsidP="00EC5A89">
            <w:pPr>
              <w:pStyle w:val="TableParagraph"/>
              <w:ind w:left="434"/>
              <w:rPr>
                <w:rFonts w:ascii="Times New Roman" w:eastAsia="Times New Roman" w:hAnsi="Times New Roman" w:cs="Times New Roman"/>
              </w:rPr>
            </w:pPr>
            <w:r w:rsidRPr="008E334E">
              <w:rPr>
                <w:rFonts w:ascii="Times New Roman" w:hAnsi="Times New Roman" w:cs="Times New Roman"/>
              </w:rPr>
              <w:t>130,000</w:t>
            </w:r>
          </w:p>
        </w:tc>
      </w:tr>
    </w:tbl>
    <w:p w:rsidR="00313BCE" w:rsidRPr="008E334E" w:rsidRDefault="00313BCE" w:rsidP="00EC5A89">
      <w:pPr>
        <w:rPr>
          <w:rFonts w:ascii="Times New Roman" w:eastAsia="Times New Roman" w:hAnsi="Times New Roman" w:cs="Times New Roman"/>
        </w:rPr>
      </w:pPr>
    </w:p>
    <w:tbl>
      <w:tblPr>
        <w:tblW w:w="0" w:type="auto"/>
        <w:tblInd w:w="630" w:type="dxa"/>
        <w:tblBorders>
          <w:top w:val="nil"/>
          <w:left w:val="nil"/>
          <w:bottom w:val="nil"/>
          <w:right w:val="nil"/>
          <w:insideH w:val="nil"/>
          <w:insideV w:val="nil"/>
        </w:tblBorders>
        <w:tblCellMar>
          <w:left w:w="0" w:type="dxa"/>
          <w:right w:w="0" w:type="dxa"/>
        </w:tblCellMar>
        <w:tblLook w:val="0000"/>
      </w:tblPr>
      <w:tblGrid>
        <w:gridCol w:w="3254"/>
        <w:gridCol w:w="7118"/>
      </w:tblGrid>
      <w:tr w:rsidR="000A3593" w:rsidRPr="008E334E" w:rsidTr="000A3593">
        <w:tc>
          <w:tcPr>
            <w:tcW w:w="525" w:type="dxa"/>
            <w:tcMar>
              <w:top w:w="0" w:type="dxa"/>
              <w:left w:w="0" w:type="dxa"/>
              <w:bottom w:w="0" w:type="dxa"/>
              <w:right w:w="0" w:type="dxa"/>
            </w:tcMar>
          </w:tcPr>
          <w:p w:rsidR="000A3593" w:rsidRPr="008E334E" w:rsidRDefault="000A3593" w:rsidP="000B5317">
            <w:pPr>
              <w:shd w:val="clear" w:color="auto" w:fill="FFFFFF"/>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(a)</w:t>
            </w:r>
          </w:p>
        </w:tc>
        <w:tc>
          <w:tcPr>
            <w:tcW w:w="7680" w:type="dxa"/>
            <w:tcMar>
              <w:top w:w="0" w:type="dxa"/>
              <w:left w:w="0" w:type="dxa"/>
              <w:bottom w:w="0" w:type="dxa"/>
              <w:right w:w="0" w:type="dxa"/>
            </w:tcMar>
            <w:vAlign w:val="center"/>
          </w:tcPr>
          <w:p w:rsidR="000A3593" w:rsidRPr="008E334E" w:rsidRDefault="000A3593" w:rsidP="000B5317">
            <w:pPr>
              <w:shd w:val="clear" w:color="auto" w:fill="FFFFFF"/>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Determine the amount of net income earned during the year.  The owner did not invest any additional assets in the business during the year and made no withdrawals.</w:t>
            </w:r>
          </w:p>
        </w:tc>
      </w:tr>
      <w:tr w:rsidR="000A3593" w:rsidRPr="008E334E" w:rsidTr="000A3593">
        <w:tc>
          <w:tcPr>
            <w:tcW w:w="525" w:type="dxa"/>
            <w:tcMar>
              <w:top w:w="0" w:type="dxa"/>
              <w:left w:w="0" w:type="dxa"/>
              <w:bottom w:w="0" w:type="dxa"/>
              <w:right w:w="0" w:type="dxa"/>
            </w:tcMar>
          </w:tcPr>
          <w:p w:rsidR="000A3593" w:rsidRPr="008E334E" w:rsidRDefault="000A3593" w:rsidP="000B5317">
            <w:pPr>
              <w:shd w:val="clear" w:color="auto" w:fill="FFFFFF"/>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(b)</w:t>
            </w:r>
          </w:p>
        </w:tc>
        <w:tc>
          <w:tcPr>
            <w:tcW w:w="7680" w:type="dxa"/>
            <w:tcMar>
              <w:top w:w="0" w:type="dxa"/>
              <w:left w:w="0" w:type="dxa"/>
              <w:bottom w:w="0" w:type="dxa"/>
              <w:right w:w="0" w:type="dxa"/>
            </w:tcMar>
            <w:vAlign w:val="center"/>
          </w:tcPr>
          <w:p w:rsidR="000A3593" w:rsidRPr="008E334E" w:rsidRDefault="000A3593" w:rsidP="000B5317">
            <w:pPr>
              <w:shd w:val="clear" w:color="auto" w:fill="FFFFFF"/>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Determine the amount of net income during the year.  The assets and liabilities at the beginning and at the end of the year are unchanged from the amounts presented above.  However, the shareholders were paid $53,000 in cash dividends during the year (no additional purchase of common stock).</w:t>
            </w:r>
          </w:p>
        </w:tc>
      </w:tr>
      <w:tr w:rsidR="000A3593" w:rsidRPr="008E334E" w:rsidTr="000A3593">
        <w:tc>
          <w:tcPr>
            <w:tcW w:w="525" w:type="dxa"/>
            <w:tcMar>
              <w:top w:w="0" w:type="dxa"/>
              <w:left w:w="0" w:type="dxa"/>
              <w:bottom w:w="0" w:type="dxa"/>
              <w:right w:w="0" w:type="dxa"/>
            </w:tcMar>
          </w:tcPr>
          <w:p w:rsidR="000A3593" w:rsidRPr="008E334E" w:rsidRDefault="000A3593" w:rsidP="000B5317">
            <w:pPr>
              <w:shd w:val="clear" w:color="auto" w:fill="FFFFFF"/>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(c)</w:t>
            </w:r>
          </w:p>
        </w:tc>
        <w:tc>
          <w:tcPr>
            <w:tcW w:w="7680" w:type="dxa"/>
            <w:tcMar>
              <w:top w:w="0" w:type="dxa"/>
              <w:left w:w="0" w:type="dxa"/>
              <w:bottom w:w="0" w:type="dxa"/>
              <w:right w:w="0" w:type="dxa"/>
            </w:tcMar>
            <w:vAlign w:val="center"/>
          </w:tcPr>
          <w:p w:rsidR="000A3593" w:rsidRPr="008E334E" w:rsidRDefault="000A3593" w:rsidP="000B5317">
            <w:pPr>
              <w:shd w:val="clear" w:color="auto" w:fill="FFFFFF"/>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Determine the amount of net income earned during the year.  The assets and liabilities at the beginning and at the end of the year are unchanged from the amounts presented above.  However, the shareholders paid for $35,000 of common stock in June of the current fiscal year (no dividends).</w:t>
            </w:r>
          </w:p>
        </w:tc>
      </w:tr>
      <w:tr w:rsidR="000A3593" w:rsidRPr="008E334E" w:rsidTr="000A3593">
        <w:tc>
          <w:tcPr>
            <w:tcW w:w="525" w:type="dxa"/>
            <w:tcMar>
              <w:top w:w="0" w:type="dxa"/>
              <w:left w:w="0" w:type="dxa"/>
              <w:bottom w:w="0" w:type="dxa"/>
              <w:right w:w="0" w:type="dxa"/>
            </w:tcMar>
          </w:tcPr>
          <w:p w:rsidR="000A3593" w:rsidRPr="008E334E" w:rsidRDefault="000A3593" w:rsidP="000B5317">
            <w:pPr>
              <w:shd w:val="clear" w:color="auto" w:fill="FFFFFF"/>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(d)</w:t>
            </w:r>
          </w:p>
        </w:tc>
        <w:tc>
          <w:tcPr>
            <w:tcW w:w="7680" w:type="dxa"/>
            <w:tcMar>
              <w:top w:w="0" w:type="dxa"/>
              <w:left w:w="0" w:type="dxa"/>
              <w:bottom w:w="0" w:type="dxa"/>
              <w:right w:w="0" w:type="dxa"/>
            </w:tcMar>
            <w:vAlign w:val="center"/>
          </w:tcPr>
          <w:p w:rsidR="000A3593" w:rsidRPr="008E334E" w:rsidRDefault="000A3593" w:rsidP="000B5317">
            <w:pPr>
              <w:shd w:val="clear" w:color="auto" w:fill="FFFFFF"/>
              <w:rPr>
                <w:rFonts w:ascii="Times New Roman" w:eastAsia="Times New Roman" w:hAnsi="Times New Roman" w:cs="Times New Roman"/>
                <w:color w:val="000000"/>
                <w:bdr w:val="nil"/>
              </w:rPr>
            </w:pPr>
            <w:r w:rsidRPr="008E334E">
              <w:rPr>
                <w:rFonts w:ascii="Times New Roman" w:eastAsia="Times New Roman" w:hAnsi="Times New Roman" w:cs="Times New Roman"/>
                <w:color w:val="000000"/>
                <w:bdr w:val="nil"/>
              </w:rPr>
              <w:t>Determine the amount of net income earned during the year.  The assets and liabilities at the beginning and at the end of the year are unchanged from the amounts presented above.  However, the shareholders paid for $12,000 of common stock in August of the current fiscal year and were paid twelve monthly cash dividends of $1,500 each during the year.</w:t>
            </w:r>
          </w:p>
          <w:p w:rsidR="000A3593" w:rsidRPr="008E334E" w:rsidRDefault="000A3593" w:rsidP="000B5317">
            <w:pPr>
              <w:shd w:val="clear" w:color="auto" w:fill="FFFFFF"/>
              <w:rPr>
                <w:rFonts w:ascii="Times New Roman" w:eastAsia="Times New Roman" w:hAnsi="Times New Roman" w:cs="Times New Roman"/>
                <w:color w:val="000000"/>
              </w:rPr>
            </w:pPr>
          </w:p>
        </w:tc>
      </w:tr>
      <w:tr w:rsidR="000A3593" w:rsidRPr="008E334E" w:rsidTr="000A3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525" w:type="dxa"/>
            <w:tcBorders>
              <w:top w:val="nil"/>
              <w:left w:val="nil"/>
              <w:bottom w:val="nil"/>
              <w:right w:val="nil"/>
            </w:tcBorders>
            <w:tcMar>
              <w:top w:w="0" w:type="dxa"/>
              <w:bottom w:w="0" w:type="dxa"/>
            </w:tcMar>
          </w:tcPr>
          <w:p w:rsidR="000A3593" w:rsidRPr="008E334E" w:rsidRDefault="000A3593" w:rsidP="000A3593">
            <w:pPr>
              <w:shd w:val="clear" w:color="auto" w:fill="FFFFFF"/>
              <w:rPr>
                <w:rFonts w:ascii="Times New Roman" w:eastAsia="Times New Roman" w:hAnsi="Times New Roman" w:cs="Times New Roman"/>
                <w:color w:val="000000"/>
                <w:bdr w:val="nil"/>
              </w:rPr>
            </w:pPr>
            <w:r w:rsidRPr="008E334E">
              <w:rPr>
                <w:rFonts w:ascii="Times New Roman" w:eastAsia="Times New Roman" w:hAnsi="Times New Roman" w:cs="Times New Roman"/>
                <w:color w:val="000000"/>
                <w:bdr w:val="nil"/>
              </w:rPr>
              <w:t>ANSWER:  </w:t>
            </w:r>
          </w:p>
        </w:tc>
        <w:tc>
          <w:tcPr>
            <w:tcW w:w="7680" w:type="dxa"/>
            <w:tcBorders>
              <w:top w:val="nil"/>
              <w:left w:val="nil"/>
              <w:bottom w:val="nil"/>
              <w:right w:val="nil"/>
            </w:tcBorders>
            <w:tcMar>
              <w:top w:w="0" w:type="dxa"/>
              <w:bottom w:w="0" w:type="dxa"/>
            </w:tcMar>
            <w:vAlign w:val="center"/>
          </w:tcPr>
          <w:tbl>
            <w:tblPr>
              <w:tblW w:w="6165" w:type="dxa"/>
              <w:tblBorders>
                <w:top w:val="nil"/>
                <w:left w:val="nil"/>
                <w:bottom w:val="nil"/>
                <w:right w:val="nil"/>
                <w:insideH w:val="nil"/>
                <w:insideV w:val="nil"/>
              </w:tblBorders>
              <w:tblCellMar>
                <w:left w:w="0" w:type="dxa"/>
                <w:right w:w="0" w:type="dxa"/>
              </w:tblCellMar>
              <w:tblLook w:val="0000"/>
            </w:tblPr>
            <w:tblGrid>
              <w:gridCol w:w="381"/>
              <w:gridCol w:w="4947"/>
              <w:gridCol w:w="837"/>
            </w:tblGrid>
            <w:tr w:rsidR="000A3593" w:rsidRPr="008E334E" w:rsidTr="000B5317">
              <w:tc>
                <w:tcPr>
                  <w:tcW w:w="375" w:type="dxa"/>
                  <w:tcMar>
                    <w:top w:w="0" w:type="dxa"/>
                    <w:left w:w="0" w:type="dxa"/>
                    <w:bottom w:w="0" w:type="dxa"/>
                    <w:right w:w="0" w:type="dxa"/>
                  </w:tcMa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(a)</w:t>
                  </w:r>
                </w:p>
              </w:tc>
              <w:tc>
                <w:tcPr>
                  <w:tcW w:w="487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Stockholders' equity at end of year ($475,000 − $130,000)</w:t>
                  </w:r>
                </w:p>
              </w:tc>
              <w:tc>
                <w:tcPr>
                  <w:tcW w:w="75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rPr>
                    <w:t>$345,000</w:t>
                  </w:r>
                </w:p>
              </w:tc>
            </w:tr>
            <w:tr w:rsidR="000A3593" w:rsidRPr="008E334E" w:rsidTr="000B5317">
              <w:tc>
                <w:tcPr>
                  <w:tcW w:w="375" w:type="dxa"/>
                  <w:tcMar>
                    <w:top w:w="0" w:type="dxa"/>
                    <w:left w:w="0" w:type="dxa"/>
                    <w:bottom w:w="0" w:type="dxa"/>
                    <w:right w:w="0" w:type="dxa"/>
                  </w:tcMa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 </w:t>
                  </w:r>
                </w:p>
              </w:tc>
              <w:tc>
                <w:tcPr>
                  <w:tcW w:w="487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Stockholders' equity at beginning of year ($280,000 − $205,000)</w:t>
                  </w:r>
                </w:p>
              </w:tc>
              <w:tc>
                <w:tcPr>
                  <w:tcW w:w="75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rPr>
                    <w:t>​</w:t>
                  </w:r>
                </w:p>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u w:val="single"/>
                    </w:rPr>
                    <w:t>   </w:t>
                  </w:r>
                  <w:r w:rsidR="00B206CF">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75,000</w:t>
                  </w:r>
                </w:p>
              </w:tc>
            </w:tr>
            <w:tr w:rsidR="000A3593" w:rsidRPr="008E334E" w:rsidTr="000B5317">
              <w:tc>
                <w:tcPr>
                  <w:tcW w:w="375" w:type="dxa"/>
                  <w:tcMar>
                    <w:top w:w="0" w:type="dxa"/>
                    <w:left w:w="0" w:type="dxa"/>
                    <w:bottom w:w="0" w:type="dxa"/>
                    <w:right w:w="0" w:type="dxa"/>
                  </w:tcMa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 </w:t>
                  </w:r>
                </w:p>
              </w:tc>
              <w:tc>
                <w:tcPr>
                  <w:tcW w:w="487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Net income</w:t>
                  </w:r>
                </w:p>
              </w:tc>
              <w:tc>
                <w:tcPr>
                  <w:tcW w:w="75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Style w:val="DoubleUnderline"/>
                      <w:rFonts w:ascii="Times New Roman" w:eastAsia="Times New Roman" w:hAnsi="Times New Roman" w:cs="Times New Roman"/>
                      <w:color w:val="000000"/>
                      <w:sz w:val="22"/>
                      <w:szCs w:val="22"/>
                      <w:u w:val="double"/>
                    </w:rPr>
                    <w:t>$270,000</w:t>
                  </w:r>
                </w:p>
              </w:tc>
            </w:tr>
          </w:tbl>
          <w:p w:rsidR="000A3593" w:rsidRPr="008E334E" w:rsidRDefault="000A3593" w:rsidP="000A3593">
            <w:pPr>
              <w:shd w:val="clear" w:color="auto" w:fill="FFFFFF"/>
              <w:rPr>
                <w:rFonts w:ascii="Times New Roman" w:eastAsia="Times New Roman" w:hAnsi="Times New Roman" w:cs="Times New Roman"/>
                <w:color w:val="000000"/>
                <w:bdr w:val="nil"/>
              </w:rPr>
            </w:pPr>
            <w:r w:rsidRPr="008E334E">
              <w:rPr>
                <w:rFonts w:ascii="Times New Roman" w:eastAsia="Times New Roman" w:hAnsi="Times New Roman" w:cs="Times New Roman"/>
                <w:color w:val="000000"/>
                <w:bdr w:val="nil"/>
              </w:rPr>
              <w:t>​</w:t>
            </w:r>
          </w:p>
          <w:tbl>
            <w:tblPr>
              <w:tblW w:w="6165" w:type="dxa"/>
              <w:tblBorders>
                <w:top w:val="nil"/>
                <w:left w:val="nil"/>
                <w:bottom w:val="nil"/>
                <w:right w:val="nil"/>
                <w:insideH w:val="nil"/>
                <w:insideV w:val="nil"/>
              </w:tblBorders>
              <w:tblCellMar>
                <w:left w:w="0" w:type="dxa"/>
                <w:right w:w="0" w:type="dxa"/>
              </w:tblCellMar>
              <w:tblLook w:val="0000"/>
            </w:tblPr>
            <w:tblGrid>
              <w:gridCol w:w="381"/>
              <w:gridCol w:w="4947"/>
              <w:gridCol w:w="837"/>
            </w:tblGrid>
            <w:tr w:rsidR="000A3593" w:rsidRPr="008E334E" w:rsidTr="000B5317">
              <w:tc>
                <w:tcPr>
                  <w:tcW w:w="37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(b)</w:t>
                  </w:r>
                </w:p>
              </w:tc>
              <w:tc>
                <w:tcPr>
                  <w:tcW w:w="487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Increase in stockholders' equity as in (a)</w:t>
                  </w:r>
                </w:p>
              </w:tc>
              <w:tc>
                <w:tcPr>
                  <w:tcW w:w="75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rPr>
                    <w:t>$270,000</w:t>
                  </w:r>
                </w:p>
              </w:tc>
            </w:tr>
            <w:tr w:rsidR="000A3593" w:rsidRPr="008E334E" w:rsidTr="000B5317">
              <w:tc>
                <w:tcPr>
                  <w:tcW w:w="37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 </w:t>
                  </w:r>
                </w:p>
              </w:tc>
              <w:tc>
                <w:tcPr>
                  <w:tcW w:w="487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Add dividends</w:t>
                  </w:r>
                </w:p>
              </w:tc>
              <w:tc>
                <w:tcPr>
                  <w:tcW w:w="75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u w:val="single"/>
                    </w:rPr>
                    <w:t>   </w:t>
                  </w:r>
                  <w:r w:rsidR="00B206CF">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53,000</w:t>
                  </w:r>
                </w:p>
              </w:tc>
            </w:tr>
            <w:tr w:rsidR="000A3593" w:rsidRPr="008E334E" w:rsidTr="000B5317">
              <w:tc>
                <w:tcPr>
                  <w:tcW w:w="37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 </w:t>
                  </w:r>
                </w:p>
              </w:tc>
              <w:tc>
                <w:tcPr>
                  <w:tcW w:w="487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Net income</w:t>
                  </w:r>
                </w:p>
              </w:tc>
              <w:tc>
                <w:tcPr>
                  <w:tcW w:w="75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Style w:val="DoubleUnderline"/>
                      <w:rFonts w:ascii="Times New Roman" w:eastAsia="Times New Roman" w:hAnsi="Times New Roman" w:cs="Times New Roman"/>
                      <w:color w:val="000000"/>
                      <w:sz w:val="22"/>
                      <w:szCs w:val="22"/>
                      <w:u w:val="double"/>
                    </w:rPr>
                    <w:t>$323,000</w:t>
                  </w:r>
                </w:p>
              </w:tc>
            </w:tr>
          </w:tbl>
          <w:p w:rsidR="000A3593" w:rsidRPr="008E334E" w:rsidRDefault="000A3593" w:rsidP="000A3593">
            <w:pPr>
              <w:shd w:val="clear" w:color="auto" w:fill="FFFFFF"/>
              <w:rPr>
                <w:rFonts w:ascii="Times New Roman" w:eastAsia="Times New Roman" w:hAnsi="Times New Roman" w:cs="Times New Roman"/>
                <w:color w:val="000000"/>
                <w:bdr w:val="nil"/>
              </w:rPr>
            </w:pPr>
            <w:r w:rsidRPr="008E334E">
              <w:rPr>
                <w:rFonts w:ascii="Times New Roman" w:eastAsia="Times New Roman" w:hAnsi="Times New Roman" w:cs="Times New Roman"/>
                <w:color w:val="000000"/>
                <w:bdr w:val="nil"/>
              </w:rPr>
              <w:t>​</w:t>
            </w:r>
          </w:p>
          <w:tbl>
            <w:tblPr>
              <w:tblW w:w="6165" w:type="dxa"/>
              <w:tblBorders>
                <w:top w:val="nil"/>
                <w:left w:val="nil"/>
                <w:bottom w:val="nil"/>
                <w:right w:val="nil"/>
                <w:insideH w:val="nil"/>
                <w:insideV w:val="nil"/>
              </w:tblBorders>
              <w:tblCellMar>
                <w:left w:w="0" w:type="dxa"/>
                <w:right w:w="0" w:type="dxa"/>
              </w:tblCellMar>
              <w:tblLook w:val="0000"/>
            </w:tblPr>
            <w:tblGrid>
              <w:gridCol w:w="417"/>
              <w:gridCol w:w="4546"/>
              <w:gridCol w:w="1202"/>
            </w:tblGrid>
            <w:tr w:rsidR="000A3593" w:rsidRPr="008E334E" w:rsidTr="000B5317">
              <w:tc>
                <w:tcPr>
                  <w:tcW w:w="52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(c)</w:t>
                  </w:r>
                </w:p>
              </w:tc>
              <w:tc>
                <w:tcPr>
                  <w:tcW w:w="6690"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Increase in stockholders' equity as in (a)</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rPr>
                    <w:t>$270,000</w:t>
                  </w:r>
                </w:p>
              </w:tc>
            </w:tr>
            <w:tr w:rsidR="000A3593" w:rsidRPr="008E334E" w:rsidTr="000B5317">
              <w:tc>
                <w:tcPr>
                  <w:tcW w:w="52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 </w:t>
                  </w:r>
                </w:p>
              </w:tc>
              <w:tc>
                <w:tcPr>
                  <w:tcW w:w="6690"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Deduct sale of common stock</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u w:val="single"/>
                    </w:rPr>
                    <w:t>   </w:t>
                  </w:r>
                  <w:r w:rsidR="00B206CF">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35,000</w:t>
                  </w:r>
                </w:p>
              </w:tc>
            </w:tr>
            <w:tr w:rsidR="000A3593" w:rsidRPr="008E334E" w:rsidTr="000B5317">
              <w:tc>
                <w:tcPr>
                  <w:tcW w:w="52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 </w:t>
                  </w:r>
                </w:p>
              </w:tc>
              <w:tc>
                <w:tcPr>
                  <w:tcW w:w="6690"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Net income</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Style w:val="DoubleUnderline"/>
                      <w:rFonts w:ascii="Times New Roman" w:eastAsia="Times New Roman" w:hAnsi="Times New Roman" w:cs="Times New Roman"/>
                      <w:color w:val="000000"/>
                      <w:sz w:val="22"/>
                      <w:szCs w:val="22"/>
                      <w:u w:val="double"/>
                    </w:rPr>
                    <w:t>$235,000</w:t>
                  </w:r>
                </w:p>
              </w:tc>
            </w:tr>
          </w:tbl>
          <w:p w:rsidR="000A3593" w:rsidRPr="008E334E" w:rsidRDefault="000A3593" w:rsidP="000A3593">
            <w:pPr>
              <w:shd w:val="clear" w:color="auto" w:fill="FFFFFF"/>
              <w:rPr>
                <w:rFonts w:ascii="Times New Roman" w:eastAsia="Times New Roman" w:hAnsi="Times New Roman" w:cs="Times New Roman"/>
                <w:color w:val="000000"/>
                <w:bdr w:val="nil"/>
              </w:rPr>
            </w:pPr>
          </w:p>
          <w:tbl>
            <w:tblPr>
              <w:tblW w:w="6165" w:type="dxa"/>
              <w:tblBorders>
                <w:top w:val="nil"/>
                <w:left w:val="nil"/>
                <w:bottom w:val="nil"/>
                <w:right w:val="nil"/>
                <w:insideH w:val="nil"/>
                <w:insideV w:val="nil"/>
              </w:tblBorders>
              <w:tblCellMar>
                <w:left w:w="0" w:type="dxa"/>
                <w:right w:w="0" w:type="dxa"/>
              </w:tblCellMar>
              <w:tblLook w:val="0000"/>
            </w:tblPr>
            <w:tblGrid>
              <w:gridCol w:w="421"/>
              <w:gridCol w:w="4542"/>
              <w:gridCol w:w="1202"/>
            </w:tblGrid>
            <w:tr w:rsidR="000A3593" w:rsidRPr="008E334E" w:rsidTr="000B5317">
              <w:tc>
                <w:tcPr>
                  <w:tcW w:w="52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(d)</w:t>
                  </w:r>
                </w:p>
              </w:tc>
              <w:tc>
                <w:tcPr>
                  <w:tcW w:w="6690"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Increase in stockholders' equity as in (a)</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rPr>
                    <w:t>$270,000</w:t>
                  </w:r>
                </w:p>
              </w:tc>
            </w:tr>
            <w:tr w:rsidR="000A3593" w:rsidRPr="008E334E" w:rsidTr="000B5317">
              <w:tc>
                <w:tcPr>
                  <w:tcW w:w="52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 </w:t>
                  </w:r>
                </w:p>
              </w:tc>
              <w:tc>
                <w:tcPr>
                  <w:tcW w:w="6690" w:type="dxa"/>
                  <w:tcMar>
                    <w:top w:w="0" w:type="dxa"/>
                    <w:left w:w="0" w:type="dxa"/>
                    <w:bottom w:w="0" w:type="dxa"/>
                    <w:right w:w="0" w:type="dxa"/>
                  </w:tcMar>
                  <w:vAlign w:val="center"/>
                </w:tcPr>
                <w:p w:rsidR="000A3593" w:rsidRPr="008E334E" w:rsidRDefault="000A3593" w:rsidP="000B5317">
                  <w:pPr>
                    <w:pStyle w:val="p"/>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rPr>
                    <w:t>Add dividends ($1,500 × 12)</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u w:val="single"/>
                    </w:rPr>
                    <w:t xml:space="preserve">  </w:t>
                  </w:r>
                  <w:r w:rsidR="00B206CF">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 18,000</w:t>
                  </w:r>
                </w:p>
              </w:tc>
            </w:tr>
            <w:tr w:rsidR="000A3593" w:rsidRPr="008E334E" w:rsidTr="000B5317">
              <w:tc>
                <w:tcPr>
                  <w:tcW w:w="52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 </w:t>
                  </w:r>
                </w:p>
              </w:tc>
              <w:tc>
                <w:tcPr>
                  <w:tcW w:w="6690"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 </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rPr>
                    <w:t>$288,000</w:t>
                  </w:r>
                </w:p>
              </w:tc>
            </w:tr>
            <w:tr w:rsidR="000A3593" w:rsidRPr="008E334E" w:rsidTr="000B5317">
              <w:tc>
                <w:tcPr>
                  <w:tcW w:w="52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 </w:t>
                  </w:r>
                </w:p>
              </w:tc>
              <w:tc>
                <w:tcPr>
                  <w:tcW w:w="6690"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Deduct sale of common stock</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u w:val="single"/>
                    </w:rPr>
                    <w:t xml:space="preserve">  </w:t>
                  </w:r>
                  <w:r w:rsidR="00B206CF">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 12,000</w:t>
                  </w:r>
                </w:p>
              </w:tc>
            </w:tr>
            <w:tr w:rsidR="000A3593" w:rsidRPr="008E334E" w:rsidTr="000B5317">
              <w:tc>
                <w:tcPr>
                  <w:tcW w:w="52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 </w:t>
                  </w:r>
                </w:p>
              </w:tc>
              <w:tc>
                <w:tcPr>
                  <w:tcW w:w="6690"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Net income</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eastAsia="Times New Roman" w:hAnsi="Times New Roman" w:cs="Times New Roman"/>
                      <w:color w:val="000000"/>
                      <w:sz w:val="22"/>
                      <w:szCs w:val="22"/>
                    </w:rPr>
                  </w:pPr>
                  <w:r w:rsidRPr="008E334E">
                    <w:rPr>
                      <w:rStyle w:val="DoubleUnderline"/>
                      <w:rFonts w:ascii="Times New Roman" w:eastAsia="Times New Roman" w:hAnsi="Times New Roman" w:cs="Times New Roman"/>
                      <w:color w:val="000000"/>
                      <w:sz w:val="22"/>
                      <w:szCs w:val="22"/>
                      <w:u w:val="double"/>
                    </w:rPr>
                    <w:t>$276,000</w:t>
                  </w:r>
                </w:p>
              </w:tc>
            </w:tr>
          </w:tbl>
          <w:p w:rsidR="000A3593" w:rsidRPr="008E334E" w:rsidRDefault="000A3593" w:rsidP="000A3593">
            <w:pPr>
              <w:shd w:val="clear" w:color="auto" w:fill="FFFFFF"/>
              <w:rPr>
                <w:rFonts w:ascii="Times New Roman" w:eastAsia="Times New Roman" w:hAnsi="Times New Roman" w:cs="Times New Roman"/>
                <w:color w:val="000000"/>
                <w:bdr w:val="nil"/>
              </w:rPr>
            </w:pPr>
          </w:p>
        </w:tc>
      </w:tr>
      <w:tr w:rsidR="000A3593" w:rsidRPr="008E334E" w:rsidTr="000A3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525" w:type="dxa"/>
            <w:tcBorders>
              <w:top w:val="nil"/>
              <w:left w:val="nil"/>
              <w:bottom w:val="nil"/>
              <w:right w:val="nil"/>
            </w:tcBorders>
            <w:tcMar>
              <w:top w:w="0" w:type="dxa"/>
              <w:bottom w:w="0" w:type="dxa"/>
            </w:tcMar>
          </w:tcPr>
          <w:p w:rsidR="000A3593" w:rsidRPr="008E334E" w:rsidRDefault="000A3593" w:rsidP="000A3593">
            <w:pPr>
              <w:shd w:val="clear" w:color="auto" w:fill="FFFFFF"/>
              <w:rPr>
                <w:rFonts w:ascii="Times New Roman" w:eastAsia="Times New Roman" w:hAnsi="Times New Roman" w:cs="Times New Roman"/>
                <w:color w:val="000000"/>
                <w:bdr w:val="nil"/>
              </w:rPr>
            </w:pPr>
            <w:r w:rsidRPr="008E334E">
              <w:rPr>
                <w:rFonts w:ascii="Times New Roman" w:eastAsia="Times New Roman" w:hAnsi="Times New Roman" w:cs="Times New Roman"/>
                <w:color w:val="000000"/>
                <w:bdr w:val="nil"/>
              </w:rPr>
              <w:t>DIFFICULTY:  </w:t>
            </w:r>
          </w:p>
        </w:tc>
        <w:tc>
          <w:tcPr>
            <w:tcW w:w="7680" w:type="dxa"/>
            <w:tcBorders>
              <w:top w:val="nil"/>
              <w:left w:val="nil"/>
              <w:bottom w:val="nil"/>
              <w:right w:val="nil"/>
            </w:tcBorders>
            <w:tcMar>
              <w:top w:w="0" w:type="dxa"/>
              <w:bottom w:w="0" w:type="dxa"/>
            </w:tcMar>
            <w:vAlign w:val="center"/>
          </w:tcPr>
          <w:p w:rsidR="000A3593" w:rsidRPr="008E334E" w:rsidRDefault="000A3593" w:rsidP="000A3593">
            <w:pPr>
              <w:shd w:val="clear" w:color="auto" w:fill="FFFFFF"/>
              <w:rPr>
                <w:rFonts w:ascii="Times New Roman" w:eastAsia="Times New Roman" w:hAnsi="Times New Roman" w:cs="Times New Roman"/>
                <w:color w:val="000000"/>
                <w:bdr w:val="nil"/>
              </w:rPr>
            </w:pPr>
            <w:r w:rsidRPr="008E334E">
              <w:rPr>
                <w:rFonts w:ascii="Times New Roman" w:eastAsia="Times New Roman" w:hAnsi="Times New Roman" w:cs="Times New Roman"/>
                <w:color w:val="000000"/>
                <w:bdr w:val="nil"/>
              </w:rPr>
              <w:t>Challenging</w:t>
            </w:r>
            <w:r w:rsidRPr="008E334E">
              <w:rPr>
                <w:rFonts w:ascii="Times New Roman" w:eastAsia="Times New Roman" w:hAnsi="Times New Roman" w:cs="Times New Roman"/>
                <w:color w:val="000000"/>
                <w:bdr w:val="nil"/>
              </w:rPr>
              <w:br/>
              <w:t>Bloom's: Applying</w:t>
            </w:r>
          </w:p>
        </w:tc>
      </w:tr>
      <w:tr w:rsidR="000A3593" w:rsidRPr="008E334E" w:rsidTr="000A3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525" w:type="dxa"/>
            <w:tcBorders>
              <w:top w:val="nil"/>
              <w:left w:val="nil"/>
              <w:bottom w:val="nil"/>
              <w:right w:val="nil"/>
            </w:tcBorders>
            <w:tcMar>
              <w:top w:w="0" w:type="dxa"/>
              <w:bottom w:w="0" w:type="dxa"/>
            </w:tcMar>
          </w:tcPr>
          <w:p w:rsidR="000A3593" w:rsidRPr="008E334E" w:rsidRDefault="000A3593" w:rsidP="000A3593">
            <w:pPr>
              <w:shd w:val="clear" w:color="auto" w:fill="FFFFFF"/>
              <w:rPr>
                <w:rFonts w:ascii="Times New Roman" w:eastAsia="Times New Roman" w:hAnsi="Times New Roman" w:cs="Times New Roman"/>
                <w:color w:val="000000"/>
                <w:bdr w:val="nil"/>
              </w:rPr>
            </w:pPr>
            <w:r w:rsidRPr="008E334E">
              <w:rPr>
                <w:rFonts w:ascii="Times New Roman" w:eastAsia="Times New Roman" w:hAnsi="Times New Roman" w:cs="Times New Roman"/>
                <w:color w:val="000000"/>
                <w:bdr w:val="nil"/>
              </w:rPr>
              <w:t>LEARNING OBJECTIVES:  </w:t>
            </w:r>
          </w:p>
        </w:tc>
        <w:tc>
          <w:tcPr>
            <w:tcW w:w="7680" w:type="dxa"/>
            <w:tcBorders>
              <w:top w:val="nil"/>
              <w:left w:val="nil"/>
              <w:bottom w:val="nil"/>
              <w:right w:val="nil"/>
            </w:tcBorders>
            <w:tcMar>
              <w:top w:w="0" w:type="dxa"/>
              <w:bottom w:w="0" w:type="dxa"/>
            </w:tcMar>
            <w:vAlign w:val="center"/>
          </w:tcPr>
          <w:p w:rsidR="000A3593" w:rsidRPr="008E334E" w:rsidRDefault="000A3593" w:rsidP="000A3593">
            <w:pPr>
              <w:shd w:val="clear" w:color="auto" w:fill="FFFFFF"/>
              <w:rPr>
                <w:rFonts w:ascii="Times New Roman" w:eastAsia="Times New Roman" w:hAnsi="Times New Roman" w:cs="Times New Roman"/>
                <w:color w:val="000000"/>
                <w:bdr w:val="nil"/>
              </w:rPr>
            </w:pPr>
            <w:r w:rsidRPr="008E334E">
              <w:rPr>
                <w:rFonts w:ascii="Times New Roman" w:eastAsia="Times New Roman" w:hAnsi="Times New Roman" w:cs="Times New Roman"/>
                <w:color w:val="000000"/>
                <w:bdr w:val="nil"/>
              </w:rPr>
              <w:t>FNMN.WARD.16.01-05 - LO: 01-05</w:t>
            </w:r>
          </w:p>
        </w:tc>
      </w:tr>
      <w:tr w:rsidR="000A3593" w:rsidRPr="008E334E" w:rsidTr="000A3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525" w:type="dxa"/>
            <w:tcBorders>
              <w:top w:val="nil"/>
              <w:left w:val="nil"/>
              <w:bottom w:val="nil"/>
              <w:right w:val="nil"/>
            </w:tcBorders>
            <w:tcMar>
              <w:top w:w="0" w:type="dxa"/>
              <w:bottom w:w="0" w:type="dxa"/>
            </w:tcMar>
          </w:tcPr>
          <w:p w:rsidR="000A3593" w:rsidRPr="008E334E" w:rsidRDefault="000A3593" w:rsidP="000A3593">
            <w:pPr>
              <w:shd w:val="clear" w:color="auto" w:fill="FFFFFF"/>
              <w:rPr>
                <w:rFonts w:ascii="Times New Roman" w:eastAsia="Times New Roman" w:hAnsi="Times New Roman" w:cs="Times New Roman"/>
                <w:color w:val="000000"/>
                <w:bdr w:val="nil"/>
              </w:rPr>
            </w:pPr>
            <w:r w:rsidRPr="008E334E">
              <w:rPr>
                <w:rFonts w:ascii="Times New Roman" w:eastAsia="Times New Roman" w:hAnsi="Times New Roman" w:cs="Times New Roman"/>
                <w:color w:val="000000"/>
                <w:bdr w:val="nil"/>
              </w:rPr>
              <w:t>ACCREDITING STANDARDS:  </w:t>
            </w:r>
          </w:p>
        </w:tc>
        <w:tc>
          <w:tcPr>
            <w:tcW w:w="7680" w:type="dxa"/>
            <w:tcBorders>
              <w:top w:val="nil"/>
              <w:left w:val="nil"/>
              <w:bottom w:val="nil"/>
              <w:right w:val="nil"/>
            </w:tcBorders>
            <w:tcMar>
              <w:top w:w="0" w:type="dxa"/>
              <w:bottom w:w="0" w:type="dxa"/>
            </w:tcMar>
            <w:vAlign w:val="center"/>
          </w:tcPr>
          <w:p w:rsidR="000A3593" w:rsidRPr="008E334E" w:rsidRDefault="000A3593" w:rsidP="000A3593">
            <w:pPr>
              <w:shd w:val="clear" w:color="auto" w:fill="FFFFFF"/>
              <w:rPr>
                <w:rFonts w:ascii="Times New Roman" w:eastAsia="Times New Roman" w:hAnsi="Times New Roman" w:cs="Times New Roman"/>
                <w:color w:val="000000"/>
                <w:bdr w:val="nil"/>
              </w:rPr>
            </w:pPr>
            <w:r w:rsidRPr="008E334E">
              <w:rPr>
                <w:rFonts w:ascii="Times New Roman" w:eastAsia="Times New Roman" w:hAnsi="Times New Roman" w:cs="Times New Roman"/>
                <w:color w:val="000000"/>
                <w:bdr w:val="nil"/>
              </w:rPr>
              <w:t>ACCT.ACBSP.APC.06 - Recording Transactions</w:t>
            </w:r>
            <w:r w:rsidRPr="008E334E">
              <w:rPr>
                <w:rFonts w:ascii="Times New Roman" w:eastAsia="Times New Roman" w:hAnsi="Times New Roman" w:cs="Times New Roman"/>
                <w:color w:val="000000"/>
                <w:bdr w:val="nil"/>
              </w:rPr>
              <w:br/>
              <w:t>ACCT.ACBSP.APC.09 - Financial Statements</w:t>
            </w:r>
            <w:r w:rsidRPr="008E334E">
              <w:rPr>
                <w:rFonts w:ascii="Times New Roman" w:eastAsia="Times New Roman" w:hAnsi="Times New Roman" w:cs="Times New Roman"/>
                <w:color w:val="000000"/>
                <w:bdr w:val="nil"/>
              </w:rPr>
              <w:br/>
              <w:t>ACCT.AICPA.FN.03 - Measurement</w:t>
            </w:r>
            <w:r w:rsidRPr="008E334E">
              <w:rPr>
                <w:rFonts w:ascii="Times New Roman" w:eastAsia="Times New Roman" w:hAnsi="Times New Roman" w:cs="Times New Roman"/>
                <w:color w:val="000000"/>
                <w:bdr w:val="nil"/>
              </w:rPr>
              <w:br/>
              <w:t>BUSPROG: Analytic</w:t>
            </w:r>
          </w:p>
        </w:tc>
      </w:tr>
    </w:tbl>
    <w:p w:rsidR="000A3593" w:rsidRPr="008E334E" w:rsidRDefault="000A3593" w:rsidP="00EC5A89">
      <w:pPr>
        <w:rPr>
          <w:rFonts w:ascii="Times New Roman" w:eastAsia="Times New Roman" w:hAnsi="Times New Roman" w:cs="Times New Roman"/>
        </w:rPr>
      </w:pPr>
    </w:p>
    <w:p w:rsidR="000A3593" w:rsidRPr="008E334E" w:rsidRDefault="000A3593">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931B67">
      <w:pPr>
        <w:pStyle w:val="BodyText"/>
        <w:numPr>
          <w:ilvl w:val="0"/>
          <w:numId w:val="30"/>
        </w:numPr>
        <w:tabs>
          <w:tab w:val="left" w:pos="625"/>
        </w:tabs>
        <w:spacing w:before="195"/>
        <w:ind w:right="565" w:hanging="445"/>
        <w:rPr>
          <w:rFonts w:cs="Times New Roman"/>
        </w:rPr>
      </w:pPr>
      <w:r w:rsidRPr="008E334E">
        <w:rPr>
          <w:rFonts w:cs="Times New Roman"/>
        </w:rPr>
        <w:lastRenderedPageBreak/>
        <w:t>Selected transaction data of a business for September are summarized below.  Determine the following amounts</w:t>
      </w:r>
      <w:r w:rsidRPr="008E334E">
        <w:rPr>
          <w:rFonts w:cs="Times New Roman"/>
          <w:w w:val="102"/>
        </w:rPr>
        <w:t xml:space="preserve"> </w:t>
      </w:r>
      <w:r w:rsidRPr="008E334E">
        <w:rPr>
          <w:rFonts w:cs="Times New Roman"/>
        </w:rPr>
        <w:t>for September:  (a) total revenue, (b) total expenses, (c) net income.</w:t>
      </w:r>
    </w:p>
    <w:p w:rsidR="00313BCE" w:rsidRPr="008E334E" w:rsidRDefault="00313BCE" w:rsidP="00EC5A89">
      <w:pPr>
        <w:spacing w:before="11"/>
        <w:rPr>
          <w:rFonts w:ascii="Times New Roman" w:eastAsia="Times New Roman" w:hAnsi="Times New Roman" w:cs="Times New Roman"/>
        </w:rPr>
      </w:pPr>
    </w:p>
    <w:tbl>
      <w:tblPr>
        <w:tblW w:w="0" w:type="auto"/>
        <w:tblInd w:w="570" w:type="dxa"/>
        <w:tblLayout w:type="fixed"/>
        <w:tblCellMar>
          <w:left w:w="0" w:type="dxa"/>
          <w:right w:w="0" w:type="dxa"/>
        </w:tblCellMar>
        <w:tblLook w:val="01E0"/>
      </w:tblPr>
      <w:tblGrid>
        <w:gridCol w:w="6984"/>
        <w:gridCol w:w="1266"/>
      </w:tblGrid>
      <w:tr w:rsidR="00313BCE" w:rsidRPr="008E334E" w:rsidTr="000A3593">
        <w:trPr>
          <w:trHeight w:hRule="exact" w:val="378"/>
        </w:trPr>
        <w:tc>
          <w:tcPr>
            <w:tcW w:w="6984" w:type="dxa"/>
            <w:tcBorders>
              <w:top w:val="nil"/>
              <w:left w:val="nil"/>
              <w:bottom w:val="nil"/>
              <w:right w:val="nil"/>
            </w:tcBorders>
          </w:tcPr>
          <w:p w:rsidR="00313BCE" w:rsidRPr="008E334E" w:rsidRDefault="00EC5A89" w:rsidP="00EC5A89">
            <w:pPr>
              <w:pStyle w:val="TableParagraph"/>
              <w:spacing w:before="90"/>
              <w:ind w:left="55"/>
              <w:rPr>
                <w:rFonts w:ascii="Times New Roman" w:eastAsia="Times New Roman" w:hAnsi="Times New Roman" w:cs="Times New Roman"/>
              </w:rPr>
            </w:pPr>
            <w:r w:rsidRPr="008E334E">
              <w:rPr>
                <w:rFonts w:ascii="Times New Roman" w:hAnsi="Times New Roman" w:cs="Times New Roman"/>
              </w:rPr>
              <w:t>Service sales charged to customers on account during September</w:t>
            </w:r>
          </w:p>
        </w:tc>
        <w:tc>
          <w:tcPr>
            <w:tcW w:w="1266" w:type="dxa"/>
            <w:tcBorders>
              <w:top w:val="nil"/>
              <w:left w:val="nil"/>
              <w:bottom w:val="nil"/>
              <w:right w:val="nil"/>
            </w:tcBorders>
          </w:tcPr>
          <w:p w:rsidR="00313BCE" w:rsidRPr="008E334E" w:rsidRDefault="00EC5A89" w:rsidP="00EC5A89">
            <w:pPr>
              <w:pStyle w:val="TableParagraph"/>
              <w:spacing w:before="75"/>
              <w:ind w:left="480"/>
              <w:rPr>
                <w:rFonts w:ascii="Times New Roman" w:eastAsia="Times New Roman" w:hAnsi="Times New Roman" w:cs="Times New Roman"/>
              </w:rPr>
            </w:pPr>
            <w:r w:rsidRPr="008E334E">
              <w:rPr>
                <w:rFonts w:ascii="Times New Roman" w:hAnsi="Times New Roman" w:cs="Times New Roman"/>
              </w:rPr>
              <w:t>$33,000</w:t>
            </w:r>
          </w:p>
        </w:tc>
      </w:tr>
      <w:tr w:rsidR="00313BCE" w:rsidRPr="008E334E" w:rsidTr="000A3593">
        <w:trPr>
          <w:trHeight w:hRule="exact" w:val="323"/>
        </w:trPr>
        <w:tc>
          <w:tcPr>
            <w:tcW w:w="6984"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Cash received from cash customers for services performed in September</w:t>
            </w:r>
          </w:p>
        </w:tc>
        <w:tc>
          <w:tcPr>
            <w:tcW w:w="1266" w:type="dxa"/>
            <w:tcBorders>
              <w:top w:val="nil"/>
              <w:left w:val="nil"/>
              <w:bottom w:val="nil"/>
              <w:right w:val="nil"/>
            </w:tcBorders>
          </w:tcPr>
          <w:p w:rsidR="00313BCE" w:rsidRPr="008E334E" w:rsidRDefault="00EC5A89" w:rsidP="00EC5A89">
            <w:pPr>
              <w:pStyle w:val="TableParagraph"/>
              <w:spacing w:before="13"/>
              <w:ind w:left="585"/>
              <w:rPr>
                <w:rFonts w:ascii="Times New Roman" w:eastAsia="Times New Roman" w:hAnsi="Times New Roman" w:cs="Times New Roman"/>
              </w:rPr>
            </w:pPr>
            <w:r w:rsidRPr="008E334E">
              <w:rPr>
                <w:rFonts w:ascii="Times New Roman" w:hAnsi="Times New Roman" w:cs="Times New Roman"/>
              </w:rPr>
              <w:t>28,000</w:t>
            </w:r>
          </w:p>
        </w:tc>
      </w:tr>
      <w:tr w:rsidR="00313BCE" w:rsidRPr="008E334E" w:rsidTr="000A3593">
        <w:trPr>
          <w:trHeight w:hRule="exact" w:val="308"/>
        </w:trPr>
        <w:tc>
          <w:tcPr>
            <w:tcW w:w="6984" w:type="dxa"/>
            <w:tcBorders>
              <w:top w:val="nil"/>
              <w:left w:val="nil"/>
              <w:bottom w:val="nil"/>
              <w:right w:val="nil"/>
            </w:tcBorders>
          </w:tcPr>
          <w:p w:rsidR="00313BCE" w:rsidRPr="008E334E" w:rsidRDefault="00EC5A89" w:rsidP="00EC5A89">
            <w:pPr>
              <w:pStyle w:val="TableParagraph"/>
              <w:spacing w:before="20"/>
              <w:ind w:left="55"/>
              <w:rPr>
                <w:rFonts w:ascii="Times New Roman" w:eastAsia="Times New Roman" w:hAnsi="Times New Roman" w:cs="Times New Roman"/>
              </w:rPr>
            </w:pPr>
            <w:r w:rsidRPr="008E334E">
              <w:rPr>
                <w:rFonts w:ascii="Times New Roman" w:hAnsi="Times New Roman" w:cs="Times New Roman"/>
              </w:rPr>
              <w:t>Cash received from customers on account during September:</w:t>
            </w:r>
          </w:p>
        </w:tc>
        <w:tc>
          <w:tcPr>
            <w:tcW w:w="1266" w:type="dxa"/>
            <w:tcBorders>
              <w:top w:val="nil"/>
              <w:left w:val="nil"/>
              <w:bottom w:val="nil"/>
              <w:right w:val="nil"/>
            </w:tcBorders>
          </w:tcPr>
          <w:p w:rsidR="00313BCE" w:rsidRPr="008E334E" w:rsidRDefault="00313BCE" w:rsidP="00EC5A89">
            <w:pPr>
              <w:rPr>
                <w:rFonts w:ascii="Times New Roman" w:hAnsi="Times New Roman" w:cs="Times New Roman"/>
              </w:rPr>
            </w:pPr>
          </w:p>
        </w:tc>
      </w:tr>
      <w:tr w:rsidR="00313BCE" w:rsidRPr="008E334E" w:rsidTr="000A3593">
        <w:trPr>
          <w:trHeight w:hRule="exact" w:val="315"/>
        </w:trPr>
        <w:tc>
          <w:tcPr>
            <w:tcW w:w="6984" w:type="dxa"/>
            <w:tcBorders>
              <w:top w:val="nil"/>
              <w:left w:val="nil"/>
              <w:bottom w:val="nil"/>
              <w:right w:val="nil"/>
            </w:tcBorders>
          </w:tcPr>
          <w:p w:rsidR="00313BCE" w:rsidRPr="008E334E" w:rsidRDefault="00EC5A89" w:rsidP="00EC5A89">
            <w:pPr>
              <w:pStyle w:val="TableParagraph"/>
              <w:spacing w:before="28"/>
              <w:ind w:left="329"/>
              <w:rPr>
                <w:rFonts w:ascii="Times New Roman" w:eastAsia="Times New Roman" w:hAnsi="Times New Roman" w:cs="Times New Roman"/>
              </w:rPr>
            </w:pPr>
            <w:r w:rsidRPr="008E334E">
              <w:rPr>
                <w:rFonts w:ascii="Times New Roman" w:hAnsi="Times New Roman" w:cs="Times New Roman"/>
              </w:rPr>
              <w:t>Services performed and charged to customers prior to September</w:t>
            </w:r>
          </w:p>
        </w:tc>
        <w:tc>
          <w:tcPr>
            <w:tcW w:w="1266" w:type="dxa"/>
            <w:tcBorders>
              <w:top w:val="nil"/>
              <w:left w:val="nil"/>
              <w:bottom w:val="nil"/>
              <w:right w:val="nil"/>
            </w:tcBorders>
          </w:tcPr>
          <w:p w:rsidR="00313BCE" w:rsidRPr="008E334E" w:rsidRDefault="00EC5A89" w:rsidP="00EC5A89">
            <w:pPr>
              <w:pStyle w:val="TableParagraph"/>
              <w:spacing w:before="13"/>
              <w:ind w:left="585"/>
              <w:rPr>
                <w:rFonts w:ascii="Times New Roman" w:eastAsia="Times New Roman" w:hAnsi="Times New Roman" w:cs="Times New Roman"/>
              </w:rPr>
            </w:pPr>
            <w:r w:rsidRPr="008E334E">
              <w:rPr>
                <w:rFonts w:ascii="Times New Roman" w:hAnsi="Times New Roman" w:cs="Times New Roman"/>
              </w:rPr>
              <w:t>13,000</w:t>
            </w:r>
          </w:p>
        </w:tc>
      </w:tr>
      <w:tr w:rsidR="00313BCE" w:rsidRPr="008E334E" w:rsidTr="000A3593">
        <w:trPr>
          <w:trHeight w:hRule="exact" w:val="315"/>
        </w:trPr>
        <w:tc>
          <w:tcPr>
            <w:tcW w:w="6984" w:type="dxa"/>
            <w:tcBorders>
              <w:top w:val="nil"/>
              <w:left w:val="nil"/>
              <w:bottom w:val="nil"/>
              <w:right w:val="nil"/>
            </w:tcBorders>
          </w:tcPr>
          <w:p w:rsidR="00313BCE" w:rsidRPr="008E334E" w:rsidRDefault="00EC5A89" w:rsidP="00EC5A89">
            <w:pPr>
              <w:pStyle w:val="TableParagraph"/>
              <w:spacing w:before="28"/>
              <w:ind w:left="328"/>
              <w:rPr>
                <w:rFonts w:ascii="Times New Roman" w:eastAsia="Times New Roman" w:hAnsi="Times New Roman" w:cs="Times New Roman"/>
              </w:rPr>
            </w:pPr>
            <w:r w:rsidRPr="008E334E">
              <w:rPr>
                <w:rFonts w:ascii="Times New Roman" w:hAnsi="Times New Roman" w:cs="Times New Roman"/>
              </w:rPr>
              <w:t>Services performed and charged to customers during September</w:t>
            </w:r>
          </w:p>
        </w:tc>
        <w:tc>
          <w:tcPr>
            <w:tcW w:w="1266" w:type="dxa"/>
            <w:tcBorders>
              <w:top w:val="nil"/>
              <w:left w:val="nil"/>
              <w:bottom w:val="nil"/>
              <w:right w:val="nil"/>
            </w:tcBorders>
          </w:tcPr>
          <w:p w:rsidR="00313BCE" w:rsidRPr="008E334E" w:rsidRDefault="00EC5A89" w:rsidP="00EC5A89">
            <w:pPr>
              <w:pStyle w:val="TableParagraph"/>
              <w:spacing w:before="13"/>
              <w:ind w:left="585"/>
              <w:rPr>
                <w:rFonts w:ascii="Times New Roman" w:eastAsia="Times New Roman" w:hAnsi="Times New Roman" w:cs="Times New Roman"/>
              </w:rPr>
            </w:pPr>
            <w:r w:rsidRPr="008E334E">
              <w:rPr>
                <w:rFonts w:ascii="Times New Roman" w:hAnsi="Times New Roman" w:cs="Times New Roman"/>
              </w:rPr>
              <w:t>18,000</w:t>
            </w:r>
          </w:p>
        </w:tc>
      </w:tr>
      <w:tr w:rsidR="00313BCE" w:rsidRPr="008E334E" w:rsidTr="000A3593">
        <w:trPr>
          <w:trHeight w:hRule="exact" w:val="315"/>
        </w:trPr>
        <w:tc>
          <w:tcPr>
            <w:tcW w:w="6984"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Expenses incurred prior to September and paid during September</w:t>
            </w:r>
          </w:p>
        </w:tc>
        <w:tc>
          <w:tcPr>
            <w:tcW w:w="1266" w:type="dxa"/>
            <w:tcBorders>
              <w:top w:val="nil"/>
              <w:left w:val="nil"/>
              <w:bottom w:val="nil"/>
              <w:right w:val="nil"/>
            </w:tcBorders>
          </w:tcPr>
          <w:p w:rsidR="00313BCE" w:rsidRPr="008E334E" w:rsidRDefault="00EC5A89" w:rsidP="00EC5A89">
            <w:pPr>
              <w:pStyle w:val="TableParagraph"/>
              <w:spacing w:before="13"/>
              <w:ind w:left="690"/>
              <w:rPr>
                <w:rFonts w:ascii="Times New Roman" w:eastAsia="Times New Roman" w:hAnsi="Times New Roman" w:cs="Times New Roman"/>
              </w:rPr>
            </w:pPr>
            <w:r w:rsidRPr="008E334E">
              <w:rPr>
                <w:rFonts w:ascii="Times New Roman" w:hAnsi="Times New Roman" w:cs="Times New Roman"/>
              </w:rPr>
              <w:t>6,500</w:t>
            </w:r>
          </w:p>
        </w:tc>
      </w:tr>
      <w:tr w:rsidR="00313BCE" w:rsidRPr="008E334E" w:rsidTr="000A3593">
        <w:trPr>
          <w:trHeight w:hRule="exact" w:val="315"/>
        </w:trPr>
        <w:tc>
          <w:tcPr>
            <w:tcW w:w="6984"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Expenses incurred and paid in September</w:t>
            </w:r>
          </w:p>
        </w:tc>
        <w:tc>
          <w:tcPr>
            <w:tcW w:w="1266" w:type="dxa"/>
            <w:tcBorders>
              <w:top w:val="nil"/>
              <w:left w:val="nil"/>
              <w:bottom w:val="nil"/>
              <w:right w:val="nil"/>
            </w:tcBorders>
          </w:tcPr>
          <w:p w:rsidR="00313BCE" w:rsidRPr="008E334E" w:rsidRDefault="00EC5A89" w:rsidP="00EC5A89">
            <w:pPr>
              <w:pStyle w:val="TableParagraph"/>
              <w:spacing w:before="13"/>
              <w:ind w:left="585"/>
              <w:rPr>
                <w:rFonts w:ascii="Times New Roman" w:eastAsia="Times New Roman" w:hAnsi="Times New Roman" w:cs="Times New Roman"/>
              </w:rPr>
            </w:pPr>
            <w:r w:rsidRPr="008E334E">
              <w:rPr>
                <w:rFonts w:ascii="Times New Roman" w:hAnsi="Times New Roman" w:cs="Times New Roman"/>
              </w:rPr>
              <w:t>36,250</w:t>
            </w:r>
          </w:p>
        </w:tc>
      </w:tr>
      <w:tr w:rsidR="00313BCE" w:rsidRPr="008E334E" w:rsidTr="000A3593">
        <w:trPr>
          <w:trHeight w:hRule="exact" w:val="330"/>
        </w:trPr>
        <w:tc>
          <w:tcPr>
            <w:tcW w:w="6984"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Expenses incurred in September but not paid in September</w:t>
            </w:r>
          </w:p>
        </w:tc>
        <w:tc>
          <w:tcPr>
            <w:tcW w:w="1266" w:type="dxa"/>
            <w:tcBorders>
              <w:top w:val="nil"/>
              <w:left w:val="nil"/>
              <w:bottom w:val="nil"/>
              <w:right w:val="nil"/>
            </w:tcBorders>
          </w:tcPr>
          <w:p w:rsidR="00313BCE" w:rsidRPr="008E334E" w:rsidRDefault="00EC5A89" w:rsidP="00EC5A89">
            <w:pPr>
              <w:pStyle w:val="TableParagraph"/>
              <w:spacing w:before="13"/>
              <w:ind w:left="690"/>
              <w:rPr>
                <w:rFonts w:ascii="Times New Roman" w:eastAsia="Times New Roman" w:hAnsi="Times New Roman" w:cs="Times New Roman"/>
              </w:rPr>
            </w:pPr>
            <w:r w:rsidRPr="008E334E">
              <w:rPr>
                <w:rFonts w:ascii="Times New Roman" w:hAnsi="Times New Roman" w:cs="Times New Roman"/>
              </w:rPr>
              <w:t>5,000</w:t>
            </w:r>
          </w:p>
        </w:tc>
      </w:tr>
      <w:tr w:rsidR="00313BCE" w:rsidRPr="008E334E" w:rsidTr="000A3593">
        <w:trPr>
          <w:trHeight w:hRule="exact" w:val="678"/>
        </w:trPr>
        <w:tc>
          <w:tcPr>
            <w:tcW w:w="6984" w:type="dxa"/>
            <w:tcBorders>
              <w:top w:val="nil"/>
              <w:left w:val="nil"/>
              <w:bottom w:val="nil"/>
              <w:right w:val="nil"/>
            </w:tcBorders>
          </w:tcPr>
          <w:p w:rsidR="00313BCE" w:rsidRPr="008E334E" w:rsidRDefault="00EC5A89" w:rsidP="00EC5A89">
            <w:pPr>
              <w:pStyle w:val="TableParagraph"/>
              <w:spacing w:before="28"/>
              <w:ind w:left="216" w:right="1440" w:hanging="162"/>
              <w:rPr>
                <w:rFonts w:ascii="Times New Roman" w:eastAsia="Times New Roman" w:hAnsi="Times New Roman" w:cs="Times New Roman"/>
              </w:rPr>
            </w:pPr>
            <w:r w:rsidRPr="008E334E">
              <w:rPr>
                <w:rFonts w:ascii="Times New Roman" w:hAnsi="Times New Roman" w:cs="Times New Roman"/>
              </w:rPr>
              <w:t>Expenses for supplies used and insurance (not included above)</w:t>
            </w:r>
            <w:r w:rsidRPr="008E334E">
              <w:rPr>
                <w:rFonts w:ascii="Times New Roman" w:hAnsi="Times New Roman" w:cs="Times New Roman"/>
                <w:w w:val="102"/>
              </w:rPr>
              <w:t xml:space="preserve"> </w:t>
            </w:r>
            <w:r w:rsidRPr="008E334E">
              <w:rPr>
                <w:rFonts w:ascii="Times New Roman" w:hAnsi="Times New Roman" w:cs="Times New Roman"/>
              </w:rPr>
              <w:t>applicable to September</w:t>
            </w:r>
          </w:p>
        </w:tc>
        <w:tc>
          <w:tcPr>
            <w:tcW w:w="1266" w:type="dxa"/>
            <w:tcBorders>
              <w:top w:val="nil"/>
              <w:left w:val="nil"/>
              <w:bottom w:val="nil"/>
              <w:right w:val="nil"/>
            </w:tcBorders>
          </w:tcPr>
          <w:p w:rsidR="00313BCE" w:rsidRPr="008E334E" w:rsidRDefault="00313BCE" w:rsidP="00EC5A89">
            <w:pPr>
              <w:pStyle w:val="TableParagraph"/>
              <w:spacing w:before="6"/>
              <w:rPr>
                <w:rFonts w:ascii="Times New Roman" w:eastAsia="Times New Roman" w:hAnsi="Times New Roman" w:cs="Times New Roman"/>
              </w:rPr>
            </w:pPr>
          </w:p>
          <w:p w:rsidR="00313BCE" w:rsidRPr="008E334E" w:rsidRDefault="00EC5A89" w:rsidP="00EC5A89">
            <w:pPr>
              <w:pStyle w:val="TableParagraph"/>
              <w:ind w:left="690"/>
              <w:rPr>
                <w:rFonts w:ascii="Times New Roman" w:eastAsia="Times New Roman" w:hAnsi="Times New Roman" w:cs="Times New Roman"/>
              </w:rPr>
            </w:pPr>
            <w:r w:rsidRPr="008E334E">
              <w:rPr>
                <w:rFonts w:ascii="Times New Roman" w:hAnsi="Times New Roman" w:cs="Times New Roman"/>
              </w:rPr>
              <w:t>2,000</w:t>
            </w:r>
          </w:p>
        </w:tc>
      </w:tr>
    </w:tbl>
    <w:p w:rsidR="000A3593" w:rsidRPr="008E334E" w:rsidRDefault="00EC5A89" w:rsidP="000A3593">
      <w:pPr>
        <w:tabs>
          <w:tab w:val="left" w:pos="3579"/>
          <w:tab w:val="left" w:pos="4044"/>
        </w:tabs>
        <w:spacing w:before="100"/>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p>
    <w:tbl>
      <w:tblPr>
        <w:tblW w:w="8655" w:type="dxa"/>
        <w:tblInd w:w="3510" w:type="dxa"/>
        <w:tblBorders>
          <w:top w:val="nil"/>
          <w:left w:val="nil"/>
          <w:bottom w:val="nil"/>
          <w:right w:val="nil"/>
          <w:insideH w:val="nil"/>
          <w:insideV w:val="nil"/>
        </w:tblBorders>
        <w:tblCellMar>
          <w:left w:w="0" w:type="dxa"/>
          <w:right w:w="0" w:type="dxa"/>
        </w:tblCellMar>
        <w:tblLook w:val="0000"/>
      </w:tblPr>
      <w:tblGrid>
        <w:gridCol w:w="525"/>
        <w:gridCol w:w="8130"/>
      </w:tblGrid>
      <w:tr w:rsidR="000A3593" w:rsidRPr="008E334E" w:rsidTr="000A3593">
        <w:tc>
          <w:tcPr>
            <w:tcW w:w="52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(a)</w:t>
            </w:r>
          </w:p>
        </w:tc>
        <w:tc>
          <w:tcPr>
            <w:tcW w:w="8130"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Style w:val="DoubleUnderline"/>
                <w:rFonts w:ascii="Times New Roman" w:eastAsia="Times New Roman" w:hAnsi="Times New Roman" w:cs="Times New Roman"/>
                <w:color w:val="000000"/>
                <w:u w:val="double"/>
                <w:bdr w:val="nil"/>
              </w:rPr>
              <w:t>$61,000</w:t>
            </w:r>
            <w:r w:rsidRPr="008E334E">
              <w:rPr>
                <w:rFonts w:ascii="Times New Roman" w:eastAsia="Times New Roman" w:hAnsi="Times New Roman" w:cs="Times New Roman"/>
                <w:color w:val="000000"/>
                <w:bdr w:val="nil"/>
              </w:rPr>
              <w:t xml:space="preserve"> ($33,000 + $28,000)</w:t>
            </w:r>
          </w:p>
        </w:tc>
      </w:tr>
      <w:tr w:rsidR="000A3593" w:rsidRPr="008E334E" w:rsidTr="000A3593">
        <w:tc>
          <w:tcPr>
            <w:tcW w:w="52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(b)</w:t>
            </w:r>
          </w:p>
        </w:tc>
        <w:tc>
          <w:tcPr>
            <w:tcW w:w="8130"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Style w:val="DoubleUnderline"/>
                <w:rFonts w:ascii="Times New Roman" w:eastAsia="Times New Roman" w:hAnsi="Times New Roman" w:cs="Times New Roman"/>
                <w:color w:val="000000"/>
                <w:u w:val="double"/>
                <w:bdr w:val="nil"/>
              </w:rPr>
              <w:t>$43,250</w:t>
            </w:r>
            <w:r w:rsidRPr="008E334E">
              <w:rPr>
                <w:rFonts w:ascii="Times New Roman" w:eastAsia="Times New Roman" w:hAnsi="Times New Roman" w:cs="Times New Roman"/>
                <w:color w:val="000000"/>
                <w:bdr w:val="nil"/>
              </w:rPr>
              <w:t xml:space="preserve"> ($36,250 + $5,000 + $2,000)</w:t>
            </w:r>
          </w:p>
        </w:tc>
      </w:tr>
      <w:tr w:rsidR="000A3593" w:rsidRPr="008E334E" w:rsidTr="000A3593">
        <w:tc>
          <w:tcPr>
            <w:tcW w:w="525" w:type="dxa"/>
            <w:tcMar>
              <w:top w:w="0" w:type="dxa"/>
              <w:left w:w="0" w:type="dxa"/>
              <w:bottom w:w="0" w:type="dxa"/>
              <w:right w:w="0" w:type="dxa"/>
            </w:tcMar>
            <w:vAlign w:val="center"/>
          </w:tcPr>
          <w:p w:rsidR="000A3593" w:rsidRPr="008E334E" w:rsidRDefault="000A3593" w:rsidP="000B5317">
            <w:pPr>
              <w:rPr>
                <w:rFonts w:ascii="Times New Roman" w:eastAsia="Times New Roman" w:hAnsi="Times New Roman" w:cs="Times New Roman"/>
                <w:color w:val="000000"/>
              </w:rPr>
            </w:pPr>
            <w:r w:rsidRPr="008E334E">
              <w:rPr>
                <w:rFonts w:ascii="Times New Roman" w:eastAsia="Times New Roman" w:hAnsi="Times New Roman" w:cs="Times New Roman"/>
                <w:color w:val="000000"/>
                <w:bdr w:val="nil"/>
              </w:rPr>
              <w:t>(c)</w:t>
            </w:r>
          </w:p>
        </w:tc>
        <w:tc>
          <w:tcPr>
            <w:tcW w:w="8130" w:type="dxa"/>
            <w:tcMar>
              <w:top w:w="0" w:type="dxa"/>
              <w:left w:w="0" w:type="dxa"/>
              <w:bottom w:w="0" w:type="dxa"/>
              <w:right w:w="0" w:type="dxa"/>
            </w:tcMar>
            <w:vAlign w:val="center"/>
          </w:tcPr>
          <w:p w:rsidR="000A3593" w:rsidRPr="008E334E" w:rsidRDefault="000A3593" w:rsidP="000B5317">
            <w:pPr>
              <w:pStyle w:val="p"/>
              <w:rPr>
                <w:rFonts w:ascii="Times New Roman" w:eastAsia="Times New Roman" w:hAnsi="Times New Roman" w:cs="Times New Roman"/>
                <w:color w:val="000000"/>
                <w:sz w:val="22"/>
                <w:szCs w:val="22"/>
              </w:rPr>
            </w:pPr>
            <w:r w:rsidRPr="008E334E">
              <w:rPr>
                <w:rStyle w:val="DoubleUnderline"/>
                <w:rFonts w:ascii="Times New Roman" w:eastAsia="Times New Roman" w:hAnsi="Times New Roman" w:cs="Times New Roman"/>
                <w:color w:val="000000"/>
                <w:sz w:val="22"/>
                <w:szCs w:val="22"/>
                <w:u w:val="double"/>
              </w:rPr>
              <w:t>$17,750</w:t>
            </w:r>
            <w:r w:rsidRPr="008E334E">
              <w:rPr>
                <w:rFonts w:ascii="Times New Roman" w:eastAsia="Times New Roman" w:hAnsi="Times New Roman" w:cs="Times New Roman"/>
                <w:color w:val="000000"/>
                <w:sz w:val="22"/>
                <w:szCs w:val="22"/>
              </w:rPr>
              <w:t xml:space="preserve"> ($61,000 − $43,250)</w:t>
            </w:r>
          </w:p>
        </w:tc>
      </w:tr>
    </w:tbl>
    <w:p w:rsidR="000A3593" w:rsidRPr="008E334E" w:rsidRDefault="00EC5A89" w:rsidP="000A3593">
      <w:pPr>
        <w:tabs>
          <w:tab w:val="left" w:pos="3579"/>
        </w:tabs>
        <w:spacing w:before="28"/>
        <w:ind w:left="3580" w:right="20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0A3593">
      <w:pPr>
        <w:tabs>
          <w:tab w:val="left" w:pos="3579"/>
        </w:tabs>
        <w:ind w:left="3580" w:right="20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0A3593">
      <w:pPr>
        <w:tabs>
          <w:tab w:val="left" w:pos="3579"/>
        </w:tabs>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ACCT.ACBSP.APC.09 - Financial Statements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0A3593" w:rsidRPr="008E334E" w:rsidRDefault="000A3593">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CC5E0D">
      <w:pPr>
        <w:pStyle w:val="BodyText"/>
        <w:numPr>
          <w:ilvl w:val="0"/>
          <w:numId w:val="30"/>
        </w:numPr>
        <w:tabs>
          <w:tab w:val="left" w:pos="625"/>
        </w:tabs>
        <w:spacing w:before="195"/>
        <w:ind w:right="850" w:hanging="445"/>
        <w:rPr>
          <w:rFonts w:cs="Times New Roman"/>
        </w:rPr>
      </w:pPr>
      <w:r w:rsidRPr="008E334E">
        <w:rPr>
          <w:rFonts w:cs="Times New Roman"/>
        </w:rPr>
        <w:lastRenderedPageBreak/>
        <w:t>On March 1, the amount of retained earnings in Richard’s Catering Company was $150,000. During March,</w:t>
      </w:r>
      <w:r w:rsidRPr="008E334E">
        <w:rPr>
          <w:rFonts w:cs="Times New Roman"/>
          <w:w w:val="102"/>
        </w:rPr>
        <w:t xml:space="preserve"> </w:t>
      </w:r>
      <w:r w:rsidRPr="008E334E">
        <w:rPr>
          <w:rFonts w:cs="Times New Roman"/>
        </w:rPr>
        <w:t>stockholders were paid $31,000 in dividends from the business. The amounts of the various assets, liabilities,</w:t>
      </w:r>
      <w:r w:rsidRPr="008E334E">
        <w:rPr>
          <w:rFonts w:cs="Times New Roman"/>
          <w:w w:val="102"/>
        </w:rPr>
        <w:t xml:space="preserve"> </w:t>
      </w:r>
      <w:r w:rsidRPr="008E334E">
        <w:rPr>
          <w:rFonts w:cs="Times New Roman"/>
        </w:rPr>
        <w:t>revenues, and expenses are as follows:</w:t>
      </w:r>
    </w:p>
    <w:p w:rsidR="00313BCE" w:rsidRPr="008E334E" w:rsidRDefault="00313BCE" w:rsidP="00EC5A89">
      <w:pPr>
        <w:spacing w:before="11"/>
        <w:rPr>
          <w:rFonts w:ascii="Times New Roman" w:eastAsia="Times New Roman" w:hAnsi="Times New Roman" w:cs="Times New Roman"/>
        </w:rPr>
      </w:pPr>
    </w:p>
    <w:tbl>
      <w:tblPr>
        <w:tblW w:w="0" w:type="auto"/>
        <w:tblInd w:w="570" w:type="dxa"/>
        <w:tblLayout w:type="fixed"/>
        <w:tblCellMar>
          <w:left w:w="0" w:type="dxa"/>
          <w:right w:w="0" w:type="dxa"/>
        </w:tblCellMar>
        <w:tblLook w:val="01E0"/>
      </w:tblPr>
      <w:tblGrid>
        <w:gridCol w:w="4479"/>
        <w:gridCol w:w="3122"/>
      </w:tblGrid>
      <w:tr w:rsidR="00313BCE" w:rsidRPr="008E334E">
        <w:trPr>
          <w:trHeight w:hRule="exact" w:val="348"/>
        </w:trPr>
        <w:tc>
          <w:tcPr>
            <w:tcW w:w="4479" w:type="dxa"/>
            <w:tcBorders>
              <w:top w:val="nil"/>
              <w:left w:val="nil"/>
              <w:bottom w:val="nil"/>
              <w:right w:val="nil"/>
            </w:tcBorders>
          </w:tcPr>
          <w:p w:rsidR="00313BCE" w:rsidRPr="008E334E" w:rsidRDefault="00EC5A89" w:rsidP="00EC5A89">
            <w:pPr>
              <w:pStyle w:val="TableParagraph"/>
              <w:spacing w:before="75"/>
              <w:ind w:left="55"/>
              <w:rPr>
                <w:rFonts w:ascii="Times New Roman" w:eastAsia="Times New Roman" w:hAnsi="Times New Roman" w:cs="Times New Roman"/>
              </w:rPr>
            </w:pPr>
            <w:r w:rsidRPr="008E334E">
              <w:rPr>
                <w:rFonts w:ascii="Times New Roman" w:hAnsi="Times New Roman" w:cs="Times New Roman"/>
              </w:rPr>
              <w:t>Accounts payable</w:t>
            </w:r>
          </w:p>
        </w:tc>
        <w:tc>
          <w:tcPr>
            <w:tcW w:w="3122" w:type="dxa"/>
            <w:tcBorders>
              <w:top w:val="nil"/>
              <w:left w:val="nil"/>
              <w:bottom w:val="nil"/>
              <w:right w:val="nil"/>
            </w:tcBorders>
          </w:tcPr>
          <w:p w:rsidR="00313BCE" w:rsidRPr="008E334E" w:rsidRDefault="00EC5A89" w:rsidP="00EC5A89">
            <w:pPr>
              <w:pStyle w:val="TableParagraph"/>
              <w:spacing w:before="75"/>
              <w:ind w:right="53"/>
              <w:jc w:val="right"/>
              <w:rPr>
                <w:rFonts w:ascii="Times New Roman" w:eastAsia="Times New Roman" w:hAnsi="Times New Roman" w:cs="Times New Roman"/>
              </w:rPr>
            </w:pPr>
            <w:r w:rsidRPr="008E334E">
              <w:rPr>
                <w:rFonts w:ascii="Times New Roman" w:hAnsi="Times New Roman" w:cs="Times New Roman"/>
              </w:rPr>
              <w:t>$10,250</w:t>
            </w:r>
          </w:p>
        </w:tc>
      </w:tr>
      <w:tr w:rsidR="00313BCE" w:rsidRPr="008E334E">
        <w:trPr>
          <w:trHeight w:hRule="exact" w:val="270"/>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Accounts receivable</w:t>
            </w:r>
          </w:p>
        </w:tc>
        <w:tc>
          <w:tcPr>
            <w:tcW w:w="3122" w:type="dxa"/>
            <w:tcBorders>
              <w:top w:val="nil"/>
              <w:left w:val="nil"/>
              <w:bottom w:val="nil"/>
              <w:right w:val="nil"/>
            </w:tcBorders>
          </w:tcPr>
          <w:p w:rsidR="00313BCE" w:rsidRPr="008E334E" w:rsidRDefault="00EC5A89" w:rsidP="00EC5A89">
            <w:pPr>
              <w:pStyle w:val="TableParagraph"/>
              <w:ind w:right="53"/>
              <w:jc w:val="right"/>
              <w:rPr>
                <w:rFonts w:ascii="Times New Roman" w:eastAsia="Times New Roman" w:hAnsi="Times New Roman" w:cs="Times New Roman"/>
              </w:rPr>
            </w:pPr>
            <w:r w:rsidRPr="008E334E">
              <w:rPr>
                <w:rFonts w:ascii="Times New Roman" w:hAnsi="Times New Roman" w:cs="Times New Roman"/>
              </w:rPr>
              <w:t>45,950</w:t>
            </w:r>
          </w:p>
        </w:tc>
      </w:tr>
      <w:tr w:rsidR="00313BCE" w:rsidRPr="008E334E">
        <w:trPr>
          <w:trHeight w:hRule="exact" w:val="270"/>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Cash</w:t>
            </w:r>
          </w:p>
        </w:tc>
        <w:tc>
          <w:tcPr>
            <w:tcW w:w="3122" w:type="dxa"/>
            <w:tcBorders>
              <w:top w:val="nil"/>
              <w:left w:val="nil"/>
              <w:bottom w:val="nil"/>
              <w:right w:val="nil"/>
            </w:tcBorders>
          </w:tcPr>
          <w:p w:rsidR="00313BCE" w:rsidRPr="008E334E" w:rsidRDefault="00EC5A89" w:rsidP="00EC5A89">
            <w:pPr>
              <w:pStyle w:val="TableParagraph"/>
              <w:ind w:right="53"/>
              <w:jc w:val="right"/>
              <w:rPr>
                <w:rFonts w:ascii="Times New Roman" w:eastAsia="Times New Roman" w:hAnsi="Times New Roman" w:cs="Times New Roman"/>
              </w:rPr>
            </w:pPr>
            <w:r w:rsidRPr="008E334E">
              <w:rPr>
                <w:rFonts w:ascii="Times New Roman" w:hAnsi="Times New Roman" w:cs="Times New Roman"/>
              </w:rPr>
              <w:t>23,840</w:t>
            </w:r>
          </w:p>
        </w:tc>
      </w:tr>
      <w:tr w:rsidR="00313BCE" w:rsidRPr="008E334E">
        <w:trPr>
          <w:trHeight w:hRule="exact" w:val="270"/>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Fees earned</w:t>
            </w:r>
          </w:p>
        </w:tc>
        <w:tc>
          <w:tcPr>
            <w:tcW w:w="3122" w:type="dxa"/>
            <w:tcBorders>
              <w:top w:val="nil"/>
              <w:left w:val="nil"/>
              <w:bottom w:val="nil"/>
              <w:right w:val="nil"/>
            </w:tcBorders>
          </w:tcPr>
          <w:p w:rsidR="00313BCE" w:rsidRPr="008E334E" w:rsidRDefault="00EC5A89" w:rsidP="00EC5A89">
            <w:pPr>
              <w:pStyle w:val="TableParagraph"/>
              <w:ind w:right="53"/>
              <w:jc w:val="right"/>
              <w:rPr>
                <w:rFonts w:ascii="Times New Roman" w:eastAsia="Times New Roman" w:hAnsi="Times New Roman" w:cs="Times New Roman"/>
              </w:rPr>
            </w:pPr>
            <w:r w:rsidRPr="008E334E">
              <w:rPr>
                <w:rFonts w:ascii="Times New Roman" w:hAnsi="Times New Roman" w:cs="Times New Roman"/>
              </w:rPr>
              <w:t>64,950</w:t>
            </w:r>
          </w:p>
        </w:tc>
      </w:tr>
      <w:tr w:rsidR="00313BCE" w:rsidRPr="008E334E">
        <w:trPr>
          <w:trHeight w:hRule="exact" w:val="270"/>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Insurance expense</w:t>
            </w:r>
          </w:p>
        </w:tc>
        <w:tc>
          <w:tcPr>
            <w:tcW w:w="3122" w:type="dxa"/>
            <w:tcBorders>
              <w:top w:val="nil"/>
              <w:left w:val="nil"/>
              <w:bottom w:val="nil"/>
              <w:right w:val="nil"/>
            </w:tcBorders>
          </w:tcPr>
          <w:p w:rsidR="00313BCE" w:rsidRPr="008E334E" w:rsidRDefault="00EC5A89" w:rsidP="00EC5A89">
            <w:pPr>
              <w:pStyle w:val="TableParagraph"/>
              <w:ind w:right="53"/>
              <w:jc w:val="right"/>
              <w:rPr>
                <w:rFonts w:ascii="Times New Roman" w:eastAsia="Times New Roman" w:hAnsi="Times New Roman" w:cs="Times New Roman"/>
              </w:rPr>
            </w:pPr>
            <w:r w:rsidRPr="008E334E">
              <w:rPr>
                <w:rFonts w:ascii="Times New Roman" w:hAnsi="Times New Roman" w:cs="Times New Roman"/>
              </w:rPr>
              <w:t>1,275</w:t>
            </w:r>
          </w:p>
        </w:tc>
      </w:tr>
      <w:tr w:rsidR="00313BCE" w:rsidRPr="008E334E">
        <w:trPr>
          <w:trHeight w:hRule="exact" w:val="270"/>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Land</w:t>
            </w:r>
          </w:p>
        </w:tc>
        <w:tc>
          <w:tcPr>
            <w:tcW w:w="3122" w:type="dxa"/>
            <w:tcBorders>
              <w:top w:val="nil"/>
              <w:left w:val="nil"/>
              <w:bottom w:val="nil"/>
              <w:right w:val="nil"/>
            </w:tcBorders>
          </w:tcPr>
          <w:p w:rsidR="00313BCE" w:rsidRPr="008E334E" w:rsidRDefault="00EC5A89" w:rsidP="00EC5A89">
            <w:pPr>
              <w:pStyle w:val="TableParagraph"/>
              <w:ind w:right="53"/>
              <w:jc w:val="right"/>
              <w:rPr>
                <w:rFonts w:ascii="Times New Roman" w:eastAsia="Times New Roman" w:hAnsi="Times New Roman" w:cs="Times New Roman"/>
              </w:rPr>
            </w:pPr>
            <w:r w:rsidRPr="008E334E">
              <w:rPr>
                <w:rFonts w:ascii="Times New Roman" w:hAnsi="Times New Roman" w:cs="Times New Roman"/>
              </w:rPr>
              <w:t>85,400</w:t>
            </w:r>
          </w:p>
        </w:tc>
      </w:tr>
      <w:tr w:rsidR="00313BCE" w:rsidRPr="008E334E">
        <w:trPr>
          <w:trHeight w:hRule="exact" w:val="270"/>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Miscellaneous expense</w:t>
            </w:r>
          </w:p>
        </w:tc>
        <w:tc>
          <w:tcPr>
            <w:tcW w:w="3122" w:type="dxa"/>
            <w:tcBorders>
              <w:top w:val="nil"/>
              <w:left w:val="nil"/>
              <w:bottom w:val="nil"/>
              <w:right w:val="nil"/>
            </w:tcBorders>
          </w:tcPr>
          <w:p w:rsidR="00313BCE" w:rsidRPr="008E334E" w:rsidRDefault="00EC5A89" w:rsidP="00EC5A89">
            <w:pPr>
              <w:pStyle w:val="TableParagraph"/>
              <w:ind w:right="53"/>
              <w:jc w:val="right"/>
              <w:rPr>
                <w:rFonts w:ascii="Times New Roman" w:eastAsia="Times New Roman" w:hAnsi="Times New Roman" w:cs="Times New Roman"/>
              </w:rPr>
            </w:pPr>
            <w:r w:rsidRPr="008E334E">
              <w:rPr>
                <w:rFonts w:ascii="Times New Roman" w:hAnsi="Times New Roman" w:cs="Times New Roman"/>
              </w:rPr>
              <w:t>1,210</w:t>
            </w:r>
          </w:p>
        </w:tc>
      </w:tr>
      <w:tr w:rsidR="00313BCE" w:rsidRPr="008E334E">
        <w:trPr>
          <w:trHeight w:hRule="exact" w:val="270"/>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Prepaid insurance</w:t>
            </w:r>
          </w:p>
        </w:tc>
        <w:tc>
          <w:tcPr>
            <w:tcW w:w="3122" w:type="dxa"/>
            <w:tcBorders>
              <w:top w:val="nil"/>
              <w:left w:val="nil"/>
              <w:bottom w:val="nil"/>
              <w:right w:val="nil"/>
            </w:tcBorders>
          </w:tcPr>
          <w:p w:rsidR="00313BCE" w:rsidRPr="008E334E" w:rsidRDefault="00EC5A89" w:rsidP="00EC5A89">
            <w:pPr>
              <w:pStyle w:val="TableParagraph"/>
              <w:ind w:right="53"/>
              <w:jc w:val="right"/>
              <w:rPr>
                <w:rFonts w:ascii="Times New Roman" w:eastAsia="Times New Roman" w:hAnsi="Times New Roman" w:cs="Times New Roman"/>
              </w:rPr>
            </w:pPr>
            <w:r w:rsidRPr="008E334E">
              <w:rPr>
                <w:rFonts w:ascii="Times New Roman" w:hAnsi="Times New Roman" w:cs="Times New Roman"/>
              </w:rPr>
              <w:t>3,000</w:t>
            </w:r>
          </w:p>
        </w:tc>
      </w:tr>
      <w:tr w:rsidR="00313BCE" w:rsidRPr="008E334E">
        <w:trPr>
          <w:trHeight w:hRule="exact" w:val="270"/>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Rent expense</w:t>
            </w:r>
          </w:p>
        </w:tc>
        <w:tc>
          <w:tcPr>
            <w:tcW w:w="3122" w:type="dxa"/>
            <w:tcBorders>
              <w:top w:val="nil"/>
              <w:left w:val="nil"/>
              <w:bottom w:val="nil"/>
              <w:right w:val="nil"/>
            </w:tcBorders>
          </w:tcPr>
          <w:p w:rsidR="00313BCE" w:rsidRPr="008E334E" w:rsidRDefault="00EC5A89" w:rsidP="00EC5A89">
            <w:pPr>
              <w:pStyle w:val="TableParagraph"/>
              <w:ind w:right="53"/>
              <w:jc w:val="right"/>
              <w:rPr>
                <w:rFonts w:ascii="Times New Roman" w:eastAsia="Times New Roman" w:hAnsi="Times New Roman" w:cs="Times New Roman"/>
              </w:rPr>
            </w:pPr>
            <w:r w:rsidRPr="008E334E">
              <w:rPr>
                <w:rFonts w:ascii="Times New Roman" w:hAnsi="Times New Roman" w:cs="Times New Roman"/>
              </w:rPr>
              <w:t>9,000</w:t>
            </w:r>
          </w:p>
        </w:tc>
      </w:tr>
      <w:tr w:rsidR="00313BCE" w:rsidRPr="008E334E">
        <w:trPr>
          <w:trHeight w:hRule="exact" w:val="270"/>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Salary expense</w:t>
            </w:r>
          </w:p>
        </w:tc>
        <w:tc>
          <w:tcPr>
            <w:tcW w:w="3122" w:type="dxa"/>
            <w:tcBorders>
              <w:top w:val="nil"/>
              <w:left w:val="nil"/>
              <w:bottom w:val="nil"/>
              <w:right w:val="nil"/>
            </w:tcBorders>
          </w:tcPr>
          <w:p w:rsidR="00313BCE" w:rsidRPr="008E334E" w:rsidRDefault="00EC5A89" w:rsidP="00EC5A89">
            <w:pPr>
              <w:pStyle w:val="TableParagraph"/>
              <w:ind w:right="53"/>
              <w:jc w:val="right"/>
              <w:rPr>
                <w:rFonts w:ascii="Times New Roman" w:eastAsia="Times New Roman" w:hAnsi="Times New Roman" w:cs="Times New Roman"/>
              </w:rPr>
            </w:pPr>
            <w:r w:rsidRPr="008E334E">
              <w:rPr>
                <w:rFonts w:ascii="Times New Roman" w:hAnsi="Times New Roman" w:cs="Times New Roman"/>
              </w:rPr>
              <w:t>20,300</w:t>
            </w:r>
          </w:p>
        </w:tc>
      </w:tr>
      <w:tr w:rsidR="00313BCE" w:rsidRPr="008E334E">
        <w:trPr>
          <w:trHeight w:hRule="exact" w:val="270"/>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Supplies</w:t>
            </w:r>
          </w:p>
        </w:tc>
        <w:tc>
          <w:tcPr>
            <w:tcW w:w="3122" w:type="dxa"/>
            <w:tcBorders>
              <w:top w:val="nil"/>
              <w:left w:val="nil"/>
              <w:bottom w:val="nil"/>
              <w:right w:val="nil"/>
            </w:tcBorders>
          </w:tcPr>
          <w:p w:rsidR="00313BCE" w:rsidRPr="008E334E" w:rsidRDefault="00EC5A89" w:rsidP="00EC5A89">
            <w:pPr>
              <w:pStyle w:val="TableParagraph"/>
              <w:ind w:right="54"/>
              <w:jc w:val="right"/>
              <w:rPr>
                <w:rFonts w:ascii="Times New Roman" w:eastAsia="Times New Roman" w:hAnsi="Times New Roman" w:cs="Times New Roman"/>
              </w:rPr>
            </w:pPr>
            <w:r w:rsidRPr="008E334E">
              <w:rPr>
                <w:rFonts w:ascii="Times New Roman" w:hAnsi="Times New Roman" w:cs="Times New Roman"/>
              </w:rPr>
              <w:t>900</w:t>
            </w:r>
          </w:p>
        </w:tc>
      </w:tr>
      <w:tr w:rsidR="00313BCE" w:rsidRPr="008E334E">
        <w:trPr>
          <w:trHeight w:hRule="exact" w:val="270"/>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Supplies expense</w:t>
            </w:r>
          </w:p>
        </w:tc>
        <w:tc>
          <w:tcPr>
            <w:tcW w:w="3122" w:type="dxa"/>
            <w:tcBorders>
              <w:top w:val="nil"/>
              <w:left w:val="nil"/>
              <w:bottom w:val="nil"/>
              <w:right w:val="nil"/>
            </w:tcBorders>
          </w:tcPr>
          <w:p w:rsidR="00313BCE" w:rsidRPr="008E334E" w:rsidRDefault="00EC5A89" w:rsidP="00EC5A89">
            <w:pPr>
              <w:pStyle w:val="TableParagraph"/>
              <w:ind w:right="54"/>
              <w:jc w:val="right"/>
              <w:rPr>
                <w:rFonts w:ascii="Times New Roman" w:eastAsia="Times New Roman" w:hAnsi="Times New Roman" w:cs="Times New Roman"/>
              </w:rPr>
            </w:pPr>
            <w:r w:rsidRPr="008E334E">
              <w:rPr>
                <w:rFonts w:ascii="Times New Roman" w:hAnsi="Times New Roman" w:cs="Times New Roman"/>
              </w:rPr>
              <w:t>525</w:t>
            </w:r>
          </w:p>
        </w:tc>
      </w:tr>
      <w:tr w:rsidR="00313BCE" w:rsidRPr="008E334E">
        <w:trPr>
          <w:trHeight w:hRule="exact" w:val="348"/>
        </w:trPr>
        <w:tc>
          <w:tcPr>
            <w:tcW w:w="4479"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Utilities expense</w:t>
            </w:r>
          </w:p>
        </w:tc>
        <w:tc>
          <w:tcPr>
            <w:tcW w:w="3122" w:type="dxa"/>
            <w:tcBorders>
              <w:top w:val="nil"/>
              <w:left w:val="nil"/>
              <w:bottom w:val="nil"/>
              <w:right w:val="nil"/>
            </w:tcBorders>
          </w:tcPr>
          <w:p w:rsidR="00313BCE" w:rsidRPr="008E334E" w:rsidRDefault="00EC5A89" w:rsidP="00EC5A89">
            <w:pPr>
              <w:pStyle w:val="TableParagraph"/>
              <w:ind w:right="53"/>
              <w:jc w:val="right"/>
              <w:rPr>
                <w:rFonts w:ascii="Times New Roman" w:eastAsia="Times New Roman" w:hAnsi="Times New Roman" w:cs="Times New Roman"/>
              </w:rPr>
            </w:pPr>
            <w:r w:rsidRPr="008E334E">
              <w:rPr>
                <w:rFonts w:ascii="Times New Roman" w:hAnsi="Times New Roman" w:cs="Times New Roman"/>
              </w:rPr>
              <w:t>2,800</w:t>
            </w:r>
          </w:p>
        </w:tc>
      </w:tr>
    </w:tbl>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spacing w:before="75"/>
        <w:ind w:left="625" w:right="400"/>
        <w:rPr>
          <w:rFonts w:cs="Times New Roman"/>
        </w:rPr>
      </w:pPr>
      <w:r w:rsidRPr="008E334E">
        <w:rPr>
          <w:rFonts w:cs="Times New Roman"/>
        </w:rPr>
        <w:t>Present, in good form, (a) an income statement for March, (b) a statement of retained earnings for March, and (c)</w:t>
      </w:r>
      <w:r w:rsidRPr="008E334E">
        <w:rPr>
          <w:rFonts w:cs="Times New Roman"/>
          <w:w w:val="102"/>
        </w:rPr>
        <w:t xml:space="preserve"> </w:t>
      </w:r>
      <w:r w:rsidRPr="008E334E">
        <w:rPr>
          <w:rFonts w:cs="Times New Roman"/>
        </w:rPr>
        <w:t>a balance sheet as of March 31.</w:t>
      </w:r>
    </w:p>
    <w:p w:rsidR="000A3593" w:rsidRPr="008E334E" w:rsidRDefault="000A3593" w:rsidP="00EC5A89">
      <w:pPr>
        <w:pStyle w:val="BodyText"/>
        <w:spacing w:before="75"/>
        <w:ind w:left="625" w:right="400"/>
        <w:rPr>
          <w:rFonts w:cs="Times New Roman"/>
        </w:rPr>
      </w:pPr>
    </w:p>
    <w:p w:rsidR="000A3593" w:rsidRPr="008E334E" w:rsidRDefault="000A3593">
      <w:pPr>
        <w:rPr>
          <w:rFonts w:ascii="Times New Roman" w:hAnsi="Times New Roman" w:cs="Times New Roman"/>
        </w:rPr>
      </w:pPr>
      <w:r w:rsidRPr="008E334E">
        <w:rPr>
          <w:rFonts w:ascii="Times New Roman" w:hAnsi="Times New Roman" w:cs="Times New Roman"/>
        </w:rPr>
        <w:br w:type="page"/>
      </w:r>
    </w:p>
    <w:tbl>
      <w:tblPr>
        <w:tblStyle w:val="questionMetaData"/>
        <w:tblW w:w="0" w:type="auto"/>
        <w:tblInd w:w="630" w:type="dxa"/>
        <w:tblBorders>
          <w:top w:val="nil"/>
          <w:left w:val="nil"/>
          <w:bottom w:val="nil"/>
          <w:right w:val="nil"/>
          <w:insideH w:val="nil"/>
          <w:insideV w:val="nil"/>
        </w:tblBorders>
        <w:tblLook w:val="04A0"/>
      </w:tblPr>
      <w:tblGrid>
        <w:gridCol w:w="2879"/>
        <w:gridCol w:w="6930"/>
      </w:tblGrid>
      <w:tr w:rsidR="000A3593" w:rsidRPr="008E334E" w:rsidTr="000A3593">
        <w:tc>
          <w:tcPr>
            <w:tcW w:w="0" w:type="auto"/>
            <w:tcMar>
              <w:top w:w="30" w:type="dxa"/>
              <w:left w:w="0" w:type="dxa"/>
              <w:bottom w:w="30" w:type="dxa"/>
              <w:right w:w="0" w:type="dxa"/>
            </w:tcMar>
          </w:tcPr>
          <w:p w:rsidR="000A3593" w:rsidRPr="008E334E" w:rsidRDefault="000A3593" w:rsidP="000B5317">
            <w:r w:rsidRPr="008E334E">
              <w:rPr>
                <w:i/>
                <w:iCs/>
                <w:color w:val="000000"/>
                <w:sz w:val="22"/>
                <w:szCs w:val="22"/>
                <w:bdr w:val="nil"/>
              </w:rPr>
              <w:lastRenderedPageBreak/>
              <w:t>ANSWER:  </w:t>
            </w:r>
          </w:p>
        </w:tc>
        <w:tc>
          <w:tcPr>
            <w:tcW w:w="0" w:type="auto"/>
            <w:tcMar>
              <w:top w:w="30" w:type="dxa"/>
              <w:left w:w="0" w:type="dxa"/>
              <w:bottom w:w="30" w:type="dxa"/>
              <w:right w:w="0" w:type="dxa"/>
            </w:tcMar>
          </w:tcPr>
          <w:tbl>
            <w:tblPr>
              <w:tblW w:w="6930" w:type="dxa"/>
              <w:tblBorders>
                <w:top w:val="nil"/>
                <w:left w:val="nil"/>
                <w:bottom w:val="nil"/>
                <w:right w:val="nil"/>
                <w:insideH w:val="nil"/>
                <w:insideV w:val="nil"/>
              </w:tblBorders>
              <w:tblCellMar>
                <w:left w:w="0" w:type="dxa"/>
                <w:right w:w="0" w:type="dxa"/>
              </w:tblCellMar>
              <w:tblLook w:val="0000"/>
            </w:tblPr>
            <w:tblGrid>
              <w:gridCol w:w="3856"/>
              <w:gridCol w:w="1306"/>
              <w:gridCol w:w="1768"/>
            </w:tblGrid>
            <w:tr w:rsidR="000A3593" w:rsidRPr="008E334E" w:rsidTr="001F4997">
              <w:tc>
                <w:tcPr>
                  <w:tcW w:w="8640" w:type="dxa"/>
                  <w:gridSpan w:val="2"/>
                  <w:tcBorders>
                    <w:bottom w:val="nil"/>
                  </w:tcBorders>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(a)</w:t>
                  </w:r>
                </w:p>
              </w:tc>
              <w:tc>
                <w:tcPr>
                  <w:tcW w:w="5640" w:type="dxa"/>
                  <w:tcBorders>
                    <w:bottom w:val="nil"/>
                  </w:tcBorders>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1F4997">
              <w:tc>
                <w:tcPr>
                  <w:tcW w:w="8640" w:type="dxa"/>
                  <w:gridSpan w:val="3"/>
                  <w:tcBorders>
                    <w:top w:val="nil"/>
                    <w:left w:val="nil"/>
                    <w:bottom w:val="single" w:sz="4" w:space="0" w:color="auto"/>
                    <w:right w:val="nil"/>
                  </w:tcBorders>
                  <w:tcMar>
                    <w:top w:w="0" w:type="dxa"/>
                    <w:left w:w="0" w:type="dxa"/>
                    <w:bottom w:w="0" w:type="dxa"/>
                    <w:right w:w="0" w:type="dxa"/>
                  </w:tcMar>
                  <w:vAlign w:val="center"/>
                </w:tcPr>
                <w:p w:rsidR="000A3593" w:rsidRPr="008E334E" w:rsidRDefault="000A3593"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Richard’s Catering Company</w:t>
                  </w:r>
                  <w:r w:rsidRPr="008E334E">
                    <w:rPr>
                      <w:rFonts w:ascii="Times New Roman" w:eastAsia="Times New Roman" w:hAnsi="Times New Roman" w:cs="Times New Roman"/>
                      <w:color w:val="000000"/>
                      <w:sz w:val="22"/>
                      <w:szCs w:val="22"/>
                    </w:rPr>
                    <w:br/>
                    <w:t>Income Statement</w:t>
                  </w:r>
                </w:p>
                <w:p w:rsidR="000A3593" w:rsidRPr="008E334E" w:rsidRDefault="000A3593"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For the Month Ended March 31</w:t>
                  </w:r>
                </w:p>
              </w:tc>
            </w:tr>
            <w:tr w:rsidR="000A3593" w:rsidRPr="008E334E" w:rsidTr="001F4997">
              <w:tc>
                <w:tcPr>
                  <w:tcW w:w="13245" w:type="dxa"/>
                  <w:tcBorders>
                    <w:top w:val="single" w:sz="4" w:space="0" w:color="auto"/>
                  </w:tcBorders>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Fees earned</w:t>
                  </w:r>
                </w:p>
              </w:tc>
              <w:tc>
                <w:tcPr>
                  <w:tcW w:w="3600" w:type="dxa"/>
                  <w:tcBorders>
                    <w:top w:val="single" w:sz="4" w:space="0" w:color="auto"/>
                  </w:tcBorders>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w:t>
                  </w:r>
                </w:p>
              </w:tc>
              <w:tc>
                <w:tcPr>
                  <w:tcW w:w="5640" w:type="dxa"/>
                  <w:tcBorders>
                    <w:top w:val="single" w:sz="4" w:space="0" w:color="auto"/>
                  </w:tcBorders>
                  <w:tcMar>
                    <w:top w:w="0" w:type="dxa"/>
                    <w:left w:w="0" w:type="dxa"/>
                    <w:bottom w:w="0" w:type="dxa"/>
                    <w:right w:w="0" w:type="dxa"/>
                  </w:tcMar>
                  <w:vAlign w:val="cente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$64,950</w:t>
                  </w:r>
                </w:p>
              </w:tc>
            </w:tr>
            <w:tr w:rsidR="000A3593" w:rsidRPr="008E334E" w:rsidTr="000B5317">
              <w:tc>
                <w:tcPr>
                  <w:tcW w:w="13245"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Operating expenses:</w:t>
                  </w:r>
                </w:p>
              </w:tc>
              <w:tc>
                <w:tcPr>
                  <w:tcW w:w="3600" w:type="dxa"/>
                  <w:tcMar>
                    <w:top w:w="0" w:type="dxa"/>
                    <w:left w:w="0" w:type="dxa"/>
                    <w:bottom w:w="0" w:type="dxa"/>
                    <w:right w:w="0" w:type="dxa"/>
                  </w:tcMar>
                </w:tcPr>
                <w:p w:rsidR="000A3593" w:rsidRPr="008E334E" w:rsidRDefault="000A3593"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564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0B5317">
              <w:tc>
                <w:tcPr>
                  <w:tcW w:w="13245"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Salary expense</w:t>
                  </w:r>
                </w:p>
              </w:tc>
              <w:tc>
                <w:tcPr>
                  <w:tcW w:w="3600" w:type="dxa"/>
                  <w:tcMar>
                    <w:top w:w="0" w:type="dxa"/>
                    <w:left w:w="0" w:type="dxa"/>
                    <w:bottom w:w="0" w:type="dxa"/>
                    <w:right w:w="0" w:type="dxa"/>
                  </w:tcMar>
                  <w:vAlign w:val="cente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$20,300</w:t>
                  </w:r>
                </w:p>
              </w:tc>
              <w:tc>
                <w:tcPr>
                  <w:tcW w:w="564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0B5317">
              <w:tc>
                <w:tcPr>
                  <w:tcW w:w="13245"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Rent expense</w:t>
                  </w:r>
                </w:p>
              </w:tc>
              <w:tc>
                <w:tcPr>
                  <w:tcW w:w="3600" w:type="dxa"/>
                  <w:tcMar>
                    <w:top w:w="0" w:type="dxa"/>
                    <w:left w:w="0" w:type="dxa"/>
                    <w:bottom w:w="0" w:type="dxa"/>
                    <w:right w:w="0" w:type="dxa"/>
                  </w:tcMar>
                  <w:vAlign w:val="cente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9,000</w:t>
                  </w:r>
                </w:p>
              </w:tc>
              <w:tc>
                <w:tcPr>
                  <w:tcW w:w="564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0B5317">
              <w:tc>
                <w:tcPr>
                  <w:tcW w:w="13245"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Utilities expense</w:t>
                  </w:r>
                </w:p>
              </w:tc>
              <w:tc>
                <w:tcPr>
                  <w:tcW w:w="3600" w:type="dxa"/>
                  <w:tcMar>
                    <w:top w:w="0" w:type="dxa"/>
                    <w:left w:w="0" w:type="dxa"/>
                    <w:bottom w:w="0" w:type="dxa"/>
                    <w:right w:w="0" w:type="dxa"/>
                  </w:tcMar>
                  <w:vAlign w:val="cente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2,800</w:t>
                  </w:r>
                </w:p>
              </w:tc>
              <w:tc>
                <w:tcPr>
                  <w:tcW w:w="564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0B5317">
              <w:tc>
                <w:tcPr>
                  <w:tcW w:w="13245"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Insurance expense</w:t>
                  </w:r>
                </w:p>
              </w:tc>
              <w:tc>
                <w:tcPr>
                  <w:tcW w:w="3600" w:type="dxa"/>
                  <w:tcMar>
                    <w:top w:w="0" w:type="dxa"/>
                    <w:left w:w="0" w:type="dxa"/>
                    <w:bottom w:w="0" w:type="dxa"/>
                    <w:right w:w="0" w:type="dxa"/>
                  </w:tcMar>
                  <w:vAlign w:val="cente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1,275</w:t>
                  </w:r>
                </w:p>
              </w:tc>
              <w:tc>
                <w:tcPr>
                  <w:tcW w:w="564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0B5317">
              <w:tc>
                <w:tcPr>
                  <w:tcW w:w="13245"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Supplies expense</w:t>
                  </w:r>
                </w:p>
              </w:tc>
              <w:tc>
                <w:tcPr>
                  <w:tcW w:w="3600" w:type="dxa"/>
                  <w:tcMar>
                    <w:top w:w="0" w:type="dxa"/>
                    <w:left w:w="0" w:type="dxa"/>
                    <w:bottom w:w="0" w:type="dxa"/>
                    <w:right w:w="0" w:type="dxa"/>
                  </w:tcMar>
                  <w:vAlign w:val="cente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525</w:t>
                  </w:r>
                </w:p>
              </w:tc>
              <w:tc>
                <w:tcPr>
                  <w:tcW w:w="564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0B5317">
              <w:tc>
                <w:tcPr>
                  <w:tcW w:w="13245"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Miscellaneous expense</w:t>
                  </w:r>
                </w:p>
              </w:tc>
              <w:tc>
                <w:tcPr>
                  <w:tcW w:w="3600" w:type="dxa"/>
                  <w:tcMar>
                    <w:top w:w="0" w:type="dxa"/>
                    <w:left w:w="0" w:type="dxa"/>
                    <w:bottom w:w="0" w:type="dxa"/>
                    <w:right w:w="0" w:type="dxa"/>
                  </w:tcMar>
                  <w:vAlign w:val="center"/>
                </w:tcPr>
                <w:p w:rsidR="000A3593" w:rsidRPr="008E334E" w:rsidRDefault="000A3593" w:rsidP="00AE76DD">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w:t>
                  </w:r>
                  <w:r w:rsidR="00AE76DD">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1,210</w:t>
                  </w:r>
                </w:p>
              </w:tc>
              <w:tc>
                <w:tcPr>
                  <w:tcW w:w="564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0B5317">
              <w:tc>
                <w:tcPr>
                  <w:tcW w:w="13245"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Total expenses</w:t>
                  </w:r>
                </w:p>
              </w:tc>
              <w:tc>
                <w:tcPr>
                  <w:tcW w:w="3600" w:type="dxa"/>
                  <w:tcMar>
                    <w:top w:w="0" w:type="dxa"/>
                    <w:left w:w="0" w:type="dxa"/>
                    <w:bottom w:w="0" w:type="dxa"/>
                    <w:right w:w="0" w:type="dxa"/>
                  </w:tcMar>
                </w:tcPr>
                <w:p w:rsidR="000A3593" w:rsidRPr="008E334E" w:rsidRDefault="000A3593"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5640" w:type="dxa"/>
                  <w:tcMar>
                    <w:top w:w="0" w:type="dxa"/>
                    <w:left w:w="0" w:type="dxa"/>
                    <w:bottom w:w="0" w:type="dxa"/>
                    <w:right w:w="0" w:type="dxa"/>
                  </w:tcMar>
                  <w:vAlign w:val="center"/>
                </w:tcPr>
                <w:p w:rsidR="000A3593" w:rsidRPr="008E334E" w:rsidRDefault="000A3593"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r w:rsidR="00AE76DD">
                    <w:rPr>
                      <w:rFonts w:ascii="Times New Roman" w:eastAsia="Times New Roman" w:hAnsi="Times New Roman" w:cs="Times New Roman"/>
                      <w:color w:val="000000"/>
                      <w:u w:val="single"/>
                      <w:bdr w:val="nil"/>
                    </w:rPr>
                    <w:t>  </w:t>
                  </w:r>
                  <w:r w:rsidRPr="008E334E">
                    <w:rPr>
                      <w:rFonts w:ascii="Times New Roman" w:eastAsia="Times New Roman" w:hAnsi="Times New Roman" w:cs="Times New Roman"/>
                      <w:color w:val="000000"/>
                      <w:u w:val="single"/>
                      <w:bdr w:val="nil"/>
                    </w:rPr>
                    <w:t>35,110</w:t>
                  </w:r>
                </w:p>
              </w:tc>
            </w:tr>
            <w:tr w:rsidR="000A3593" w:rsidRPr="008E334E" w:rsidTr="000B5317">
              <w:tc>
                <w:tcPr>
                  <w:tcW w:w="13245"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Net income</w:t>
                  </w:r>
                </w:p>
              </w:tc>
              <w:tc>
                <w:tcPr>
                  <w:tcW w:w="3600" w:type="dxa"/>
                  <w:tcMar>
                    <w:top w:w="0" w:type="dxa"/>
                    <w:left w:w="0" w:type="dxa"/>
                    <w:bottom w:w="0" w:type="dxa"/>
                    <w:right w:w="0" w:type="dxa"/>
                  </w:tcMar>
                </w:tcPr>
                <w:p w:rsidR="000A3593" w:rsidRPr="008E334E" w:rsidRDefault="000A3593" w:rsidP="000B5317">
                  <w:pPr>
                    <w:jc w:val="right"/>
                    <w:rPr>
                      <w:rFonts w:ascii="Times New Roman" w:hAnsi="Times New Roman" w:cs="Times New Roman"/>
                    </w:rPr>
                  </w:pPr>
                </w:p>
              </w:tc>
              <w:tc>
                <w:tcPr>
                  <w:tcW w:w="5640" w:type="dxa"/>
                  <w:tcMar>
                    <w:top w:w="0" w:type="dxa"/>
                    <w:left w:w="0" w:type="dxa"/>
                    <w:bottom w:w="0" w:type="dxa"/>
                    <w:right w:w="0" w:type="dxa"/>
                  </w:tcMar>
                  <w:vAlign w:val="center"/>
                </w:tcPr>
                <w:p w:rsidR="000A3593" w:rsidRPr="008E334E" w:rsidRDefault="000A3593"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$29,840</w:t>
                  </w:r>
                </w:p>
              </w:tc>
            </w:tr>
          </w:tbl>
          <w:p w:rsidR="000A3593" w:rsidRPr="008E334E" w:rsidRDefault="000A3593"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tblPr>
            <w:tblGrid>
              <w:gridCol w:w="3832"/>
              <w:gridCol w:w="1055"/>
              <w:gridCol w:w="1113"/>
            </w:tblGrid>
            <w:tr w:rsidR="000A3593" w:rsidRPr="008E334E" w:rsidTr="001F4997">
              <w:tc>
                <w:tcPr>
                  <w:tcW w:w="8640" w:type="dxa"/>
                  <w:gridSpan w:val="3"/>
                  <w:tcBorders>
                    <w:bottom w:val="nil"/>
                  </w:tcBorders>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(b)</w:t>
                  </w:r>
                </w:p>
              </w:tc>
            </w:tr>
            <w:tr w:rsidR="000A3593" w:rsidRPr="008E334E" w:rsidTr="001F4997">
              <w:tc>
                <w:tcPr>
                  <w:tcW w:w="8640" w:type="dxa"/>
                  <w:gridSpan w:val="3"/>
                  <w:tcBorders>
                    <w:top w:val="nil"/>
                    <w:left w:val="nil"/>
                    <w:bottom w:val="single" w:sz="4" w:space="0" w:color="auto"/>
                    <w:right w:val="nil"/>
                  </w:tcBorders>
                  <w:tcMar>
                    <w:top w:w="0" w:type="dxa"/>
                    <w:left w:w="0" w:type="dxa"/>
                    <w:bottom w:w="0" w:type="dxa"/>
                    <w:right w:w="0" w:type="dxa"/>
                  </w:tcMar>
                  <w:vAlign w:val="center"/>
                </w:tcPr>
                <w:p w:rsidR="000A3593" w:rsidRPr="008E334E" w:rsidRDefault="000A3593"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Richard’s Catering Company</w:t>
                  </w:r>
                  <w:r w:rsidRPr="008E334E">
                    <w:rPr>
                      <w:rFonts w:ascii="Times New Roman" w:eastAsia="Times New Roman" w:hAnsi="Times New Roman" w:cs="Times New Roman"/>
                      <w:color w:val="000000"/>
                      <w:sz w:val="22"/>
                      <w:szCs w:val="22"/>
                    </w:rPr>
                    <w:br/>
                    <w:t>Statement of Retained Earnings</w:t>
                  </w:r>
                </w:p>
                <w:p w:rsidR="000A3593" w:rsidRPr="008E334E" w:rsidRDefault="000A3593"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For the Month Ended March 31</w:t>
                  </w:r>
                </w:p>
              </w:tc>
            </w:tr>
            <w:tr w:rsidR="000A3593" w:rsidRPr="008E334E" w:rsidTr="001F4997">
              <w:tc>
                <w:tcPr>
                  <w:tcW w:w="7200" w:type="dxa"/>
                  <w:tcBorders>
                    <w:top w:val="single" w:sz="4" w:space="0" w:color="auto"/>
                  </w:tcBorders>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Retained earnings, March 1</w:t>
                  </w:r>
                </w:p>
              </w:tc>
              <w:tc>
                <w:tcPr>
                  <w:tcW w:w="1440" w:type="dxa"/>
                  <w:tcBorders>
                    <w:top w:val="single" w:sz="4" w:space="0" w:color="auto"/>
                  </w:tcBorders>
                  <w:tcMar>
                    <w:top w:w="0" w:type="dxa"/>
                    <w:left w:w="0" w:type="dxa"/>
                    <w:bottom w:w="0" w:type="dxa"/>
                    <w:right w:w="0" w:type="dxa"/>
                  </w:tcMar>
                </w:tcPr>
                <w:p w:rsidR="000A3593" w:rsidRPr="008E334E" w:rsidRDefault="000A3593"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440" w:type="dxa"/>
                  <w:tcBorders>
                    <w:top w:val="single" w:sz="4" w:space="0" w:color="auto"/>
                  </w:tcBorders>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$150,000</w:t>
                  </w:r>
                </w:p>
              </w:tc>
            </w:tr>
            <w:tr w:rsidR="000A3593" w:rsidRPr="008E334E" w:rsidTr="000B5317">
              <w:tc>
                <w:tcPr>
                  <w:tcW w:w="720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Net income for the month</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$29,840</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w:t>
                  </w:r>
                </w:p>
              </w:tc>
            </w:tr>
            <w:tr w:rsidR="000A3593" w:rsidRPr="008E334E" w:rsidTr="000B5317">
              <w:tc>
                <w:tcPr>
                  <w:tcW w:w="720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Less dividends</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31,000</w:t>
                  </w:r>
                </w:p>
              </w:tc>
              <w:tc>
                <w:tcPr>
                  <w:tcW w:w="1440" w:type="dxa"/>
                  <w:tcMar>
                    <w:top w:w="0" w:type="dxa"/>
                    <w:left w:w="0" w:type="dxa"/>
                    <w:bottom w:w="0" w:type="dxa"/>
                    <w:right w:w="0" w:type="dxa"/>
                  </w:tcMar>
                </w:tcPr>
                <w:p w:rsidR="000A3593" w:rsidRPr="008E334E" w:rsidRDefault="000A3593" w:rsidP="000B5317">
                  <w:pPr>
                    <w:jc w:val="right"/>
                    <w:rPr>
                      <w:rFonts w:ascii="Times New Roman" w:hAnsi="Times New Roman" w:cs="Times New Roman"/>
                    </w:rPr>
                  </w:pPr>
                </w:p>
              </w:tc>
            </w:tr>
            <w:tr w:rsidR="000A3593" w:rsidRPr="008E334E" w:rsidTr="000B5317">
              <w:tc>
                <w:tcPr>
                  <w:tcW w:w="720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Decrease in retained earnings</w:t>
                  </w:r>
                </w:p>
              </w:tc>
              <w:tc>
                <w:tcPr>
                  <w:tcW w:w="1440" w:type="dxa"/>
                  <w:tcMar>
                    <w:top w:w="0" w:type="dxa"/>
                    <w:left w:w="0" w:type="dxa"/>
                    <w:bottom w:w="0" w:type="dxa"/>
                    <w:right w:w="0" w:type="dxa"/>
                  </w:tcMar>
                </w:tcPr>
                <w:p w:rsidR="000A3593" w:rsidRPr="008E334E" w:rsidRDefault="000A3593"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w:t>
                  </w:r>
                  <w:r w:rsidR="00AE76DD">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1,160</w:t>
                  </w:r>
                </w:p>
              </w:tc>
            </w:tr>
            <w:tr w:rsidR="000A3593" w:rsidRPr="008E334E" w:rsidTr="000B5317">
              <w:tc>
                <w:tcPr>
                  <w:tcW w:w="720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Retained earnings, March 31</w:t>
                  </w:r>
                </w:p>
              </w:tc>
              <w:tc>
                <w:tcPr>
                  <w:tcW w:w="1440" w:type="dxa"/>
                  <w:tcMar>
                    <w:top w:w="0" w:type="dxa"/>
                    <w:left w:w="0" w:type="dxa"/>
                    <w:bottom w:w="0" w:type="dxa"/>
                    <w:right w:w="0" w:type="dxa"/>
                  </w:tcMar>
                </w:tcPr>
                <w:p w:rsidR="000A3593" w:rsidRPr="008E334E" w:rsidRDefault="000A3593"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44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$148,840</w:t>
                  </w:r>
                </w:p>
              </w:tc>
            </w:tr>
          </w:tbl>
          <w:p w:rsidR="000A3593" w:rsidRPr="008E334E" w:rsidRDefault="000A3593" w:rsidP="000B5317">
            <w:pPr>
              <w:pStyle w:val="p"/>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rPr>
              <w:t>​</w:t>
            </w:r>
          </w:p>
          <w:p w:rsidR="000A3593" w:rsidRPr="008E334E" w:rsidRDefault="000A3593" w:rsidP="000B5317">
            <w:pPr>
              <w:pStyle w:val="p"/>
              <w:rPr>
                <w:rFonts w:ascii="Times New Roman" w:hAnsi="Times New Roman" w:cs="Times New Roman"/>
              </w:rPr>
            </w:pPr>
          </w:p>
          <w:tbl>
            <w:tblPr>
              <w:tblW w:w="6435" w:type="dxa"/>
              <w:tblBorders>
                <w:top w:val="nil"/>
                <w:left w:val="nil"/>
                <w:bottom w:val="nil"/>
                <w:right w:val="nil"/>
                <w:insideH w:val="nil"/>
                <w:insideV w:val="nil"/>
              </w:tblBorders>
              <w:tblCellMar>
                <w:left w:w="0" w:type="dxa"/>
                <w:right w:w="0" w:type="dxa"/>
              </w:tblCellMar>
              <w:tblLook w:val="0000"/>
            </w:tblPr>
            <w:tblGrid>
              <w:gridCol w:w="1980"/>
              <w:gridCol w:w="915"/>
              <w:gridCol w:w="270"/>
              <w:gridCol w:w="2110"/>
              <w:gridCol w:w="1160"/>
            </w:tblGrid>
            <w:tr w:rsidR="000A3593" w:rsidRPr="008E334E" w:rsidTr="001F4997">
              <w:tc>
                <w:tcPr>
                  <w:tcW w:w="8640" w:type="dxa"/>
                  <w:gridSpan w:val="5"/>
                  <w:tcBorders>
                    <w:bottom w:val="nil"/>
                  </w:tcBorders>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(c)</w:t>
                  </w:r>
                </w:p>
              </w:tc>
            </w:tr>
            <w:tr w:rsidR="000A3593" w:rsidRPr="008E334E" w:rsidTr="001F4997">
              <w:tc>
                <w:tcPr>
                  <w:tcW w:w="8640" w:type="dxa"/>
                  <w:gridSpan w:val="5"/>
                  <w:tcBorders>
                    <w:top w:val="nil"/>
                    <w:left w:val="nil"/>
                    <w:bottom w:val="single" w:sz="4" w:space="0" w:color="auto"/>
                    <w:right w:val="nil"/>
                  </w:tcBorders>
                  <w:tcMar>
                    <w:top w:w="0" w:type="dxa"/>
                    <w:left w:w="0" w:type="dxa"/>
                    <w:bottom w:w="0" w:type="dxa"/>
                    <w:right w:w="0" w:type="dxa"/>
                  </w:tcMar>
                  <w:vAlign w:val="center"/>
                </w:tcPr>
                <w:p w:rsidR="000A3593" w:rsidRPr="008E334E" w:rsidRDefault="000A3593"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Richard’s Catering Company</w:t>
                  </w:r>
                  <w:r w:rsidRPr="008E334E">
                    <w:rPr>
                      <w:rFonts w:ascii="Times New Roman" w:eastAsia="Times New Roman" w:hAnsi="Times New Roman" w:cs="Times New Roman"/>
                      <w:color w:val="000000"/>
                      <w:sz w:val="22"/>
                      <w:szCs w:val="22"/>
                    </w:rPr>
                    <w:br/>
                    <w:t>Balance Sheet</w:t>
                  </w:r>
                </w:p>
                <w:p w:rsidR="000A3593" w:rsidRPr="008E334E" w:rsidRDefault="000A3593"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March 31</w:t>
                  </w:r>
                </w:p>
              </w:tc>
            </w:tr>
            <w:tr w:rsidR="000A3593" w:rsidRPr="008E334E" w:rsidTr="001F4997">
              <w:tc>
                <w:tcPr>
                  <w:tcW w:w="2880" w:type="dxa"/>
                  <w:tcBorders>
                    <w:top w:val="single" w:sz="4" w:space="0" w:color="auto"/>
                  </w:tcBorders>
                  <w:tcMar>
                    <w:top w:w="0" w:type="dxa"/>
                    <w:left w:w="0" w:type="dxa"/>
                    <w:bottom w:w="0" w:type="dxa"/>
                    <w:right w:w="0" w:type="dxa"/>
                  </w:tcMar>
                  <w:vAlign w:val="center"/>
                </w:tcPr>
                <w:p w:rsidR="000A3593" w:rsidRPr="008E334E" w:rsidRDefault="000A3593"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u w:val="single"/>
                    </w:rPr>
                    <w:t>Assets</w:t>
                  </w:r>
                </w:p>
              </w:tc>
              <w:tc>
                <w:tcPr>
                  <w:tcW w:w="990" w:type="dxa"/>
                  <w:tcBorders>
                    <w:top w:val="single" w:sz="4" w:space="0" w:color="auto"/>
                  </w:tcBorders>
                  <w:tcMar>
                    <w:top w:w="0" w:type="dxa"/>
                    <w:left w:w="0" w:type="dxa"/>
                    <w:bottom w:w="0" w:type="dxa"/>
                    <w:right w:w="0" w:type="dxa"/>
                  </w:tcMar>
                </w:tcPr>
                <w:p w:rsidR="000A3593" w:rsidRPr="008E334E" w:rsidRDefault="000A3593"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450" w:type="dxa"/>
                  <w:tcBorders>
                    <w:top w:val="single" w:sz="4" w:space="0" w:color="auto"/>
                  </w:tcBorders>
                  <w:tcMar>
                    <w:top w:w="0" w:type="dxa"/>
                    <w:left w:w="0" w:type="dxa"/>
                    <w:bottom w:w="0" w:type="dxa"/>
                    <w:right w:w="0" w:type="dxa"/>
                  </w:tcMar>
                  <w:vAlign w:val="center"/>
                </w:tcPr>
                <w:p w:rsidR="000A3593" w:rsidRPr="008E334E" w:rsidRDefault="000A3593" w:rsidP="000B5317">
                  <w:pPr>
                    <w:jc w:val="center"/>
                    <w:rPr>
                      <w:rFonts w:ascii="Times New Roman" w:hAnsi="Times New Roman" w:cs="Times New Roman"/>
                    </w:rPr>
                  </w:pPr>
                  <w:r w:rsidRPr="008E334E">
                    <w:rPr>
                      <w:rFonts w:ascii="Times New Roman" w:eastAsia="Times New Roman" w:hAnsi="Times New Roman" w:cs="Times New Roman"/>
                      <w:color w:val="000000"/>
                      <w:bdr w:val="nil"/>
                    </w:rPr>
                    <w:t> </w:t>
                  </w:r>
                </w:p>
              </w:tc>
              <w:tc>
                <w:tcPr>
                  <w:tcW w:w="2880" w:type="dxa"/>
                  <w:tcBorders>
                    <w:top w:val="single" w:sz="4" w:space="0" w:color="auto"/>
                  </w:tcBorders>
                  <w:tcMar>
                    <w:top w:w="0" w:type="dxa"/>
                    <w:left w:w="0" w:type="dxa"/>
                    <w:bottom w:w="0" w:type="dxa"/>
                    <w:right w:w="0" w:type="dxa"/>
                  </w:tcMar>
                  <w:vAlign w:val="center"/>
                </w:tcPr>
                <w:p w:rsidR="000A3593" w:rsidRPr="008E334E" w:rsidRDefault="000A3593"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u w:val="single"/>
                    </w:rPr>
                    <w:t>Liabilities</w:t>
                  </w:r>
                </w:p>
              </w:tc>
              <w:tc>
                <w:tcPr>
                  <w:tcW w:w="990" w:type="dxa"/>
                  <w:tcBorders>
                    <w:top w:val="single" w:sz="4" w:space="0" w:color="auto"/>
                  </w:tcBorders>
                  <w:tcMar>
                    <w:top w:w="0" w:type="dxa"/>
                    <w:left w:w="0" w:type="dxa"/>
                    <w:bottom w:w="0" w:type="dxa"/>
                    <w:right w:w="0" w:type="dxa"/>
                  </w:tcMar>
                </w:tcPr>
                <w:p w:rsidR="000A3593" w:rsidRPr="008E334E" w:rsidRDefault="000A3593"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0B5317">
              <w:tc>
                <w:tcPr>
                  <w:tcW w:w="288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Cash</w:t>
                  </w:r>
                </w:p>
              </w:tc>
              <w:tc>
                <w:tcPr>
                  <w:tcW w:w="990" w:type="dxa"/>
                  <w:tcMar>
                    <w:top w:w="0" w:type="dxa"/>
                    <w:left w:w="0" w:type="dxa"/>
                    <w:bottom w:w="0" w:type="dxa"/>
                    <w:right w:w="0" w:type="dxa"/>
                  </w:tcMar>
                </w:tcPr>
                <w:p w:rsidR="000A3593" w:rsidRPr="008E334E" w:rsidRDefault="000A3593" w:rsidP="00AE76DD">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  23,840</w:t>
                  </w:r>
                </w:p>
              </w:tc>
              <w:tc>
                <w:tcPr>
                  <w:tcW w:w="45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88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Accounts payable</w:t>
                  </w:r>
                </w:p>
              </w:tc>
              <w:tc>
                <w:tcPr>
                  <w:tcW w:w="990" w:type="dxa"/>
                  <w:tcMar>
                    <w:top w:w="0" w:type="dxa"/>
                    <w:left w:w="0" w:type="dxa"/>
                    <w:bottom w:w="0" w:type="dxa"/>
                    <w:right w:w="0" w:type="dxa"/>
                  </w:tcMar>
                </w:tcPr>
                <w:p w:rsidR="000A3593" w:rsidRPr="008E334E" w:rsidRDefault="000A3593" w:rsidP="00AE76DD">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 xml:space="preserve">$ </w:t>
                  </w:r>
                  <w:r w:rsidR="00AE76DD">
                    <w:rPr>
                      <w:rFonts w:ascii="Times New Roman" w:eastAsia="Times New Roman" w:hAnsi="Times New Roman" w:cs="Times New Roman"/>
                      <w:color w:val="000000"/>
                      <w:sz w:val="22"/>
                      <w:szCs w:val="22"/>
                    </w:rPr>
                    <w:t xml:space="preserve"> </w:t>
                  </w:r>
                  <w:r w:rsidRPr="008E334E">
                    <w:rPr>
                      <w:rFonts w:ascii="Times New Roman" w:eastAsia="Times New Roman" w:hAnsi="Times New Roman" w:cs="Times New Roman"/>
                      <w:color w:val="000000"/>
                      <w:sz w:val="22"/>
                      <w:szCs w:val="22"/>
                    </w:rPr>
                    <w:t>10,250</w:t>
                  </w:r>
                </w:p>
              </w:tc>
            </w:tr>
            <w:tr w:rsidR="000A3593" w:rsidRPr="008E334E" w:rsidTr="000B5317">
              <w:tc>
                <w:tcPr>
                  <w:tcW w:w="288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Accounts receivable</w:t>
                  </w:r>
                </w:p>
              </w:tc>
              <w:tc>
                <w:tcPr>
                  <w:tcW w:w="99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45,950</w:t>
                  </w:r>
                </w:p>
              </w:tc>
              <w:tc>
                <w:tcPr>
                  <w:tcW w:w="45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88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990" w:type="dxa"/>
                  <w:tcMar>
                    <w:top w:w="0" w:type="dxa"/>
                    <w:left w:w="0" w:type="dxa"/>
                    <w:bottom w:w="0" w:type="dxa"/>
                    <w:right w:w="0" w:type="dxa"/>
                  </w:tcMar>
                </w:tcPr>
                <w:p w:rsidR="000A3593" w:rsidRPr="008E334E" w:rsidRDefault="000A3593"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0B5317">
              <w:tc>
                <w:tcPr>
                  <w:tcW w:w="288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Prepaid insurance</w:t>
                  </w:r>
                </w:p>
              </w:tc>
              <w:tc>
                <w:tcPr>
                  <w:tcW w:w="99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3,000</w:t>
                  </w:r>
                </w:p>
              </w:tc>
              <w:tc>
                <w:tcPr>
                  <w:tcW w:w="45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880" w:type="dxa"/>
                  <w:tcMar>
                    <w:top w:w="0" w:type="dxa"/>
                    <w:left w:w="0" w:type="dxa"/>
                    <w:bottom w:w="0" w:type="dxa"/>
                    <w:right w:w="0" w:type="dxa"/>
                  </w:tcMar>
                  <w:vAlign w:val="center"/>
                </w:tcPr>
                <w:p w:rsidR="000A3593" w:rsidRPr="008E334E" w:rsidRDefault="000A3593"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u w:val="single"/>
                    </w:rPr>
                    <w:t>Stockholders' Equity</w:t>
                  </w:r>
                </w:p>
              </w:tc>
              <w:tc>
                <w:tcPr>
                  <w:tcW w:w="990" w:type="dxa"/>
                  <w:tcMar>
                    <w:top w:w="0" w:type="dxa"/>
                    <w:left w:w="0" w:type="dxa"/>
                    <w:bottom w:w="0" w:type="dxa"/>
                    <w:right w:w="0" w:type="dxa"/>
                  </w:tcMar>
                </w:tcPr>
                <w:p w:rsidR="000A3593" w:rsidRPr="008E334E" w:rsidRDefault="000A3593"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0B5317">
              <w:tc>
                <w:tcPr>
                  <w:tcW w:w="288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Supplies</w:t>
                  </w:r>
                </w:p>
              </w:tc>
              <w:tc>
                <w:tcPr>
                  <w:tcW w:w="99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900</w:t>
                  </w:r>
                </w:p>
              </w:tc>
              <w:tc>
                <w:tcPr>
                  <w:tcW w:w="45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88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Retained earnings</w:t>
                  </w:r>
                </w:p>
              </w:tc>
              <w:tc>
                <w:tcPr>
                  <w:tcW w:w="99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148,840</w:t>
                  </w:r>
                </w:p>
              </w:tc>
            </w:tr>
            <w:tr w:rsidR="000A3593" w:rsidRPr="008E334E" w:rsidTr="000B5317">
              <w:tc>
                <w:tcPr>
                  <w:tcW w:w="288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Land</w:t>
                  </w:r>
                </w:p>
              </w:tc>
              <w:tc>
                <w:tcPr>
                  <w:tcW w:w="99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w:t>
                  </w:r>
                  <w:r w:rsidR="00AE76DD">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85,400</w:t>
                  </w:r>
                </w:p>
              </w:tc>
              <w:tc>
                <w:tcPr>
                  <w:tcW w:w="45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88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Total liabilities and</w:t>
                  </w:r>
                </w:p>
              </w:tc>
              <w:tc>
                <w:tcPr>
                  <w:tcW w:w="990" w:type="dxa"/>
                  <w:tcMar>
                    <w:top w:w="0" w:type="dxa"/>
                    <w:left w:w="0" w:type="dxa"/>
                    <w:bottom w:w="0" w:type="dxa"/>
                    <w:right w:w="0" w:type="dxa"/>
                  </w:tcMar>
                </w:tcPr>
                <w:p w:rsidR="000A3593" w:rsidRPr="008E334E" w:rsidRDefault="000A3593"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A3593" w:rsidRPr="008E334E" w:rsidTr="000B5317">
              <w:tc>
                <w:tcPr>
                  <w:tcW w:w="288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Total assets</w:t>
                  </w:r>
                </w:p>
              </w:tc>
              <w:tc>
                <w:tcPr>
                  <w:tcW w:w="99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$159,090</w:t>
                  </w:r>
                </w:p>
              </w:tc>
              <w:tc>
                <w:tcPr>
                  <w:tcW w:w="45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880" w:type="dxa"/>
                  <w:tcMar>
                    <w:top w:w="0" w:type="dxa"/>
                    <w:left w:w="0" w:type="dxa"/>
                    <w:bottom w:w="0" w:type="dxa"/>
                    <w:right w:w="0" w:type="dxa"/>
                  </w:tcMar>
                  <w:vAlign w:val="center"/>
                </w:tcPr>
                <w:p w:rsidR="000A3593" w:rsidRPr="008E334E" w:rsidRDefault="000A3593" w:rsidP="000B5317">
                  <w:pPr>
                    <w:rPr>
                      <w:rFonts w:ascii="Times New Roman" w:hAnsi="Times New Roman" w:cs="Times New Roman"/>
                    </w:rPr>
                  </w:pPr>
                  <w:r w:rsidRPr="008E334E">
                    <w:rPr>
                      <w:rFonts w:ascii="Times New Roman" w:eastAsia="Times New Roman" w:hAnsi="Times New Roman" w:cs="Times New Roman"/>
                      <w:color w:val="000000"/>
                      <w:bdr w:val="nil"/>
                    </w:rPr>
                    <w:t>  stockholders' equity</w:t>
                  </w:r>
                </w:p>
              </w:tc>
              <w:tc>
                <w:tcPr>
                  <w:tcW w:w="990" w:type="dxa"/>
                  <w:tcMar>
                    <w:top w:w="0" w:type="dxa"/>
                    <w:left w:w="0" w:type="dxa"/>
                    <w:bottom w:w="0" w:type="dxa"/>
                    <w:right w:w="0" w:type="dxa"/>
                  </w:tcMar>
                </w:tcPr>
                <w:p w:rsidR="000A3593" w:rsidRPr="008E334E" w:rsidRDefault="000A3593"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$159,090</w:t>
                  </w:r>
                </w:p>
              </w:tc>
            </w:tr>
          </w:tbl>
          <w:p w:rsidR="000A3593" w:rsidRPr="008E334E" w:rsidRDefault="000A3593" w:rsidP="000B5317"/>
        </w:tc>
      </w:tr>
      <w:tr w:rsidR="000A3593" w:rsidRPr="008E334E" w:rsidTr="000A3593">
        <w:tc>
          <w:tcPr>
            <w:tcW w:w="0" w:type="auto"/>
            <w:tcMar>
              <w:top w:w="30" w:type="dxa"/>
              <w:left w:w="0" w:type="dxa"/>
              <w:bottom w:w="30" w:type="dxa"/>
              <w:right w:w="0" w:type="dxa"/>
            </w:tcMar>
          </w:tcPr>
          <w:p w:rsidR="000A3593" w:rsidRPr="008E334E" w:rsidRDefault="000A3593" w:rsidP="000B5317">
            <w:r w:rsidRPr="008E334E">
              <w:rPr>
                <w:i/>
                <w:iCs/>
                <w:color w:val="000000"/>
                <w:sz w:val="22"/>
                <w:szCs w:val="22"/>
                <w:bdr w:val="nil"/>
              </w:rPr>
              <w:t>DIFFICULTY:  </w:t>
            </w:r>
          </w:p>
        </w:tc>
        <w:tc>
          <w:tcPr>
            <w:tcW w:w="0" w:type="auto"/>
            <w:tcMar>
              <w:top w:w="30" w:type="dxa"/>
              <w:left w:w="0" w:type="dxa"/>
              <w:bottom w:w="30" w:type="dxa"/>
              <w:right w:w="0" w:type="dxa"/>
            </w:tcMar>
          </w:tcPr>
          <w:p w:rsidR="000A3593" w:rsidRPr="008E334E" w:rsidRDefault="000A3593" w:rsidP="000B5317">
            <w:r w:rsidRPr="008E334E">
              <w:rPr>
                <w:color w:val="000000"/>
                <w:sz w:val="22"/>
                <w:szCs w:val="22"/>
                <w:bdr w:val="nil"/>
              </w:rPr>
              <w:t>Challenging</w:t>
            </w:r>
            <w:r w:rsidRPr="008E334E">
              <w:rPr>
                <w:color w:val="000000"/>
                <w:sz w:val="22"/>
                <w:szCs w:val="22"/>
                <w:bdr w:val="nil"/>
              </w:rPr>
              <w:br/>
              <w:t>Bloom's: Applying</w:t>
            </w:r>
          </w:p>
        </w:tc>
      </w:tr>
      <w:tr w:rsidR="000A3593" w:rsidRPr="008E334E" w:rsidTr="000A3593">
        <w:tc>
          <w:tcPr>
            <w:tcW w:w="0" w:type="auto"/>
            <w:tcMar>
              <w:top w:w="30" w:type="dxa"/>
              <w:left w:w="0" w:type="dxa"/>
              <w:bottom w:w="30" w:type="dxa"/>
              <w:right w:w="0" w:type="dxa"/>
            </w:tcMar>
          </w:tcPr>
          <w:p w:rsidR="000A3593" w:rsidRPr="008E334E" w:rsidRDefault="000A3593" w:rsidP="000B5317">
            <w:r w:rsidRPr="008E334E">
              <w:rPr>
                <w:i/>
                <w:iCs/>
                <w:color w:val="000000"/>
                <w:sz w:val="22"/>
                <w:szCs w:val="22"/>
                <w:bdr w:val="nil"/>
              </w:rPr>
              <w:t>LEARNING OBJECTIVES:  </w:t>
            </w:r>
          </w:p>
        </w:tc>
        <w:tc>
          <w:tcPr>
            <w:tcW w:w="0" w:type="auto"/>
            <w:tcMar>
              <w:top w:w="30" w:type="dxa"/>
              <w:left w:w="0" w:type="dxa"/>
              <w:bottom w:w="30" w:type="dxa"/>
              <w:right w:w="0" w:type="dxa"/>
            </w:tcMar>
          </w:tcPr>
          <w:p w:rsidR="000A3593" w:rsidRPr="008E334E" w:rsidRDefault="000A3593" w:rsidP="000B5317">
            <w:r w:rsidRPr="008E334E">
              <w:rPr>
                <w:color w:val="000000"/>
                <w:sz w:val="22"/>
                <w:szCs w:val="22"/>
                <w:bdr w:val="nil"/>
              </w:rPr>
              <w:t>FNMN.WARD.16.01-05 - LO: 01-05</w:t>
            </w:r>
          </w:p>
        </w:tc>
      </w:tr>
      <w:tr w:rsidR="000A3593" w:rsidRPr="008E334E" w:rsidTr="000A3593">
        <w:tc>
          <w:tcPr>
            <w:tcW w:w="0" w:type="auto"/>
            <w:tcMar>
              <w:top w:w="30" w:type="dxa"/>
              <w:left w:w="0" w:type="dxa"/>
              <w:bottom w:w="30" w:type="dxa"/>
              <w:right w:w="0" w:type="dxa"/>
            </w:tcMar>
          </w:tcPr>
          <w:p w:rsidR="000A3593" w:rsidRPr="008E334E" w:rsidRDefault="000A3593" w:rsidP="000B5317">
            <w:r w:rsidRPr="008E334E">
              <w:rPr>
                <w:i/>
                <w:iCs/>
                <w:color w:val="000000"/>
                <w:sz w:val="22"/>
                <w:szCs w:val="22"/>
                <w:bdr w:val="nil"/>
              </w:rPr>
              <w:t>ACCREDITING STANDARDS:  </w:t>
            </w:r>
          </w:p>
        </w:tc>
        <w:tc>
          <w:tcPr>
            <w:tcW w:w="0" w:type="auto"/>
            <w:tcMar>
              <w:top w:w="30" w:type="dxa"/>
              <w:left w:w="0" w:type="dxa"/>
              <w:bottom w:w="30" w:type="dxa"/>
              <w:right w:w="0" w:type="dxa"/>
            </w:tcMar>
          </w:tcPr>
          <w:p w:rsidR="000A3593" w:rsidRPr="008E334E" w:rsidRDefault="000A3593" w:rsidP="000B5317">
            <w:r w:rsidRPr="008E334E">
              <w:rPr>
                <w:color w:val="000000"/>
                <w:sz w:val="22"/>
                <w:szCs w:val="22"/>
                <w:bdr w:val="nil"/>
              </w:rPr>
              <w:t>ACCT.ACBSP.APC.09 - Financial Statements</w:t>
            </w:r>
            <w:r w:rsidRPr="008E334E">
              <w:rPr>
                <w:color w:val="000000"/>
                <w:sz w:val="22"/>
                <w:szCs w:val="22"/>
                <w:bdr w:val="nil"/>
              </w:rPr>
              <w:br/>
              <w:t>ACCT.AICPA.FN.03 - Measurement</w:t>
            </w:r>
            <w:r w:rsidRPr="008E334E">
              <w:rPr>
                <w:color w:val="000000"/>
                <w:sz w:val="22"/>
                <w:szCs w:val="22"/>
                <w:bdr w:val="nil"/>
              </w:rPr>
              <w:br/>
              <w:t>BUSPROG: Analytic</w:t>
            </w:r>
          </w:p>
        </w:tc>
      </w:tr>
    </w:tbl>
    <w:p w:rsidR="00313BCE" w:rsidRPr="008E334E" w:rsidRDefault="00313BCE" w:rsidP="00EC5A89">
      <w:pPr>
        <w:rPr>
          <w:rFonts w:ascii="Times New Roman" w:eastAsia="Times New Roman" w:hAnsi="Times New Roman" w:cs="Times New Roman"/>
        </w:rPr>
      </w:pPr>
    </w:p>
    <w:p w:rsidR="000A3593" w:rsidRPr="008E334E" w:rsidRDefault="000A3593">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48113C">
      <w:pPr>
        <w:pStyle w:val="BodyText"/>
        <w:numPr>
          <w:ilvl w:val="0"/>
          <w:numId w:val="30"/>
        </w:numPr>
        <w:tabs>
          <w:tab w:val="left" w:pos="625"/>
        </w:tabs>
        <w:spacing w:before="0"/>
        <w:ind w:right="310" w:hanging="445"/>
        <w:rPr>
          <w:rFonts w:cs="Times New Roman"/>
        </w:rPr>
      </w:pPr>
      <w:r w:rsidRPr="008E334E">
        <w:rPr>
          <w:rFonts w:cs="Times New Roman"/>
        </w:rPr>
        <w:lastRenderedPageBreak/>
        <w:t>Using the following accounts and their amounts, prepare in good format an income statement for Heavenly Futures</w:t>
      </w:r>
      <w:r w:rsidRPr="008E334E">
        <w:rPr>
          <w:rFonts w:cs="Times New Roman"/>
          <w:w w:val="102"/>
        </w:rPr>
        <w:t xml:space="preserve"> </w:t>
      </w:r>
      <w:r w:rsidRPr="008E334E">
        <w:rPr>
          <w:rFonts w:cs="Times New Roman"/>
        </w:rPr>
        <w:t>Company for the month ended August 31.</w:t>
      </w:r>
    </w:p>
    <w:p w:rsidR="00313BCE" w:rsidRPr="008E334E" w:rsidRDefault="00313BCE" w:rsidP="00EC5A89">
      <w:pPr>
        <w:spacing w:before="7"/>
        <w:rPr>
          <w:rFonts w:ascii="Times New Roman" w:eastAsia="Times New Roman" w:hAnsi="Times New Roman" w:cs="Times New Roman"/>
        </w:rPr>
      </w:pPr>
    </w:p>
    <w:tbl>
      <w:tblPr>
        <w:tblW w:w="0" w:type="auto"/>
        <w:tblInd w:w="570" w:type="dxa"/>
        <w:tblLayout w:type="fixed"/>
        <w:tblCellMar>
          <w:left w:w="0" w:type="dxa"/>
          <w:right w:w="0" w:type="dxa"/>
        </w:tblCellMar>
        <w:tblLook w:val="01E0"/>
      </w:tblPr>
      <w:tblGrid>
        <w:gridCol w:w="2911"/>
        <w:gridCol w:w="4882"/>
        <w:gridCol w:w="1267"/>
      </w:tblGrid>
      <w:tr w:rsidR="00313BCE" w:rsidRPr="008E334E">
        <w:trPr>
          <w:trHeight w:hRule="exact" w:val="378"/>
        </w:trPr>
        <w:tc>
          <w:tcPr>
            <w:tcW w:w="2911" w:type="dxa"/>
            <w:tcBorders>
              <w:top w:val="nil"/>
              <w:left w:val="nil"/>
              <w:bottom w:val="nil"/>
              <w:right w:val="nil"/>
            </w:tcBorders>
          </w:tcPr>
          <w:p w:rsidR="00313BCE" w:rsidRPr="008E334E" w:rsidRDefault="00EC5A89" w:rsidP="00EC5A89">
            <w:pPr>
              <w:pStyle w:val="TableParagraph"/>
              <w:spacing w:before="75"/>
              <w:ind w:left="55"/>
              <w:rPr>
                <w:rFonts w:ascii="Times New Roman" w:eastAsia="Times New Roman" w:hAnsi="Times New Roman" w:cs="Times New Roman"/>
              </w:rPr>
            </w:pPr>
            <w:r w:rsidRPr="008E334E">
              <w:rPr>
                <w:rFonts w:ascii="Times New Roman" w:hAnsi="Times New Roman" w:cs="Times New Roman"/>
              </w:rPr>
              <w:t>Telephone expense</w:t>
            </w:r>
          </w:p>
        </w:tc>
        <w:tc>
          <w:tcPr>
            <w:tcW w:w="4882" w:type="dxa"/>
            <w:tcBorders>
              <w:top w:val="nil"/>
              <w:left w:val="nil"/>
              <w:bottom w:val="nil"/>
              <w:right w:val="nil"/>
            </w:tcBorders>
          </w:tcPr>
          <w:p w:rsidR="00313BCE" w:rsidRPr="008E334E" w:rsidRDefault="000A3593" w:rsidP="0048113C">
            <w:pPr>
              <w:pStyle w:val="TableParagraph"/>
              <w:spacing w:before="75"/>
              <w:ind w:right="3503"/>
              <w:jc w:val="right"/>
              <w:rPr>
                <w:rFonts w:ascii="Times New Roman" w:eastAsia="Times New Roman" w:hAnsi="Times New Roman" w:cs="Times New Roman"/>
              </w:rPr>
            </w:pPr>
            <w:r w:rsidRPr="008E334E">
              <w:rPr>
                <w:rFonts w:ascii="Times New Roman" w:hAnsi="Times New Roman" w:cs="Times New Roman"/>
              </w:rPr>
              <w:t xml:space="preserve"> </w:t>
            </w:r>
            <w:r w:rsidR="00EC5A89" w:rsidRPr="008E334E">
              <w:rPr>
                <w:rFonts w:ascii="Times New Roman" w:hAnsi="Times New Roman" w:cs="Times New Roman"/>
              </w:rPr>
              <w:t xml:space="preserve">$ </w:t>
            </w:r>
            <w:r w:rsidR="0048113C">
              <w:rPr>
                <w:rFonts w:ascii="Times New Roman" w:hAnsi="Times New Roman" w:cs="Times New Roman"/>
              </w:rPr>
              <w:t xml:space="preserve"> </w:t>
            </w:r>
            <w:r w:rsidR="00EC5A89" w:rsidRPr="008E334E">
              <w:rPr>
                <w:rFonts w:ascii="Times New Roman" w:hAnsi="Times New Roman" w:cs="Times New Roman"/>
              </w:rPr>
              <w:t>1,150</w:t>
            </w:r>
          </w:p>
        </w:tc>
        <w:tc>
          <w:tcPr>
            <w:tcW w:w="1267" w:type="dxa"/>
            <w:vMerge w:val="restart"/>
            <w:tcBorders>
              <w:top w:val="nil"/>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30"/>
        </w:trPr>
        <w:tc>
          <w:tcPr>
            <w:tcW w:w="2911"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Cash</w:t>
            </w:r>
          </w:p>
        </w:tc>
        <w:tc>
          <w:tcPr>
            <w:tcW w:w="4882" w:type="dxa"/>
            <w:tcBorders>
              <w:top w:val="nil"/>
              <w:left w:val="nil"/>
              <w:bottom w:val="nil"/>
              <w:right w:val="nil"/>
            </w:tcBorders>
          </w:tcPr>
          <w:p w:rsidR="00313BCE" w:rsidRPr="008E334E" w:rsidRDefault="00EC5A89" w:rsidP="0048113C">
            <w:pPr>
              <w:pStyle w:val="TableParagraph"/>
              <w:spacing w:before="28"/>
              <w:ind w:right="3503"/>
              <w:jc w:val="right"/>
              <w:rPr>
                <w:rFonts w:ascii="Times New Roman" w:eastAsia="Times New Roman" w:hAnsi="Times New Roman" w:cs="Times New Roman"/>
              </w:rPr>
            </w:pPr>
            <w:r w:rsidRPr="008E334E">
              <w:rPr>
                <w:rFonts w:ascii="Times New Roman" w:hAnsi="Times New Roman" w:cs="Times New Roman"/>
              </w:rPr>
              <w:t>3,000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30"/>
        </w:trPr>
        <w:tc>
          <w:tcPr>
            <w:tcW w:w="2911"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Accounts payable</w:t>
            </w:r>
          </w:p>
        </w:tc>
        <w:tc>
          <w:tcPr>
            <w:tcW w:w="4882" w:type="dxa"/>
            <w:tcBorders>
              <w:top w:val="nil"/>
              <w:left w:val="nil"/>
              <w:bottom w:val="nil"/>
              <w:right w:val="nil"/>
            </w:tcBorders>
          </w:tcPr>
          <w:p w:rsidR="00313BCE" w:rsidRPr="008E334E" w:rsidRDefault="00EC5A89" w:rsidP="0048113C">
            <w:pPr>
              <w:pStyle w:val="TableParagraph"/>
              <w:spacing w:before="28"/>
              <w:ind w:right="3503"/>
              <w:jc w:val="right"/>
              <w:rPr>
                <w:rFonts w:ascii="Times New Roman" w:eastAsia="Times New Roman" w:hAnsi="Times New Roman" w:cs="Times New Roman"/>
              </w:rPr>
            </w:pPr>
            <w:r w:rsidRPr="008E334E">
              <w:rPr>
                <w:rFonts w:ascii="Times New Roman" w:hAnsi="Times New Roman" w:cs="Times New Roman"/>
              </w:rPr>
              <w:t>1,540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30"/>
        </w:trPr>
        <w:tc>
          <w:tcPr>
            <w:tcW w:w="2911"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Dividends</w:t>
            </w:r>
          </w:p>
        </w:tc>
        <w:tc>
          <w:tcPr>
            <w:tcW w:w="4882" w:type="dxa"/>
            <w:tcBorders>
              <w:top w:val="nil"/>
              <w:left w:val="nil"/>
              <w:bottom w:val="nil"/>
              <w:right w:val="nil"/>
            </w:tcBorders>
          </w:tcPr>
          <w:p w:rsidR="00313BCE" w:rsidRPr="008E334E" w:rsidRDefault="000A3593" w:rsidP="0048113C">
            <w:pPr>
              <w:pStyle w:val="TableParagraph"/>
              <w:spacing w:before="28"/>
              <w:ind w:right="3503"/>
              <w:jc w:val="right"/>
              <w:rPr>
                <w:rFonts w:ascii="Times New Roman" w:eastAsia="Times New Roman" w:hAnsi="Times New Roman" w:cs="Times New Roman"/>
              </w:rPr>
            </w:pPr>
            <w:r w:rsidRPr="008E334E">
              <w:rPr>
                <w:rFonts w:ascii="Times New Roman" w:hAnsi="Times New Roman" w:cs="Times New Roman"/>
              </w:rPr>
              <w:t xml:space="preserve">  </w:t>
            </w:r>
            <w:r w:rsidR="00EC5A89" w:rsidRPr="008E334E">
              <w:rPr>
                <w:rFonts w:ascii="Times New Roman" w:hAnsi="Times New Roman" w:cs="Times New Roman"/>
              </w:rPr>
              <w:t>800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30"/>
        </w:trPr>
        <w:tc>
          <w:tcPr>
            <w:tcW w:w="2911"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Fees earned</w:t>
            </w:r>
          </w:p>
        </w:tc>
        <w:tc>
          <w:tcPr>
            <w:tcW w:w="4882" w:type="dxa"/>
            <w:tcBorders>
              <w:top w:val="nil"/>
              <w:left w:val="nil"/>
              <w:bottom w:val="nil"/>
              <w:right w:val="nil"/>
            </w:tcBorders>
          </w:tcPr>
          <w:p w:rsidR="00313BCE" w:rsidRPr="008E334E" w:rsidRDefault="00EC5A89" w:rsidP="0048113C">
            <w:pPr>
              <w:pStyle w:val="TableParagraph"/>
              <w:spacing w:before="28"/>
              <w:ind w:right="3503"/>
              <w:jc w:val="right"/>
              <w:rPr>
                <w:rFonts w:ascii="Times New Roman" w:eastAsia="Times New Roman" w:hAnsi="Times New Roman" w:cs="Times New Roman"/>
              </w:rPr>
            </w:pPr>
            <w:r w:rsidRPr="008E334E">
              <w:rPr>
                <w:rFonts w:ascii="Times New Roman" w:hAnsi="Times New Roman" w:cs="Times New Roman"/>
              </w:rPr>
              <w:t>15,700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30"/>
        </w:trPr>
        <w:tc>
          <w:tcPr>
            <w:tcW w:w="2911"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Rent expense</w:t>
            </w:r>
          </w:p>
        </w:tc>
        <w:tc>
          <w:tcPr>
            <w:tcW w:w="4882" w:type="dxa"/>
            <w:tcBorders>
              <w:top w:val="nil"/>
              <w:left w:val="nil"/>
              <w:bottom w:val="nil"/>
              <w:right w:val="nil"/>
            </w:tcBorders>
          </w:tcPr>
          <w:p w:rsidR="00313BCE" w:rsidRPr="008E334E" w:rsidRDefault="00EC5A89" w:rsidP="0048113C">
            <w:pPr>
              <w:pStyle w:val="TableParagraph"/>
              <w:spacing w:before="28"/>
              <w:ind w:right="3503"/>
              <w:jc w:val="right"/>
              <w:rPr>
                <w:rFonts w:ascii="Times New Roman" w:eastAsia="Times New Roman" w:hAnsi="Times New Roman" w:cs="Times New Roman"/>
              </w:rPr>
            </w:pPr>
            <w:r w:rsidRPr="008E334E">
              <w:rPr>
                <w:rFonts w:ascii="Times New Roman" w:hAnsi="Times New Roman" w:cs="Times New Roman"/>
              </w:rPr>
              <w:t>1,400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30"/>
        </w:trPr>
        <w:tc>
          <w:tcPr>
            <w:tcW w:w="2911"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Supplies</w:t>
            </w:r>
          </w:p>
        </w:tc>
        <w:tc>
          <w:tcPr>
            <w:tcW w:w="4882" w:type="dxa"/>
            <w:tcBorders>
              <w:top w:val="nil"/>
              <w:left w:val="nil"/>
              <w:bottom w:val="nil"/>
              <w:right w:val="nil"/>
            </w:tcBorders>
          </w:tcPr>
          <w:p w:rsidR="00313BCE" w:rsidRPr="008E334E" w:rsidRDefault="00EC5A89" w:rsidP="0048113C">
            <w:pPr>
              <w:pStyle w:val="TableParagraph"/>
              <w:spacing w:before="28"/>
              <w:ind w:right="3503"/>
              <w:jc w:val="right"/>
              <w:rPr>
                <w:rFonts w:ascii="Times New Roman" w:eastAsia="Times New Roman" w:hAnsi="Times New Roman" w:cs="Times New Roman"/>
              </w:rPr>
            </w:pPr>
            <w:r w:rsidRPr="008E334E">
              <w:rPr>
                <w:rFonts w:ascii="Times New Roman" w:hAnsi="Times New Roman" w:cs="Times New Roman"/>
              </w:rPr>
              <w:t>140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30"/>
        </w:trPr>
        <w:tc>
          <w:tcPr>
            <w:tcW w:w="2911"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Accounts receivable</w:t>
            </w:r>
          </w:p>
        </w:tc>
        <w:tc>
          <w:tcPr>
            <w:tcW w:w="4882" w:type="dxa"/>
            <w:tcBorders>
              <w:top w:val="nil"/>
              <w:left w:val="nil"/>
              <w:bottom w:val="nil"/>
              <w:right w:val="nil"/>
            </w:tcBorders>
          </w:tcPr>
          <w:p w:rsidR="00313BCE" w:rsidRPr="008E334E" w:rsidRDefault="00EC5A89" w:rsidP="0048113C">
            <w:pPr>
              <w:pStyle w:val="TableParagraph"/>
              <w:spacing w:before="28"/>
              <w:ind w:right="3503"/>
              <w:jc w:val="right"/>
              <w:rPr>
                <w:rFonts w:ascii="Times New Roman" w:eastAsia="Times New Roman" w:hAnsi="Times New Roman" w:cs="Times New Roman"/>
              </w:rPr>
            </w:pPr>
            <w:r w:rsidRPr="008E334E">
              <w:rPr>
                <w:rFonts w:ascii="Times New Roman" w:hAnsi="Times New Roman" w:cs="Times New Roman"/>
              </w:rPr>
              <w:t>1,500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30"/>
        </w:trPr>
        <w:tc>
          <w:tcPr>
            <w:tcW w:w="2911"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Computer equipment</w:t>
            </w:r>
          </w:p>
        </w:tc>
        <w:tc>
          <w:tcPr>
            <w:tcW w:w="4882" w:type="dxa"/>
            <w:tcBorders>
              <w:top w:val="nil"/>
              <w:left w:val="nil"/>
              <w:bottom w:val="nil"/>
              <w:right w:val="nil"/>
            </w:tcBorders>
          </w:tcPr>
          <w:p w:rsidR="00313BCE" w:rsidRPr="008E334E" w:rsidRDefault="00EC5A89" w:rsidP="0048113C">
            <w:pPr>
              <w:pStyle w:val="TableParagraph"/>
              <w:spacing w:before="28"/>
              <w:ind w:right="3503"/>
              <w:jc w:val="right"/>
              <w:rPr>
                <w:rFonts w:ascii="Times New Roman" w:eastAsia="Times New Roman" w:hAnsi="Times New Roman" w:cs="Times New Roman"/>
              </w:rPr>
            </w:pPr>
            <w:r w:rsidRPr="008E334E">
              <w:rPr>
                <w:rFonts w:ascii="Times New Roman" w:hAnsi="Times New Roman" w:cs="Times New Roman"/>
              </w:rPr>
              <w:t>20,000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38"/>
        </w:trPr>
        <w:tc>
          <w:tcPr>
            <w:tcW w:w="2911"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Stockholders' equity (August 1)</w:t>
            </w:r>
          </w:p>
        </w:tc>
        <w:tc>
          <w:tcPr>
            <w:tcW w:w="4882" w:type="dxa"/>
            <w:tcBorders>
              <w:top w:val="nil"/>
              <w:left w:val="nil"/>
              <w:bottom w:val="nil"/>
              <w:right w:val="nil"/>
            </w:tcBorders>
          </w:tcPr>
          <w:p w:rsidR="00313BCE" w:rsidRPr="008E334E" w:rsidRDefault="00EC5A89" w:rsidP="0048113C">
            <w:pPr>
              <w:pStyle w:val="TableParagraph"/>
              <w:spacing w:before="28"/>
              <w:ind w:right="3503"/>
              <w:jc w:val="right"/>
              <w:rPr>
                <w:rFonts w:ascii="Times New Roman" w:eastAsia="Times New Roman" w:hAnsi="Times New Roman" w:cs="Times New Roman"/>
              </w:rPr>
            </w:pPr>
            <w:r w:rsidRPr="008E334E">
              <w:rPr>
                <w:rFonts w:ascii="Times New Roman" w:hAnsi="Times New Roman" w:cs="Times New Roman"/>
              </w:rPr>
              <w:t>14,320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45"/>
        </w:trPr>
        <w:tc>
          <w:tcPr>
            <w:tcW w:w="2911" w:type="dxa"/>
            <w:tcBorders>
              <w:top w:val="nil"/>
              <w:left w:val="nil"/>
              <w:bottom w:val="nil"/>
              <w:right w:val="nil"/>
            </w:tcBorders>
          </w:tcPr>
          <w:p w:rsidR="00313BCE" w:rsidRPr="008E334E" w:rsidRDefault="00EC5A89" w:rsidP="00EC5A89">
            <w:pPr>
              <w:pStyle w:val="TableParagraph"/>
              <w:spacing w:before="35"/>
              <w:ind w:left="55"/>
              <w:rPr>
                <w:rFonts w:ascii="Times New Roman" w:eastAsia="Times New Roman" w:hAnsi="Times New Roman" w:cs="Times New Roman"/>
              </w:rPr>
            </w:pPr>
            <w:r w:rsidRPr="008E334E">
              <w:rPr>
                <w:rFonts w:ascii="Times New Roman" w:hAnsi="Times New Roman" w:cs="Times New Roman"/>
              </w:rPr>
              <w:t>Wages expense</w:t>
            </w:r>
          </w:p>
        </w:tc>
        <w:tc>
          <w:tcPr>
            <w:tcW w:w="4882" w:type="dxa"/>
            <w:tcBorders>
              <w:top w:val="nil"/>
              <w:left w:val="nil"/>
              <w:bottom w:val="nil"/>
              <w:right w:val="nil"/>
            </w:tcBorders>
          </w:tcPr>
          <w:p w:rsidR="00313BCE" w:rsidRPr="008E334E" w:rsidRDefault="00EC5A89" w:rsidP="0048113C">
            <w:pPr>
              <w:pStyle w:val="TableParagraph"/>
              <w:spacing w:before="35"/>
              <w:ind w:right="3503"/>
              <w:jc w:val="right"/>
              <w:rPr>
                <w:rFonts w:ascii="Times New Roman" w:eastAsia="Times New Roman" w:hAnsi="Times New Roman" w:cs="Times New Roman"/>
              </w:rPr>
            </w:pPr>
            <w:r w:rsidRPr="008E334E">
              <w:rPr>
                <w:rFonts w:ascii="Times New Roman" w:hAnsi="Times New Roman" w:cs="Times New Roman"/>
              </w:rPr>
              <w:t>4,800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45"/>
        </w:trPr>
        <w:tc>
          <w:tcPr>
            <w:tcW w:w="2911" w:type="dxa"/>
            <w:tcBorders>
              <w:top w:val="nil"/>
              <w:left w:val="nil"/>
              <w:bottom w:val="nil"/>
              <w:right w:val="nil"/>
            </w:tcBorders>
          </w:tcPr>
          <w:p w:rsidR="00313BCE" w:rsidRPr="008E334E" w:rsidRDefault="00EC5A89" w:rsidP="00EC5A89">
            <w:pPr>
              <w:pStyle w:val="TableParagraph"/>
              <w:spacing w:before="35"/>
              <w:ind w:left="55"/>
              <w:rPr>
                <w:rFonts w:ascii="Times New Roman" w:eastAsia="Times New Roman" w:hAnsi="Times New Roman" w:cs="Times New Roman"/>
              </w:rPr>
            </w:pPr>
            <w:r w:rsidRPr="008E334E">
              <w:rPr>
                <w:rFonts w:ascii="Times New Roman" w:hAnsi="Times New Roman" w:cs="Times New Roman"/>
              </w:rPr>
              <w:t>Utilities expense</w:t>
            </w:r>
          </w:p>
        </w:tc>
        <w:tc>
          <w:tcPr>
            <w:tcW w:w="4882" w:type="dxa"/>
            <w:tcBorders>
              <w:top w:val="nil"/>
              <w:left w:val="nil"/>
              <w:bottom w:val="nil"/>
              <w:right w:val="nil"/>
            </w:tcBorders>
          </w:tcPr>
          <w:p w:rsidR="00313BCE" w:rsidRPr="008E334E" w:rsidRDefault="00EC5A89" w:rsidP="0048113C">
            <w:pPr>
              <w:pStyle w:val="TableParagraph"/>
              <w:spacing w:before="35"/>
              <w:ind w:right="3503"/>
              <w:jc w:val="right"/>
              <w:rPr>
                <w:rFonts w:ascii="Times New Roman" w:eastAsia="Times New Roman" w:hAnsi="Times New Roman" w:cs="Times New Roman"/>
              </w:rPr>
            </w:pPr>
            <w:r w:rsidRPr="008E334E">
              <w:rPr>
                <w:rFonts w:ascii="Times New Roman" w:hAnsi="Times New Roman" w:cs="Times New Roman"/>
              </w:rPr>
              <w:t>750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45"/>
        </w:trPr>
        <w:tc>
          <w:tcPr>
            <w:tcW w:w="2911" w:type="dxa"/>
            <w:tcBorders>
              <w:top w:val="nil"/>
              <w:left w:val="nil"/>
              <w:bottom w:val="nil"/>
              <w:right w:val="nil"/>
            </w:tcBorders>
          </w:tcPr>
          <w:p w:rsidR="00313BCE" w:rsidRPr="008E334E" w:rsidRDefault="00EC5A89" w:rsidP="00EC5A89">
            <w:pPr>
              <w:pStyle w:val="TableParagraph"/>
              <w:spacing w:before="35"/>
              <w:ind w:left="55"/>
              <w:rPr>
                <w:rFonts w:ascii="Times New Roman" w:eastAsia="Times New Roman" w:hAnsi="Times New Roman" w:cs="Times New Roman"/>
              </w:rPr>
            </w:pPr>
            <w:r w:rsidRPr="008E334E">
              <w:rPr>
                <w:rFonts w:ascii="Times New Roman" w:hAnsi="Times New Roman" w:cs="Times New Roman"/>
              </w:rPr>
              <w:t>Notes payable</w:t>
            </w:r>
          </w:p>
        </w:tc>
        <w:tc>
          <w:tcPr>
            <w:tcW w:w="4882" w:type="dxa"/>
            <w:tcBorders>
              <w:top w:val="nil"/>
              <w:left w:val="nil"/>
              <w:bottom w:val="nil"/>
              <w:right w:val="nil"/>
            </w:tcBorders>
          </w:tcPr>
          <w:p w:rsidR="00313BCE" w:rsidRPr="008E334E" w:rsidRDefault="00EC5A89" w:rsidP="0048113C">
            <w:pPr>
              <w:pStyle w:val="TableParagraph"/>
              <w:spacing w:before="35"/>
              <w:ind w:right="3503"/>
              <w:jc w:val="right"/>
              <w:rPr>
                <w:rFonts w:ascii="Times New Roman" w:eastAsia="Times New Roman" w:hAnsi="Times New Roman" w:cs="Times New Roman"/>
              </w:rPr>
            </w:pPr>
            <w:r w:rsidRPr="008E334E">
              <w:rPr>
                <w:rFonts w:ascii="Times New Roman" w:hAnsi="Times New Roman" w:cs="Times New Roman"/>
              </w:rPr>
              <w:t>2,400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420"/>
        </w:trPr>
        <w:tc>
          <w:tcPr>
            <w:tcW w:w="2911" w:type="dxa"/>
            <w:tcBorders>
              <w:top w:val="nil"/>
              <w:left w:val="nil"/>
              <w:bottom w:val="nil"/>
              <w:right w:val="nil"/>
            </w:tcBorders>
          </w:tcPr>
          <w:p w:rsidR="00313BCE" w:rsidRPr="008E334E" w:rsidRDefault="00EC5A89" w:rsidP="00EC5A89">
            <w:pPr>
              <w:pStyle w:val="TableParagraph"/>
              <w:spacing w:before="35"/>
              <w:ind w:left="55"/>
              <w:rPr>
                <w:rFonts w:ascii="Times New Roman" w:eastAsia="Times New Roman" w:hAnsi="Times New Roman" w:cs="Times New Roman"/>
              </w:rPr>
            </w:pPr>
            <w:r w:rsidRPr="008E334E">
              <w:rPr>
                <w:rFonts w:ascii="Times New Roman" w:hAnsi="Times New Roman" w:cs="Times New Roman"/>
              </w:rPr>
              <w:t>Office expense</w:t>
            </w:r>
          </w:p>
        </w:tc>
        <w:tc>
          <w:tcPr>
            <w:tcW w:w="4882" w:type="dxa"/>
            <w:tcBorders>
              <w:top w:val="nil"/>
              <w:left w:val="nil"/>
              <w:bottom w:val="nil"/>
              <w:right w:val="nil"/>
            </w:tcBorders>
          </w:tcPr>
          <w:p w:rsidR="00313BCE" w:rsidRPr="008E334E" w:rsidRDefault="00EC5A89" w:rsidP="0048113C">
            <w:pPr>
              <w:pStyle w:val="TableParagraph"/>
              <w:spacing w:before="35"/>
              <w:ind w:right="3503"/>
              <w:jc w:val="right"/>
              <w:rPr>
                <w:rFonts w:ascii="Times New Roman" w:eastAsia="Times New Roman" w:hAnsi="Times New Roman" w:cs="Times New Roman"/>
              </w:rPr>
            </w:pPr>
            <w:r w:rsidRPr="008E334E">
              <w:rPr>
                <w:rFonts w:ascii="Times New Roman" w:hAnsi="Times New Roman" w:cs="Times New Roman"/>
              </w:rPr>
              <w:t>420</w:t>
            </w:r>
          </w:p>
        </w:tc>
        <w:tc>
          <w:tcPr>
            <w:tcW w:w="1267" w:type="dxa"/>
            <w:vMerge/>
            <w:tcBorders>
              <w:left w:val="nil"/>
              <w:right w:val="nil"/>
            </w:tcBorders>
          </w:tcPr>
          <w:p w:rsidR="00313BCE" w:rsidRPr="008E334E" w:rsidRDefault="00313BCE" w:rsidP="00EC5A89">
            <w:pPr>
              <w:rPr>
                <w:rFonts w:ascii="Times New Roman" w:hAnsi="Times New Roman" w:cs="Times New Roman"/>
              </w:rPr>
            </w:pPr>
          </w:p>
        </w:tc>
      </w:tr>
    </w:tbl>
    <w:tbl>
      <w:tblPr>
        <w:tblStyle w:val="questionMetaData"/>
        <w:tblW w:w="0" w:type="auto"/>
        <w:tblInd w:w="630" w:type="dxa"/>
        <w:tblBorders>
          <w:top w:val="nil"/>
          <w:left w:val="nil"/>
          <w:bottom w:val="nil"/>
          <w:right w:val="nil"/>
          <w:insideH w:val="nil"/>
          <w:insideV w:val="nil"/>
        </w:tblBorders>
        <w:tblLook w:val="04A0"/>
      </w:tblPr>
      <w:tblGrid>
        <w:gridCol w:w="2879"/>
        <w:gridCol w:w="6000"/>
      </w:tblGrid>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ANSWER:  </w:t>
            </w:r>
          </w:p>
        </w:tc>
        <w:tc>
          <w:tcPr>
            <w:tcW w:w="0" w:type="auto"/>
            <w:tcMar>
              <w:top w:w="30" w:type="dxa"/>
              <w:left w:w="0" w:type="dxa"/>
              <w:bottom w:w="30" w:type="dxa"/>
              <w:right w:w="0" w:type="dxa"/>
            </w:tcMa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tblPr>
            <w:tblGrid>
              <w:gridCol w:w="2295"/>
              <w:gridCol w:w="1962"/>
              <w:gridCol w:w="1743"/>
            </w:tblGrid>
            <w:tr w:rsidR="000B5317" w:rsidRPr="008E334E" w:rsidTr="00C139B3">
              <w:tc>
                <w:tcPr>
                  <w:tcW w:w="5940" w:type="dxa"/>
                  <w:gridSpan w:val="3"/>
                  <w:tcBorders>
                    <w:top w:val="nil"/>
                    <w:left w:val="nil"/>
                    <w:bottom w:val="single" w:sz="4" w:space="0" w:color="auto"/>
                    <w:right w:val="nil"/>
                  </w:tcBorders>
                  <w:tcMar>
                    <w:top w:w="0" w:type="dxa"/>
                    <w:left w:w="0" w:type="dxa"/>
                    <w:bottom w:w="0" w:type="dxa"/>
                    <w:right w:w="0" w:type="dxa"/>
                  </w:tcMar>
                  <w:vAlign w:val="center"/>
                </w:tcPr>
                <w:p w:rsidR="000B5317" w:rsidRPr="008E334E" w:rsidRDefault="000B5317"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Heavenly Futures Company</w:t>
                  </w:r>
                  <w:r w:rsidRPr="008E334E">
                    <w:rPr>
                      <w:rFonts w:ascii="Times New Roman" w:eastAsia="Times New Roman" w:hAnsi="Times New Roman" w:cs="Times New Roman"/>
                      <w:color w:val="000000"/>
                      <w:sz w:val="22"/>
                      <w:szCs w:val="22"/>
                    </w:rPr>
                    <w:br/>
                    <w:t>Income Statement</w:t>
                  </w:r>
                  <w:r w:rsidRPr="008E334E">
                    <w:rPr>
                      <w:rFonts w:ascii="Times New Roman" w:eastAsia="Times New Roman" w:hAnsi="Times New Roman" w:cs="Times New Roman"/>
                      <w:color w:val="000000"/>
                      <w:sz w:val="22"/>
                      <w:szCs w:val="22"/>
                    </w:rPr>
                    <w:br/>
                    <w:t>For Month Ended August 31</w:t>
                  </w:r>
                </w:p>
              </w:tc>
            </w:tr>
            <w:tr w:rsidR="000B5317" w:rsidRPr="008E334E" w:rsidTr="00C139B3">
              <w:tc>
                <w:tcPr>
                  <w:tcW w:w="3150" w:type="dxa"/>
                  <w:tcBorders>
                    <w:top w:val="single" w:sz="4" w:space="0" w:color="auto"/>
                  </w:tcBorders>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Fees earned</w:t>
                  </w:r>
                </w:p>
              </w:tc>
              <w:tc>
                <w:tcPr>
                  <w:tcW w:w="2790" w:type="dxa"/>
                  <w:gridSpan w:val="2"/>
                  <w:tcBorders>
                    <w:top w:val="single" w:sz="4" w:space="0" w:color="auto"/>
                  </w:tcBorders>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$15,700</w:t>
                  </w:r>
                </w:p>
              </w:tc>
            </w:tr>
            <w:tr w:rsidR="000B5317" w:rsidRPr="008E334E" w:rsidTr="000B5317">
              <w:tc>
                <w:tcPr>
                  <w:tcW w:w="315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Expenses:</w:t>
                  </w:r>
                </w:p>
              </w:tc>
              <w:tc>
                <w:tcPr>
                  <w:tcW w:w="2790" w:type="dxa"/>
                  <w:gridSpan w:val="2"/>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150" w:type="dxa"/>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       Wages expense</w:t>
                  </w:r>
                </w:p>
              </w:tc>
              <w:tc>
                <w:tcPr>
                  <w:tcW w:w="279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$4,800</w:t>
                  </w:r>
                </w:p>
              </w:tc>
              <w:tc>
                <w:tcPr>
                  <w:tcW w:w="279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15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Rent expense</w:t>
                  </w:r>
                </w:p>
              </w:tc>
              <w:tc>
                <w:tcPr>
                  <w:tcW w:w="279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1,400</w:t>
                  </w:r>
                </w:p>
              </w:tc>
              <w:tc>
                <w:tcPr>
                  <w:tcW w:w="279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15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Telephone expense</w:t>
                  </w:r>
                </w:p>
              </w:tc>
              <w:tc>
                <w:tcPr>
                  <w:tcW w:w="279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1,150</w:t>
                  </w:r>
                </w:p>
              </w:tc>
              <w:tc>
                <w:tcPr>
                  <w:tcW w:w="279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15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Utilities expense</w:t>
                  </w:r>
                </w:p>
              </w:tc>
              <w:tc>
                <w:tcPr>
                  <w:tcW w:w="279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750</w:t>
                  </w:r>
                </w:p>
              </w:tc>
              <w:tc>
                <w:tcPr>
                  <w:tcW w:w="279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15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Office expense</w:t>
                  </w:r>
                </w:p>
              </w:tc>
              <w:tc>
                <w:tcPr>
                  <w:tcW w:w="2790" w:type="dxa"/>
                  <w:tcMar>
                    <w:top w:w="0" w:type="dxa"/>
                    <w:left w:w="0" w:type="dxa"/>
                    <w:bottom w:w="0" w:type="dxa"/>
                    <w:right w:w="0" w:type="dxa"/>
                  </w:tcMar>
                </w:tcPr>
                <w:p w:rsidR="000B5317" w:rsidRPr="008E334E" w:rsidRDefault="000B5317" w:rsidP="00C139B3">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xml:space="preserve">    </w:t>
                  </w:r>
                  <w:r w:rsidR="00C139B3">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420</w:t>
                  </w:r>
                </w:p>
              </w:tc>
              <w:tc>
                <w:tcPr>
                  <w:tcW w:w="279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150" w:type="dxa"/>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            Total expenses</w:t>
                  </w:r>
                </w:p>
              </w:tc>
              <w:tc>
                <w:tcPr>
                  <w:tcW w:w="2790" w:type="dxa"/>
                  <w:gridSpan w:val="2"/>
                  <w:tcMar>
                    <w:top w:w="0" w:type="dxa"/>
                    <w:left w:w="0" w:type="dxa"/>
                    <w:bottom w:w="0" w:type="dxa"/>
                    <w:right w:w="0" w:type="dxa"/>
                  </w:tcMar>
                </w:tcPr>
                <w:p w:rsidR="000B5317" w:rsidRPr="008E334E" w:rsidRDefault="000B5317" w:rsidP="00C139B3">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xml:space="preserve">   </w:t>
                  </w:r>
                  <w:r w:rsidR="00C139B3">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8,520</w:t>
                  </w:r>
                </w:p>
              </w:tc>
            </w:tr>
            <w:tr w:rsidR="000B5317" w:rsidRPr="008E334E" w:rsidTr="000B5317">
              <w:tc>
                <w:tcPr>
                  <w:tcW w:w="315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Net income</w:t>
                  </w:r>
                </w:p>
              </w:tc>
              <w:tc>
                <w:tcPr>
                  <w:tcW w:w="2790" w:type="dxa"/>
                  <w:gridSpan w:val="2"/>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w:t>
                  </w:r>
                  <w:r w:rsidR="00C139B3">
                    <w:rPr>
                      <w:rStyle w:val="DoubleUnderline"/>
                      <w:rFonts w:ascii="Times New Roman" w:eastAsia="Times New Roman" w:hAnsi="Times New Roman" w:cs="Times New Roman"/>
                      <w:color w:val="000000"/>
                      <w:sz w:val="22"/>
                      <w:szCs w:val="22"/>
                      <w:u w:val="double"/>
                    </w:rPr>
                    <w:t xml:space="preserve"> </w:t>
                  </w:r>
                  <w:r w:rsidRPr="008E334E">
                    <w:rPr>
                      <w:rStyle w:val="DoubleUnderline"/>
                      <w:rFonts w:ascii="Times New Roman" w:eastAsia="Times New Roman" w:hAnsi="Times New Roman" w:cs="Times New Roman"/>
                      <w:color w:val="000000"/>
                      <w:sz w:val="22"/>
                      <w:szCs w:val="22"/>
                      <w:u w:val="double"/>
                    </w:rPr>
                    <w:t xml:space="preserve"> 7,180</w:t>
                  </w:r>
                </w:p>
              </w:tc>
            </w:tr>
          </w:tbl>
          <w:p w:rsidR="000B5317" w:rsidRPr="008E334E" w:rsidRDefault="000B5317" w:rsidP="000B5317"/>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DIFFICULTY:  </w:t>
            </w:r>
          </w:p>
        </w:tc>
        <w:tc>
          <w:tcPr>
            <w:tcW w:w="0" w:type="auto"/>
            <w:tcMar>
              <w:top w:w="30" w:type="dxa"/>
              <w:left w:w="0" w:type="dxa"/>
              <w:bottom w:w="30" w:type="dxa"/>
              <w:right w:w="0" w:type="dxa"/>
            </w:tcMar>
          </w:tcPr>
          <w:p w:rsidR="000B5317" w:rsidRPr="008E334E" w:rsidRDefault="000B5317" w:rsidP="000B5317">
            <w:r w:rsidRPr="008E334E">
              <w:rPr>
                <w:color w:val="000000"/>
                <w:sz w:val="22"/>
                <w:szCs w:val="22"/>
                <w:bdr w:val="nil"/>
              </w:rPr>
              <w:t>Moderate</w:t>
            </w:r>
            <w:r w:rsidRPr="008E334E">
              <w:rPr>
                <w:color w:val="000000"/>
                <w:sz w:val="22"/>
                <w:szCs w:val="22"/>
                <w:bdr w:val="nil"/>
              </w:rPr>
              <w:br/>
              <w:t>Bloom's: Applying</w:t>
            </w:r>
          </w:p>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LEARNING OBJECTIVES:  </w:t>
            </w:r>
          </w:p>
        </w:tc>
        <w:tc>
          <w:tcPr>
            <w:tcW w:w="0" w:type="auto"/>
            <w:tcMar>
              <w:top w:w="30" w:type="dxa"/>
              <w:left w:w="0" w:type="dxa"/>
              <w:bottom w:w="30" w:type="dxa"/>
              <w:right w:w="0" w:type="dxa"/>
            </w:tcMar>
          </w:tcPr>
          <w:p w:rsidR="000B5317" w:rsidRPr="008E334E" w:rsidRDefault="000B5317" w:rsidP="000B5317">
            <w:r w:rsidRPr="008E334E">
              <w:rPr>
                <w:color w:val="000000"/>
                <w:sz w:val="22"/>
                <w:szCs w:val="22"/>
                <w:bdr w:val="nil"/>
              </w:rPr>
              <w:t>FNMN.WARD.16.01-05 - LO: 01-05</w:t>
            </w:r>
          </w:p>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ACCREDITING STANDARDS:  </w:t>
            </w:r>
          </w:p>
        </w:tc>
        <w:tc>
          <w:tcPr>
            <w:tcW w:w="0" w:type="auto"/>
            <w:tcMar>
              <w:top w:w="30" w:type="dxa"/>
              <w:left w:w="0" w:type="dxa"/>
              <w:bottom w:w="30" w:type="dxa"/>
              <w:right w:w="0" w:type="dxa"/>
            </w:tcMar>
          </w:tcPr>
          <w:p w:rsidR="000B5317" w:rsidRPr="008E334E" w:rsidRDefault="000B5317" w:rsidP="00C139B3">
            <w:r w:rsidRPr="008E334E">
              <w:rPr>
                <w:color w:val="000000"/>
                <w:sz w:val="22"/>
                <w:szCs w:val="22"/>
                <w:bdr w:val="nil"/>
              </w:rPr>
              <w:t>ACCT.ACBSP.APC.09 - Financial Statements</w:t>
            </w:r>
            <w:r w:rsidRPr="008E334E">
              <w:rPr>
                <w:color w:val="000000"/>
                <w:sz w:val="22"/>
                <w:szCs w:val="22"/>
                <w:bdr w:val="nil"/>
              </w:rPr>
              <w:br/>
              <w:t>ACCT.AICPA.FN.03 - Measurement</w:t>
            </w:r>
            <w:r w:rsidRPr="008E334E">
              <w:rPr>
                <w:color w:val="000000"/>
                <w:sz w:val="22"/>
                <w:szCs w:val="22"/>
                <w:bdr w:val="nil"/>
              </w:rPr>
              <w:br/>
              <w:t>BUSPROG: Analytic</w:t>
            </w:r>
          </w:p>
        </w:tc>
      </w:tr>
    </w:tbl>
    <w:p w:rsidR="00313BCE" w:rsidRPr="008E334E" w:rsidRDefault="00313BCE" w:rsidP="00EC5A89">
      <w:pPr>
        <w:spacing w:before="9"/>
        <w:rPr>
          <w:rFonts w:ascii="Times New Roman" w:eastAsia="Times New Roman" w:hAnsi="Times New Roman" w:cs="Times New Roman"/>
        </w:rPr>
      </w:pPr>
    </w:p>
    <w:p w:rsidR="000B5317" w:rsidRPr="008E334E" w:rsidRDefault="000B5317">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C00268">
      <w:pPr>
        <w:pStyle w:val="BodyText"/>
        <w:numPr>
          <w:ilvl w:val="0"/>
          <w:numId w:val="30"/>
        </w:numPr>
        <w:tabs>
          <w:tab w:val="left" w:pos="625"/>
        </w:tabs>
        <w:spacing w:before="0"/>
        <w:ind w:right="310" w:hanging="445"/>
        <w:rPr>
          <w:rFonts w:cs="Times New Roman"/>
        </w:rPr>
      </w:pPr>
      <w:r w:rsidRPr="008E334E">
        <w:rPr>
          <w:rFonts w:cs="Times New Roman"/>
        </w:rPr>
        <w:lastRenderedPageBreak/>
        <w:t>Using the following accounts and their amounts, prepare in good format a statement of retained earnings for Bright</w:t>
      </w:r>
      <w:r w:rsidRPr="008E334E">
        <w:rPr>
          <w:rFonts w:cs="Times New Roman"/>
          <w:w w:val="102"/>
        </w:rPr>
        <w:t xml:space="preserve"> </w:t>
      </w:r>
      <w:r w:rsidRPr="008E334E">
        <w:rPr>
          <w:rFonts w:cs="Times New Roman"/>
        </w:rPr>
        <w:t>Futures Company for the month ended August 31.</w:t>
      </w:r>
    </w:p>
    <w:p w:rsidR="00313BCE" w:rsidRPr="008E334E" w:rsidRDefault="00313BCE" w:rsidP="00EC5A89">
      <w:pPr>
        <w:spacing w:before="11"/>
        <w:rPr>
          <w:rFonts w:ascii="Times New Roman" w:eastAsia="Times New Roman" w:hAnsi="Times New Roman" w:cs="Times New Roman"/>
        </w:rPr>
      </w:pPr>
    </w:p>
    <w:tbl>
      <w:tblPr>
        <w:tblW w:w="0" w:type="auto"/>
        <w:tblInd w:w="570" w:type="dxa"/>
        <w:tblLayout w:type="fixed"/>
        <w:tblCellMar>
          <w:left w:w="0" w:type="dxa"/>
          <w:right w:w="0" w:type="dxa"/>
        </w:tblCellMar>
        <w:tblLook w:val="01E0"/>
      </w:tblPr>
      <w:tblGrid>
        <w:gridCol w:w="2954"/>
        <w:gridCol w:w="1494"/>
        <w:gridCol w:w="4618"/>
      </w:tblGrid>
      <w:tr w:rsidR="00313BCE" w:rsidRPr="008E334E">
        <w:trPr>
          <w:trHeight w:hRule="exact" w:val="348"/>
        </w:trPr>
        <w:tc>
          <w:tcPr>
            <w:tcW w:w="2954" w:type="dxa"/>
            <w:tcBorders>
              <w:top w:val="nil"/>
              <w:left w:val="nil"/>
              <w:bottom w:val="nil"/>
              <w:right w:val="nil"/>
            </w:tcBorders>
          </w:tcPr>
          <w:p w:rsidR="00313BCE" w:rsidRPr="008E334E" w:rsidRDefault="00EC5A89" w:rsidP="00EC5A89">
            <w:pPr>
              <w:pStyle w:val="TableParagraph"/>
              <w:spacing w:before="75"/>
              <w:ind w:left="55"/>
              <w:rPr>
                <w:rFonts w:ascii="Times New Roman" w:eastAsia="Times New Roman" w:hAnsi="Times New Roman" w:cs="Times New Roman"/>
              </w:rPr>
            </w:pPr>
            <w:r w:rsidRPr="008E334E">
              <w:rPr>
                <w:rFonts w:ascii="Times New Roman" w:hAnsi="Times New Roman" w:cs="Times New Roman"/>
              </w:rPr>
              <w:t>Telephone expense</w:t>
            </w:r>
          </w:p>
        </w:tc>
        <w:tc>
          <w:tcPr>
            <w:tcW w:w="1494" w:type="dxa"/>
            <w:tcBorders>
              <w:top w:val="nil"/>
              <w:left w:val="nil"/>
              <w:bottom w:val="nil"/>
              <w:right w:val="nil"/>
            </w:tcBorders>
          </w:tcPr>
          <w:p w:rsidR="00313BCE" w:rsidRPr="008E334E" w:rsidRDefault="000B5317" w:rsidP="000640EE">
            <w:pPr>
              <w:pStyle w:val="TableParagraph"/>
              <w:spacing w:before="75"/>
              <w:ind w:right="158"/>
              <w:jc w:val="right"/>
              <w:rPr>
                <w:rFonts w:ascii="Times New Roman" w:eastAsia="Times New Roman" w:hAnsi="Times New Roman" w:cs="Times New Roman"/>
              </w:rPr>
            </w:pPr>
            <w:r w:rsidRPr="008E334E">
              <w:rPr>
                <w:rFonts w:ascii="Times New Roman" w:hAnsi="Times New Roman" w:cs="Times New Roman"/>
              </w:rPr>
              <w:t xml:space="preserve"> </w:t>
            </w:r>
            <w:r w:rsidR="00EC5A89" w:rsidRPr="008E334E">
              <w:rPr>
                <w:rFonts w:ascii="Times New Roman" w:hAnsi="Times New Roman" w:cs="Times New Roman"/>
              </w:rPr>
              <w:t xml:space="preserve">$ </w:t>
            </w:r>
            <w:r w:rsidR="000640EE">
              <w:rPr>
                <w:rFonts w:ascii="Times New Roman" w:hAnsi="Times New Roman" w:cs="Times New Roman"/>
              </w:rPr>
              <w:t xml:space="preserve"> </w:t>
            </w:r>
            <w:r w:rsidR="00EC5A89" w:rsidRPr="008E334E">
              <w:rPr>
                <w:rFonts w:ascii="Times New Roman" w:hAnsi="Times New Roman" w:cs="Times New Roman"/>
              </w:rPr>
              <w:t>1,150</w:t>
            </w:r>
          </w:p>
        </w:tc>
        <w:tc>
          <w:tcPr>
            <w:tcW w:w="4618" w:type="dxa"/>
            <w:vMerge w:val="restart"/>
            <w:tcBorders>
              <w:top w:val="nil"/>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Cash</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3,000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Accounts payable</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1,540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Dividends</w:t>
            </w:r>
          </w:p>
        </w:tc>
        <w:tc>
          <w:tcPr>
            <w:tcW w:w="1494" w:type="dxa"/>
            <w:tcBorders>
              <w:top w:val="nil"/>
              <w:left w:val="nil"/>
              <w:bottom w:val="nil"/>
              <w:right w:val="nil"/>
            </w:tcBorders>
          </w:tcPr>
          <w:p w:rsidR="00313BCE" w:rsidRPr="008E334E" w:rsidRDefault="000B5317"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 xml:space="preserve">  </w:t>
            </w:r>
            <w:r w:rsidR="00EC5A89" w:rsidRPr="008E334E">
              <w:rPr>
                <w:rFonts w:ascii="Times New Roman" w:hAnsi="Times New Roman" w:cs="Times New Roman"/>
              </w:rPr>
              <w:t>800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Fees earned</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15,700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Rent expense</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1,400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Supplies</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140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Accounts receivable</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1,500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Computer equipment</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20,000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Retained earnings (August 1)</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14,320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Wages expense</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4,800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Utilities expense</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750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27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Notes payable</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2,400</w:t>
            </w:r>
          </w:p>
        </w:tc>
        <w:tc>
          <w:tcPr>
            <w:tcW w:w="4618"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360"/>
        </w:trPr>
        <w:tc>
          <w:tcPr>
            <w:tcW w:w="2954"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Office expense</w:t>
            </w:r>
          </w:p>
        </w:tc>
        <w:tc>
          <w:tcPr>
            <w:tcW w:w="1494" w:type="dxa"/>
            <w:tcBorders>
              <w:top w:val="nil"/>
              <w:left w:val="nil"/>
              <w:bottom w:val="nil"/>
              <w:right w:val="nil"/>
            </w:tcBorders>
          </w:tcPr>
          <w:p w:rsidR="00313BCE" w:rsidRPr="008E334E" w:rsidRDefault="00EC5A89" w:rsidP="000640EE">
            <w:pPr>
              <w:pStyle w:val="TableParagraph"/>
              <w:ind w:right="158"/>
              <w:jc w:val="right"/>
              <w:rPr>
                <w:rFonts w:ascii="Times New Roman" w:eastAsia="Times New Roman" w:hAnsi="Times New Roman" w:cs="Times New Roman"/>
              </w:rPr>
            </w:pPr>
            <w:r w:rsidRPr="008E334E">
              <w:rPr>
                <w:rFonts w:ascii="Times New Roman" w:hAnsi="Times New Roman" w:cs="Times New Roman"/>
              </w:rPr>
              <w:t>420</w:t>
            </w:r>
          </w:p>
        </w:tc>
        <w:tc>
          <w:tcPr>
            <w:tcW w:w="4618" w:type="dxa"/>
            <w:vMerge/>
            <w:tcBorders>
              <w:left w:val="nil"/>
              <w:bottom w:val="nil"/>
              <w:right w:val="nil"/>
            </w:tcBorders>
          </w:tcPr>
          <w:p w:rsidR="00313BCE" w:rsidRPr="008E334E" w:rsidRDefault="00313BCE" w:rsidP="00EC5A89">
            <w:pPr>
              <w:rPr>
                <w:rFonts w:ascii="Times New Roman" w:hAnsi="Times New Roman" w:cs="Times New Roman"/>
              </w:rPr>
            </w:pPr>
          </w:p>
        </w:tc>
      </w:tr>
    </w:tbl>
    <w:tbl>
      <w:tblPr>
        <w:tblStyle w:val="questionMetaData"/>
        <w:tblW w:w="0" w:type="auto"/>
        <w:tblInd w:w="630" w:type="dxa"/>
        <w:tblBorders>
          <w:top w:val="nil"/>
          <w:left w:val="nil"/>
          <w:bottom w:val="nil"/>
          <w:right w:val="nil"/>
          <w:insideH w:val="nil"/>
          <w:insideV w:val="nil"/>
        </w:tblBorders>
        <w:tblLook w:val="04A0"/>
      </w:tblPr>
      <w:tblGrid>
        <w:gridCol w:w="2879"/>
        <w:gridCol w:w="6000"/>
      </w:tblGrid>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ANSWER:  </w:t>
            </w:r>
          </w:p>
        </w:tc>
        <w:tc>
          <w:tcPr>
            <w:tcW w:w="0" w:type="auto"/>
            <w:tcMar>
              <w:top w:w="30" w:type="dxa"/>
              <w:left w:w="0" w:type="dxa"/>
              <w:bottom w:w="30" w:type="dxa"/>
              <w:right w:w="0" w:type="dxa"/>
            </w:tcMa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tblPr>
            <w:tblGrid>
              <w:gridCol w:w="4910"/>
              <w:gridCol w:w="1090"/>
            </w:tblGrid>
            <w:tr w:rsidR="000B5317" w:rsidRPr="008E334E" w:rsidTr="000640EE">
              <w:tc>
                <w:tcPr>
                  <w:tcW w:w="8010" w:type="dxa"/>
                  <w:gridSpan w:val="2"/>
                  <w:tcBorders>
                    <w:top w:val="nil"/>
                    <w:left w:val="nil"/>
                    <w:bottom w:val="single" w:sz="4" w:space="0" w:color="auto"/>
                    <w:right w:val="nil"/>
                  </w:tcBorders>
                  <w:tcMar>
                    <w:top w:w="0" w:type="dxa"/>
                    <w:left w:w="0" w:type="dxa"/>
                    <w:bottom w:w="0" w:type="dxa"/>
                    <w:right w:w="0" w:type="dxa"/>
                  </w:tcMar>
                  <w:vAlign w:val="center"/>
                </w:tcPr>
                <w:p w:rsidR="000B5317" w:rsidRPr="008E334E" w:rsidRDefault="000B5317"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Bright Futures Company</w:t>
                  </w:r>
                  <w:r w:rsidRPr="008E334E">
                    <w:rPr>
                      <w:rFonts w:ascii="Times New Roman" w:eastAsia="Times New Roman" w:hAnsi="Times New Roman" w:cs="Times New Roman"/>
                      <w:color w:val="000000"/>
                      <w:sz w:val="22"/>
                      <w:szCs w:val="22"/>
                    </w:rPr>
                    <w:br/>
                    <w:t>Statement of Retained Earnings</w:t>
                  </w:r>
                  <w:r w:rsidRPr="008E334E">
                    <w:rPr>
                      <w:rFonts w:ascii="Times New Roman" w:eastAsia="Times New Roman" w:hAnsi="Times New Roman" w:cs="Times New Roman"/>
                      <w:color w:val="000000"/>
                      <w:sz w:val="22"/>
                      <w:szCs w:val="22"/>
                    </w:rPr>
                    <w:br/>
                    <w:t>For Month Ended August 31</w:t>
                  </w:r>
                </w:p>
              </w:tc>
            </w:tr>
            <w:tr w:rsidR="000B5317" w:rsidRPr="008E334E" w:rsidTr="000640EE">
              <w:tc>
                <w:tcPr>
                  <w:tcW w:w="6750" w:type="dxa"/>
                  <w:tcBorders>
                    <w:top w:val="single" w:sz="4" w:space="0" w:color="auto"/>
                  </w:tcBorders>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Retained earnings, August 1</w:t>
                  </w:r>
                </w:p>
              </w:tc>
              <w:tc>
                <w:tcPr>
                  <w:tcW w:w="1260" w:type="dxa"/>
                  <w:tcBorders>
                    <w:top w:val="single" w:sz="4" w:space="0" w:color="auto"/>
                  </w:tcBorders>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$14,320</w:t>
                  </w:r>
                </w:p>
              </w:tc>
            </w:tr>
            <w:tr w:rsidR="000B5317" w:rsidRPr="008E334E" w:rsidTr="000B5317">
              <w:tc>
                <w:tcPr>
                  <w:tcW w:w="675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Net income</w:t>
                  </w:r>
                </w:p>
              </w:tc>
              <w:tc>
                <w:tcPr>
                  <w:tcW w:w="126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w:t>
                  </w:r>
                  <w:r w:rsidR="000640EE">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7,180</w:t>
                  </w:r>
                </w:p>
              </w:tc>
            </w:tr>
            <w:tr w:rsidR="000B5317" w:rsidRPr="008E334E" w:rsidTr="000B5317">
              <w:tc>
                <w:tcPr>
                  <w:tcW w:w="6750" w:type="dxa"/>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Subtotal</w:t>
                  </w:r>
                </w:p>
              </w:tc>
              <w:tc>
                <w:tcPr>
                  <w:tcW w:w="126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$21,500</w:t>
                  </w:r>
                </w:p>
              </w:tc>
            </w:tr>
            <w:tr w:rsidR="000B5317" w:rsidRPr="008E334E" w:rsidTr="000B5317">
              <w:tc>
                <w:tcPr>
                  <w:tcW w:w="675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Less dividends</w:t>
                  </w:r>
                </w:p>
              </w:tc>
              <w:tc>
                <w:tcPr>
                  <w:tcW w:w="126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w:t>
                  </w:r>
                  <w:r w:rsidR="000640EE">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 xml:space="preserve"> 800</w:t>
                  </w:r>
                </w:p>
              </w:tc>
            </w:tr>
            <w:tr w:rsidR="000B5317" w:rsidRPr="008E334E" w:rsidTr="000B5317">
              <w:tc>
                <w:tcPr>
                  <w:tcW w:w="675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Retained earnings, August 31</w:t>
                  </w:r>
                </w:p>
              </w:tc>
              <w:tc>
                <w:tcPr>
                  <w:tcW w:w="126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$20,700</w:t>
                  </w:r>
                </w:p>
              </w:tc>
            </w:tr>
          </w:tbl>
          <w:p w:rsidR="000B5317" w:rsidRPr="008E334E" w:rsidRDefault="000B5317" w:rsidP="000B5317"/>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DIFFICULTY:  </w:t>
            </w:r>
          </w:p>
        </w:tc>
        <w:tc>
          <w:tcPr>
            <w:tcW w:w="0" w:type="auto"/>
            <w:tcMar>
              <w:top w:w="30" w:type="dxa"/>
              <w:left w:w="0" w:type="dxa"/>
              <w:bottom w:w="30" w:type="dxa"/>
              <w:right w:w="0" w:type="dxa"/>
            </w:tcMar>
          </w:tcPr>
          <w:p w:rsidR="000B5317" w:rsidRPr="008E334E" w:rsidRDefault="000B5317" w:rsidP="000B5317">
            <w:r w:rsidRPr="008E334E">
              <w:rPr>
                <w:color w:val="000000"/>
                <w:sz w:val="22"/>
                <w:szCs w:val="22"/>
                <w:bdr w:val="nil"/>
              </w:rPr>
              <w:t>Moderate</w:t>
            </w:r>
            <w:r w:rsidRPr="008E334E">
              <w:rPr>
                <w:color w:val="000000"/>
                <w:sz w:val="22"/>
                <w:szCs w:val="22"/>
                <w:bdr w:val="nil"/>
              </w:rPr>
              <w:br/>
              <w:t>Bloom's: Applying</w:t>
            </w:r>
          </w:p>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LEARNING OBJECTIVES:  </w:t>
            </w:r>
          </w:p>
        </w:tc>
        <w:tc>
          <w:tcPr>
            <w:tcW w:w="0" w:type="auto"/>
            <w:tcMar>
              <w:top w:w="30" w:type="dxa"/>
              <w:left w:w="0" w:type="dxa"/>
              <w:bottom w:w="30" w:type="dxa"/>
              <w:right w:w="0" w:type="dxa"/>
            </w:tcMar>
          </w:tcPr>
          <w:p w:rsidR="000B5317" w:rsidRPr="008E334E" w:rsidRDefault="000B5317" w:rsidP="000B5317">
            <w:r w:rsidRPr="008E334E">
              <w:rPr>
                <w:color w:val="000000"/>
                <w:sz w:val="22"/>
                <w:szCs w:val="22"/>
                <w:bdr w:val="nil"/>
              </w:rPr>
              <w:t>FNMN.WARD.16.01-05 - LO: 01-05</w:t>
            </w:r>
          </w:p>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ACCREDITING STANDARDS:  </w:t>
            </w:r>
          </w:p>
        </w:tc>
        <w:tc>
          <w:tcPr>
            <w:tcW w:w="0" w:type="auto"/>
            <w:tcMar>
              <w:top w:w="30" w:type="dxa"/>
              <w:left w:w="0" w:type="dxa"/>
              <w:bottom w:w="30" w:type="dxa"/>
              <w:right w:w="0" w:type="dxa"/>
            </w:tcMar>
          </w:tcPr>
          <w:p w:rsidR="000B5317" w:rsidRPr="008E334E" w:rsidRDefault="000B5317" w:rsidP="000B5317">
            <w:r w:rsidRPr="008E334E">
              <w:rPr>
                <w:color w:val="000000"/>
                <w:sz w:val="22"/>
                <w:szCs w:val="22"/>
                <w:bdr w:val="nil"/>
              </w:rPr>
              <w:t>ACCT.ACBSP.APC.09 - Financial Statements</w:t>
            </w:r>
            <w:r w:rsidRPr="008E334E">
              <w:rPr>
                <w:color w:val="000000"/>
                <w:sz w:val="22"/>
                <w:szCs w:val="22"/>
                <w:bdr w:val="nil"/>
              </w:rPr>
              <w:br/>
              <w:t>ACCT.AICPA.FN.03 - Measurement</w:t>
            </w:r>
            <w:r w:rsidRPr="008E334E">
              <w:rPr>
                <w:color w:val="000000"/>
                <w:sz w:val="22"/>
                <w:szCs w:val="22"/>
                <w:bdr w:val="nil"/>
              </w:rPr>
              <w:br/>
              <w:t>BUSPROG: Analytic</w:t>
            </w:r>
          </w:p>
        </w:tc>
      </w:tr>
    </w:tbl>
    <w:p w:rsidR="00313BCE" w:rsidRPr="008E334E" w:rsidRDefault="00313BCE" w:rsidP="00EC5A89">
      <w:pPr>
        <w:spacing w:before="9"/>
        <w:rPr>
          <w:rFonts w:ascii="Times New Roman" w:eastAsia="Times New Roman" w:hAnsi="Times New Roman" w:cs="Times New Roman"/>
        </w:rPr>
      </w:pPr>
    </w:p>
    <w:p w:rsidR="000B5317" w:rsidRPr="008E334E" w:rsidRDefault="000B5317">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E23BAC">
      <w:pPr>
        <w:pStyle w:val="BodyText"/>
        <w:numPr>
          <w:ilvl w:val="0"/>
          <w:numId w:val="30"/>
        </w:numPr>
        <w:tabs>
          <w:tab w:val="left" w:pos="625"/>
        </w:tabs>
        <w:spacing w:before="0"/>
        <w:ind w:right="1045" w:hanging="445"/>
        <w:rPr>
          <w:rFonts w:cs="Times New Roman"/>
        </w:rPr>
      </w:pPr>
      <w:r w:rsidRPr="008E334E">
        <w:rPr>
          <w:rFonts w:cs="Times New Roman"/>
        </w:rPr>
        <w:lastRenderedPageBreak/>
        <w:t>Using the following accounts and their amounts, prepare in good format a balance sheet for Bright Futures</w:t>
      </w:r>
      <w:r w:rsidRPr="008E334E">
        <w:rPr>
          <w:rFonts w:cs="Times New Roman"/>
          <w:w w:val="102"/>
        </w:rPr>
        <w:t xml:space="preserve"> </w:t>
      </w:r>
      <w:r w:rsidRPr="008E334E">
        <w:rPr>
          <w:rFonts w:cs="Times New Roman"/>
        </w:rPr>
        <w:t>Company for the month ended August 31.</w:t>
      </w:r>
    </w:p>
    <w:p w:rsidR="00313BCE" w:rsidRPr="008E334E" w:rsidRDefault="00313BCE" w:rsidP="00EC5A89">
      <w:pPr>
        <w:spacing w:before="11"/>
        <w:rPr>
          <w:rFonts w:ascii="Times New Roman" w:eastAsia="Times New Roman" w:hAnsi="Times New Roman" w:cs="Times New Roman"/>
        </w:rPr>
      </w:pPr>
    </w:p>
    <w:p w:rsidR="000B5317" w:rsidRPr="008E334E" w:rsidRDefault="00EC5A89" w:rsidP="00E23BAC">
      <w:pPr>
        <w:pStyle w:val="BodyText"/>
        <w:tabs>
          <w:tab w:val="left" w:pos="4614"/>
          <w:tab w:val="right" w:pos="5400"/>
        </w:tabs>
        <w:spacing w:before="75"/>
        <w:ind w:left="625" w:right="81"/>
        <w:rPr>
          <w:rFonts w:cs="Times New Roman"/>
          <w:w w:val="102"/>
        </w:rPr>
      </w:pPr>
      <w:r w:rsidRPr="008E334E">
        <w:rPr>
          <w:rFonts w:cs="Times New Roman"/>
        </w:rPr>
        <w:t>Telephone expense</w:t>
      </w:r>
      <w:r w:rsidRPr="008E334E">
        <w:rPr>
          <w:rFonts w:cs="Times New Roman"/>
        </w:rPr>
        <w:tab/>
      </w:r>
      <w:r w:rsidR="000B5317" w:rsidRPr="008E334E">
        <w:rPr>
          <w:rFonts w:cs="Times New Roman"/>
        </w:rPr>
        <w:t xml:space="preserve"> </w:t>
      </w:r>
      <w:r w:rsidR="00E23BAC">
        <w:rPr>
          <w:rFonts w:cs="Times New Roman"/>
        </w:rPr>
        <w:tab/>
      </w:r>
      <w:r w:rsidRPr="008E334E">
        <w:rPr>
          <w:rFonts w:cs="Times New Roman"/>
        </w:rPr>
        <w:t xml:space="preserve">$ </w:t>
      </w:r>
      <w:r w:rsidR="00E23BAC">
        <w:rPr>
          <w:rFonts w:cs="Times New Roman"/>
        </w:rPr>
        <w:t xml:space="preserve"> </w:t>
      </w:r>
      <w:r w:rsidRPr="008E334E">
        <w:rPr>
          <w:rFonts w:cs="Times New Roman"/>
        </w:rPr>
        <w:t>1,150</w:t>
      </w:r>
      <w:r w:rsidRPr="008E334E">
        <w:rPr>
          <w:rFonts w:cs="Times New Roman"/>
          <w:w w:val="102"/>
        </w:rPr>
        <w:t xml:space="preserve"> </w:t>
      </w:r>
    </w:p>
    <w:p w:rsidR="00313BCE" w:rsidRPr="008E334E" w:rsidRDefault="00EC5A89" w:rsidP="00E23BAC">
      <w:pPr>
        <w:pStyle w:val="BodyText"/>
        <w:tabs>
          <w:tab w:val="left" w:pos="4614"/>
          <w:tab w:val="left" w:pos="4839"/>
          <w:tab w:val="right" w:pos="5400"/>
        </w:tabs>
        <w:spacing w:before="75"/>
        <w:ind w:left="625" w:right="81"/>
        <w:rPr>
          <w:rFonts w:cs="Times New Roman"/>
        </w:rPr>
      </w:pPr>
      <w:r w:rsidRPr="008E334E">
        <w:rPr>
          <w:rFonts w:cs="Times New Roman"/>
        </w:rPr>
        <w:t>Cash</w:t>
      </w:r>
      <w:r w:rsidRPr="008E334E">
        <w:rPr>
          <w:rFonts w:cs="Times New Roman"/>
        </w:rPr>
        <w:tab/>
      </w:r>
      <w:r w:rsidRPr="008E334E">
        <w:rPr>
          <w:rFonts w:cs="Times New Roman"/>
        </w:rPr>
        <w:tab/>
      </w:r>
      <w:r w:rsidR="00E23BAC">
        <w:rPr>
          <w:rFonts w:cs="Times New Roman"/>
        </w:rPr>
        <w:tab/>
      </w:r>
      <w:r w:rsidRPr="008E334E">
        <w:rPr>
          <w:rFonts w:cs="Times New Roman"/>
        </w:rPr>
        <w:t>3,000</w:t>
      </w:r>
    </w:p>
    <w:p w:rsidR="00313BCE" w:rsidRPr="008E334E" w:rsidRDefault="00EC5A89" w:rsidP="00E23BAC">
      <w:pPr>
        <w:pStyle w:val="BodyText"/>
        <w:tabs>
          <w:tab w:val="left" w:pos="4839"/>
          <w:tab w:val="right" w:pos="5400"/>
        </w:tabs>
        <w:spacing w:before="0"/>
        <w:ind w:left="625"/>
        <w:rPr>
          <w:rFonts w:cs="Times New Roman"/>
        </w:rPr>
      </w:pPr>
      <w:r w:rsidRPr="008E334E">
        <w:rPr>
          <w:rFonts w:cs="Times New Roman"/>
        </w:rPr>
        <w:t>Accounts payable</w:t>
      </w:r>
      <w:r w:rsidRPr="008E334E">
        <w:rPr>
          <w:rFonts w:cs="Times New Roman"/>
        </w:rPr>
        <w:tab/>
      </w:r>
      <w:r w:rsidR="00E23BAC">
        <w:rPr>
          <w:rFonts w:cs="Times New Roman"/>
        </w:rPr>
        <w:tab/>
      </w:r>
      <w:r w:rsidRPr="008E334E">
        <w:rPr>
          <w:rFonts w:cs="Times New Roman"/>
        </w:rPr>
        <w:t>1,540</w:t>
      </w:r>
    </w:p>
    <w:p w:rsidR="00313BCE" w:rsidRPr="008E334E" w:rsidRDefault="00EC5A89" w:rsidP="00E23BAC">
      <w:pPr>
        <w:pStyle w:val="BodyText"/>
        <w:tabs>
          <w:tab w:val="right" w:pos="5400"/>
        </w:tabs>
        <w:ind w:left="625"/>
        <w:rPr>
          <w:rFonts w:cs="Times New Roman"/>
        </w:rPr>
      </w:pPr>
      <w:r w:rsidRPr="008E334E">
        <w:rPr>
          <w:rFonts w:cs="Times New Roman"/>
        </w:rPr>
        <w:t>Dividends</w:t>
      </w:r>
      <w:r w:rsidRPr="008E334E">
        <w:rPr>
          <w:rFonts w:cs="Times New Roman"/>
        </w:rPr>
        <w:tab/>
      </w:r>
      <w:r w:rsidR="000B5317" w:rsidRPr="008E334E">
        <w:rPr>
          <w:rFonts w:cs="Times New Roman"/>
        </w:rPr>
        <w:t xml:space="preserve">  </w:t>
      </w:r>
      <w:r w:rsidRPr="008E334E">
        <w:rPr>
          <w:rFonts w:cs="Times New Roman"/>
        </w:rPr>
        <w:t>800</w:t>
      </w:r>
    </w:p>
    <w:p w:rsidR="00313BCE" w:rsidRPr="008E334E" w:rsidRDefault="00EC5A89" w:rsidP="00E23BAC">
      <w:pPr>
        <w:pStyle w:val="BodyText"/>
        <w:tabs>
          <w:tab w:val="left" w:pos="4734"/>
          <w:tab w:val="right" w:pos="5400"/>
        </w:tabs>
        <w:ind w:left="625"/>
        <w:rPr>
          <w:rFonts w:cs="Times New Roman"/>
        </w:rPr>
      </w:pPr>
      <w:r w:rsidRPr="008E334E">
        <w:rPr>
          <w:rFonts w:cs="Times New Roman"/>
        </w:rPr>
        <w:t>Fees earned</w:t>
      </w:r>
      <w:r w:rsidRPr="008E334E">
        <w:rPr>
          <w:rFonts w:cs="Times New Roman"/>
        </w:rPr>
        <w:tab/>
      </w:r>
      <w:r w:rsidR="00E23BAC">
        <w:rPr>
          <w:rFonts w:cs="Times New Roman"/>
        </w:rPr>
        <w:tab/>
      </w:r>
      <w:r w:rsidRPr="008E334E">
        <w:rPr>
          <w:rFonts w:cs="Times New Roman"/>
        </w:rPr>
        <w:t>15,700</w:t>
      </w:r>
    </w:p>
    <w:p w:rsidR="00313BCE" w:rsidRPr="008E334E" w:rsidRDefault="00EC5A89" w:rsidP="00E23BAC">
      <w:pPr>
        <w:pStyle w:val="BodyText"/>
        <w:tabs>
          <w:tab w:val="left" w:pos="4839"/>
          <w:tab w:val="right" w:pos="5400"/>
        </w:tabs>
        <w:ind w:left="625"/>
        <w:rPr>
          <w:rFonts w:cs="Times New Roman"/>
        </w:rPr>
      </w:pPr>
      <w:r w:rsidRPr="008E334E">
        <w:rPr>
          <w:rFonts w:cs="Times New Roman"/>
        </w:rPr>
        <w:t>Rent expense</w:t>
      </w:r>
      <w:r w:rsidRPr="008E334E">
        <w:rPr>
          <w:rFonts w:cs="Times New Roman"/>
        </w:rPr>
        <w:tab/>
      </w:r>
      <w:r w:rsidR="00E23BAC">
        <w:rPr>
          <w:rFonts w:cs="Times New Roman"/>
        </w:rPr>
        <w:tab/>
      </w:r>
      <w:r w:rsidRPr="008E334E">
        <w:rPr>
          <w:rFonts w:cs="Times New Roman"/>
        </w:rPr>
        <w:t>1,400</w:t>
      </w:r>
    </w:p>
    <w:p w:rsidR="00313BCE" w:rsidRPr="008E334E" w:rsidRDefault="00EC5A89" w:rsidP="00E23BAC">
      <w:pPr>
        <w:pStyle w:val="BodyText"/>
        <w:tabs>
          <w:tab w:val="right" w:pos="5400"/>
        </w:tabs>
        <w:ind w:left="625"/>
        <w:rPr>
          <w:rFonts w:cs="Times New Roman"/>
        </w:rPr>
      </w:pPr>
      <w:r w:rsidRPr="008E334E">
        <w:rPr>
          <w:rFonts w:cs="Times New Roman"/>
        </w:rPr>
        <w:t>Supplies</w:t>
      </w:r>
      <w:r w:rsidRPr="008E334E">
        <w:rPr>
          <w:rFonts w:cs="Times New Roman"/>
        </w:rPr>
        <w:tab/>
        <w:t>140</w:t>
      </w:r>
    </w:p>
    <w:p w:rsidR="00313BCE" w:rsidRPr="008E334E" w:rsidRDefault="00EC5A89" w:rsidP="00E23BAC">
      <w:pPr>
        <w:pStyle w:val="BodyText"/>
        <w:tabs>
          <w:tab w:val="left" w:pos="4839"/>
          <w:tab w:val="right" w:pos="5400"/>
        </w:tabs>
        <w:ind w:left="625"/>
        <w:rPr>
          <w:rFonts w:cs="Times New Roman"/>
        </w:rPr>
      </w:pPr>
      <w:r w:rsidRPr="008E334E">
        <w:rPr>
          <w:rFonts w:cs="Times New Roman"/>
        </w:rPr>
        <w:t>Accounts receivable</w:t>
      </w:r>
      <w:r w:rsidRPr="008E334E">
        <w:rPr>
          <w:rFonts w:cs="Times New Roman"/>
        </w:rPr>
        <w:tab/>
      </w:r>
      <w:r w:rsidR="00E23BAC">
        <w:rPr>
          <w:rFonts w:cs="Times New Roman"/>
        </w:rPr>
        <w:tab/>
      </w:r>
      <w:r w:rsidRPr="008E334E">
        <w:rPr>
          <w:rFonts w:cs="Times New Roman"/>
        </w:rPr>
        <w:t>1,500</w:t>
      </w:r>
    </w:p>
    <w:p w:rsidR="00313BCE" w:rsidRPr="008E334E" w:rsidRDefault="00EC5A89" w:rsidP="00E23BAC">
      <w:pPr>
        <w:pStyle w:val="BodyText"/>
        <w:tabs>
          <w:tab w:val="left" w:pos="4734"/>
          <w:tab w:val="right" w:pos="5400"/>
        </w:tabs>
        <w:ind w:left="625"/>
        <w:rPr>
          <w:rFonts w:cs="Times New Roman"/>
        </w:rPr>
      </w:pPr>
      <w:r w:rsidRPr="008E334E">
        <w:rPr>
          <w:rFonts w:cs="Times New Roman"/>
        </w:rPr>
        <w:t>Computer equipment</w:t>
      </w:r>
      <w:r w:rsidRPr="008E334E">
        <w:rPr>
          <w:rFonts w:cs="Times New Roman"/>
        </w:rPr>
        <w:tab/>
      </w:r>
      <w:r w:rsidR="00E23BAC">
        <w:rPr>
          <w:rFonts w:cs="Times New Roman"/>
        </w:rPr>
        <w:tab/>
      </w:r>
      <w:r w:rsidRPr="008E334E">
        <w:rPr>
          <w:rFonts w:cs="Times New Roman"/>
        </w:rPr>
        <w:t>20,000</w:t>
      </w:r>
    </w:p>
    <w:p w:rsidR="00313BCE" w:rsidRPr="008E334E" w:rsidRDefault="00EC5A89" w:rsidP="00E23BAC">
      <w:pPr>
        <w:pStyle w:val="BodyText"/>
        <w:tabs>
          <w:tab w:val="left" w:pos="4734"/>
          <w:tab w:val="right" w:pos="5400"/>
        </w:tabs>
        <w:ind w:left="625"/>
        <w:rPr>
          <w:rFonts w:cs="Times New Roman"/>
        </w:rPr>
      </w:pPr>
      <w:r w:rsidRPr="008E334E">
        <w:rPr>
          <w:rFonts w:cs="Times New Roman"/>
        </w:rPr>
        <w:t>Stockholders' equity (August 1)</w:t>
      </w:r>
      <w:r w:rsidRPr="008E334E">
        <w:rPr>
          <w:rFonts w:cs="Times New Roman"/>
        </w:rPr>
        <w:tab/>
      </w:r>
      <w:r w:rsidR="00E23BAC">
        <w:rPr>
          <w:rFonts w:cs="Times New Roman"/>
        </w:rPr>
        <w:tab/>
      </w:r>
      <w:r w:rsidRPr="008E334E">
        <w:rPr>
          <w:rFonts w:cs="Times New Roman"/>
        </w:rPr>
        <w:t>14,320</w:t>
      </w:r>
    </w:p>
    <w:p w:rsidR="00313BCE" w:rsidRPr="008E334E" w:rsidRDefault="00EC5A89" w:rsidP="00E23BAC">
      <w:pPr>
        <w:pStyle w:val="BodyText"/>
        <w:tabs>
          <w:tab w:val="left" w:pos="4839"/>
          <w:tab w:val="right" w:pos="5400"/>
        </w:tabs>
        <w:ind w:left="625"/>
        <w:rPr>
          <w:rFonts w:cs="Times New Roman"/>
        </w:rPr>
      </w:pPr>
      <w:r w:rsidRPr="008E334E">
        <w:rPr>
          <w:rFonts w:cs="Times New Roman"/>
        </w:rPr>
        <w:t>Wages expense</w:t>
      </w:r>
      <w:r w:rsidRPr="008E334E">
        <w:rPr>
          <w:rFonts w:cs="Times New Roman"/>
        </w:rPr>
        <w:tab/>
      </w:r>
      <w:r w:rsidR="00E23BAC">
        <w:rPr>
          <w:rFonts w:cs="Times New Roman"/>
        </w:rPr>
        <w:tab/>
      </w:r>
      <w:r w:rsidRPr="008E334E">
        <w:rPr>
          <w:rFonts w:cs="Times New Roman"/>
        </w:rPr>
        <w:t>4,800</w:t>
      </w:r>
    </w:p>
    <w:p w:rsidR="00313BCE" w:rsidRPr="008E334E" w:rsidRDefault="00EC5A89" w:rsidP="00E23BAC">
      <w:pPr>
        <w:pStyle w:val="BodyText"/>
        <w:tabs>
          <w:tab w:val="left" w:pos="4989"/>
          <w:tab w:val="right" w:pos="5400"/>
        </w:tabs>
        <w:ind w:left="625"/>
        <w:rPr>
          <w:rFonts w:cs="Times New Roman"/>
        </w:rPr>
      </w:pPr>
      <w:r w:rsidRPr="008E334E">
        <w:rPr>
          <w:rFonts w:cs="Times New Roman"/>
        </w:rPr>
        <w:t>Utilities expense</w:t>
      </w:r>
      <w:r w:rsidRPr="008E334E">
        <w:rPr>
          <w:rFonts w:cs="Times New Roman"/>
        </w:rPr>
        <w:tab/>
      </w:r>
      <w:r w:rsidR="00E23BAC">
        <w:rPr>
          <w:rFonts w:cs="Times New Roman"/>
        </w:rPr>
        <w:tab/>
      </w:r>
      <w:r w:rsidRPr="008E334E">
        <w:rPr>
          <w:rFonts w:cs="Times New Roman"/>
        </w:rPr>
        <w:t>750</w:t>
      </w:r>
    </w:p>
    <w:p w:rsidR="00313BCE" w:rsidRPr="008E334E" w:rsidRDefault="00EC5A89" w:rsidP="00E23BAC">
      <w:pPr>
        <w:pStyle w:val="BodyText"/>
        <w:tabs>
          <w:tab w:val="left" w:pos="4839"/>
          <w:tab w:val="right" w:pos="5400"/>
        </w:tabs>
        <w:ind w:left="625"/>
        <w:rPr>
          <w:rFonts w:cs="Times New Roman"/>
        </w:rPr>
      </w:pPr>
      <w:r w:rsidRPr="008E334E">
        <w:rPr>
          <w:rFonts w:cs="Times New Roman"/>
        </w:rPr>
        <w:t>Notes payable</w:t>
      </w:r>
      <w:r w:rsidRPr="008E334E">
        <w:rPr>
          <w:rFonts w:cs="Times New Roman"/>
        </w:rPr>
        <w:tab/>
      </w:r>
      <w:r w:rsidR="00E23BAC">
        <w:rPr>
          <w:rFonts w:cs="Times New Roman"/>
        </w:rPr>
        <w:tab/>
      </w:r>
      <w:r w:rsidRPr="008E334E">
        <w:rPr>
          <w:rFonts w:cs="Times New Roman"/>
        </w:rPr>
        <w:t>2,400</w:t>
      </w:r>
    </w:p>
    <w:p w:rsidR="00313BCE" w:rsidRPr="008E334E" w:rsidRDefault="00EC5A89" w:rsidP="00E23BAC">
      <w:pPr>
        <w:pStyle w:val="BodyText"/>
        <w:tabs>
          <w:tab w:val="left" w:pos="4989"/>
          <w:tab w:val="right" w:pos="5400"/>
        </w:tabs>
        <w:ind w:left="625"/>
        <w:rPr>
          <w:rFonts w:cs="Times New Roman"/>
        </w:rPr>
      </w:pPr>
      <w:r w:rsidRPr="008E334E">
        <w:rPr>
          <w:rFonts w:cs="Times New Roman"/>
        </w:rPr>
        <w:t>Office expense</w:t>
      </w:r>
      <w:r w:rsidRPr="008E334E">
        <w:rPr>
          <w:rFonts w:cs="Times New Roman"/>
        </w:rPr>
        <w:tab/>
      </w:r>
      <w:r w:rsidR="00E23BAC">
        <w:rPr>
          <w:rFonts w:cs="Times New Roman"/>
        </w:rPr>
        <w:tab/>
      </w:r>
      <w:r w:rsidRPr="008E334E">
        <w:rPr>
          <w:rFonts w:cs="Times New Roman"/>
        </w:rPr>
        <w:t>420</w:t>
      </w:r>
    </w:p>
    <w:p w:rsidR="000B5317" w:rsidRPr="008E334E" w:rsidRDefault="000B5317" w:rsidP="00EC5A89">
      <w:pPr>
        <w:pStyle w:val="BodyText"/>
        <w:tabs>
          <w:tab w:val="left" w:pos="4989"/>
        </w:tabs>
        <w:ind w:left="625"/>
        <w:rPr>
          <w:rFonts w:cs="Times New Roman"/>
        </w:rPr>
      </w:pPr>
    </w:p>
    <w:tbl>
      <w:tblPr>
        <w:tblStyle w:val="questionMetaData"/>
        <w:tblW w:w="0" w:type="auto"/>
        <w:tblInd w:w="630" w:type="dxa"/>
        <w:tblBorders>
          <w:top w:val="nil"/>
          <w:left w:val="nil"/>
          <w:bottom w:val="nil"/>
          <w:right w:val="nil"/>
          <w:insideH w:val="nil"/>
          <w:insideV w:val="nil"/>
        </w:tblBorders>
        <w:tblLook w:val="04A0"/>
      </w:tblPr>
      <w:tblGrid>
        <w:gridCol w:w="2879"/>
        <w:gridCol w:w="6000"/>
      </w:tblGrid>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ANSWER:  </w:t>
            </w:r>
          </w:p>
        </w:tc>
        <w:tc>
          <w:tcPr>
            <w:tcW w:w="0" w:type="auto"/>
            <w:tcMar>
              <w:top w:w="30" w:type="dxa"/>
              <w:left w:w="0" w:type="dxa"/>
              <w:bottom w:w="30" w:type="dxa"/>
              <w:right w:w="0" w:type="dxa"/>
            </w:tcMa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tblPr>
            <w:tblGrid>
              <w:gridCol w:w="3601"/>
              <w:gridCol w:w="2399"/>
            </w:tblGrid>
            <w:tr w:rsidR="000B5317" w:rsidRPr="008E334E" w:rsidTr="004B028B">
              <w:tc>
                <w:tcPr>
                  <w:tcW w:w="6000" w:type="dxa"/>
                  <w:gridSpan w:val="2"/>
                  <w:tcBorders>
                    <w:top w:val="nil"/>
                    <w:left w:val="nil"/>
                    <w:bottom w:val="single" w:sz="4" w:space="0" w:color="auto"/>
                    <w:right w:val="nil"/>
                  </w:tcBorders>
                  <w:tcMar>
                    <w:top w:w="0" w:type="dxa"/>
                    <w:left w:w="0" w:type="dxa"/>
                    <w:bottom w:w="0" w:type="dxa"/>
                    <w:right w:w="0" w:type="dxa"/>
                  </w:tcMar>
                  <w:vAlign w:val="center"/>
                </w:tcPr>
                <w:p w:rsidR="000B5317" w:rsidRPr="008E334E" w:rsidRDefault="000B5317"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Bright Futures Company</w:t>
                  </w:r>
                  <w:r w:rsidRPr="008E334E">
                    <w:rPr>
                      <w:rFonts w:ascii="Times New Roman" w:eastAsia="Times New Roman" w:hAnsi="Times New Roman" w:cs="Times New Roman"/>
                      <w:color w:val="000000"/>
                      <w:sz w:val="22"/>
                      <w:szCs w:val="22"/>
                    </w:rPr>
                    <w:br/>
                    <w:t>Balance Sheet</w:t>
                  </w:r>
                  <w:r w:rsidRPr="008E334E">
                    <w:rPr>
                      <w:rFonts w:ascii="Times New Roman" w:eastAsia="Times New Roman" w:hAnsi="Times New Roman" w:cs="Times New Roman"/>
                      <w:color w:val="000000"/>
                      <w:sz w:val="22"/>
                      <w:szCs w:val="22"/>
                    </w:rPr>
                    <w:br/>
                    <w:t>August 31</w:t>
                  </w:r>
                </w:p>
              </w:tc>
            </w:tr>
            <w:tr w:rsidR="000B5317" w:rsidRPr="008E334E" w:rsidTr="004B028B">
              <w:tc>
                <w:tcPr>
                  <w:tcW w:w="3601" w:type="dxa"/>
                  <w:tcBorders>
                    <w:top w:val="single" w:sz="4" w:space="0" w:color="auto"/>
                  </w:tcBorders>
                  <w:tcMar>
                    <w:top w:w="0" w:type="dxa"/>
                    <w:left w:w="0" w:type="dxa"/>
                    <w:bottom w:w="0" w:type="dxa"/>
                    <w:right w:w="0" w:type="dxa"/>
                  </w:tcMar>
                  <w:vAlign w:val="center"/>
                </w:tcPr>
                <w:p w:rsidR="000B5317" w:rsidRPr="008E334E" w:rsidRDefault="000B5317"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u w:val="single"/>
                    </w:rPr>
                    <w:t>Assets</w:t>
                  </w:r>
                </w:p>
              </w:tc>
              <w:tc>
                <w:tcPr>
                  <w:tcW w:w="2399" w:type="dxa"/>
                  <w:tcBorders>
                    <w:top w:val="single" w:sz="4" w:space="0" w:color="auto"/>
                  </w:tcBorders>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Cash</w:t>
                  </w:r>
                </w:p>
              </w:tc>
              <w:tc>
                <w:tcPr>
                  <w:tcW w:w="2399" w:type="dxa"/>
                  <w:tcMar>
                    <w:top w:w="0" w:type="dxa"/>
                    <w:left w:w="0" w:type="dxa"/>
                    <w:bottom w:w="0" w:type="dxa"/>
                    <w:right w:w="0" w:type="dxa"/>
                  </w:tcMar>
                </w:tcPr>
                <w:p w:rsidR="000B5317" w:rsidRPr="008E334E" w:rsidRDefault="000B5317" w:rsidP="005B46E5">
                  <w:pPr>
                    <w:pStyle w:val="p"/>
                    <w:ind w:right="59"/>
                    <w:jc w:val="right"/>
                    <w:rPr>
                      <w:rFonts w:ascii="Times New Roman" w:hAnsi="Times New Roman" w:cs="Times New Roman"/>
                    </w:rPr>
                  </w:pPr>
                  <w:r w:rsidRPr="008E334E">
                    <w:rPr>
                      <w:rFonts w:ascii="Times New Roman" w:eastAsia="Times New Roman" w:hAnsi="Times New Roman" w:cs="Times New Roman"/>
                      <w:color w:val="000000"/>
                      <w:sz w:val="22"/>
                      <w:szCs w:val="22"/>
                    </w:rPr>
                    <w:t>$  3,000</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Accounts receivable</w:t>
                  </w:r>
                </w:p>
              </w:tc>
              <w:tc>
                <w:tcPr>
                  <w:tcW w:w="2399" w:type="dxa"/>
                  <w:tcMar>
                    <w:top w:w="0" w:type="dxa"/>
                    <w:left w:w="0" w:type="dxa"/>
                    <w:bottom w:w="0" w:type="dxa"/>
                    <w:right w:w="0" w:type="dxa"/>
                  </w:tcMar>
                </w:tcPr>
                <w:p w:rsidR="000B5317" w:rsidRPr="008E334E" w:rsidRDefault="000B5317" w:rsidP="005B46E5">
                  <w:pPr>
                    <w:pStyle w:val="p"/>
                    <w:ind w:right="59"/>
                    <w:jc w:val="right"/>
                    <w:rPr>
                      <w:rFonts w:ascii="Times New Roman" w:hAnsi="Times New Roman" w:cs="Times New Roman"/>
                    </w:rPr>
                  </w:pPr>
                  <w:r w:rsidRPr="008E334E">
                    <w:rPr>
                      <w:rFonts w:ascii="Times New Roman" w:eastAsia="Times New Roman" w:hAnsi="Times New Roman" w:cs="Times New Roman"/>
                      <w:color w:val="000000"/>
                      <w:sz w:val="22"/>
                      <w:szCs w:val="22"/>
                    </w:rPr>
                    <w:t>1,500</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Supplies</w:t>
                  </w:r>
                </w:p>
              </w:tc>
              <w:tc>
                <w:tcPr>
                  <w:tcW w:w="2399" w:type="dxa"/>
                  <w:tcMar>
                    <w:top w:w="0" w:type="dxa"/>
                    <w:left w:w="0" w:type="dxa"/>
                    <w:bottom w:w="0" w:type="dxa"/>
                    <w:right w:w="0" w:type="dxa"/>
                  </w:tcMar>
                </w:tcPr>
                <w:p w:rsidR="000B5317" w:rsidRPr="008E334E" w:rsidRDefault="000B5317" w:rsidP="005B46E5">
                  <w:pPr>
                    <w:pStyle w:val="p"/>
                    <w:ind w:right="59"/>
                    <w:jc w:val="right"/>
                    <w:rPr>
                      <w:rFonts w:ascii="Times New Roman" w:hAnsi="Times New Roman" w:cs="Times New Roman"/>
                    </w:rPr>
                  </w:pPr>
                  <w:r w:rsidRPr="008E334E">
                    <w:rPr>
                      <w:rFonts w:ascii="Times New Roman" w:eastAsia="Times New Roman" w:hAnsi="Times New Roman" w:cs="Times New Roman"/>
                      <w:color w:val="000000"/>
                      <w:sz w:val="22"/>
                      <w:szCs w:val="22"/>
                    </w:rPr>
                    <w:t>140</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Computer equipment</w:t>
                  </w:r>
                </w:p>
              </w:tc>
              <w:tc>
                <w:tcPr>
                  <w:tcW w:w="2399" w:type="dxa"/>
                  <w:tcMar>
                    <w:top w:w="0" w:type="dxa"/>
                    <w:left w:w="0" w:type="dxa"/>
                    <w:bottom w:w="0" w:type="dxa"/>
                    <w:right w:w="0" w:type="dxa"/>
                  </w:tcMar>
                </w:tcPr>
                <w:p w:rsidR="000B5317" w:rsidRPr="008E334E" w:rsidRDefault="000B5317" w:rsidP="005B46E5">
                  <w:pPr>
                    <w:pStyle w:val="p"/>
                    <w:ind w:right="59"/>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20,000</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Total assets</w:t>
                  </w:r>
                </w:p>
              </w:tc>
              <w:tc>
                <w:tcPr>
                  <w:tcW w:w="2399" w:type="dxa"/>
                  <w:tcMar>
                    <w:top w:w="0" w:type="dxa"/>
                    <w:left w:w="0" w:type="dxa"/>
                    <w:bottom w:w="0" w:type="dxa"/>
                    <w:right w:w="0" w:type="dxa"/>
                  </w:tcMar>
                </w:tcPr>
                <w:p w:rsidR="000B5317" w:rsidRPr="008E334E" w:rsidRDefault="000B5317" w:rsidP="005B46E5">
                  <w:pPr>
                    <w:pStyle w:val="p"/>
                    <w:ind w:right="59"/>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$24,640</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399" w:type="dxa"/>
                  <w:tcMar>
                    <w:top w:w="0" w:type="dxa"/>
                    <w:left w:w="0" w:type="dxa"/>
                    <w:bottom w:w="0" w:type="dxa"/>
                    <w:right w:w="0" w:type="dxa"/>
                  </w:tcMar>
                </w:tcPr>
                <w:p w:rsidR="000B5317" w:rsidRPr="008E334E" w:rsidRDefault="000B5317" w:rsidP="005B46E5">
                  <w:pPr>
                    <w:ind w:right="59"/>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jc w:val="center"/>
                    <w:rPr>
                      <w:rFonts w:ascii="Times New Roman" w:hAnsi="Times New Roman" w:cs="Times New Roman"/>
                    </w:rPr>
                  </w:pPr>
                  <w:r w:rsidRPr="008E334E">
                    <w:rPr>
                      <w:rFonts w:ascii="Times New Roman" w:eastAsia="Times New Roman" w:hAnsi="Times New Roman" w:cs="Times New Roman"/>
                      <w:color w:val="000000"/>
                      <w:u w:val="single"/>
                      <w:bdr w:val="nil"/>
                    </w:rPr>
                    <w:t>Liabilities</w:t>
                  </w:r>
                </w:p>
              </w:tc>
              <w:tc>
                <w:tcPr>
                  <w:tcW w:w="2399" w:type="dxa"/>
                  <w:tcMar>
                    <w:top w:w="0" w:type="dxa"/>
                    <w:left w:w="0" w:type="dxa"/>
                    <w:bottom w:w="0" w:type="dxa"/>
                    <w:right w:w="0" w:type="dxa"/>
                  </w:tcMar>
                </w:tcPr>
                <w:p w:rsidR="000B5317" w:rsidRPr="008E334E" w:rsidRDefault="000B5317" w:rsidP="005B46E5">
                  <w:pPr>
                    <w:ind w:right="59"/>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Accounts payable</w:t>
                  </w:r>
                </w:p>
              </w:tc>
              <w:tc>
                <w:tcPr>
                  <w:tcW w:w="2399" w:type="dxa"/>
                  <w:tcMar>
                    <w:top w:w="0" w:type="dxa"/>
                    <w:left w:w="0" w:type="dxa"/>
                    <w:bottom w:w="0" w:type="dxa"/>
                    <w:right w:w="0" w:type="dxa"/>
                  </w:tcMar>
                </w:tcPr>
                <w:p w:rsidR="000B5317" w:rsidRPr="008E334E" w:rsidRDefault="000B5317" w:rsidP="005B46E5">
                  <w:pPr>
                    <w:pStyle w:val="p"/>
                    <w:ind w:right="59"/>
                    <w:jc w:val="right"/>
                    <w:rPr>
                      <w:rFonts w:ascii="Times New Roman" w:hAnsi="Times New Roman" w:cs="Times New Roman"/>
                    </w:rPr>
                  </w:pPr>
                  <w:r w:rsidRPr="008E334E">
                    <w:rPr>
                      <w:rFonts w:ascii="Times New Roman" w:eastAsia="Times New Roman" w:hAnsi="Times New Roman" w:cs="Times New Roman"/>
                      <w:color w:val="000000"/>
                      <w:sz w:val="22"/>
                      <w:szCs w:val="22"/>
                    </w:rPr>
                    <w:t>$  1,540</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Notes payable</w:t>
                  </w:r>
                </w:p>
              </w:tc>
              <w:tc>
                <w:tcPr>
                  <w:tcW w:w="2399" w:type="dxa"/>
                  <w:tcMar>
                    <w:top w:w="0" w:type="dxa"/>
                    <w:left w:w="0" w:type="dxa"/>
                    <w:bottom w:w="0" w:type="dxa"/>
                    <w:right w:w="0" w:type="dxa"/>
                  </w:tcMar>
                </w:tcPr>
                <w:p w:rsidR="000B5317" w:rsidRPr="008E334E" w:rsidRDefault="000B5317" w:rsidP="005B46E5">
                  <w:pPr>
                    <w:pStyle w:val="p"/>
                    <w:ind w:right="59"/>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2,400</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Total liabilities</w:t>
                  </w:r>
                </w:p>
              </w:tc>
              <w:tc>
                <w:tcPr>
                  <w:tcW w:w="2399" w:type="dxa"/>
                  <w:tcMar>
                    <w:top w:w="0" w:type="dxa"/>
                    <w:left w:w="0" w:type="dxa"/>
                    <w:bottom w:w="0" w:type="dxa"/>
                    <w:right w:w="0" w:type="dxa"/>
                  </w:tcMar>
                </w:tcPr>
                <w:p w:rsidR="000B5317" w:rsidRPr="008E334E" w:rsidRDefault="000B5317" w:rsidP="005B46E5">
                  <w:pPr>
                    <w:pStyle w:val="p"/>
                    <w:ind w:right="59"/>
                    <w:jc w:val="right"/>
                    <w:rPr>
                      <w:rFonts w:ascii="Times New Roman" w:hAnsi="Times New Roman" w:cs="Times New Roman"/>
                    </w:rPr>
                  </w:pPr>
                  <w:r w:rsidRPr="008E334E">
                    <w:rPr>
                      <w:rFonts w:ascii="Times New Roman" w:eastAsia="Times New Roman" w:hAnsi="Times New Roman" w:cs="Times New Roman"/>
                      <w:color w:val="000000"/>
                      <w:sz w:val="22"/>
                      <w:szCs w:val="22"/>
                    </w:rPr>
                    <w:t>$  3,940</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jc w:val="center"/>
                    <w:rPr>
                      <w:rFonts w:ascii="Times New Roman" w:hAnsi="Times New Roman" w:cs="Times New Roman"/>
                    </w:rPr>
                  </w:pPr>
                  <w:r w:rsidRPr="008E334E">
                    <w:rPr>
                      <w:rFonts w:ascii="Times New Roman" w:eastAsia="Times New Roman" w:hAnsi="Times New Roman" w:cs="Times New Roman"/>
                      <w:color w:val="000000"/>
                      <w:u w:val="single"/>
                      <w:bdr w:val="nil"/>
                    </w:rPr>
                    <w:t>Stockholders' Equity</w:t>
                  </w:r>
                </w:p>
              </w:tc>
              <w:tc>
                <w:tcPr>
                  <w:tcW w:w="2399" w:type="dxa"/>
                  <w:tcMar>
                    <w:top w:w="0" w:type="dxa"/>
                    <w:left w:w="0" w:type="dxa"/>
                    <w:bottom w:w="0" w:type="dxa"/>
                    <w:right w:w="0" w:type="dxa"/>
                  </w:tcMar>
                </w:tcPr>
                <w:p w:rsidR="000B5317" w:rsidRPr="008E334E" w:rsidRDefault="000B5317" w:rsidP="005B46E5">
                  <w:pPr>
                    <w:ind w:right="59"/>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Stockholders' equity</w:t>
                  </w:r>
                </w:p>
              </w:tc>
              <w:tc>
                <w:tcPr>
                  <w:tcW w:w="2399" w:type="dxa"/>
                  <w:tcMar>
                    <w:top w:w="0" w:type="dxa"/>
                    <w:left w:w="0" w:type="dxa"/>
                    <w:bottom w:w="0" w:type="dxa"/>
                    <w:right w:w="0" w:type="dxa"/>
                  </w:tcMar>
                </w:tcPr>
                <w:p w:rsidR="000B5317" w:rsidRPr="008E334E" w:rsidRDefault="000B5317" w:rsidP="005B46E5">
                  <w:pPr>
                    <w:pStyle w:val="p"/>
                    <w:ind w:right="59"/>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20,700</w:t>
                  </w:r>
                </w:p>
              </w:tc>
            </w:tr>
            <w:tr w:rsidR="000B5317" w:rsidRPr="008E334E" w:rsidTr="004B028B">
              <w:tc>
                <w:tcPr>
                  <w:tcW w:w="360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Total l</w:t>
                  </w:r>
                  <w:r w:rsidR="004B028B">
                    <w:rPr>
                      <w:rFonts w:ascii="Times New Roman" w:eastAsia="Times New Roman" w:hAnsi="Times New Roman" w:cs="Times New Roman"/>
                      <w:color w:val="000000"/>
                      <w:bdr w:val="nil"/>
                    </w:rPr>
                    <w:t xml:space="preserve">iabilities and stockholders' </w:t>
                  </w:r>
                  <w:r w:rsidRPr="008E334E">
                    <w:rPr>
                      <w:rFonts w:ascii="Times New Roman" w:eastAsia="Times New Roman" w:hAnsi="Times New Roman" w:cs="Times New Roman"/>
                      <w:color w:val="000000"/>
                      <w:bdr w:val="nil"/>
                    </w:rPr>
                    <w:t>equity</w:t>
                  </w:r>
                </w:p>
              </w:tc>
              <w:tc>
                <w:tcPr>
                  <w:tcW w:w="2399" w:type="dxa"/>
                  <w:tcMar>
                    <w:top w:w="0" w:type="dxa"/>
                    <w:left w:w="0" w:type="dxa"/>
                    <w:bottom w:w="0" w:type="dxa"/>
                    <w:right w:w="0" w:type="dxa"/>
                  </w:tcMar>
                </w:tcPr>
                <w:p w:rsidR="000B5317" w:rsidRPr="008E334E" w:rsidRDefault="000B5317" w:rsidP="005B46E5">
                  <w:pPr>
                    <w:pStyle w:val="p"/>
                    <w:ind w:right="59"/>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$24,640</w:t>
                  </w:r>
                </w:p>
              </w:tc>
            </w:tr>
          </w:tbl>
          <w:p w:rsidR="000B5317" w:rsidRPr="008E334E" w:rsidRDefault="000B5317" w:rsidP="000B5317"/>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DIFFICULTY:  </w:t>
            </w:r>
          </w:p>
        </w:tc>
        <w:tc>
          <w:tcPr>
            <w:tcW w:w="0" w:type="auto"/>
            <w:tcMar>
              <w:top w:w="30" w:type="dxa"/>
              <w:left w:w="0" w:type="dxa"/>
              <w:bottom w:w="30" w:type="dxa"/>
              <w:right w:w="0" w:type="dxa"/>
            </w:tcMar>
          </w:tcPr>
          <w:p w:rsidR="000B5317" w:rsidRPr="008E334E" w:rsidRDefault="000B5317" w:rsidP="000B5317">
            <w:r w:rsidRPr="008E334E">
              <w:rPr>
                <w:color w:val="000000"/>
                <w:sz w:val="22"/>
                <w:szCs w:val="22"/>
                <w:bdr w:val="nil"/>
              </w:rPr>
              <w:t>Moderate</w:t>
            </w:r>
            <w:r w:rsidRPr="008E334E">
              <w:rPr>
                <w:color w:val="000000"/>
                <w:sz w:val="22"/>
                <w:szCs w:val="22"/>
                <w:bdr w:val="nil"/>
              </w:rPr>
              <w:br/>
              <w:t>Bloom's: Applying</w:t>
            </w:r>
          </w:p>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LEARNING OBJECTIVES:  </w:t>
            </w:r>
          </w:p>
        </w:tc>
        <w:tc>
          <w:tcPr>
            <w:tcW w:w="0" w:type="auto"/>
            <w:tcMar>
              <w:top w:w="30" w:type="dxa"/>
              <w:left w:w="0" w:type="dxa"/>
              <w:bottom w:w="30" w:type="dxa"/>
              <w:right w:w="0" w:type="dxa"/>
            </w:tcMar>
          </w:tcPr>
          <w:p w:rsidR="000B5317" w:rsidRPr="008E334E" w:rsidRDefault="000B5317" w:rsidP="005B46E5">
            <w:r w:rsidRPr="008E334E">
              <w:rPr>
                <w:color w:val="000000"/>
                <w:sz w:val="22"/>
                <w:szCs w:val="22"/>
                <w:bdr w:val="nil"/>
              </w:rPr>
              <w:t>FNMN.WARD.16.01-05 - LO: 01-05</w:t>
            </w:r>
          </w:p>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ACCREDITING STANDARDS:  </w:t>
            </w:r>
          </w:p>
        </w:tc>
        <w:tc>
          <w:tcPr>
            <w:tcW w:w="0" w:type="auto"/>
            <w:tcMar>
              <w:top w:w="30" w:type="dxa"/>
              <w:left w:w="0" w:type="dxa"/>
              <w:bottom w:w="30" w:type="dxa"/>
              <w:right w:w="0" w:type="dxa"/>
            </w:tcMar>
          </w:tcPr>
          <w:p w:rsidR="000B5317" w:rsidRPr="008E334E" w:rsidRDefault="000B5317" w:rsidP="000B5317">
            <w:r w:rsidRPr="008E334E">
              <w:rPr>
                <w:color w:val="000000"/>
                <w:sz w:val="22"/>
                <w:szCs w:val="22"/>
                <w:bdr w:val="nil"/>
              </w:rPr>
              <w:t>ACCT.ACBSP.APC.09 - Financial Statements</w:t>
            </w:r>
            <w:r w:rsidRPr="008E334E">
              <w:rPr>
                <w:color w:val="000000"/>
                <w:sz w:val="22"/>
                <w:szCs w:val="22"/>
                <w:bdr w:val="nil"/>
              </w:rPr>
              <w:br/>
              <w:t>ACCT.AICPA.FN.03 - Measurement</w:t>
            </w:r>
            <w:r w:rsidRPr="008E334E">
              <w:rPr>
                <w:color w:val="000000"/>
                <w:sz w:val="22"/>
                <w:szCs w:val="22"/>
                <w:bdr w:val="nil"/>
              </w:rPr>
              <w:br/>
              <w:t>BUSPROG: Analytic</w:t>
            </w:r>
          </w:p>
        </w:tc>
      </w:tr>
    </w:tbl>
    <w:p w:rsidR="000B5317" w:rsidRPr="008E334E" w:rsidRDefault="000B5317" w:rsidP="00EC5A89">
      <w:pPr>
        <w:pStyle w:val="BodyText"/>
        <w:tabs>
          <w:tab w:val="left" w:pos="4989"/>
        </w:tabs>
        <w:ind w:left="625"/>
        <w:rPr>
          <w:rFonts w:cs="Times New Roman"/>
        </w:rPr>
      </w:pPr>
    </w:p>
    <w:p w:rsidR="000B5317" w:rsidRPr="008E334E" w:rsidRDefault="000B5317">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0033D6">
      <w:pPr>
        <w:pStyle w:val="BodyText"/>
        <w:numPr>
          <w:ilvl w:val="0"/>
          <w:numId w:val="30"/>
        </w:numPr>
        <w:tabs>
          <w:tab w:val="left" w:pos="625"/>
        </w:tabs>
        <w:spacing w:before="115"/>
        <w:ind w:right="610" w:hanging="445"/>
        <w:rPr>
          <w:rFonts w:cs="Times New Roman"/>
        </w:rPr>
      </w:pPr>
      <w:r w:rsidRPr="008E334E">
        <w:rPr>
          <w:rFonts w:cs="Times New Roman"/>
        </w:rPr>
        <w:lastRenderedPageBreak/>
        <w:t>The account balances of Awesome Travel Services at December 31 are listed below. There were no additional</w:t>
      </w:r>
      <w:r w:rsidRPr="008E334E">
        <w:rPr>
          <w:rFonts w:cs="Times New Roman"/>
          <w:w w:val="102"/>
        </w:rPr>
        <w:t xml:space="preserve"> </w:t>
      </w:r>
      <w:r w:rsidRPr="008E334E">
        <w:rPr>
          <w:rFonts w:cs="Times New Roman"/>
        </w:rPr>
        <w:t>investments or withdrawals by J. Trendsetter during the year.</w:t>
      </w:r>
    </w:p>
    <w:tbl>
      <w:tblPr>
        <w:tblW w:w="0" w:type="auto"/>
        <w:tblInd w:w="570" w:type="dxa"/>
        <w:tblLayout w:type="fixed"/>
        <w:tblCellMar>
          <w:left w:w="0" w:type="dxa"/>
          <w:right w:w="0" w:type="dxa"/>
        </w:tblCellMar>
        <w:tblLook w:val="01E0"/>
      </w:tblPr>
      <w:tblGrid>
        <w:gridCol w:w="2310"/>
        <w:gridCol w:w="1258"/>
        <w:gridCol w:w="2966"/>
        <w:gridCol w:w="6"/>
        <w:gridCol w:w="1170"/>
      </w:tblGrid>
      <w:tr w:rsidR="00313BCE" w:rsidRPr="008E334E" w:rsidTr="00D03A4C">
        <w:trPr>
          <w:trHeight w:hRule="exact" w:val="378"/>
        </w:trPr>
        <w:tc>
          <w:tcPr>
            <w:tcW w:w="2310" w:type="dxa"/>
            <w:tcBorders>
              <w:top w:val="nil"/>
              <w:left w:val="nil"/>
              <w:bottom w:val="nil"/>
              <w:right w:val="nil"/>
            </w:tcBorders>
          </w:tcPr>
          <w:p w:rsidR="00313BCE" w:rsidRPr="008E334E" w:rsidRDefault="00EC5A89" w:rsidP="00EC5A89">
            <w:pPr>
              <w:pStyle w:val="TableParagraph"/>
              <w:spacing w:before="90"/>
              <w:ind w:left="55"/>
              <w:rPr>
                <w:rFonts w:ascii="Times New Roman" w:eastAsia="Times New Roman" w:hAnsi="Times New Roman" w:cs="Times New Roman"/>
              </w:rPr>
            </w:pPr>
            <w:r w:rsidRPr="008E334E">
              <w:rPr>
                <w:rFonts w:ascii="Times New Roman" w:hAnsi="Times New Roman" w:cs="Times New Roman"/>
              </w:rPr>
              <w:t>Accounts payable</w:t>
            </w:r>
          </w:p>
        </w:tc>
        <w:tc>
          <w:tcPr>
            <w:tcW w:w="1258" w:type="dxa"/>
            <w:tcBorders>
              <w:top w:val="nil"/>
              <w:left w:val="nil"/>
              <w:bottom w:val="nil"/>
              <w:right w:val="nil"/>
            </w:tcBorders>
          </w:tcPr>
          <w:p w:rsidR="00313BCE" w:rsidRPr="008E334E" w:rsidRDefault="00EC5A89" w:rsidP="00D03A4C">
            <w:pPr>
              <w:pStyle w:val="TableParagraph"/>
              <w:spacing w:before="75"/>
              <w:ind w:right="88"/>
              <w:jc w:val="right"/>
              <w:rPr>
                <w:rFonts w:ascii="Times New Roman" w:eastAsia="Times New Roman" w:hAnsi="Times New Roman" w:cs="Times New Roman"/>
              </w:rPr>
            </w:pPr>
            <w:r w:rsidRPr="008E334E">
              <w:rPr>
                <w:rFonts w:ascii="Times New Roman" w:hAnsi="Times New Roman" w:cs="Times New Roman"/>
              </w:rPr>
              <w:t>$12,000</w:t>
            </w:r>
          </w:p>
        </w:tc>
        <w:tc>
          <w:tcPr>
            <w:tcW w:w="2966" w:type="dxa"/>
            <w:tcBorders>
              <w:top w:val="nil"/>
              <w:left w:val="nil"/>
              <w:bottom w:val="nil"/>
              <w:right w:val="nil"/>
            </w:tcBorders>
          </w:tcPr>
          <w:p w:rsidR="00313BCE" w:rsidRPr="008E334E" w:rsidRDefault="00EC5A89" w:rsidP="00EC5A89">
            <w:pPr>
              <w:pStyle w:val="TableParagraph"/>
              <w:spacing w:before="90"/>
              <w:ind w:left="207"/>
              <w:rPr>
                <w:rFonts w:ascii="Times New Roman" w:eastAsia="Times New Roman" w:hAnsi="Times New Roman" w:cs="Times New Roman"/>
              </w:rPr>
            </w:pPr>
            <w:r w:rsidRPr="008E334E">
              <w:rPr>
                <w:rFonts w:ascii="Times New Roman" w:hAnsi="Times New Roman" w:cs="Times New Roman"/>
              </w:rPr>
              <w:t>Retained earnings (Jan. 1)</w:t>
            </w:r>
          </w:p>
        </w:tc>
        <w:tc>
          <w:tcPr>
            <w:tcW w:w="1176" w:type="dxa"/>
            <w:gridSpan w:val="2"/>
            <w:tcBorders>
              <w:top w:val="nil"/>
              <w:left w:val="nil"/>
              <w:bottom w:val="nil"/>
              <w:right w:val="nil"/>
            </w:tcBorders>
          </w:tcPr>
          <w:p w:rsidR="00313BCE" w:rsidRPr="008E334E" w:rsidRDefault="00EC5A89" w:rsidP="00D03A4C">
            <w:pPr>
              <w:pStyle w:val="TableParagraph"/>
              <w:spacing w:before="75"/>
              <w:ind w:left="6" w:right="85"/>
              <w:jc w:val="right"/>
              <w:rPr>
                <w:rFonts w:ascii="Times New Roman" w:eastAsia="Times New Roman" w:hAnsi="Times New Roman" w:cs="Times New Roman"/>
              </w:rPr>
            </w:pPr>
            <w:r w:rsidRPr="008E334E">
              <w:rPr>
                <w:rFonts w:ascii="Times New Roman" w:hAnsi="Times New Roman" w:cs="Times New Roman"/>
              </w:rPr>
              <w:t>$10,000</w:t>
            </w:r>
          </w:p>
        </w:tc>
      </w:tr>
      <w:tr w:rsidR="00313BCE" w:rsidRPr="008E334E" w:rsidTr="003D40B6">
        <w:trPr>
          <w:trHeight w:hRule="exact" w:val="284"/>
        </w:trPr>
        <w:tc>
          <w:tcPr>
            <w:tcW w:w="2310"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Accounts receivable</w:t>
            </w:r>
          </w:p>
        </w:tc>
        <w:tc>
          <w:tcPr>
            <w:tcW w:w="1258" w:type="dxa"/>
            <w:tcBorders>
              <w:top w:val="nil"/>
              <w:left w:val="nil"/>
              <w:bottom w:val="nil"/>
              <w:right w:val="nil"/>
            </w:tcBorders>
          </w:tcPr>
          <w:p w:rsidR="00313BCE" w:rsidRPr="008E334E" w:rsidRDefault="00EC5A89" w:rsidP="00D03A4C">
            <w:pPr>
              <w:pStyle w:val="TableParagraph"/>
              <w:spacing w:before="13"/>
              <w:ind w:right="88"/>
              <w:jc w:val="right"/>
              <w:rPr>
                <w:rFonts w:ascii="Times New Roman" w:eastAsia="Times New Roman" w:hAnsi="Times New Roman" w:cs="Times New Roman"/>
              </w:rPr>
            </w:pPr>
            <w:r w:rsidRPr="008E334E">
              <w:rPr>
                <w:rFonts w:ascii="Times New Roman" w:hAnsi="Times New Roman" w:cs="Times New Roman"/>
              </w:rPr>
              <w:t>14,000</w:t>
            </w:r>
          </w:p>
        </w:tc>
        <w:tc>
          <w:tcPr>
            <w:tcW w:w="2966" w:type="dxa"/>
            <w:tcBorders>
              <w:top w:val="nil"/>
              <w:left w:val="nil"/>
              <w:bottom w:val="nil"/>
              <w:right w:val="nil"/>
            </w:tcBorders>
          </w:tcPr>
          <w:p w:rsidR="00313BCE" w:rsidRPr="008E334E" w:rsidRDefault="00EC5A89" w:rsidP="00EC5A89">
            <w:pPr>
              <w:pStyle w:val="TableParagraph"/>
              <w:spacing w:before="28"/>
              <w:ind w:left="207"/>
              <w:rPr>
                <w:rFonts w:ascii="Times New Roman" w:eastAsia="Times New Roman" w:hAnsi="Times New Roman" w:cs="Times New Roman"/>
              </w:rPr>
            </w:pPr>
            <w:r w:rsidRPr="008E334E">
              <w:rPr>
                <w:rFonts w:ascii="Times New Roman" w:hAnsi="Times New Roman" w:cs="Times New Roman"/>
              </w:rPr>
              <w:t>Supplies</w:t>
            </w:r>
          </w:p>
        </w:tc>
        <w:tc>
          <w:tcPr>
            <w:tcW w:w="1176" w:type="dxa"/>
            <w:gridSpan w:val="2"/>
            <w:tcBorders>
              <w:top w:val="nil"/>
              <w:left w:val="nil"/>
              <w:bottom w:val="nil"/>
              <w:right w:val="nil"/>
            </w:tcBorders>
          </w:tcPr>
          <w:p w:rsidR="00313BCE" w:rsidRPr="008E334E" w:rsidRDefault="00EC5A89" w:rsidP="00D03A4C">
            <w:pPr>
              <w:pStyle w:val="TableParagraph"/>
              <w:spacing w:before="13"/>
              <w:ind w:left="6" w:right="85"/>
              <w:jc w:val="right"/>
              <w:rPr>
                <w:rFonts w:ascii="Times New Roman" w:eastAsia="Times New Roman" w:hAnsi="Times New Roman" w:cs="Times New Roman"/>
              </w:rPr>
            </w:pPr>
            <w:r w:rsidRPr="008E334E">
              <w:rPr>
                <w:rFonts w:ascii="Times New Roman" w:hAnsi="Times New Roman" w:cs="Times New Roman"/>
              </w:rPr>
              <w:t>1,000</w:t>
            </w:r>
          </w:p>
        </w:tc>
      </w:tr>
      <w:tr w:rsidR="00313BCE" w:rsidRPr="008E334E" w:rsidTr="00D03A4C">
        <w:trPr>
          <w:trHeight w:hRule="exact" w:val="378"/>
        </w:trPr>
        <w:tc>
          <w:tcPr>
            <w:tcW w:w="2310" w:type="dxa"/>
            <w:tcBorders>
              <w:top w:val="nil"/>
              <w:left w:val="nil"/>
              <w:bottom w:val="nil"/>
              <w:right w:val="nil"/>
            </w:tcBorders>
          </w:tcPr>
          <w:p w:rsidR="00313BCE" w:rsidRPr="008E334E" w:rsidRDefault="00EC5A89" w:rsidP="00EC5A89">
            <w:pPr>
              <w:pStyle w:val="TableParagraph"/>
              <w:spacing w:before="90"/>
              <w:ind w:left="55"/>
              <w:rPr>
                <w:rFonts w:ascii="Times New Roman" w:eastAsia="Times New Roman" w:hAnsi="Times New Roman" w:cs="Times New Roman"/>
              </w:rPr>
            </w:pPr>
            <w:r w:rsidRPr="008E334E">
              <w:rPr>
                <w:rFonts w:ascii="Times New Roman" w:hAnsi="Times New Roman" w:cs="Times New Roman"/>
              </w:rPr>
              <w:t>Cash</w:t>
            </w:r>
          </w:p>
        </w:tc>
        <w:tc>
          <w:tcPr>
            <w:tcW w:w="1258" w:type="dxa"/>
            <w:tcBorders>
              <w:top w:val="nil"/>
              <w:left w:val="nil"/>
              <w:bottom w:val="nil"/>
              <w:right w:val="nil"/>
            </w:tcBorders>
          </w:tcPr>
          <w:p w:rsidR="00313BCE" w:rsidRPr="008E334E" w:rsidRDefault="00EC5A89" w:rsidP="00D03A4C">
            <w:pPr>
              <w:pStyle w:val="TableParagraph"/>
              <w:spacing w:before="75"/>
              <w:ind w:right="88"/>
              <w:jc w:val="right"/>
              <w:rPr>
                <w:rFonts w:ascii="Times New Roman" w:eastAsia="Times New Roman" w:hAnsi="Times New Roman" w:cs="Times New Roman"/>
              </w:rPr>
            </w:pPr>
            <w:r w:rsidRPr="008E334E">
              <w:rPr>
                <w:rFonts w:ascii="Times New Roman" w:hAnsi="Times New Roman" w:cs="Times New Roman"/>
              </w:rPr>
              <w:t>18,000</w:t>
            </w:r>
          </w:p>
        </w:tc>
        <w:tc>
          <w:tcPr>
            <w:tcW w:w="2972" w:type="dxa"/>
            <w:gridSpan w:val="2"/>
            <w:tcBorders>
              <w:top w:val="nil"/>
              <w:left w:val="nil"/>
              <w:bottom w:val="nil"/>
              <w:right w:val="nil"/>
            </w:tcBorders>
          </w:tcPr>
          <w:p w:rsidR="00313BCE" w:rsidRPr="008E334E" w:rsidRDefault="00EC5A89" w:rsidP="00EC5A89">
            <w:pPr>
              <w:pStyle w:val="TableParagraph"/>
              <w:spacing w:before="90"/>
              <w:ind w:left="207"/>
              <w:rPr>
                <w:rFonts w:ascii="Times New Roman" w:eastAsia="Times New Roman" w:hAnsi="Times New Roman" w:cs="Times New Roman"/>
              </w:rPr>
            </w:pPr>
            <w:r w:rsidRPr="008E334E">
              <w:rPr>
                <w:rFonts w:ascii="Times New Roman" w:hAnsi="Times New Roman" w:cs="Times New Roman"/>
              </w:rPr>
              <w:t>Income taxes expense</w:t>
            </w:r>
          </w:p>
        </w:tc>
        <w:tc>
          <w:tcPr>
            <w:tcW w:w="1170" w:type="dxa"/>
            <w:tcBorders>
              <w:top w:val="nil"/>
              <w:left w:val="nil"/>
              <w:bottom w:val="nil"/>
              <w:right w:val="nil"/>
            </w:tcBorders>
          </w:tcPr>
          <w:p w:rsidR="00313BCE" w:rsidRPr="008E334E" w:rsidRDefault="00EC5A89" w:rsidP="00D03A4C">
            <w:pPr>
              <w:pStyle w:val="TableParagraph"/>
              <w:spacing w:before="75"/>
              <w:ind w:right="85"/>
              <w:jc w:val="right"/>
              <w:rPr>
                <w:rFonts w:ascii="Times New Roman" w:eastAsia="Times New Roman" w:hAnsi="Times New Roman" w:cs="Times New Roman"/>
              </w:rPr>
            </w:pPr>
            <w:r w:rsidRPr="008E334E">
              <w:rPr>
                <w:rFonts w:ascii="Times New Roman" w:hAnsi="Times New Roman" w:cs="Times New Roman"/>
              </w:rPr>
              <w:t>1,300</w:t>
            </w:r>
          </w:p>
        </w:tc>
      </w:tr>
      <w:tr w:rsidR="00313BCE" w:rsidRPr="008E334E" w:rsidTr="00D03A4C">
        <w:trPr>
          <w:trHeight w:hRule="exact" w:val="315"/>
        </w:trPr>
        <w:tc>
          <w:tcPr>
            <w:tcW w:w="2310"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Computer equipment</w:t>
            </w:r>
          </w:p>
        </w:tc>
        <w:tc>
          <w:tcPr>
            <w:tcW w:w="1258" w:type="dxa"/>
            <w:tcBorders>
              <w:top w:val="nil"/>
              <w:left w:val="nil"/>
              <w:bottom w:val="nil"/>
              <w:right w:val="nil"/>
            </w:tcBorders>
          </w:tcPr>
          <w:p w:rsidR="00313BCE" w:rsidRPr="008E334E" w:rsidRDefault="00EC5A89" w:rsidP="00D03A4C">
            <w:pPr>
              <w:pStyle w:val="TableParagraph"/>
              <w:spacing w:before="13"/>
              <w:ind w:right="88"/>
              <w:jc w:val="right"/>
              <w:rPr>
                <w:rFonts w:ascii="Times New Roman" w:eastAsia="Times New Roman" w:hAnsi="Times New Roman" w:cs="Times New Roman"/>
              </w:rPr>
            </w:pPr>
            <w:r w:rsidRPr="008E334E">
              <w:rPr>
                <w:rFonts w:ascii="Times New Roman" w:hAnsi="Times New Roman" w:cs="Times New Roman"/>
              </w:rPr>
              <w:t>21,000</w:t>
            </w:r>
          </w:p>
        </w:tc>
        <w:tc>
          <w:tcPr>
            <w:tcW w:w="2972" w:type="dxa"/>
            <w:gridSpan w:val="2"/>
            <w:tcBorders>
              <w:top w:val="nil"/>
              <w:left w:val="nil"/>
              <w:bottom w:val="nil"/>
              <w:right w:val="nil"/>
            </w:tcBorders>
          </w:tcPr>
          <w:p w:rsidR="00313BCE" w:rsidRPr="008E334E" w:rsidRDefault="00EC5A89" w:rsidP="00EC5A89">
            <w:pPr>
              <w:pStyle w:val="TableParagraph"/>
              <w:spacing w:before="28"/>
              <w:ind w:left="207"/>
              <w:rPr>
                <w:rFonts w:ascii="Times New Roman" w:eastAsia="Times New Roman" w:hAnsi="Times New Roman" w:cs="Times New Roman"/>
              </w:rPr>
            </w:pPr>
            <w:r w:rsidRPr="008E334E">
              <w:rPr>
                <w:rFonts w:ascii="Times New Roman" w:hAnsi="Times New Roman" w:cs="Times New Roman"/>
              </w:rPr>
              <w:t>Utilities expense</w:t>
            </w:r>
          </w:p>
        </w:tc>
        <w:tc>
          <w:tcPr>
            <w:tcW w:w="1170" w:type="dxa"/>
            <w:tcBorders>
              <w:top w:val="nil"/>
              <w:left w:val="nil"/>
              <w:bottom w:val="nil"/>
              <w:right w:val="nil"/>
            </w:tcBorders>
          </w:tcPr>
          <w:p w:rsidR="00313BCE" w:rsidRPr="008E334E" w:rsidRDefault="00EC5A89" w:rsidP="00D03A4C">
            <w:pPr>
              <w:pStyle w:val="TableParagraph"/>
              <w:spacing w:before="13"/>
              <w:ind w:right="85"/>
              <w:jc w:val="right"/>
              <w:rPr>
                <w:rFonts w:ascii="Times New Roman" w:eastAsia="Times New Roman" w:hAnsi="Times New Roman" w:cs="Times New Roman"/>
              </w:rPr>
            </w:pPr>
            <w:r w:rsidRPr="008E334E">
              <w:rPr>
                <w:rFonts w:ascii="Times New Roman" w:hAnsi="Times New Roman" w:cs="Times New Roman"/>
              </w:rPr>
              <w:t>8,000</w:t>
            </w:r>
          </w:p>
        </w:tc>
      </w:tr>
      <w:tr w:rsidR="00313BCE" w:rsidRPr="008E334E" w:rsidTr="00D03A4C">
        <w:trPr>
          <w:trHeight w:hRule="exact" w:val="315"/>
        </w:trPr>
        <w:tc>
          <w:tcPr>
            <w:tcW w:w="2310"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Fees earned</w:t>
            </w:r>
          </w:p>
        </w:tc>
        <w:tc>
          <w:tcPr>
            <w:tcW w:w="1258" w:type="dxa"/>
            <w:tcBorders>
              <w:top w:val="nil"/>
              <w:left w:val="nil"/>
              <w:bottom w:val="nil"/>
              <w:right w:val="nil"/>
            </w:tcBorders>
          </w:tcPr>
          <w:p w:rsidR="00313BCE" w:rsidRPr="008E334E" w:rsidRDefault="00EC5A89" w:rsidP="00D03A4C">
            <w:pPr>
              <w:pStyle w:val="TableParagraph"/>
              <w:spacing w:before="13"/>
              <w:ind w:right="88"/>
              <w:jc w:val="right"/>
              <w:rPr>
                <w:rFonts w:ascii="Times New Roman" w:eastAsia="Times New Roman" w:hAnsi="Times New Roman" w:cs="Times New Roman"/>
              </w:rPr>
            </w:pPr>
            <w:r w:rsidRPr="008E334E">
              <w:rPr>
                <w:rFonts w:ascii="Times New Roman" w:hAnsi="Times New Roman" w:cs="Times New Roman"/>
              </w:rPr>
              <w:t>78,000</w:t>
            </w:r>
          </w:p>
        </w:tc>
        <w:tc>
          <w:tcPr>
            <w:tcW w:w="2972" w:type="dxa"/>
            <w:gridSpan w:val="2"/>
            <w:tcBorders>
              <w:top w:val="nil"/>
              <w:left w:val="nil"/>
              <w:bottom w:val="nil"/>
              <w:right w:val="nil"/>
            </w:tcBorders>
          </w:tcPr>
          <w:p w:rsidR="00313BCE" w:rsidRPr="008E334E" w:rsidRDefault="00EC5A89" w:rsidP="00EC5A89">
            <w:pPr>
              <w:pStyle w:val="TableParagraph"/>
              <w:spacing w:before="28"/>
              <w:ind w:left="207"/>
              <w:rPr>
                <w:rFonts w:ascii="Times New Roman" w:eastAsia="Times New Roman" w:hAnsi="Times New Roman" w:cs="Times New Roman"/>
              </w:rPr>
            </w:pPr>
            <w:r w:rsidRPr="008E334E">
              <w:rPr>
                <w:rFonts w:ascii="Times New Roman" w:hAnsi="Times New Roman" w:cs="Times New Roman"/>
              </w:rPr>
              <w:t>Wages expense</w:t>
            </w:r>
          </w:p>
        </w:tc>
        <w:tc>
          <w:tcPr>
            <w:tcW w:w="1170" w:type="dxa"/>
            <w:tcBorders>
              <w:top w:val="nil"/>
              <w:left w:val="nil"/>
              <w:bottom w:val="nil"/>
              <w:right w:val="nil"/>
            </w:tcBorders>
          </w:tcPr>
          <w:p w:rsidR="00313BCE" w:rsidRPr="008E334E" w:rsidRDefault="00EC5A89" w:rsidP="00D03A4C">
            <w:pPr>
              <w:pStyle w:val="TableParagraph"/>
              <w:spacing w:before="13"/>
              <w:ind w:right="85"/>
              <w:jc w:val="right"/>
              <w:rPr>
                <w:rFonts w:ascii="Times New Roman" w:eastAsia="Times New Roman" w:hAnsi="Times New Roman" w:cs="Times New Roman"/>
              </w:rPr>
            </w:pPr>
            <w:r w:rsidRPr="008E334E">
              <w:rPr>
                <w:rFonts w:ascii="Times New Roman" w:hAnsi="Times New Roman" w:cs="Times New Roman"/>
              </w:rPr>
              <w:t>25,000</w:t>
            </w:r>
          </w:p>
        </w:tc>
      </w:tr>
      <w:tr w:rsidR="00313BCE" w:rsidRPr="008E334E" w:rsidTr="00D03A4C">
        <w:trPr>
          <w:trHeight w:hRule="exact" w:val="378"/>
        </w:trPr>
        <w:tc>
          <w:tcPr>
            <w:tcW w:w="2310" w:type="dxa"/>
            <w:tcBorders>
              <w:top w:val="nil"/>
              <w:left w:val="nil"/>
              <w:bottom w:val="nil"/>
              <w:right w:val="nil"/>
            </w:tcBorders>
          </w:tcPr>
          <w:p w:rsidR="00313BCE" w:rsidRPr="008E334E" w:rsidRDefault="00EC5A89" w:rsidP="00EC5A89">
            <w:pPr>
              <w:pStyle w:val="TableParagraph"/>
              <w:spacing w:before="28"/>
              <w:ind w:left="55"/>
              <w:rPr>
                <w:rFonts w:ascii="Times New Roman" w:eastAsia="Times New Roman" w:hAnsi="Times New Roman" w:cs="Times New Roman"/>
              </w:rPr>
            </w:pPr>
            <w:r w:rsidRPr="008E334E">
              <w:rPr>
                <w:rFonts w:ascii="Times New Roman" w:hAnsi="Times New Roman" w:cs="Times New Roman"/>
              </w:rPr>
              <w:t>Rent expense</w:t>
            </w:r>
          </w:p>
        </w:tc>
        <w:tc>
          <w:tcPr>
            <w:tcW w:w="1258" w:type="dxa"/>
            <w:tcBorders>
              <w:top w:val="nil"/>
              <w:left w:val="nil"/>
              <w:bottom w:val="nil"/>
              <w:right w:val="nil"/>
            </w:tcBorders>
          </w:tcPr>
          <w:p w:rsidR="00313BCE" w:rsidRPr="008E334E" w:rsidRDefault="00EC5A89" w:rsidP="00D03A4C">
            <w:pPr>
              <w:pStyle w:val="TableParagraph"/>
              <w:spacing w:before="13"/>
              <w:ind w:right="88"/>
              <w:jc w:val="right"/>
              <w:rPr>
                <w:rFonts w:ascii="Times New Roman" w:eastAsia="Times New Roman" w:hAnsi="Times New Roman" w:cs="Times New Roman"/>
              </w:rPr>
            </w:pPr>
            <w:r w:rsidRPr="008E334E">
              <w:rPr>
                <w:rFonts w:ascii="Times New Roman" w:hAnsi="Times New Roman" w:cs="Times New Roman"/>
              </w:rPr>
              <w:t>10,000</w:t>
            </w:r>
          </w:p>
        </w:tc>
        <w:tc>
          <w:tcPr>
            <w:tcW w:w="2972" w:type="dxa"/>
            <w:gridSpan w:val="2"/>
            <w:tcBorders>
              <w:top w:val="nil"/>
              <w:left w:val="nil"/>
              <w:bottom w:val="nil"/>
              <w:right w:val="nil"/>
            </w:tcBorders>
          </w:tcPr>
          <w:p w:rsidR="00313BCE" w:rsidRPr="008E334E" w:rsidRDefault="00EC5A89" w:rsidP="00EC5A89">
            <w:pPr>
              <w:pStyle w:val="TableParagraph"/>
              <w:spacing w:before="28"/>
              <w:ind w:left="207"/>
              <w:rPr>
                <w:rFonts w:ascii="Times New Roman" w:eastAsia="Times New Roman" w:hAnsi="Times New Roman" w:cs="Times New Roman"/>
              </w:rPr>
            </w:pPr>
            <w:r w:rsidRPr="008E334E">
              <w:rPr>
                <w:rFonts w:ascii="Times New Roman" w:hAnsi="Times New Roman" w:cs="Times New Roman"/>
              </w:rPr>
              <w:t>Supplies expense</w:t>
            </w:r>
          </w:p>
        </w:tc>
        <w:tc>
          <w:tcPr>
            <w:tcW w:w="1170" w:type="dxa"/>
            <w:tcBorders>
              <w:top w:val="nil"/>
              <w:left w:val="nil"/>
              <w:bottom w:val="nil"/>
              <w:right w:val="nil"/>
            </w:tcBorders>
          </w:tcPr>
          <w:p w:rsidR="00313BCE" w:rsidRPr="008E334E" w:rsidRDefault="00EC5A89" w:rsidP="00D03A4C">
            <w:pPr>
              <w:pStyle w:val="TableParagraph"/>
              <w:spacing w:before="13"/>
              <w:ind w:right="85"/>
              <w:jc w:val="right"/>
              <w:rPr>
                <w:rFonts w:ascii="Times New Roman" w:eastAsia="Times New Roman" w:hAnsi="Times New Roman" w:cs="Times New Roman"/>
              </w:rPr>
            </w:pPr>
            <w:r w:rsidRPr="008E334E">
              <w:rPr>
                <w:rFonts w:ascii="Times New Roman" w:hAnsi="Times New Roman" w:cs="Times New Roman"/>
              </w:rPr>
              <w:t>1,700</w:t>
            </w:r>
          </w:p>
        </w:tc>
      </w:tr>
    </w:tbl>
    <w:p w:rsidR="00313BCE" w:rsidRPr="008E334E" w:rsidRDefault="00EC5A89" w:rsidP="00EC5A89">
      <w:pPr>
        <w:pStyle w:val="BodyText"/>
        <w:spacing w:before="75"/>
        <w:ind w:left="625"/>
        <w:rPr>
          <w:rFonts w:cs="Times New Roman"/>
        </w:rPr>
      </w:pPr>
      <w:r w:rsidRPr="008E334E">
        <w:rPr>
          <w:rFonts w:cs="Times New Roman"/>
        </w:rPr>
        <w:t>Prepare an income statement, retained earnings statement, and a balance sheet as of December 31.</w:t>
      </w:r>
    </w:p>
    <w:p w:rsidR="000B5317" w:rsidRPr="008E334E" w:rsidRDefault="000B5317">
      <w:pPr>
        <w:rPr>
          <w:rFonts w:ascii="Times New Roman" w:eastAsia="Times New Roman" w:hAnsi="Times New Roman" w:cs="Times New Roman"/>
        </w:rPr>
      </w:pPr>
      <w:r w:rsidRPr="008E334E">
        <w:rPr>
          <w:rFonts w:ascii="Times New Roman" w:eastAsia="Times New Roman" w:hAnsi="Times New Roman" w:cs="Times New Roman"/>
        </w:rPr>
        <w:br w:type="page"/>
      </w:r>
    </w:p>
    <w:tbl>
      <w:tblPr>
        <w:tblStyle w:val="questionMetaData"/>
        <w:tblW w:w="0" w:type="auto"/>
        <w:tblInd w:w="630" w:type="dxa"/>
        <w:tblBorders>
          <w:top w:val="nil"/>
          <w:left w:val="nil"/>
          <w:bottom w:val="nil"/>
          <w:right w:val="nil"/>
          <w:insideH w:val="nil"/>
          <w:insideV w:val="nil"/>
        </w:tblBorders>
        <w:tblLook w:val="04A0"/>
      </w:tblPr>
      <w:tblGrid>
        <w:gridCol w:w="2879"/>
        <w:gridCol w:w="6510"/>
      </w:tblGrid>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lastRenderedPageBreak/>
              <w:t>ANSWER:  </w:t>
            </w:r>
          </w:p>
        </w:tc>
        <w:tc>
          <w:tcPr>
            <w:tcW w:w="0" w:type="auto"/>
            <w:tcMar>
              <w:top w:w="30" w:type="dxa"/>
              <w:left w:w="0" w:type="dxa"/>
              <w:bottom w:w="30" w:type="dxa"/>
              <w:right w:w="0" w:type="dxa"/>
            </w:tcMar>
          </w:tcPr>
          <w:p w:rsidR="000B5317" w:rsidRPr="008E334E" w:rsidRDefault="000B5317" w:rsidP="000B5317">
            <w:pPr>
              <w:pStyle w:val="p"/>
              <w:rPr>
                <w:rFonts w:ascii="Times New Roman" w:hAnsi="Times New Roman" w:cs="Times New Roman"/>
              </w:rPr>
            </w:pPr>
          </w:p>
          <w:tbl>
            <w:tblPr>
              <w:tblW w:w="6510" w:type="dxa"/>
              <w:tblBorders>
                <w:top w:val="nil"/>
                <w:left w:val="nil"/>
                <w:bottom w:val="nil"/>
                <w:right w:val="nil"/>
                <w:insideH w:val="nil"/>
                <w:insideV w:val="nil"/>
              </w:tblBorders>
              <w:tblCellMar>
                <w:left w:w="0" w:type="dxa"/>
                <w:right w:w="0" w:type="dxa"/>
              </w:tblCellMar>
              <w:tblLook w:val="0000"/>
            </w:tblPr>
            <w:tblGrid>
              <w:gridCol w:w="229"/>
              <w:gridCol w:w="1618"/>
              <w:gridCol w:w="2074"/>
              <w:gridCol w:w="285"/>
              <w:gridCol w:w="1152"/>
              <w:gridCol w:w="1152"/>
            </w:tblGrid>
            <w:tr w:rsidR="000B5317" w:rsidRPr="008E334E" w:rsidTr="005E2F82">
              <w:tc>
                <w:tcPr>
                  <w:tcW w:w="8460" w:type="dxa"/>
                  <w:gridSpan w:val="6"/>
                  <w:tcBorders>
                    <w:top w:val="nil"/>
                    <w:left w:val="nil"/>
                    <w:bottom w:val="single" w:sz="4" w:space="0" w:color="auto"/>
                    <w:right w:val="nil"/>
                  </w:tcBorders>
                  <w:tcMar>
                    <w:top w:w="0" w:type="dxa"/>
                    <w:left w:w="0" w:type="dxa"/>
                    <w:bottom w:w="0" w:type="dxa"/>
                    <w:right w:w="0" w:type="dxa"/>
                  </w:tcMar>
                  <w:vAlign w:val="center"/>
                </w:tcPr>
                <w:p w:rsidR="000B5317" w:rsidRPr="008E334E" w:rsidRDefault="000B5317"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Awesome Travel Services</w:t>
                  </w:r>
                  <w:r w:rsidRPr="008E334E">
                    <w:rPr>
                      <w:rFonts w:ascii="Times New Roman" w:eastAsia="Times New Roman" w:hAnsi="Times New Roman" w:cs="Times New Roman"/>
                      <w:color w:val="000000"/>
                      <w:sz w:val="22"/>
                      <w:szCs w:val="22"/>
                    </w:rPr>
                    <w:br/>
                    <w:t>Income Statement</w:t>
                  </w:r>
                  <w:r w:rsidRPr="008E334E">
                    <w:rPr>
                      <w:rFonts w:ascii="Times New Roman" w:eastAsia="Times New Roman" w:hAnsi="Times New Roman" w:cs="Times New Roman"/>
                      <w:color w:val="000000"/>
                      <w:sz w:val="22"/>
                      <w:szCs w:val="22"/>
                    </w:rPr>
                    <w:br/>
                    <w:t>For the Year Ended December 31</w:t>
                  </w:r>
                </w:p>
              </w:tc>
            </w:tr>
            <w:tr w:rsidR="000B5317" w:rsidRPr="008E334E" w:rsidTr="005E2F82">
              <w:tc>
                <w:tcPr>
                  <w:tcW w:w="330" w:type="dxa"/>
                  <w:tcBorders>
                    <w:top w:val="single" w:sz="4" w:space="0" w:color="auto"/>
                  </w:tcBorders>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040" w:type="dxa"/>
                  <w:tcBorders>
                    <w:top w:val="single" w:sz="4" w:space="0" w:color="auto"/>
                  </w:tcBorders>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Fees earned</w:t>
                  </w:r>
                </w:p>
              </w:tc>
              <w:tc>
                <w:tcPr>
                  <w:tcW w:w="2850" w:type="dxa"/>
                  <w:tcBorders>
                    <w:top w:val="single" w:sz="4" w:space="0" w:color="auto"/>
                  </w:tcBorders>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420" w:type="dxa"/>
                  <w:tcBorders>
                    <w:top w:val="single" w:sz="4" w:space="0" w:color="auto"/>
                  </w:tcBorders>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410" w:type="dxa"/>
                  <w:tcBorders>
                    <w:top w:val="single" w:sz="4" w:space="0" w:color="auto"/>
                  </w:tcBorders>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410" w:type="dxa"/>
                  <w:tcBorders>
                    <w:top w:val="single" w:sz="4" w:space="0" w:color="auto"/>
                  </w:tcBorders>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$78,000</w:t>
                  </w:r>
                </w:p>
              </w:tc>
            </w:tr>
            <w:tr w:rsidR="000B5317" w:rsidRPr="008E334E" w:rsidTr="000B5317">
              <w:tc>
                <w:tcPr>
                  <w:tcW w:w="33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190" w:type="dxa"/>
                  <w:gridSpan w:val="2"/>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Operating expenses:</w:t>
                  </w:r>
                </w:p>
              </w:tc>
              <w:tc>
                <w:tcPr>
                  <w:tcW w:w="42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41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41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3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19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700" w:type="dxa"/>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Wages expense</w:t>
                  </w:r>
                </w:p>
              </w:tc>
              <w:tc>
                <w:tcPr>
                  <w:tcW w:w="42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41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$25,000</w:t>
                  </w:r>
                </w:p>
              </w:tc>
              <w:tc>
                <w:tcPr>
                  <w:tcW w:w="141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3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19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700" w:type="dxa"/>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Rent expense</w:t>
                  </w:r>
                </w:p>
              </w:tc>
              <w:tc>
                <w:tcPr>
                  <w:tcW w:w="42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41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10,000</w:t>
                  </w:r>
                </w:p>
              </w:tc>
              <w:tc>
                <w:tcPr>
                  <w:tcW w:w="141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3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19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700" w:type="dxa"/>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Utilities expense</w:t>
                  </w:r>
                </w:p>
              </w:tc>
              <w:tc>
                <w:tcPr>
                  <w:tcW w:w="42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41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8,000</w:t>
                  </w:r>
                </w:p>
              </w:tc>
              <w:tc>
                <w:tcPr>
                  <w:tcW w:w="141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3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19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700" w:type="dxa"/>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Supplies expense</w:t>
                  </w:r>
                </w:p>
              </w:tc>
              <w:tc>
                <w:tcPr>
                  <w:tcW w:w="42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41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1,700</w:t>
                  </w:r>
                </w:p>
              </w:tc>
              <w:tc>
                <w:tcPr>
                  <w:tcW w:w="141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3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19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700" w:type="dxa"/>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Income taxes expense</w:t>
                  </w:r>
                </w:p>
              </w:tc>
              <w:tc>
                <w:tcPr>
                  <w:tcW w:w="42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410" w:type="dxa"/>
                  <w:tcMar>
                    <w:top w:w="0" w:type="dxa"/>
                    <w:left w:w="0" w:type="dxa"/>
                    <w:bottom w:w="0" w:type="dxa"/>
                    <w:right w:w="0" w:type="dxa"/>
                  </w:tcMar>
                </w:tcPr>
                <w:p w:rsidR="000B5317" w:rsidRPr="008E334E" w:rsidRDefault="000B5317" w:rsidP="001F098E">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xml:space="preserve">  </w:t>
                  </w:r>
                  <w:r w:rsidR="001F098E">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1,300</w:t>
                  </w:r>
                </w:p>
              </w:tc>
              <w:tc>
                <w:tcPr>
                  <w:tcW w:w="141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0B5317">
              <w:tc>
                <w:tcPr>
                  <w:tcW w:w="33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19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700" w:type="dxa"/>
                  <w:gridSpan w:val="3"/>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Total expenses</w:t>
                  </w:r>
                </w:p>
              </w:tc>
              <w:tc>
                <w:tcPr>
                  <w:tcW w:w="141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46,000</w:t>
                  </w:r>
                </w:p>
              </w:tc>
            </w:tr>
            <w:tr w:rsidR="000B5317" w:rsidRPr="008E334E" w:rsidTr="000B5317">
              <w:tc>
                <w:tcPr>
                  <w:tcW w:w="33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190" w:type="dxa"/>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Net income</w:t>
                  </w:r>
                </w:p>
              </w:tc>
              <w:tc>
                <w:tcPr>
                  <w:tcW w:w="270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42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410"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41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$32,000</w:t>
                  </w:r>
                </w:p>
              </w:tc>
            </w:tr>
          </w:tbl>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tblPr>
            <w:tblGrid>
              <w:gridCol w:w="2776"/>
              <w:gridCol w:w="1402"/>
              <w:gridCol w:w="1822"/>
            </w:tblGrid>
            <w:tr w:rsidR="000B5317" w:rsidRPr="008E334E" w:rsidTr="005E2F82">
              <w:tc>
                <w:tcPr>
                  <w:tcW w:w="7110" w:type="dxa"/>
                  <w:gridSpan w:val="3"/>
                  <w:tcBorders>
                    <w:top w:val="nil"/>
                    <w:left w:val="nil"/>
                    <w:bottom w:val="single" w:sz="4" w:space="0" w:color="auto"/>
                    <w:right w:val="nil"/>
                  </w:tcBorders>
                  <w:tcMar>
                    <w:top w:w="0" w:type="dxa"/>
                    <w:left w:w="0" w:type="dxa"/>
                    <w:bottom w:w="0" w:type="dxa"/>
                    <w:right w:w="0" w:type="dxa"/>
                  </w:tcMar>
                  <w:vAlign w:val="center"/>
                </w:tcPr>
                <w:p w:rsidR="000B5317" w:rsidRPr="008E334E" w:rsidRDefault="000B5317"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Awesome Travel Services</w:t>
                  </w:r>
                  <w:r w:rsidRPr="008E334E">
                    <w:rPr>
                      <w:rFonts w:ascii="Times New Roman" w:eastAsia="Times New Roman" w:hAnsi="Times New Roman" w:cs="Times New Roman"/>
                      <w:color w:val="000000"/>
                      <w:sz w:val="22"/>
                      <w:szCs w:val="22"/>
                    </w:rPr>
                    <w:br/>
                    <w:t>Retained Earnings Statement</w:t>
                  </w:r>
                  <w:r w:rsidRPr="008E334E">
                    <w:rPr>
                      <w:rFonts w:ascii="Times New Roman" w:eastAsia="Times New Roman" w:hAnsi="Times New Roman" w:cs="Times New Roman"/>
                      <w:color w:val="000000"/>
                      <w:sz w:val="22"/>
                      <w:szCs w:val="22"/>
                    </w:rPr>
                    <w:br/>
                    <w:t>For the Year Ended December 31</w:t>
                  </w:r>
                </w:p>
              </w:tc>
            </w:tr>
            <w:tr w:rsidR="000B5317" w:rsidRPr="008E334E" w:rsidTr="005E2F82">
              <w:tc>
                <w:tcPr>
                  <w:tcW w:w="3270" w:type="dxa"/>
                  <w:tcBorders>
                    <w:top w:val="single" w:sz="4" w:space="0" w:color="auto"/>
                  </w:tcBorders>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Retained earnings, Jan. 1</w:t>
                  </w:r>
                </w:p>
              </w:tc>
              <w:tc>
                <w:tcPr>
                  <w:tcW w:w="1740" w:type="dxa"/>
                  <w:tcBorders>
                    <w:top w:val="single" w:sz="4" w:space="0" w:color="auto"/>
                  </w:tcBorders>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100" w:type="dxa"/>
                  <w:tcBorders>
                    <w:top w:val="single" w:sz="4" w:space="0" w:color="auto"/>
                  </w:tcBorders>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$10,000</w:t>
                  </w:r>
                </w:p>
              </w:tc>
            </w:tr>
            <w:tr w:rsidR="000B5317" w:rsidRPr="008E334E" w:rsidTr="000B5317">
              <w:tc>
                <w:tcPr>
                  <w:tcW w:w="327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Net income for the year</w:t>
                  </w:r>
                </w:p>
              </w:tc>
              <w:tc>
                <w:tcPr>
                  <w:tcW w:w="174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10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32,000</w:t>
                  </w:r>
                </w:p>
              </w:tc>
            </w:tr>
            <w:tr w:rsidR="000B5317" w:rsidRPr="008E334E" w:rsidTr="000B5317">
              <w:tc>
                <w:tcPr>
                  <w:tcW w:w="327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Retained earnings, Dec. 31</w:t>
                  </w:r>
                </w:p>
              </w:tc>
              <w:tc>
                <w:tcPr>
                  <w:tcW w:w="1740"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2100"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$42,000</w:t>
                  </w:r>
                </w:p>
              </w:tc>
            </w:tr>
          </w:tbl>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tbl>
            <w:tblPr>
              <w:tblW w:w="6000" w:type="dxa"/>
              <w:tblBorders>
                <w:top w:val="nil"/>
                <w:left w:val="nil"/>
                <w:bottom w:val="nil"/>
                <w:right w:val="nil"/>
                <w:insideH w:val="nil"/>
                <w:insideV w:val="nil"/>
              </w:tblBorders>
              <w:tblCellMar>
                <w:left w:w="0" w:type="dxa"/>
                <w:right w:w="0" w:type="dxa"/>
              </w:tblCellMar>
              <w:tblLook w:val="0000"/>
            </w:tblPr>
            <w:tblGrid>
              <w:gridCol w:w="1581"/>
              <w:gridCol w:w="954"/>
              <w:gridCol w:w="191"/>
              <w:gridCol w:w="1955"/>
              <w:gridCol w:w="1319"/>
            </w:tblGrid>
            <w:tr w:rsidR="000B5317" w:rsidRPr="008E334E" w:rsidTr="00C05A70">
              <w:tc>
                <w:tcPr>
                  <w:tcW w:w="6000" w:type="dxa"/>
                  <w:gridSpan w:val="5"/>
                  <w:tcBorders>
                    <w:top w:val="nil"/>
                    <w:left w:val="nil"/>
                    <w:bottom w:val="single" w:sz="4" w:space="0" w:color="auto"/>
                    <w:right w:val="nil"/>
                  </w:tcBorders>
                  <w:tcMar>
                    <w:top w:w="0" w:type="dxa"/>
                    <w:left w:w="0" w:type="dxa"/>
                    <w:bottom w:w="0" w:type="dxa"/>
                    <w:right w:w="0" w:type="dxa"/>
                  </w:tcMar>
                  <w:vAlign w:val="center"/>
                </w:tcPr>
                <w:p w:rsidR="000B5317" w:rsidRPr="008E334E" w:rsidRDefault="000B5317"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rPr>
                    <w:t>Awesome Travel Services</w:t>
                  </w:r>
                  <w:r w:rsidRPr="008E334E">
                    <w:rPr>
                      <w:rFonts w:ascii="Times New Roman" w:eastAsia="Times New Roman" w:hAnsi="Times New Roman" w:cs="Times New Roman"/>
                      <w:color w:val="000000"/>
                      <w:sz w:val="22"/>
                      <w:szCs w:val="22"/>
                    </w:rPr>
                    <w:br/>
                    <w:t>Balance Sheet</w:t>
                  </w:r>
                  <w:r w:rsidRPr="008E334E">
                    <w:rPr>
                      <w:rFonts w:ascii="Times New Roman" w:eastAsia="Times New Roman" w:hAnsi="Times New Roman" w:cs="Times New Roman"/>
                      <w:color w:val="000000"/>
                      <w:sz w:val="22"/>
                      <w:szCs w:val="22"/>
                    </w:rPr>
                    <w:br/>
                    <w:t>December 31</w:t>
                  </w:r>
                </w:p>
              </w:tc>
            </w:tr>
            <w:tr w:rsidR="000B5317" w:rsidRPr="008E334E" w:rsidTr="00C05A70">
              <w:tc>
                <w:tcPr>
                  <w:tcW w:w="1581" w:type="dxa"/>
                  <w:tcBorders>
                    <w:top w:val="single" w:sz="4" w:space="0" w:color="auto"/>
                  </w:tcBorders>
                  <w:tcMar>
                    <w:top w:w="0" w:type="dxa"/>
                    <w:left w:w="0" w:type="dxa"/>
                    <w:bottom w:w="0" w:type="dxa"/>
                    <w:right w:w="0" w:type="dxa"/>
                  </w:tcMar>
                  <w:vAlign w:val="center"/>
                </w:tcPr>
                <w:p w:rsidR="000B5317" w:rsidRPr="008E334E" w:rsidRDefault="000B5317"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u w:val="single"/>
                    </w:rPr>
                    <w:t>Assets</w:t>
                  </w:r>
                </w:p>
              </w:tc>
              <w:tc>
                <w:tcPr>
                  <w:tcW w:w="954" w:type="dxa"/>
                  <w:tcBorders>
                    <w:top w:val="single" w:sz="4" w:space="0" w:color="auto"/>
                  </w:tcBorders>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1" w:type="dxa"/>
                  <w:tcBorders>
                    <w:top w:val="single" w:sz="4" w:space="0" w:color="auto"/>
                  </w:tcBorders>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55" w:type="dxa"/>
                  <w:tcBorders>
                    <w:top w:val="single" w:sz="4" w:space="0" w:color="auto"/>
                  </w:tcBorders>
                  <w:tcMar>
                    <w:top w:w="0" w:type="dxa"/>
                    <w:left w:w="0" w:type="dxa"/>
                    <w:bottom w:w="0" w:type="dxa"/>
                    <w:right w:w="0" w:type="dxa"/>
                  </w:tcMar>
                  <w:vAlign w:val="center"/>
                </w:tcPr>
                <w:p w:rsidR="000B5317" w:rsidRPr="008E334E" w:rsidRDefault="000B5317"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u w:val="single"/>
                    </w:rPr>
                    <w:t>Liabilities</w:t>
                  </w:r>
                </w:p>
              </w:tc>
              <w:tc>
                <w:tcPr>
                  <w:tcW w:w="1319" w:type="dxa"/>
                  <w:tcBorders>
                    <w:top w:val="single" w:sz="4" w:space="0" w:color="auto"/>
                  </w:tcBorders>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C05A70">
              <w:tc>
                <w:tcPr>
                  <w:tcW w:w="158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Cash</w:t>
                  </w:r>
                </w:p>
              </w:tc>
              <w:tc>
                <w:tcPr>
                  <w:tcW w:w="954"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$18,000</w:t>
                  </w:r>
                </w:p>
              </w:tc>
              <w:tc>
                <w:tcPr>
                  <w:tcW w:w="19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55"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Accounts payable</w:t>
                  </w:r>
                </w:p>
              </w:tc>
              <w:tc>
                <w:tcPr>
                  <w:tcW w:w="1319"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$12,000</w:t>
                  </w:r>
                </w:p>
              </w:tc>
            </w:tr>
            <w:tr w:rsidR="000B5317" w:rsidRPr="008E334E" w:rsidTr="00C05A70">
              <w:tc>
                <w:tcPr>
                  <w:tcW w:w="1581" w:type="dxa"/>
                  <w:tcMar>
                    <w:top w:w="0" w:type="dxa"/>
                    <w:left w:w="0" w:type="dxa"/>
                    <w:bottom w:w="0" w:type="dxa"/>
                    <w:right w:w="0" w:type="dxa"/>
                  </w:tcMar>
                  <w:vAlign w:val="center"/>
                </w:tcPr>
                <w:p w:rsidR="000B5317" w:rsidRPr="008E334E" w:rsidRDefault="000B5317" w:rsidP="00C05A70">
                  <w:pPr>
                    <w:ind w:left="91" w:hanging="90"/>
                    <w:rPr>
                      <w:rFonts w:ascii="Times New Roman" w:hAnsi="Times New Roman" w:cs="Times New Roman"/>
                    </w:rPr>
                  </w:pPr>
                  <w:r w:rsidRPr="008E334E">
                    <w:rPr>
                      <w:rFonts w:ascii="Times New Roman" w:eastAsia="Times New Roman" w:hAnsi="Times New Roman" w:cs="Times New Roman"/>
                      <w:color w:val="000000"/>
                      <w:bdr w:val="nil"/>
                    </w:rPr>
                    <w:t xml:space="preserve">Accounts </w:t>
                  </w:r>
                  <w:r w:rsidR="00C05A70">
                    <w:rPr>
                      <w:rFonts w:ascii="Times New Roman" w:eastAsia="Times New Roman" w:hAnsi="Times New Roman" w:cs="Times New Roman"/>
                      <w:color w:val="000000"/>
                      <w:bdr w:val="nil"/>
                    </w:rPr>
                    <w:t xml:space="preserve">  </w:t>
                  </w:r>
                  <w:r w:rsidRPr="008E334E">
                    <w:rPr>
                      <w:rFonts w:ascii="Times New Roman" w:eastAsia="Times New Roman" w:hAnsi="Times New Roman" w:cs="Times New Roman"/>
                      <w:color w:val="000000"/>
                      <w:bdr w:val="nil"/>
                    </w:rPr>
                    <w:t>receivable</w:t>
                  </w:r>
                </w:p>
              </w:tc>
              <w:tc>
                <w:tcPr>
                  <w:tcW w:w="954"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w:t>
                  </w:r>
                </w:p>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14,000</w:t>
                  </w:r>
                </w:p>
              </w:tc>
              <w:tc>
                <w:tcPr>
                  <w:tcW w:w="19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55"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p>
              </w:tc>
              <w:tc>
                <w:tcPr>
                  <w:tcW w:w="1319"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w:t>
                  </w:r>
                </w:p>
              </w:tc>
            </w:tr>
            <w:tr w:rsidR="000B5317" w:rsidRPr="008E334E" w:rsidTr="00C05A70">
              <w:tc>
                <w:tcPr>
                  <w:tcW w:w="158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Supplies</w:t>
                  </w:r>
                </w:p>
              </w:tc>
              <w:tc>
                <w:tcPr>
                  <w:tcW w:w="954"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1,000</w:t>
                  </w:r>
                </w:p>
              </w:tc>
              <w:tc>
                <w:tcPr>
                  <w:tcW w:w="19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55" w:type="dxa"/>
                  <w:tcMar>
                    <w:top w:w="0" w:type="dxa"/>
                    <w:left w:w="0" w:type="dxa"/>
                    <w:bottom w:w="0" w:type="dxa"/>
                    <w:right w:w="0" w:type="dxa"/>
                  </w:tcMar>
                  <w:vAlign w:val="center"/>
                </w:tcPr>
                <w:p w:rsidR="000B5317" w:rsidRPr="008E334E" w:rsidRDefault="000B5317" w:rsidP="000B5317">
                  <w:pPr>
                    <w:pStyle w:val="p"/>
                    <w:jc w:val="center"/>
                    <w:rPr>
                      <w:rFonts w:ascii="Times New Roman" w:hAnsi="Times New Roman" w:cs="Times New Roman"/>
                    </w:rPr>
                  </w:pPr>
                  <w:r w:rsidRPr="008E334E">
                    <w:rPr>
                      <w:rFonts w:ascii="Times New Roman" w:eastAsia="Times New Roman" w:hAnsi="Times New Roman" w:cs="Times New Roman"/>
                      <w:color w:val="000000"/>
                      <w:sz w:val="22"/>
                      <w:szCs w:val="22"/>
                      <w:u w:val="single"/>
                    </w:rPr>
                    <w:t>Stockholders' Equity</w:t>
                  </w:r>
                </w:p>
              </w:tc>
              <w:tc>
                <w:tcPr>
                  <w:tcW w:w="1319"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C05A70">
              <w:tc>
                <w:tcPr>
                  <w:tcW w:w="1581" w:type="dxa"/>
                  <w:tcMar>
                    <w:top w:w="0" w:type="dxa"/>
                    <w:left w:w="0" w:type="dxa"/>
                    <w:bottom w:w="0" w:type="dxa"/>
                    <w:right w:w="0" w:type="dxa"/>
                  </w:tcMar>
                  <w:vAlign w:val="center"/>
                </w:tcPr>
                <w:p w:rsidR="000B5317" w:rsidRPr="008E334E" w:rsidRDefault="000B5317" w:rsidP="00C05A70">
                  <w:pPr>
                    <w:ind w:left="91" w:hanging="90"/>
                    <w:rPr>
                      <w:rFonts w:ascii="Times New Roman" w:hAnsi="Times New Roman" w:cs="Times New Roman"/>
                    </w:rPr>
                  </w:pPr>
                  <w:r w:rsidRPr="008E334E">
                    <w:rPr>
                      <w:rFonts w:ascii="Times New Roman" w:eastAsia="Times New Roman" w:hAnsi="Times New Roman" w:cs="Times New Roman"/>
                      <w:color w:val="000000"/>
                      <w:bdr w:val="nil"/>
                    </w:rPr>
                    <w:t>Computer equipment</w:t>
                  </w:r>
                </w:p>
              </w:tc>
              <w:tc>
                <w:tcPr>
                  <w:tcW w:w="954"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w:t>
                  </w:r>
                </w:p>
                <w:p w:rsidR="000B5317" w:rsidRPr="008E334E" w:rsidRDefault="000B5317" w:rsidP="001F098E">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u w:val="single"/>
                    </w:rPr>
                    <w:t> </w:t>
                  </w:r>
                  <w:r w:rsidR="001F098E">
                    <w:rPr>
                      <w:rFonts w:ascii="Times New Roman" w:eastAsia="Times New Roman" w:hAnsi="Times New Roman" w:cs="Times New Roman"/>
                      <w:color w:val="000000"/>
                      <w:sz w:val="22"/>
                      <w:szCs w:val="22"/>
                      <w:u w:val="single"/>
                    </w:rPr>
                    <w:t xml:space="preserve"> </w:t>
                  </w:r>
                  <w:r w:rsidRPr="008E334E">
                    <w:rPr>
                      <w:rFonts w:ascii="Times New Roman" w:eastAsia="Times New Roman" w:hAnsi="Times New Roman" w:cs="Times New Roman"/>
                      <w:color w:val="000000"/>
                      <w:sz w:val="22"/>
                      <w:szCs w:val="22"/>
                      <w:u w:val="single"/>
                    </w:rPr>
                    <w:t>21,000</w:t>
                  </w:r>
                </w:p>
              </w:tc>
              <w:tc>
                <w:tcPr>
                  <w:tcW w:w="19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55"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Retained earnings</w:t>
                  </w:r>
                </w:p>
              </w:tc>
              <w:tc>
                <w:tcPr>
                  <w:tcW w:w="1319"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w:t>
                  </w:r>
                </w:p>
                <w:p w:rsidR="000B5317" w:rsidRPr="008E334E" w:rsidRDefault="001F098E" w:rsidP="001F098E">
                  <w:pPr>
                    <w:pStyle w:val="p"/>
                    <w:jc w:val="right"/>
                    <w:rPr>
                      <w:rFonts w:ascii="Times New Roman" w:hAnsi="Times New Roman" w:cs="Times New Roman"/>
                    </w:rPr>
                  </w:pPr>
                  <w:r>
                    <w:rPr>
                      <w:rFonts w:ascii="Times New Roman" w:eastAsia="Times New Roman" w:hAnsi="Times New Roman" w:cs="Times New Roman"/>
                      <w:color w:val="000000"/>
                      <w:sz w:val="22"/>
                      <w:szCs w:val="22"/>
                      <w:u w:val="single"/>
                    </w:rPr>
                    <w:t xml:space="preserve"> </w:t>
                  </w:r>
                  <w:r w:rsidR="000B5317" w:rsidRPr="008E334E">
                    <w:rPr>
                      <w:rFonts w:ascii="Times New Roman" w:eastAsia="Times New Roman" w:hAnsi="Times New Roman" w:cs="Times New Roman"/>
                      <w:color w:val="000000"/>
                      <w:sz w:val="22"/>
                      <w:szCs w:val="22"/>
                      <w:u w:val="single"/>
                    </w:rPr>
                    <w:t> 42,000</w:t>
                  </w:r>
                </w:p>
              </w:tc>
            </w:tr>
            <w:tr w:rsidR="000B5317" w:rsidRPr="008E334E" w:rsidTr="00C05A70">
              <w:tc>
                <w:tcPr>
                  <w:tcW w:w="158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p>
              </w:tc>
              <w:tc>
                <w:tcPr>
                  <w:tcW w:w="954"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9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55"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p>
              </w:tc>
              <w:tc>
                <w:tcPr>
                  <w:tcW w:w="1319"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r>
            <w:tr w:rsidR="000B5317" w:rsidRPr="008E334E" w:rsidTr="00C05A70">
              <w:tc>
                <w:tcPr>
                  <w:tcW w:w="1581" w:type="dxa"/>
                  <w:tcMar>
                    <w:top w:w="0" w:type="dxa"/>
                    <w:left w:w="0" w:type="dxa"/>
                    <w:bottom w:w="0" w:type="dxa"/>
                    <w:right w:w="0" w:type="dxa"/>
                  </w:tcMa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Total assets</w:t>
                  </w:r>
                </w:p>
              </w:tc>
              <w:tc>
                <w:tcPr>
                  <w:tcW w:w="954"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w:t>
                  </w:r>
                </w:p>
                <w:p w:rsidR="000B5317" w:rsidRPr="008E334E" w:rsidRDefault="000B5317"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$54,000</w:t>
                  </w:r>
                </w:p>
              </w:tc>
              <w:tc>
                <w:tcPr>
                  <w:tcW w:w="19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55" w:type="dxa"/>
                  <w:tcMar>
                    <w:top w:w="0" w:type="dxa"/>
                    <w:left w:w="0" w:type="dxa"/>
                    <w:bottom w:w="0" w:type="dxa"/>
                    <w:right w:w="0" w:type="dxa"/>
                  </w:tcMar>
                  <w:vAlign w:val="center"/>
                </w:tcPr>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Total liabilities and</w:t>
                  </w:r>
                </w:p>
                <w:p w:rsidR="000B5317" w:rsidRPr="008E334E" w:rsidRDefault="000B5317" w:rsidP="000B5317">
                  <w:pPr>
                    <w:pStyle w:val="p"/>
                    <w:rPr>
                      <w:rFonts w:ascii="Times New Roman" w:hAnsi="Times New Roman" w:cs="Times New Roman"/>
                    </w:rPr>
                  </w:pPr>
                  <w:r w:rsidRPr="008E334E">
                    <w:rPr>
                      <w:rFonts w:ascii="Times New Roman" w:eastAsia="Times New Roman" w:hAnsi="Times New Roman" w:cs="Times New Roman"/>
                      <w:color w:val="000000"/>
                      <w:sz w:val="22"/>
                      <w:szCs w:val="22"/>
                    </w:rPr>
                    <w:t>  stockholders' equity</w:t>
                  </w:r>
                </w:p>
              </w:tc>
              <w:tc>
                <w:tcPr>
                  <w:tcW w:w="1319"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w:t>
                  </w:r>
                </w:p>
                <w:p w:rsidR="000B5317" w:rsidRPr="008E334E" w:rsidRDefault="000B5317" w:rsidP="000B5317">
                  <w:pPr>
                    <w:pStyle w:val="p"/>
                    <w:jc w:val="right"/>
                    <w:rPr>
                      <w:rFonts w:ascii="Times New Roman" w:hAnsi="Times New Roman" w:cs="Times New Roman"/>
                    </w:rPr>
                  </w:pPr>
                  <w:r w:rsidRPr="008E334E">
                    <w:rPr>
                      <w:rStyle w:val="DoubleUnderline"/>
                      <w:rFonts w:ascii="Times New Roman" w:eastAsia="Times New Roman" w:hAnsi="Times New Roman" w:cs="Times New Roman"/>
                      <w:color w:val="000000"/>
                      <w:sz w:val="22"/>
                      <w:szCs w:val="22"/>
                      <w:u w:val="double"/>
                    </w:rPr>
                    <w:t>$54,000</w:t>
                  </w:r>
                </w:p>
              </w:tc>
            </w:tr>
            <w:tr w:rsidR="000B5317" w:rsidRPr="008E334E" w:rsidTr="00C05A70">
              <w:tc>
                <w:tcPr>
                  <w:tcW w:w="158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954" w:type="dxa"/>
                  <w:tcMar>
                    <w:top w:w="0" w:type="dxa"/>
                    <w:left w:w="0" w:type="dxa"/>
                    <w:bottom w:w="0" w:type="dxa"/>
                    <w:right w:w="0" w:type="dxa"/>
                  </w:tcMar>
                </w:tcPr>
                <w:p w:rsidR="000B5317" w:rsidRPr="008E334E" w:rsidRDefault="000B5317" w:rsidP="000B5317">
                  <w:pPr>
                    <w:jc w:val="right"/>
                    <w:rPr>
                      <w:rFonts w:ascii="Times New Roman" w:hAnsi="Times New Roman" w:cs="Times New Roman"/>
                    </w:rPr>
                  </w:pPr>
                  <w:r w:rsidRPr="008E334E">
                    <w:rPr>
                      <w:rFonts w:ascii="Times New Roman" w:eastAsia="Times New Roman" w:hAnsi="Times New Roman" w:cs="Times New Roman"/>
                      <w:color w:val="000000"/>
                      <w:bdr w:val="nil"/>
                    </w:rPr>
                    <w:t> </w:t>
                  </w:r>
                </w:p>
              </w:tc>
              <w:tc>
                <w:tcPr>
                  <w:tcW w:w="191"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r w:rsidRPr="008E334E">
                    <w:rPr>
                      <w:rFonts w:ascii="Times New Roman" w:eastAsia="Times New Roman" w:hAnsi="Times New Roman" w:cs="Times New Roman"/>
                      <w:color w:val="000000"/>
                      <w:bdr w:val="nil"/>
                    </w:rPr>
                    <w:t> </w:t>
                  </w:r>
                </w:p>
              </w:tc>
              <w:tc>
                <w:tcPr>
                  <w:tcW w:w="1955" w:type="dxa"/>
                  <w:tcMar>
                    <w:top w:w="0" w:type="dxa"/>
                    <w:left w:w="0" w:type="dxa"/>
                    <w:bottom w:w="0" w:type="dxa"/>
                    <w:right w:w="0" w:type="dxa"/>
                  </w:tcMar>
                  <w:vAlign w:val="center"/>
                </w:tcPr>
                <w:p w:rsidR="000B5317" w:rsidRPr="008E334E" w:rsidRDefault="000B5317" w:rsidP="000B5317">
                  <w:pPr>
                    <w:rPr>
                      <w:rFonts w:ascii="Times New Roman" w:hAnsi="Times New Roman" w:cs="Times New Roman"/>
                    </w:rPr>
                  </w:pPr>
                </w:p>
              </w:tc>
              <w:tc>
                <w:tcPr>
                  <w:tcW w:w="1319" w:type="dxa"/>
                  <w:tcMar>
                    <w:top w:w="0" w:type="dxa"/>
                    <w:left w:w="0" w:type="dxa"/>
                    <w:bottom w:w="0" w:type="dxa"/>
                    <w:right w:w="0" w:type="dxa"/>
                  </w:tcMar>
                </w:tcPr>
                <w:p w:rsidR="000B5317" w:rsidRPr="008E334E" w:rsidRDefault="000B5317" w:rsidP="000B5317">
                  <w:pPr>
                    <w:pStyle w:val="p"/>
                    <w:jc w:val="right"/>
                    <w:rPr>
                      <w:rFonts w:ascii="Times New Roman" w:hAnsi="Times New Roman" w:cs="Times New Roman"/>
                    </w:rPr>
                  </w:pPr>
                  <w:r w:rsidRPr="008E334E">
                    <w:rPr>
                      <w:rFonts w:ascii="Times New Roman" w:eastAsia="Times New Roman" w:hAnsi="Times New Roman" w:cs="Times New Roman"/>
                      <w:color w:val="000000"/>
                      <w:sz w:val="22"/>
                      <w:szCs w:val="22"/>
                    </w:rPr>
                    <w:t>​</w:t>
                  </w:r>
                </w:p>
              </w:tc>
            </w:tr>
          </w:tbl>
          <w:p w:rsidR="000B5317" w:rsidRPr="008E334E" w:rsidRDefault="000B5317" w:rsidP="000B5317"/>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DIFFICULTY:  </w:t>
            </w:r>
          </w:p>
        </w:tc>
        <w:tc>
          <w:tcPr>
            <w:tcW w:w="0" w:type="auto"/>
            <w:tcMar>
              <w:top w:w="30" w:type="dxa"/>
              <w:left w:w="0" w:type="dxa"/>
              <w:bottom w:w="30" w:type="dxa"/>
              <w:right w:w="0" w:type="dxa"/>
            </w:tcMar>
          </w:tcPr>
          <w:p w:rsidR="00407C8E" w:rsidRPr="008E334E" w:rsidRDefault="00407C8E" w:rsidP="004A084A">
            <w:pPr>
              <w:rPr>
                <w:color w:val="000000"/>
                <w:sz w:val="22"/>
                <w:szCs w:val="22"/>
                <w:bdr w:val="nil"/>
              </w:rPr>
            </w:pPr>
            <w:r w:rsidRPr="008E334E">
              <w:rPr>
                <w:color w:val="000000"/>
                <w:sz w:val="22"/>
                <w:szCs w:val="22"/>
                <w:bdr w:val="nil"/>
              </w:rPr>
              <w:t xml:space="preserve">Challenging </w:t>
            </w:r>
          </w:p>
          <w:p w:rsidR="000B5317" w:rsidRPr="008E334E" w:rsidRDefault="00407C8E" w:rsidP="004A084A">
            <w:r w:rsidRPr="008E334E">
              <w:rPr>
                <w:color w:val="000000"/>
                <w:sz w:val="22"/>
                <w:szCs w:val="22"/>
                <w:bdr w:val="nil"/>
              </w:rPr>
              <w:t>Bloom's: Applying</w:t>
            </w:r>
            <w:r w:rsidR="000B5317" w:rsidRPr="008E334E">
              <w:rPr>
                <w:color w:val="000000"/>
                <w:sz w:val="22"/>
                <w:szCs w:val="22"/>
                <w:bdr w:val="nil"/>
              </w:rPr>
              <w:br/>
            </w:r>
          </w:p>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LEARNING OBJECTIVES:  </w:t>
            </w:r>
          </w:p>
        </w:tc>
        <w:tc>
          <w:tcPr>
            <w:tcW w:w="0" w:type="auto"/>
            <w:tcMar>
              <w:top w:w="30" w:type="dxa"/>
              <w:left w:w="0" w:type="dxa"/>
              <w:bottom w:w="30" w:type="dxa"/>
              <w:right w:w="0" w:type="dxa"/>
            </w:tcMar>
          </w:tcPr>
          <w:p w:rsidR="000B5317" w:rsidRPr="008E334E" w:rsidRDefault="000B5317" w:rsidP="000B5317">
            <w:r w:rsidRPr="008E334E">
              <w:rPr>
                <w:color w:val="000000"/>
                <w:sz w:val="22"/>
                <w:szCs w:val="22"/>
                <w:bdr w:val="nil"/>
              </w:rPr>
              <w:t>FNMN.WARD.16.01-05 - LO: 01-05</w:t>
            </w:r>
          </w:p>
        </w:tc>
      </w:tr>
      <w:tr w:rsidR="000B5317" w:rsidRPr="008E334E" w:rsidTr="000B5317">
        <w:tc>
          <w:tcPr>
            <w:tcW w:w="0" w:type="auto"/>
            <w:tcMar>
              <w:top w:w="30" w:type="dxa"/>
              <w:left w:w="0" w:type="dxa"/>
              <w:bottom w:w="30" w:type="dxa"/>
              <w:right w:w="0" w:type="dxa"/>
            </w:tcMar>
          </w:tcPr>
          <w:p w:rsidR="000B5317" w:rsidRPr="008E334E" w:rsidRDefault="000B5317" w:rsidP="000B5317">
            <w:r w:rsidRPr="008E334E">
              <w:rPr>
                <w:i/>
                <w:iCs/>
                <w:color w:val="000000"/>
                <w:sz w:val="22"/>
                <w:szCs w:val="22"/>
                <w:bdr w:val="nil"/>
              </w:rPr>
              <w:t>ACCREDITING STANDARDS:  </w:t>
            </w:r>
          </w:p>
        </w:tc>
        <w:tc>
          <w:tcPr>
            <w:tcW w:w="0" w:type="auto"/>
            <w:tcMar>
              <w:top w:w="30" w:type="dxa"/>
              <w:left w:w="0" w:type="dxa"/>
              <w:bottom w:w="30" w:type="dxa"/>
              <w:right w:w="0" w:type="dxa"/>
            </w:tcMar>
          </w:tcPr>
          <w:p w:rsidR="000B5317" w:rsidRPr="008E334E" w:rsidRDefault="000B5317" w:rsidP="00C05A70">
            <w:r w:rsidRPr="008E334E">
              <w:rPr>
                <w:color w:val="000000"/>
                <w:sz w:val="22"/>
                <w:szCs w:val="22"/>
                <w:bdr w:val="nil"/>
              </w:rPr>
              <w:t>ACCT.ACBSP.APC.09 - Financial Statements</w:t>
            </w:r>
            <w:r w:rsidRPr="008E334E">
              <w:rPr>
                <w:color w:val="000000"/>
                <w:sz w:val="22"/>
                <w:szCs w:val="22"/>
                <w:bdr w:val="nil"/>
              </w:rPr>
              <w:br/>
              <w:t>ACCT.AICPA.FN.03 - Measurement</w:t>
            </w:r>
            <w:r w:rsidRPr="008E334E">
              <w:rPr>
                <w:color w:val="000000"/>
                <w:sz w:val="22"/>
                <w:szCs w:val="22"/>
                <w:bdr w:val="nil"/>
              </w:rPr>
              <w:br/>
              <w:t>BUSPROG: Analytic</w:t>
            </w:r>
          </w:p>
        </w:tc>
      </w:tr>
    </w:tbl>
    <w:p w:rsidR="00313BCE" w:rsidRPr="008E334E" w:rsidRDefault="00313BCE" w:rsidP="00EC5A89">
      <w:pPr>
        <w:spacing w:before="4"/>
        <w:rPr>
          <w:rFonts w:ascii="Times New Roman" w:eastAsia="Times New Roman" w:hAnsi="Times New Roman" w:cs="Times New Roman"/>
        </w:rPr>
      </w:pPr>
    </w:p>
    <w:p w:rsidR="00BD4C13" w:rsidRPr="008E334E" w:rsidRDefault="00BD4C13">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2E7980">
      <w:pPr>
        <w:pStyle w:val="BodyText"/>
        <w:numPr>
          <w:ilvl w:val="0"/>
          <w:numId w:val="30"/>
        </w:numPr>
        <w:tabs>
          <w:tab w:val="left" w:pos="625"/>
        </w:tabs>
        <w:spacing w:before="195"/>
        <w:ind w:hanging="445"/>
        <w:rPr>
          <w:rFonts w:cs="Times New Roman"/>
        </w:rPr>
      </w:pPr>
      <w:r w:rsidRPr="008E334E">
        <w:rPr>
          <w:rFonts w:cs="Times New Roman"/>
        </w:rPr>
        <w:lastRenderedPageBreak/>
        <w:t>Given the following data:</w:t>
      </w:r>
    </w:p>
    <w:p w:rsidR="00313BCE" w:rsidRPr="008E334E" w:rsidRDefault="00EC5A89" w:rsidP="00EC5A89">
      <w:pPr>
        <w:pStyle w:val="BodyText"/>
        <w:tabs>
          <w:tab w:val="left" w:pos="1844"/>
        </w:tabs>
        <w:spacing w:before="32"/>
        <w:ind w:left="0" w:right="2579"/>
        <w:jc w:val="center"/>
        <w:rPr>
          <w:rFonts w:cs="Times New Roman"/>
        </w:rPr>
      </w:pPr>
      <w:r w:rsidRPr="008E334E">
        <w:rPr>
          <w:rFonts w:cs="Times New Roman"/>
          <w:w w:val="102"/>
          <w:u w:val="single" w:color="000000"/>
        </w:rPr>
        <w:t xml:space="preserve"> </w:t>
      </w:r>
      <w:r w:rsidRPr="008E334E">
        <w:rPr>
          <w:rFonts w:cs="Times New Roman"/>
          <w:u w:val="single" w:color="000000"/>
        </w:rPr>
        <w:t>Dec. 31, Year 2</w:t>
      </w:r>
      <w:r w:rsidRPr="008E334E">
        <w:rPr>
          <w:rFonts w:cs="Times New Roman"/>
        </w:rPr>
        <w:tab/>
      </w:r>
      <w:r w:rsidRPr="008E334E">
        <w:rPr>
          <w:rFonts w:cs="Times New Roman"/>
          <w:u w:val="single" w:color="000000"/>
        </w:rPr>
        <w:t>Dec. 31, Year 1</w:t>
      </w:r>
    </w:p>
    <w:tbl>
      <w:tblPr>
        <w:tblW w:w="0" w:type="auto"/>
        <w:tblInd w:w="570" w:type="dxa"/>
        <w:tblLayout w:type="fixed"/>
        <w:tblCellMar>
          <w:left w:w="0" w:type="dxa"/>
          <w:right w:w="0" w:type="dxa"/>
        </w:tblCellMar>
        <w:tblLook w:val="01E0"/>
      </w:tblPr>
      <w:tblGrid>
        <w:gridCol w:w="2462"/>
        <w:gridCol w:w="1441"/>
        <w:gridCol w:w="1381"/>
      </w:tblGrid>
      <w:tr w:rsidR="00313BCE" w:rsidRPr="008E334E">
        <w:trPr>
          <w:trHeight w:hRule="exact" w:val="253"/>
        </w:trPr>
        <w:tc>
          <w:tcPr>
            <w:tcW w:w="2462"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Total liabilities</w:t>
            </w:r>
          </w:p>
        </w:tc>
        <w:tc>
          <w:tcPr>
            <w:tcW w:w="1441" w:type="dxa"/>
            <w:tcBorders>
              <w:top w:val="nil"/>
              <w:left w:val="nil"/>
              <w:bottom w:val="nil"/>
              <w:right w:val="nil"/>
            </w:tcBorders>
          </w:tcPr>
          <w:p w:rsidR="00313BCE" w:rsidRPr="008E334E" w:rsidRDefault="00EC5A89" w:rsidP="00EC5A89">
            <w:pPr>
              <w:pStyle w:val="TableParagraph"/>
              <w:ind w:left="141"/>
              <w:rPr>
                <w:rFonts w:ascii="Times New Roman" w:eastAsia="Times New Roman" w:hAnsi="Times New Roman" w:cs="Times New Roman"/>
              </w:rPr>
            </w:pPr>
            <w:r w:rsidRPr="008E334E">
              <w:rPr>
                <w:rFonts w:ascii="Times New Roman" w:hAnsi="Times New Roman" w:cs="Times New Roman"/>
              </w:rPr>
              <w:t>$128,250</w:t>
            </w:r>
          </w:p>
        </w:tc>
        <w:tc>
          <w:tcPr>
            <w:tcW w:w="1381" w:type="dxa"/>
            <w:tcBorders>
              <w:top w:val="nil"/>
              <w:left w:val="nil"/>
              <w:bottom w:val="nil"/>
              <w:right w:val="nil"/>
            </w:tcBorders>
          </w:tcPr>
          <w:p w:rsidR="00313BCE" w:rsidRPr="008E334E" w:rsidRDefault="00EC5A89" w:rsidP="00D42786">
            <w:pPr>
              <w:pStyle w:val="TableParagraph"/>
              <w:ind w:right="94"/>
              <w:jc w:val="right"/>
              <w:rPr>
                <w:rFonts w:ascii="Times New Roman" w:eastAsia="Times New Roman" w:hAnsi="Times New Roman" w:cs="Times New Roman"/>
              </w:rPr>
            </w:pPr>
            <w:r w:rsidRPr="008E334E">
              <w:rPr>
                <w:rFonts w:ascii="Times New Roman" w:hAnsi="Times New Roman" w:cs="Times New Roman"/>
              </w:rPr>
              <w:t>$120,000</w:t>
            </w:r>
          </w:p>
        </w:tc>
      </w:tr>
      <w:tr w:rsidR="00313BCE" w:rsidRPr="008E334E">
        <w:trPr>
          <w:trHeight w:hRule="exact" w:val="348"/>
        </w:trPr>
        <w:tc>
          <w:tcPr>
            <w:tcW w:w="2462"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Total stockholders' equity</w:t>
            </w:r>
          </w:p>
        </w:tc>
        <w:tc>
          <w:tcPr>
            <w:tcW w:w="1441" w:type="dxa"/>
            <w:tcBorders>
              <w:top w:val="nil"/>
              <w:left w:val="nil"/>
              <w:bottom w:val="nil"/>
              <w:right w:val="nil"/>
            </w:tcBorders>
          </w:tcPr>
          <w:p w:rsidR="00313BCE" w:rsidRPr="008E334E" w:rsidRDefault="00EC5A89" w:rsidP="00EC5A89">
            <w:pPr>
              <w:pStyle w:val="TableParagraph"/>
              <w:ind w:left="361"/>
              <w:rPr>
                <w:rFonts w:ascii="Times New Roman" w:eastAsia="Times New Roman" w:hAnsi="Times New Roman" w:cs="Times New Roman"/>
              </w:rPr>
            </w:pPr>
            <w:r w:rsidRPr="008E334E">
              <w:rPr>
                <w:rFonts w:ascii="Times New Roman" w:hAnsi="Times New Roman" w:cs="Times New Roman"/>
              </w:rPr>
              <w:t>95,000</w:t>
            </w:r>
          </w:p>
        </w:tc>
        <w:tc>
          <w:tcPr>
            <w:tcW w:w="1381" w:type="dxa"/>
            <w:tcBorders>
              <w:top w:val="nil"/>
              <w:left w:val="nil"/>
              <w:bottom w:val="nil"/>
              <w:right w:val="nil"/>
            </w:tcBorders>
          </w:tcPr>
          <w:p w:rsidR="00313BCE" w:rsidRPr="008E334E" w:rsidRDefault="00EC5A89" w:rsidP="00D42786">
            <w:pPr>
              <w:pStyle w:val="TableParagraph"/>
              <w:ind w:right="94"/>
              <w:jc w:val="right"/>
              <w:rPr>
                <w:rFonts w:ascii="Times New Roman" w:eastAsia="Times New Roman" w:hAnsi="Times New Roman" w:cs="Times New Roman"/>
              </w:rPr>
            </w:pPr>
            <w:r w:rsidRPr="008E334E">
              <w:rPr>
                <w:rFonts w:ascii="Times New Roman" w:hAnsi="Times New Roman" w:cs="Times New Roman"/>
              </w:rPr>
              <w:t>80,000</w:t>
            </w:r>
          </w:p>
        </w:tc>
      </w:tr>
    </w:tbl>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spacing w:before="75"/>
        <w:ind w:left="625"/>
        <w:rPr>
          <w:rFonts w:cs="Times New Roman"/>
        </w:rPr>
      </w:pPr>
      <w:r w:rsidRPr="008E334E">
        <w:rPr>
          <w:rFonts w:cs="Times New Roman"/>
        </w:rPr>
        <w:t>Compute the ratio of liabilities to stockholders' equity for each year.  Round to two decimal places.</w:t>
      </w:r>
    </w:p>
    <w:p w:rsidR="00313BCE" w:rsidRPr="008E334E" w:rsidRDefault="00EC5A89" w:rsidP="00EC5A89">
      <w:pPr>
        <w:pStyle w:val="BodyText"/>
        <w:tabs>
          <w:tab w:val="left" w:pos="3549"/>
        </w:tabs>
        <w:spacing w:before="47"/>
        <w:ind w:left="625"/>
        <w:rPr>
          <w:rFonts w:cs="Times New Roman"/>
        </w:rPr>
      </w:pPr>
      <w:r w:rsidRPr="008E334E">
        <w:rPr>
          <w:rFonts w:cs="Times New Roman"/>
        </w:rPr>
        <w:t>a. 1.50 and 1.07, respectively</w:t>
      </w:r>
      <w:r w:rsidRPr="008E334E">
        <w:rPr>
          <w:rFonts w:cs="Times New Roman"/>
        </w:rPr>
        <w:tab/>
        <w:t>b. 1.35 and 1.50, respectively</w:t>
      </w:r>
    </w:p>
    <w:p w:rsidR="00313BCE" w:rsidRPr="008E334E" w:rsidRDefault="00EC5A89" w:rsidP="00EC5A89">
      <w:pPr>
        <w:pStyle w:val="BodyText"/>
        <w:tabs>
          <w:tab w:val="left" w:pos="3549"/>
        </w:tabs>
        <w:spacing w:before="77"/>
        <w:ind w:left="625"/>
        <w:rPr>
          <w:rFonts w:cs="Times New Roman"/>
        </w:rPr>
      </w:pPr>
      <w:r w:rsidRPr="008E334E">
        <w:rPr>
          <w:rFonts w:cs="Times New Roman"/>
        </w:rPr>
        <w:t>c. 1.07 and 1.19, respectively</w:t>
      </w:r>
      <w:r w:rsidRPr="008E334E">
        <w:rPr>
          <w:rFonts w:cs="Times New Roman"/>
        </w:rPr>
        <w:tab/>
        <w:t>d. 1.19 and 1.35, respectively</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ANSWER:</w:t>
      </w:r>
      <w:r w:rsidRPr="008E334E">
        <w:rPr>
          <w:rFonts w:ascii="Times New Roman" w:hAnsi="Times New Roman" w:cs="Times New Roman"/>
          <w:i/>
        </w:rPr>
        <w:tab/>
      </w:r>
      <w:r w:rsidRPr="008E334E">
        <w:rPr>
          <w:rFonts w:ascii="Times New Roman" w:hAnsi="Times New Roman" w:cs="Times New Roman"/>
        </w:rPr>
        <w:t>b</w:t>
      </w:r>
    </w:p>
    <w:p w:rsidR="00407C8E" w:rsidRPr="008E334E" w:rsidRDefault="00EC5A89" w:rsidP="00407C8E">
      <w:pPr>
        <w:tabs>
          <w:tab w:val="left" w:pos="3579"/>
        </w:tabs>
        <w:spacing w:before="77"/>
        <w:ind w:left="3580" w:right="1642" w:hanging="2955"/>
        <w:rPr>
          <w:rFonts w:ascii="Times New Roman" w:hAnsi="Times New Roman" w:cs="Times New Roman"/>
          <w:w w:val="102"/>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Challenging</w:t>
      </w:r>
      <w:r w:rsidRPr="008E334E">
        <w:rPr>
          <w:rFonts w:ascii="Times New Roman" w:hAnsi="Times New Roman" w:cs="Times New Roman"/>
          <w:w w:val="102"/>
        </w:rPr>
        <w:t xml:space="preserve"> </w:t>
      </w:r>
    </w:p>
    <w:p w:rsidR="00313BCE" w:rsidRPr="008E334E" w:rsidRDefault="00EC5A89" w:rsidP="00407C8E">
      <w:pPr>
        <w:tabs>
          <w:tab w:val="left" w:pos="3579"/>
        </w:tabs>
        <w:ind w:left="3580" w:right="1642" w:firstLine="20"/>
        <w:rPr>
          <w:rFonts w:ascii="Times New Roman" w:eastAsia="Times New Roman" w:hAnsi="Times New Roman" w:cs="Times New Roman"/>
        </w:rPr>
      </w:pPr>
      <w:r w:rsidRPr="008E334E">
        <w:rPr>
          <w:rFonts w:ascii="Times New Roman" w:hAnsi="Times New Roman" w:cs="Times New Roman"/>
        </w:rPr>
        <w:t>Bloom's: Applying</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FNMN.WARD.16.01-06 - LO: 01-06</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ACCT.ACBSP.APC.23 - Financial Statement Analysis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rPr>
          <w:rFonts w:ascii="Times New Roman" w:eastAsia="Times New Roman" w:hAnsi="Times New Roman" w:cs="Times New Roman"/>
        </w:rPr>
      </w:pPr>
    </w:p>
    <w:p w:rsidR="00313BCE" w:rsidRPr="008E334E" w:rsidRDefault="00313BCE" w:rsidP="00EC5A89">
      <w:pPr>
        <w:spacing w:before="9"/>
        <w:rPr>
          <w:rFonts w:ascii="Times New Roman" w:eastAsia="Times New Roman" w:hAnsi="Times New Roman" w:cs="Times New Roman"/>
        </w:rPr>
      </w:pPr>
    </w:p>
    <w:p w:rsidR="00BD4C13" w:rsidRPr="008E334E" w:rsidRDefault="00BD4C13">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C971DF">
      <w:pPr>
        <w:pStyle w:val="BodyText"/>
        <w:numPr>
          <w:ilvl w:val="0"/>
          <w:numId w:val="30"/>
        </w:numPr>
        <w:tabs>
          <w:tab w:val="left" w:pos="625"/>
        </w:tabs>
        <w:spacing w:before="0"/>
        <w:ind w:hanging="445"/>
        <w:rPr>
          <w:rFonts w:cs="Times New Roman"/>
        </w:rPr>
      </w:pPr>
      <w:r w:rsidRPr="008E334E">
        <w:rPr>
          <w:rFonts w:cs="Times New Roman"/>
        </w:rPr>
        <w:lastRenderedPageBreak/>
        <w:t>Schultz Tax Services, a tax preparation business, had the following transactions during the month of June:</w:t>
      </w:r>
    </w:p>
    <w:p w:rsidR="00313BCE" w:rsidRPr="008E334E" w:rsidRDefault="00313BCE" w:rsidP="00EC5A89">
      <w:pPr>
        <w:spacing w:before="11"/>
        <w:rPr>
          <w:rFonts w:ascii="Times New Roman" w:eastAsia="Times New Roman" w:hAnsi="Times New Roman" w:cs="Times New Roman"/>
        </w:rPr>
      </w:pPr>
    </w:p>
    <w:p w:rsidR="00313BCE" w:rsidRPr="008E334E" w:rsidRDefault="00EC5A89" w:rsidP="00EC5A89">
      <w:pPr>
        <w:pStyle w:val="BodyText"/>
        <w:numPr>
          <w:ilvl w:val="0"/>
          <w:numId w:val="5"/>
        </w:numPr>
        <w:tabs>
          <w:tab w:val="left" w:pos="895"/>
        </w:tabs>
        <w:spacing w:before="0"/>
        <w:ind w:hanging="269"/>
        <w:rPr>
          <w:rFonts w:cs="Times New Roman"/>
        </w:rPr>
      </w:pPr>
      <w:r w:rsidRPr="008E334E">
        <w:rPr>
          <w:rFonts w:cs="Times New Roman"/>
        </w:rPr>
        <w:t>Received cash for providing accounting services, $3,000</w:t>
      </w:r>
    </w:p>
    <w:p w:rsidR="00313BCE" w:rsidRPr="008E334E" w:rsidRDefault="00EC5A89" w:rsidP="00EC5A89">
      <w:pPr>
        <w:pStyle w:val="BodyText"/>
        <w:numPr>
          <w:ilvl w:val="0"/>
          <w:numId w:val="5"/>
        </w:numPr>
        <w:tabs>
          <w:tab w:val="left" w:pos="893"/>
        </w:tabs>
        <w:ind w:left="892" w:hanging="267"/>
        <w:rPr>
          <w:rFonts w:cs="Times New Roman"/>
        </w:rPr>
      </w:pPr>
      <w:r w:rsidRPr="008E334E">
        <w:rPr>
          <w:rFonts w:cs="Times New Roman"/>
        </w:rPr>
        <w:t>Billed customers on account for providing services, $7,000</w:t>
      </w:r>
    </w:p>
    <w:p w:rsidR="00313BCE" w:rsidRPr="008E334E" w:rsidRDefault="00EC5A89" w:rsidP="00EC5A89">
      <w:pPr>
        <w:pStyle w:val="BodyText"/>
        <w:numPr>
          <w:ilvl w:val="0"/>
          <w:numId w:val="5"/>
        </w:numPr>
        <w:tabs>
          <w:tab w:val="left" w:pos="895"/>
        </w:tabs>
        <w:ind w:hanging="269"/>
        <w:rPr>
          <w:rFonts w:cs="Times New Roman"/>
        </w:rPr>
      </w:pPr>
      <w:r w:rsidRPr="008E334E">
        <w:rPr>
          <w:rFonts w:cs="Times New Roman"/>
        </w:rPr>
        <w:t>Paid advertising expense, $800</w:t>
      </w:r>
    </w:p>
    <w:p w:rsidR="00313BCE" w:rsidRPr="008E334E" w:rsidRDefault="00EC5A89" w:rsidP="00EC5A89">
      <w:pPr>
        <w:pStyle w:val="BodyText"/>
        <w:numPr>
          <w:ilvl w:val="0"/>
          <w:numId w:val="5"/>
        </w:numPr>
        <w:tabs>
          <w:tab w:val="left" w:pos="899"/>
        </w:tabs>
        <w:ind w:left="898" w:hanging="273"/>
        <w:rPr>
          <w:rFonts w:cs="Times New Roman"/>
        </w:rPr>
      </w:pPr>
      <w:r w:rsidRPr="008E334E">
        <w:rPr>
          <w:rFonts w:cs="Times New Roman"/>
        </w:rPr>
        <w:t>Received cash from customers on account, $3,800</w:t>
      </w:r>
    </w:p>
    <w:p w:rsidR="00313BCE" w:rsidRPr="008E334E" w:rsidRDefault="00EC5A89" w:rsidP="00EC5A89">
      <w:pPr>
        <w:pStyle w:val="BodyText"/>
        <w:numPr>
          <w:ilvl w:val="0"/>
          <w:numId w:val="5"/>
        </w:numPr>
        <w:tabs>
          <w:tab w:val="left" w:pos="891"/>
        </w:tabs>
        <w:ind w:left="890" w:hanging="265"/>
        <w:rPr>
          <w:rFonts w:cs="Times New Roman"/>
        </w:rPr>
      </w:pPr>
      <w:r w:rsidRPr="008E334E">
        <w:rPr>
          <w:rFonts w:cs="Times New Roman"/>
        </w:rPr>
        <w:t>Paid shareholder dividends, $1,500</w:t>
      </w:r>
    </w:p>
    <w:p w:rsidR="00313BCE" w:rsidRPr="008E334E" w:rsidRDefault="00EC5A89" w:rsidP="00EC5A89">
      <w:pPr>
        <w:pStyle w:val="BodyText"/>
        <w:numPr>
          <w:ilvl w:val="0"/>
          <w:numId w:val="5"/>
        </w:numPr>
        <w:tabs>
          <w:tab w:val="left" w:pos="890"/>
        </w:tabs>
        <w:ind w:left="889" w:hanging="264"/>
        <w:rPr>
          <w:rFonts w:cs="Times New Roman"/>
        </w:rPr>
      </w:pPr>
      <w:r w:rsidRPr="008E334E">
        <w:rPr>
          <w:rFonts w:cs="Times New Roman"/>
        </w:rPr>
        <w:t>Received telephone bill, $220</w:t>
      </w:r>
    </w:p>
    <w:p w:rsidR="00313BCE" w:rsidRPr="008E334E" w:rsidRDefault="00EC5A89" w:rsidP="00EC5A89">
      <w:pPr>
        <w:pStyle w:val="BodyText"/>
        <w:numPr>
          <w:ilvl w:val="0"/>
          <w:numId w:val="5"/>
        </w:numPr>
        <w:tabs>
          <w:tab w:val="left" w:pos="888"/>
        </w:tabs>
        <w:ind w:left="887" w:hanging="262"/>
        <w:rPr>
          <w:rFonts w:cs="Times New Roman"/>
        </w:rPr>
      </w:pPr>
      <w:r w:rsidRPr="008E334E">
        <w:rPr>
          <w:rFonts w:cs="Times New Roman"/>
        </w:rPr>
        <w:t>Paid telephone bill, $220</w:t>
      </w:r>
    </w:p>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spacing w:before="0"/>
        <w:ind w:left="625"/>
        <w:rPr>
          <w:rFonts w:cs="Times New Roman"/>
        </w:rPr>
      </w:pPr>
      <w:r w:rsidRPr="008E334E">
        <w:rPr>
          <w:rFonts w:cs="Times New Roman"/>
        </w:rPr>
        <w:t>Based on the information given above, calculate the balance of cash at June 30. Use the following reconciliation.</w:t>
      </w:r>
    </w:p>
    <w:p w:rsidR="00313BCE" w:rsidRPr="008E334E" w:rsidRDefault="00313BCE" w:rsidP="00EC5A89">
      <w:pPr>
        <w:spacing w:before="4"/>
        <w:rPr>
          <w:rFonts w:ascii="Times New Roman" w:eastAsia="Times New Roman" w:hAnsi="Times New Roman" w:cs="Times New Roman"/>
        </w:rPr>
      </w:pPr>
    </w:p>
    <w:tbl>
      <w:tblPr>
        <w:tblW w:w="0" w:type="auto"/>
        <w:tblInd w:w="570" w:type="dxa"/>
        <w:tblLayout w:type="fixed"/>
        <w:tblCellMar>
          <w:left w:w="0" w:type="dxa"/>
          <w:right w:w="0" w:type="dxa"/>
        </w:tblCellMar>
        <w:tblLook w:val="01E0"/>
      </w:tblPr>
      <w:tblGrid>
        <w:gridCol w:w="2942"/>
        <w:gridCol w:w="2890"/>
        <w:gridCol w:w="814"/>
      </w:tblGrid>
      <w:tr w:rsidR="00313BCE" w:rsidRPr="008E334E">
        <w:trPr>
          <w:trHeight w:hRule="exact" w:val="483"/>
        </w:trPr>
        <w:tc>
          <w:tcPr>
            <w:tcW w:w="2942" w:type="dxa"/>
            <w:tcBorders>
              <w:top w:val="nil"/>
              <w:left w:val="nil"/>
              <w:bottom w:val="nil"/>
              <w:right w:val="nil"/>
            </w:tcBorders>
          </w:tcPr>
          <w:p w:rsidR="00313BCE" w:rsidRPr="008E334E" w:rsidRDefault="00EC5A89" w:rsidP="00EC5A89">
            <w:pPr>
              <w:pStyle w:val="TableParagraph"/>
              <w:spacing w:before="75"/>
              <w:ind w:left="55"/>
              <w:rPr>
                <w:rFonts w:ascii="Times New Roman" w:eastAsia="Times New Roman" w:hAnsi="Times New Roman" w:cs="Times New Roman"/>
              </w:rPr>
            </w:pPr>
            <w:r w:rsidRPr="008E334E">
              <w:rPr>
                <w:rFonts w:ascii="Times New Roman" w:hAnsi="Times New Roman" w:cs="Times New Roman"/>
              </w:rPr>
              <w:t>Cash, June 1</w:t>
            </w:r>
          </w:p>
        </w:tc>
        <w:tc>
          <w:tcPr>
            <w:tcW w:w="2890" w:type="dxa"/>
            <w:tcBorders>
              <w:top w:val="nil"/>
              <w:left w:val="nil"/>
              <w:bottom w:val="nil"/>
              <w:right w:val="nil"/>
            </w:tcBorders>
          </w:tcPr>
          <w:p w:rsidR="00313BCE" w:rsidRPr="008E334E" w:rsidRDefault="00EC5A89" w:rsidP="00EC5A89">
            <w:pPr>
              <w:pStyle w:val="TableParagraph"/>
              <w:spacing w:before="75"/>
              <w:ind w:left="275"/>
              <w:rPr>
                <w:rFonts w:ascii="Times New Roman" w:eastAsia="Times New Roman" w:hAnsi="Times New Roman" w:cs="Times New Roman"/>
              </w:rPr>
            </w:pPr>
            <w:r w:rsidRPr="008E334E">
              <w:rPr>
                <w:rFonts w:ascii="Times New Roman" w:hAnsi="Times New Roman" w:cs="Times New Roman"/>
              </w:rPr>
              <w:t>$25,000</w:t>
            </w:r>
          </w:p>
        </w:tc>
        <w:tc>
          <w:tcPr>
            <w:tcW w:w="814" w:type="dxa"/>
            <w:vMerge w:val="restart"/>
            <w:tcBorders>
              <w:top w:val="nil"/>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540"/>
        </w:trPr>
        <w:tc>
          <w:tcPr>
            <w:tcW w:w="2942" w:type="dxa"/>
            <w:tcBorders>
              <w:top w:val="nil"/>
              <w:left w:val="nil"/>
              <w:bottom w:val="nil"/>
              <w:right w:val="nil"/>
            </w:tcBorders>
          </w:tcPr>
          <w:p w:rsidR="00313BCE" w:rsidRPr="008E334E" w:rsidRDefault="00EC5A89" w:rsidP="00EC5A89">
            <w:pPr>
              <w:pStyle w:val="TableParagraph"/>
              <w:spacing w:before="133"/>
              <w:ind w:left="55"/>
              <w:rPr>
                <w:rFonts w:ascii="Times New Roman" w:eastAsia="Times New Roman" w:hAnsi="Times New Roman" w:cs="Times New Roman"/>
              </w:rPr>
            </w:pPr>
            <w:r w:rsidRPr="008E334E">
              <w:rPr>
                <w:rFonts w:ascii="Times New Roman" w:hAnsi="Times New Roman" w:cs="Times New Roman"/>
              </w:rPr>
              <w:t>Plus cash receipts for June</w:t>
            </w:r>
          </w:p>
        </w:tc>
        <w:tc>
          <w:tcPr>
            <w:tcW w:w="2890" w:type="dxa"/>
            <w:tcBorders>
              <w:top w:val="nil"/>
              <w:left w:val="nil"/>
              <w:bottom w:val="nil"/>
              <w:right w:val="nil"/>
            </w:tcBorders>
          </w:tcPr>
          <w:p w:rsidR="00313BCE" w:rsidRPr="008E334E" w:rsidRDefault="00EC5A89" w:rsidP="00923F41">
            <w:pPr>
              <w:pStyle w:val="TableParagraph"/>
              <w:spacing w:before="133"/>
              <w:rPr>
                <w:rFonts w:ascii="Times New Roman" w:eastAsia="Times New Roman" w:hAnsi="Times New Roman" w:cs="Times New Roman"/>
              </w:rPr>
            </w:pPr>
            <w:r w:rsidRPr="008E334E">
              <w:rPr>
                <w:rFonts w:ascii="Times New Roman" w:hAnsi="Times New Roman" w:cs="Times New Roman"/>
              </w:rPr>
              <w:t>____________</w:t>
            </w:r>
          </w:p>
        </w:tc>
        <w:tc>
          <w:tcPr>
            <w:tcW w:w="814"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540"/>
        </w:trPr>
        <w:tc>
          <w:tcPr>
            <w:tcW w:w="2942" w:type="dxa"/>
            <w:tcBorders>
              <w:top w:val="nil"/>
              <w:left w:val="nil"/>
              <w:bottom w:val="nil"/>
              <w:right w:val="nil"/>
            </w:tcBorders>
          </w:tcPr>
          <w:p w:rsidR="00313BCE" w:rsidRPr="008E334E" w:rsidRDefault="00EC5A89" w:rsidP="00EC5A89">
            <w:pPr>
              <w:pStyle w:val="TableParagraph"/>
              <w:spacing w:before="133"/>
              <w:ind w:left="55"/>
              <w:rPr>
                <w:rFonts w:ascii="Times New Roman" w:eastAsia="Times New Roman" w:hAnsi="Times New Roman" w:cs="Times New Roman"/>
              </w:rPr>
            </w:pPr>
            <w:r w:rsidRPr="008E334E">
              <w:rPr>
                <w:rFonts w:ascii="Times New Roman" w:hAnsi="Times New Roman" w:cs="Times New Roman"/>
              </w:rPr>
              <w:t>Minus cash payments for June</w:t>
            </w:r>
          </w:p>
        </w:tc>
        <w:tc>
          <w:tcPr>
            <w:tcW w:w="2890" w:type="dxa"/>
            <w:tcBorders>
              <w:top w:val="nil"/>
              <w:left w:val="nil"/>
              <w:bottom w:val="nil"/>
              <w:right w:val="nil"/>
            </w:tcBorders>
          </w:tcPr>
          <w:p w:rsidR="00313BCE" w:rsidRPr="008E334E" w:rsidRDefault="00EC5A89" w:rsidP="00923F41">
            <w:pPr>
              <w:pStyle w:val="TableParagraph"/>
              <w:tabs>
                <w:tab w:val="left" w:pos="1348"/>
              </w:tabs>
              <w:spacing w:before="133"/>
              <w:rPr>
                <w:rFonts w:ascii="Times New Roman" w:eastAsia="Times New Roman" w:hAnsi="Times New Roman" w:cs="Times New Roman"/>
              </w:rPr>
            </w:pPr>
            <w:r w:rsidRPr="008E334E">
              <w:rPr>
                <w:rFonts w:ascii="Times New Roman" w:hAnsi="Times New Roman" w:cs="Times New Roman"/>
                <w:w w:val="102"/>
                <w:u w:val="single" w:color="000000"/>
              </w:rPr>
              <w:t xml:space="preserve"> </w:t>
            </w:r>
            <w:r w:rsidRPr="008E334E">
              <w:rPr>
                <w:rFonts w:ascii="Times New Roman" w:hAnsi="Times New Roman" w:cs="Times New Roman"/>
                <w:u w:val="single" w:color="000000"/>
              </w:rPr>
              <w:tab/>
            </w:r>
          </w:p>
        </w:tc>
        <w:tc>
          <w:tcPr>
            <w:tcW w:w="814" w:type="dxa"/>
            <w:vMerge/>
            <w:tcBorders>
              <w:left w:val="nil"/>
              <w:right w:val="nil"/>
            </w:tcBorders>
          </w:tcPr>
          <w:p w:rsidR="00313BCE" w:rsidRPr="008E334E" w:rsidRDefault="00313BCE" w:rsidP="00EC5A89">
            <w:pPr>
              <w:rPr>
                <w:rFonts w:ascii="Times New Roman" w:hAnsi="Times New Roman" w:cs="Times New Roman"/>
              </w:rPr>
            </w:pPr>
          </w:p>
        </w:tc>
      </w:tr>
      <w:tr w:rsidR="00313BCE" w:rsidRPr="008E334E">
        <w:trPr>
          <w:trHeight w:hRule="exact" w:val="495"/>
        </w:trPr>
        <w:tc>
          <w:tcPr>
            <w:tcW w:w="2942" w:type="dxa"/>
            <w:tcBorders>
              <w:top w:val="nil"/>
              <w:left w:val="nil"/>
              <w:bottom w:val="nil"/>
              <w:right w:val="nil"/>
            </w:tcBorders>
          </w:tcPr>
          <w:p w:rsidR="00313BCE" w:rsidRPr="008E334E" w:rsidRDefault="00EC5A89" w:rsidP="00EC5A89">
            <w:pPr>
              <w:pStyle w:val="TableParagraph"/>
              <w:spacing w:before="133"/>
              <w:ind w:left="55"/>
              <w:rPr>
                <w:rFonts w:ascii="Times New Roman" w:eastAsia="Times New Roman" w:hAnsi="Times New Roman" w:cs="Times New Roman"/>
              </w:rPr>
            </w:pPr>
            <w:r w:rsidRPr="008E334E">
              <w:rPr>
                <w:rFonts w:ascii="Times New Roman" w:hAnsi="Times New Roman" w:cs="Times New Roman"/>
              </w:rPr>
              <w:t>Cash, June 30</w:t>
            </w:r>
          </w:p>
        </w:tc>
        <w:tc>
          <w:tcPr>
            <w:tcW w:w="2890" w:type="dxa"/>
            <w:tcBorders>
              <w:top w:val="nil"/>
              <w:left w:val="nil"/>
              <w:bottom w:val="nil"/>
              <w:right w:val="nil"/>
            </w:tcBorders>
          </w:tcPr>
          <w:p w:rsidR="00313BCE" w:rsidRPr="008E334E" w:rsidRDefault="00EC5A89" w:rsidP="00923F41">
            <w:pPr>
              <w:pStyle w:val="TableParagraph"/>
              <w:spacing w:before="133"/>
              <w:rPr>
                <w:rFonts w:ascii="Times New Roman" w:eastAsia="Times New Roman" w:hAnsi="Times New Roman" w:cs="Times New Roman"/>
              </w:rPr>
            </w:pPr>
            <w:r w:rsidRPr="008E334E">
              <w:rPr>
                <w:rFonts w:ascii="Times New Roman" w:hAnsi="Times New Roman" w:cs="Times New Roman"/>
              </w:rPr>
              <w:t>____________</w:t>
            </w:r>
          </w:p>
        </w:tc>
        <w:tc>
          <w:tcPr>
            <w:tcW w:w="814" w:type="dxa"/>
            <w:vMerge/>
            <w:tcBorders>
              <w:left w:val="nil"/>
              <w:bottom w:val="nil"/>
              <w:right w:val="nil"/>
            </w:tcBorders>
          </w:tcPr>
          <w:p w:rsidR="00313BCE" w:rsidRPr="008E334E" w:rsidRDefault="00313BCE" w:rsidP="00EC5A89">
            <w:pPr>
              <w:rPr>
                <w:rFonts w:ascii="Times New Roman" w:hAnsi="Times New Roman" w:cs="Times New Roman"/>
              </w:rPr>
            </w:pPr>
          </w:p>
        </w:tc>
      </w:tr>
    </w:tbl>
    <w:tbl>
      <w:tblPr>
        <w:tblStyle w:val="questionMetaData"/>
        <w:tblW w:w="0" w:type="auto"/>
        <w:tblInd w:w="630" w:type="dxa"/>
        <w:tblBorders>
          <w:top w:val="nil"/>
          <w:left w:val="nil"/>
          <w:bottom w:val="nil"/>
          <w:right w:val="nil"/>
          <w:insideH w:val="nil"/>
          <w:insideV w:val="nil"/>
        </w:tblBorders>
        <w:tblLook w:val="04A0"/>
      </w:tblPr>
      <w:tblGrid>
        <w:gridCol w:w="2879"/>
        <w:gridCol w:w="4487"/>
      </w:tblGrid>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ANSWER:  </w:t>
            </w:r>
          </w:p>
        </w:tc>
        <w:tc>
          <w:tcPr>
            <w:tcW w:w="0" w:type="auto"/>
            <w:tcMar>
              <w:top w:w="30" w:type="dxa"/>
              <w:left w:w="0" w:type="dxa"/>
              <w:bottom w:w="30" w:type="dxa"/>
              <w:right w:w="0" w:type="dxa"/>
            </w:tcMar>
          </w:tcPr>
          <w:p w:rsidR="00BD4C13" w:rsidRPr="008E334E" w:rsidRDefault="00BD4C13" w:rsidP="004A084A">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tbl>
            <w:tblPr>
              <w:tblW w:w="0" w:type="auto"/>
              <w:tblCellSpacing w:w="15" w:type="dxa"/>
              <w:tblBorders>
                <w:top w:val="nil"/>
                <w:left w:val="nil"/>
                <w:bottom w:val="nil"/>
                <w:right w:val="nil"/>
                <w:insideH w:val="nil"/>
                <w:insideV w:val="nil"/>
              </w:tblBorders>
              <w:tblCellMar>
                <w:top w:w="15" w:type="dxa"/>
                <w:left w:w="15" w:type="dxa"/>
                <w:bottom w:w="15" w:type="dxa"/>
                <w:right w:w="15" w:type="dxa"/>
              </w:tblCellMar>
              <w:tblLook w:val="0000"/>
            </w:tblPr>
            <w:tblGrid>
              <w:gridCol w:w="2807"/>
              <w:gridCol w:w="900"/>
            </w:tblGrid>
            <w:tr w:rsidR="00BD4C13" w:rsidRPr="008E334E" w:rsidTr="004A084A">
              <w:trPr>
                <w:tblCellSpacing w:w="15" w:type="dxa"/>
              </w:trPr>
              <w:tc>
                <w:tcPr>
                  <w:tcW w:w="0" w:type="auto"/>
                  <w:tcMar>
                    <w:top w:w="15" w:type="dxa"/>
                    <w:left w:w="15" w:type="dxa"/>
                    <w:bottom w:w="15" w:type="dxa"/>
                    <w:right w:w="15" w:type="dxa"/>
                  </w:tcMar>
                  <w:vAlign w:val="center"/>
                </w:tcPr>
                <w:p w:rsidR="00BD4C13" w:rsidRPr="008E334E" w:rsidRDefault="00BD4C13" w:rsidP="004A084A">
                  <w:pPr>
                    <w:rPr>
                      <w:rFonts w:ascii="Times New Roman" w:hAnsi="Times New Roman" w:cs="Times New Roman"/>
                    </w:rPr>
                  </w:pPr>
                  <w:r w:rsidRPr="008E334E">
                    <w:rPr>
                      <w:rFonts w:ascii="Times New Roman" w:eastAsia="Times New Roman" w:hAnsi="Times New Roman" w:cs="Times New Roman"/>
                      <w:color w:val="000000"/>
                      <w:bdr w:val="nil"/>
                    </w:rPr>
                    <w:t>Cash, June 1 </w:t>
                  </w:r>
                </w:p>
              </w:tc>
              <w:tc>
                <w:tcPr>
                  <w:tcW w:w="0" w:type="auto"/>
                  <w:tcMar>
                    <w:top w:w="15" w:type="dxa"/>
                    <w:left w:w="15" w:type="dxa"/>
                    <w:bottom w:w="15" w:type="dxa"/>
                    <w:right w:w="15" w:type="dxa"/>
                  </w:tcMar>
                  <w:vAlign w:val="bottom"/>
                </w:tcPr>
                <w:p w:rsidR="00BD4C13" w:rsidRPr="008E334E" w:rsidRDefault="00BD4C13" w:rsidP="004A084A">
                  <w:pPr>
                    <w:jc w:val="right"/>
                    <w:rPr>
                      <w:rFonts w:ascii="Times New Roman" w:hAnsi="Times New Roman" w:cs="Times New Roman"/>
                    </w:rPr>
                  </w:pPr>
                  <w:r w:rsidRPr="008E334E">
                    <w:rPr>
                      <w:rFonts w:ascii="Times New Roman" w:eastAsia="Times New Roman" w:hAnsi="Times New Roman" w:cs="Times New Roman"/>
                      <w:color w:val="000000"/>
                      <w:bdr w:val="nil"/>
                    </w:rPr>
                    <w:t>$25,000</w:t>
                  </w:r>
                </w:p>
              </w:tc>
            </w:tr>
            <w:tr w:rsidR="00BD4C13" w:rsidRPr="008E334E" w:rsidTr="004A084A">
              <w:trPr>
                <w:tblCellSpacing w:w="15" w:type="dxa"/>
              </w:trPr>
              <w:tc>
                <w:tcPr>
                  <w:tcW w:w="0" w:type="auto"/>
                  <w:tcMar>
                    <w:top w:w="15" w:type="dxa"/>
                    <w:left w:w="15" w:type="dxa"/>
                    <w:bottom w:w="15" w:type="dxa"/>
                    <w:right w:w="15" w:type="dxa"/>
                  </w:tcMar>
                  <w:vAlign w:val="center"/>
                </w:tcPr>
                <w:p w:rsidR="00BD4C13" w:rsidRPr="008E334E" w:rsidRDefault="00BD4C13" w:rsidP="004A084A">
                  <w:pPr>
                    <w:rPr>
                      <w:rFonts w:ascii="Times New Roman" w:hAnsi="Times New Roman" w:cs="Times New Roman"/>
                    </w:rPr>
                  </w:pPr>
                  <w:r w:rsidRPr="008E334E">
                    <w:rPr>
                      <w:rFonts w:ascii="Times New Roman" w:eastAsia="Times New Roman" w:hAnsi="Times New Roman" w:cs="Times New Roman"/>
                      <w:color w:val="000000"/>
                      <w:bdr w:val="nil"/>
                    </w:rPr>
                    <w:t>Plus cash receipts for June </w:t>
                  </w:r>
                </w:p>
              </w:tc>
              <w:tc>
                <w:tcPr>
                  <w:tcW w:w="0" w:type="auto"/>
                  <w:tcMar>
                    <w:top w:w="15" w:type="dxa"/>
                    <w:left w:w="15" w:type="dxa"/>
                    <w:bottom w:w="15" w:type="dxa"/>
                    <w:right w:w="15" w:type="dxa"/>
                  </w:tcMar>
                  <w:vAlign w:val="bottom"/>
                </w:tcPr>
                <w:p w:rsidR="00BD4C13" w:rsidRPr="008E334E" w:rsidRDefault="00BD4C13" w:rsidP="004A084A">
                  <w:pPr>
                    <w:jc w:val="right"/>
                    <w:rPr>
                      <w:rFonts w:ascii="Times New Roman" w:hAnsi="Times New Roman" w:cs="Times New Roman"/>
                    </w:rPr>
                  </w:pPr>
                  <w:r w:rsidRPr="008E334E">
                    <w:rPr>
                      <w:rFonts w:ascii="Times New Roman" w:eastAsia="Times New Roman" w:hAnsi="Times New Roman" w:cs="Times New Roman"/>
                      <w:color w:val="000000"/>
                      <w:bdr w:val="nil"/>
                    </w:rPr>
                    <w:t> 6,800</w:t>
                  </w:r>
                </w:p>
              </w:tc>
            </w:tr>
            <w:tr w:rsidR="00BD4C13" w:rsidRPr="008E334E" w:rsidTr="004A084A">
              <w:trPr>
                <w:tblCellSpacing w:w="15" w:type="dxa"/>
              </w:trPr>
              <w:tc>
                <w:tcPr>
                  <w:tcW w:w="0" w:type="auto"/>
                  <w:tcMar>
                    <w:top w:w="15" w:type="dxa"/>
                    <w:left w:w="15" w:type="dxa"/>
                    <w:bottom w:w="15" w:type="dxa"/>
                    <w:right w:w="15" w:type="dxa"/>
                  </w:tcMar>
                  <w:vAlign w:val="center"/>
                </w:tcPr>
                <w:p w:rsidR="00BD4C13" w:rsidRPr="008E334E" w:rsidRDefault="00BD4C13" w:rsidP="004A084A">
                  <w:pPr>
                    <w:rPr>
                      <w:rFonts w:ascii="Times New Roman" w:hAnsi="Times New Roman" w:cs="Times New Roman"/>
                    </w:rPr>
                  </w:pPr>
                  <w:r w:rsidRPr="008E334E">
                    <w:rPr>
                      <w:rFonts w:ascii="Times New Roman" w:eastAsia="Times New Roman" w:hAnsi="Times New Roman" w:cs="Times New Roman"/>
                      <w:color w:val="000000"/>
                      <w:bdr w:val="nil"/>
                    </w:rPr>
                    <w:t>Minus cash payments for June </w:t>
                  </w:r>
                </w:p>
              </w:tc>
              <w:tc>
                <w:tcPr>
                  <w:tcW w:w="0" w:type="auto"/>
                  <w:tcMar>
                    <w:top w:w="15" w:type="dxa"/>
                    <w:left w:w="15" w:type="dxa"/>
                    <w:bottom w:w="15" w:type="dxa"/>
                    <w:right w:w="15" w:type="dxa"/>
                  </w:tcMar>
                  <w:vAlign w:val="bottom"/>
                </w:tcPr>
                <w:p w:rsidR="00BD4C13" w:rsidRPr="008E334E" w:rsidRDefault="00BD4C13" w:rsidP="004A084A">
                  <w:pPr>
                    <w:jc w:val="right"/>
                    <w:rPr>
                      <w:rFonts w:ascii="Times New Roman" w:hAnsi="Times New Roman" w:cs="Times New Roman"/>
                    </w:rPr>
                  </w:pPr>
                  <w:r w:rsidRPr="008E334E">
                    <w:rPr>
                      <w:rFonts w:ascii="Times New Roman" w:eastAsia="Times New Roman" w:hAnsi="Times New Roman" w:cs="Times New Roman"/>
                      <w:color w:val="000000"/>
                      <w:bdr w:val="nil"/>
                    </w:rPr>
                    <w:t xml:space="preserve">  </w:t>
                  </w:r>
                  <w:r w:rsidRPr="008E334E">
                    <w:rPr>
                      <w:rFonts w:ascii="Times New Roman" w:eastAsia="Times New Roman" w:hAnsi="Times New Roman" w:cs="Times New Roman"/>
                      <w:color w:val="000000"/>
                      <w:u w:val="single"/>
                      <w:bdr w:val="nil"/>
                    </w:rPr>
                    <w:t>  </w:t>
                  </w:r>
                  <w:r w:rsidR="00923F41">
                    <w:rPr>
                      <w:rFonts w:ascii="Times New Roman" w:eastAsia="Times New Roman" w:hAnsi="Times New Roman" w:cs="Times New Roman"/>
                      <w:color w:val="000000"/>
                      <w:u w:val="single"/>
                      <w:bdr w:val="nil"/>
                    </w:rPr>
                    <w:t xml:space="preserve">  </w:t>
                  </w:r>
                  <w:r w:rsidRPr="008E334E">
                    <w:rPr>
                      <w:rFonts w:ascii="Times New Roman" w:eastAsia="Times New Roman" w:hAnsi="Times New Roman" w:cs="Times New Roman"/>
                      <w:color w:val="000000"/>
                      <w:u w:val="single"/>
                      <w:bdr w:val="nil"/>
                    </w:rPr>
                    <w:t>2,520</w:t>
                  </w:r>
                </w:p>
              </w:tc>
            </w:tr>
            <w:tr w:rsidR="00BD4C13" w:rsidRPr="008E334E" w:rsidTr="004A084A">
              <w:trPr>
                <w:tblCellSpacing w:w="15" w:type="dxa"/>
              </w:trPr>
              <w:tc>
                <w:tcPr>
                  <w:tcW w:w="0" w:type="auto"/>
                  <w:tcMar>
                    <w:top w:w="15" w:type="dxa"/>
                    <w:left w:w="15" w:type="dxa"/>
                    <w:bottom w:w="15" w:type="dxa"/>
                    <w:right w:w="15" w:type="dxa"/>
                  </w:tcMar>
                  <w:vAlign w:val="center"/>
                </w:tcPr>
                <w:p w:rsidR="00BD4C13" w:rsidRPr="008E334E" w:rsidRDefault="00BD4C13" w:rsidP="004A084A">
                  <w:pPr>
                    <w:rPr>
                      <w:rFonts w:ascii="Times New Roman" w:hAnsi="Times New Roman" w:cs="Times New Roman"/>
                    </w:rPr>
                  </w:pPr>
                  <w:r w:rsidRPr="008E334E">
                    <w:rPr>
                      <w:rFonts w:ascii="Times New Roman" w:eastAsia="Times New Roman" w:hAnsi="Times New Roman" w:cs="Times New Roman"/>
                      <w:color w:val="000000"/>
                      <w:bdr w:val="nil"/>
                    </w:rPr>
                    <w:t>Cash, June 30 </w:t>
                  </w:r>
                </w:p>
              </w:tc>
              <w:tc>
                <w:tcPr>
                  <w:tcW w:w="0" w:type="auto"/>
                  <w:tcMar>
                    <w:top w:w="15" w:type="dxa"/>
                    <w:left w:w="15" w:type="dxa"/>
                    <w:bottom w:w="15" w:type="dxa"/>
                    <w:right w:w="15" w:type="dxa"/>
                  </w:tcMar>
                  <w:vAlign w:val="bottom"/>
                </w:tcPr>
                <w:p w:rsidR="00BD4C13" w:rsidRPr="008E334E" w:rsidRDefault="00BD4C13" w:rsidP="004A084A">
                  <w:pPr>
                    <w:jc w:val="right"/>
                    <w:rPr>
                      <w:rFonts w:ascii="Times New Roman" w:hAnsi="Times New Roman" w:cs="Times New Roman"/>
                    </w:rPr>
                  </w:pPr>
                  <w:r w:rsidRPr="008E334E">
                    <w:rPr>
                      <w:rFonts w:ascii="Times New Roman" w:eastAsia="Times New Roman" w:hAnsi="Times New Roman" w:cs="Times New Roman"/>
                      <w:color w:val="000000"/>
                      <w:bdr w:val="nil"/>
                    </w:rPr>
                    <w:t> </w:t>
                  </w:r>
                  <w:r w:rsidRPr="008E334E">
                    <w:rPr>
                      <w:rStyle w:val="DoubleUnderline"/>
                      <w:rFonts w:ascii="Times New Roman" w:eastAsia="Times New Roman" w:hAnsi="Times New Roman" w:cs="Times New Roman"/>
                      <w:color w:val="000000"/>
                      <w:u w:val="double"/>
                      <w:bdr w:val="nil"/>
                    </w:rPr>
                    <w:t>$29,280</w:t>
                  </w:r>
                </w:p>
              </w:tc>
            </w:tr>
          </w:tbl>
          <w:p w:rsidR="00BD4C13" w:rsidRPr="008E334E" w:rsidRDefault="00BD4C13" w:rsidP="004A084A">
            <w:pPr>
              <w:pStyle w:val="p"/>
              <w:rPr>
                <w:rFonts w:ascii="Times New Roman" w:hAnsi="Times New Roman" w:cs="Times New Roman"/>
              </w:rPr>
            </w:pPr>
          </w:p>
        </w:tc>
      </w:tr>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DIFFICULTY:  </w:t>
            </w:r>
          </w:p>
        </w:tc>
        <w:tc>
          <w:tcPr>
            <w:tcW w:w="0" w:type="auto"/>
            <w:tcMar>
              <w:top w:w="30" w:type="dxa"/>
              <w:left w:w="0" w:type="dxa"/>
              <w:bottom w:w="30" w:type="dxa"/>
              <w:right w:w="0" w:type="dxa"/>
            </w:tcMar>
          </w:tcPr>
          <w:p w:rsidR="00BD4C13" w:rsidRPr="008E334E" w:rsidRDefault="00BD4C13" w:rsidP="004A084A">
            <w:r w:rsidRPr="008E334E">
              <w:rPr>
                <w:color w:val="000000"/>
                <w:sz w:val="22"/>
                <w:szCs w:val="22"/>
                <w:bdr w:val="nil"/>
              </w:rPr>
              <w:t>Challenging</w:t>
            </w:r>
            <w:r w:rsidRPr="008E334E">
              <w:rPr>
                <w:color w:val="000000"/>
                <w:sz w:val="22"/>
                <w:szCs w:val="22"/>
                <w:bdr w:val="nil"/>
              </w:rPr>
              <w:br/>
              <w:t>Bloom's: Applying</w:t>
            </w:r>
          </w:p>
        </w:tc>
      </w:tr>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LEARNING OBJECTIVES:  </w:t>
            </w:r>
          </w:p>
        </w:tc>
        <w:tc>
          <w:tcPr>
            <w:tcW w:w="0" w:type="auto"/>
            <w:tcMar>
              <w:top w:w="30" w:type="dxa"/>
              <w:left w:w="0" w:type="dxa"/>
              <w:bottom w:w="30" w:type="dxa"/>
              <w:right w:w="0" w:type="dxa"/>
            </w:tcMar>
          </w:tcPr>
          <w:p w:rsidR="00BD4C13" w:rsidRPr="008E334E" w:rsidRDefault="00BD4C13" w:rsidP="004A084A">
            <w:r w:rsidRPr="008E334E">
              <w:rPr>
                <w:color w:val="000000"/>
                <w:sz w:val="22"/>
                <w:szCs w:val="22"/>
                <w:bdr w:val="nil"/>
              </w:rPr>
              <w:t>FNMN.WARD.16.01-06 - LO: 01-06</w:t>
            </w:r>
          </w:p>
        </w:tc>
      </w:tr>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ACCREDITING STANDARDS:  </w:t>
            </w:r>
          </w:p>
        </w:tc>
        <w:tc>
          <w:tcPr>
            <w:tcW w:w="0" w:type="auto"/>
            <w:tcMar>
              <w:top w:w="30" w:type="dxa"/>
              <w:left w:w="0" w:type="dxa"/>
              <w:bottom w:w="30" w:type="dxa"/>
              <w:right w:w="0" w:type="dxa"/>
            </w:tcMar>
          </w:tcPr>
          <w:p w:rsidR="00BD4C13" w:rsidRPr="008E334E" w:rsidRDefault="00BD4C13" w:rsidP="004A084A">
            <w:r w:rsidRPr="008E334E">
              <w:rPr>
                <w:color w:val="000000"/>
                <w:sz w:val="22"/>
                <w:szCs w:val="22"/>
                <w:bdr w:val="nil"/>
              </w:rPr>
              <w:t>ACCT.ACBSP.APC.24 - Statement of Cash Flows</w:t>
            </w:r>
            <w:r w:rsidRPr="008E334E">
              <w:rPr>
                <w:color w:val="000000"/>
                <w:sz w:val="22"/>
                <w:szCs w:val="22"/>
                <w:bdr w:val="nil"/>
              </w:rPr>
              <w:br/>
              <w:t>ACCT.AICPA.FN.03 - Measurement</w:t>
            </w:r>
            <w:r w:rsidRPr="008E334E">
              <w:rPr>
                <w:color w:val="000000"/>
                <w:sz w:val="22"/>
                <w:szCs w:val="22"/>
                <w:bdr w:val="nil"/>
              </w:rPr>
              <w:br/>
              <w:t>BUSPROG: Analytic</w:t>
            </w:r>
          </w:p>
        </w:tc>
      </w:tr>
    </w:tbl>
    <w:p w:rsidR="00313BCE" w:rsidRPr="008E334E" w:rsidRDefault="00313BCE" w:rsidP="00EC5A89">
      <w:pPr>
        <w:rPr>
          <w:rFonts w:ascii="Times New Roman" w:eastAsia="Times New Roman" w:hAnsi="Times New Roman" w:cs="Times New Roman"/>
        </w:rPr>
      </w:pPr>
    </w:p>
    <w:p w:rsidR="00BD4C13" w:rsidRPr="008E334E" w:rsidRDefault="00BD4C13">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DD7F84">
      <w:pPr>
        <w:pStyle w:val="BodyText"/>
        <w:numPr>
          <w:ilvl w:val="0"/>
          <w:numId w:val="30"/>
        </w:numPr>
        <w:tabs>
          <w:tab w:val="left" w:pos="625"/>
        </w:tabs>
        <w:spacing w:before="0"/>
        <w:ind w:hanging="445"/>
        <w:rPr>
          <w:rFonts w:cs="Times New Roman"/>
        </w:rPr>
      </w:pPr>
      <w:r w:rsidRPr="008E334E">
        <w:rPr>
          <w:rFonts w:cs="Times New Roman"/>
        </w:rPr>
        <w:lastRenderedPageBreak/>
        <w:t>Given the following data:</w:t>
      </w:r>
    </w:p>
    <w:p w:rsidR="00313BCE" w:rsidRPr="008E334E" w:rsidRDefault="00313BCE" w:rsidP="00EC5A89">
      <w:pPr>
        <w:spacing w:before="7"/>
        <w:rPr>
          <w:rFonts w:ascii="Times New Roman" w:eastAsia="Times New Roman" w:hAnsi="Times New Roman" w:cs="Times New Roman"/>
        </w:rPr>
      </w:pPr>
    </w:p>
    <w:p w:rsidR="00313BCE" w:rsidRPr="008E334E" w:rsidRDefault="00EC5A89" w:rsidP="00BD4C13">
      <w:pPr>
        <w:pStyle w:val="BodyText"/>
        <w:tabs>
          <w:tab w:val="left" w:pos="2094"/>
        </w:tabs>
        <w:spacing w:before="0"/>
        <w:ind w:left="190" w:firstLine="3230"/>
        <w:rPr>
          <w:rFonts w:cs="Times New Roman"/>
        </w:rPr>
      </w:pPr>
      <w:r w:rsidRPr="008E334E">
        <w:rPr>
          <w:rFonts w:cs="Times New Roman"/>
          <w:u w:val="single" w:color="000000"/>
        </w:rPr>
        <w:t>Dec. 31, Year 2</w:t>
      </w:r>
      <w:r w:rsidRPr="008E334E">
        <w:rPr>
          <w:rFonts w:cs="Times New Roman"/>
        </w:rPr>
        <w:tab/>
      </w:r>
      <w:r w:rsidRPr="008E334E">
        <w:rPr>
          <w:rFonts w:cs="Times New Roman"/>
          <w:u w:val="single" w:color="000000"/>
        </w:rPr>
        <w:t>Dec. 31, Year 1</w:t>
      </w:r>
    </w:p>
    <w:p w:rsidR="00313BCE" w:rsidRPr="008E334E" w:rsidRDefault="00EC5A89" w:rsidP="00DD7F84">
      <w:pPr>
        <w:pStyle w:val="BodyText"/>
        <w:tabs>
          <w:tab w:val="left" w:pos="3600"/>
          <w:tab w:val="left" w:pos="3780"/>
          <w:tab w:val="right" w:pos="4770"/>
          <w:tab w:val="left" w:pos="5412"/>
          <w:tab w:val="left" w:pos="5580"/>
          <w:tab w:val="right" w:pos="6390"/>
        </w:tabs>
        <w:ind w:left="625" w:right="4432"/>
        <w:rPr>
          <w:rFonts w:cs="Times New Roman"/>
        </w:rPr>
      </w:pPr>
      <w:r w:rsidRPr="008E334E">
        <w:rPr>
          <w:rFonts w:cs="Times New Roman"/>
        </w:rPr>
        <w:t>Total liabilities</w:t>
      </w:r>
      <w:r w:rsidRPr="008E334E">
        <w:rPr>
          <w:rFonts w:cs="Times New Roman"/>
        </w:rPr>
        <w:tab/>
      </w:r>
      <w:r w:rsidR="00DD7F84">
        <w:rPr>
          <w:rFonts w:cs="Times New Roman"/>
        </w:rPr>
        <w:tab/>
      </w:r>
      <w:r w:rsidR="00DD7F84">
        <w:rPr>
          <w:rFonts w:cs="Times New Roman"/>
        </w:rPr>
        <w:tab/>
      </w:r>
      <w:r w:rsidRPr="008E334E">
        <w:rPr>
          <w:rFonts w:cs="Times New Roman"/>
        </w:rPr>
        <w:t>$128,250</w:t>
      </w:r>
      <w:r w:rsidRPr="008E334E">
        <w:rPr>
          <w:rFonts w:cs="Times New Roman"/>
        </w:rPr>
        <w:tab/>
      </w:r>
      <w:r w:rsidR="00DD7F84">
        <w:rPr>
          <w:rFonts w:cs="Times New Roman"/>
        </w:rPr>
        <w:tab/>
      </w:r>
      <w:r w:rsidRPr="008E334E">
        <w:rPr>
          <w:rFonts w:cs="Times New Roman"/>
        </w:rPr>
        <w:t>$120,000</w:t>
      </w:r>
      <w:r w:rsidRPr="008E334E">
        <w:rPr>
          <w:rFonts w:cs="Times New Roman"/>
          <w:w w:val="102"/>
        </w:rPr>
        <w:t xml:space="preserve"> </w:t>
      </w:r>
      <w:r w:rsidRPr="008E334E">
        <w:rPr>
          <w:rFonts w:cs="Times New Roman"/>
        </w:rPr>
        <w:t>Total stockholders' equity</w:t>
      </w:r>
      <w:r w:rsidRPr="008E334E">
        <w:rPr>
          <w:rFonts w:cs="Times New Roman"/>
        </w:rPr>
        <w:tab/>
      </w:r>
      <w:r w:rsidRPr="008E334E">
        <w:rPr>
          <w:rFonts w:cs="Times New Roman"/>
        </w:rPr>
        <w:tab/>
      </w:r>
      <w:r w:rsidR="00DD7F84">
        <w:rPr>
          <w:rFonts w:cs="Times New Roman"/>
        </w:rPr>
        <w:tab/>
      </w:r>
      <w:r w:rsidRPr="008E334E">
        <w:rPr>
          <w:rFonts w:cs="Times New Roman"/>
        </w:rPr>
        <w:t>95,000</w:t>
      </w:r>
      <w:r w:rsidRPr="008E334E">
        <w:rPr>
          <w:rFonts w:cs="Times New Roman"/>
        </w:rPr>
        <w:tab/>
      </w:r>
      <w:r w:rsidRPr="008E334E">
        <w:rPr>
          <w:rFonts w:cs="Times New Roman"/>
        </w:rPr>
        <w:tab/>
      </w:r>
      <w:r w:rsidR="00DD7F84">
        <w:rPr>
          <w:rFonts w:cs="Times New Roman"/>
        </w:rPr>
        <w:tab/>
      </w:r>
      <w:r w:rsidRPr="008E334E">
        <w:rPr>
          <w:rFonts w:cs="Times New Roman"/>
        </w:rPr>
        <w:t>80,000</w:t>
      </w:r>
    </w:p>
    <w:p w:rsidR="00313BCE" w:rsidRPr="008E334E" w:rsidRDefault="00313BCE" w:rsidP="00EC5A89">
      <w:pPr>
        <w:spacing w:before="6"/>
        <w:rPr>
          <w:rFonts w:ascii="Times New Roman" w:eastAsia="Times New Roman" w:hAnsi="Times New Roman" w:cs="Times New Roman"/>
        </w:rPr>
      </w:pPr>
    </w:p>
    <w:p w:rsidR="00313BCE" w:rsidRPr="008E334E" w:rsidRDefault="00EC5A89" w:rsidP="00EC5A89">
      <w:pPr>
        <w:pStyle w:val="BodyText"/>
        <w:spacing w:before="0"/>
        <w:ind w:left="625"/>
        <w:rPr>
          <w:rFonts w:cs="Times New Roman"/>
        </w:rPr>
      </w:pPr>
      <w:r w:rsidRPr="008E334E">
        <w:rPr>
          <w:rFonts w:cs="Times New Roman"/>
        </w:rPr>
        <w:t>(a) Compute the ratio of liabilities to stockholders' equity for each year.</w:t>
      </w:r>
    </w:p>
    <w:p w:rsidR="00313BCE" w:rsidRPr="008E334E" w:rsidRDefault="00EC5A89" w:rsidP="00EC5A89">
      <w:pPr>
        <w:pStyle w:val="BodyText"/>
        <w:ind w:left="625"/>
        <w:rPr>
          <w:rFonts w:cs="Times New Roman"/>
        </w:rPr>
      </w:pPr>
      <w:r w:rsidRPr="008E334E">
        <w:rPr>
          <w:rFonts w:cs="Times New Roman"/>
        </w:rPr>
        <w:t>(b) Has the creditors’ risk increased or decreased from December 31, Year 1, to December 31, Year 2?</w:t>
      </w:r>
    </w:p>
    <w:p w:rsidR="00313BCE" w:rsidRPr="008E334E" w:rsidRDefault="00313BCE" w:rsidP="00EC5A89">
      <w:pPr>
        <w:spacing w:before="6"/>
        <w:rPr>
          <w:rFonts w:ascii="Times New Roman" w:eastAsia="Times New Roman" w:hAnsi="Times New Roman" w:cs="Times New Roman"/>
        </w:rPr>
      </w:pPr>
    </w:p>
    <w:tbl>
      <w:tblPr>
        <w:tblStyle w:val="questionMetaData"/>
        <w:tblW w:w="0" w:type="auto"/>
        <w:tblInd w:w="720" w:type="dxa"/>
        <w:tblBorders>
          <w:top w:val="nil"/>
          <w:left w:val="nil"/>
          <w:bottom w:val="nil"/>
          <w:right w:val="nil"/>
          <w:insideH w:val="nil"/>
          <w:insideV w:val="nil"/>
        </w:tblBorders>
        <w:tblLook w:val="04A0"/>
      </w:tblPr>
      <w:tblGrid>
        <w:gridCol w:w="2879"/>
        <w:gridCol w:w="6996"/>
      </w:tblGrid>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ANSWER:  </w:t>
            </w:r>
          </w:p>
        </w:tc>
        <w:tc>
          <w:tcPr>
            <w:tcW w:w="0" w:type="auto"/>
            <w:tcMar>
              <w:top w:w="30" w:type="dxa"/>
              <w:left w:w="0" w:type="dxa"/>
              <w:bottom w:w="30" w:type="dxa"/>
              <w:right w:w="0" w:type="dxa"/>
            </w:tcMar>
          </w:tcPr>
          <w:p w:rsidR="00BD4C13" w:rsidRPr="008E334E" w:rsidRDefault="00BD4C13" w:rsidP="004A084A">
            <w:pPr>
              <w:pStyle w:val="p"/>
              <w:rPr>
                <w:rFonts w:ascii="Times New Roman" w:hAnsi="Times New Roman" w:cs="Times New Roman"/>
              </w:rPr>
            </w:pPr>
            <w:r w:rsidRPr="008E334E">
              <w:rPr>
                <w:rFonts w:ascii="Times New Roman" w:eastAsia="Times New Roman" w:hAnsi="Times New Roman" w:cs="Times New Roman"/>
                <w:color w:val="000000"/>
                <w:sz w:val="22"/>
                <w:szCs w:val="22"/>
              </w:rPr>
              <w:t>(a)</w:t>
            </w:r>
          </w:p>
          <w:p w:rsidR="00BD4C13" w:rsidRPr="008E334E" w:rsidRDefault="00BD4C13" w:rsidP="004A084A">
            <w:pPr>
              <w:pStyle w:val="p"/>
              <w:ind w:left="3000"/>
              <w:rPr>
                <w:rFonts w:ascii="Times New Roman" w:hAnsi="Times New Roman" w:cs="Times New Roman"/>
              </w:rPr>
            </w:pPr>
            <w:r w:rsidRPr="008E334E">
              <w:rPr>
                <w:rFonts w:ascii="Times New Roman" w:eastAsia="Times New Roman" w:hAnsi="Times New Roman" w:cs="Times New Roman"/>
                <w:color w:val="000000"/>
                <w:sz w:val="22"/>
                <w:szCs w:val="22"/>
              </w:rPr>
              <w:t xml:space="preserve">    </w:t>
            </w:r>
            <w:r w:rsidRPr="008E334E">
              <w:rPr>
                <w:rFonts w:ascii="Times New Roman" w:eastAsia="Times New Roman" w:hAnsi="Times New Roman" w:cs="Times New Roman"/>
                <w:color w:val="000000"/>
                <w:sz w:val="22"/>
                <w:szCs w:val="22"/>
                <w:u w:val="single"/>
              </w:rPr>
              <w:t>Dec. 31, Year 2</w:t>
            </w:r>
            <w:r w:rsidRPr="008E334E">
              <w:rPr>
                <w:rFonts w:ascii="Times New Roman" w:eastAsia="Times New Roman" w:hAnsi="Times New Roman" w:cs="Times New Roman"/>
                <w:color w:val="000000"/>
                <w:sz w:val="22"/>
                <w:szCs w:val="22"/>
              </w:rPr>
              <w:t>                  </w:t>
            </w:r>
            <w:r w:rsidRPr="008E334E">
              <w:rPr>
                <w:rFonts w:ascii="Times New Roman" w:eastAsia="Times New Roman" w:hAnsi="Times New Roman" w:cs="Times New Roman"/>
                <w:color w:val="000000"/>
                <w:sz w:val="22"/>
                <w:szCs w:val="22"/>
                <w:u w:val="single"/>
              </w:rPr>
              <w:t>Dec. 31, Year 1</w:t>
            </w:r>
          </w:p>
          <w:p w:rsidR="00BD4C13" w:rsidRPr="008E334E" w:rsidRDefault="00BD4C13" w:rsidP="004A084A">
            <w:pPr>
              <w:pStyle w:val="p"/>
              <w:rPr>
                <w:rFonts w:ascii="Times New Roman" w:eastAsia="Times New Roman" w:hAnsi="Times New Roman" w:cs="Times New Roman"/>
                <w:color w:val="000000"/>
                <w:sz w:val="22"/>
                <w:szCs w:val="22"/>
              </w:rPr>
            </w:pPr>
            <w:r w:rsidRPr="008E334E">
              <w:rPr>
                <w:rFonts w:ascii="Times New Roman" w:eastAsia="Times New Roman" w:hAnsi="Times New Roman" w:cs="Times New Roman"/>
                <w:color w:val="000000"/>
                <w:sz w:val="22"/>
                <w:szCs w:val="22"/>
              </w:rPr>
              <w:t>Total liabilities                                          $128,250                             $120,000</w:t>
            </w:r>
            <w:r w:rsidRPr="008E334E">
              <w:rPr>
                <w:rFonts w:ascii="Times New Roman" w:eastAsia="Times New Roman" w:hAnsi="Times New Roman" w:cs="Times New Roman"/>
                <w:color w:val="000000"/>
                <w:sz w:val="22"/>
                <w:szCs w:val="22"/>
              </w:rPr>
              <w:br/>
              <w:t>Total stockholders' equity                             95,000                                 80,000</w:t>
            </w:r>
            <w:r w:rsidRPr="008E334E">
              <w:rPr>
                <w:rFonts w:ascii="Times New Roman" w:eastAsia="Times New Roman" w:hAnsi="Times New Roman" w:cs="Times New Roman"/>
                <w:color w:val="000000"/>
                <w:sz w:val="22"/>
                <w:szCs w:val="22"/>
              </w:rPr>
              <w:br/>
              <w:t>Ratio of liabilities to stockholders' equity        </w:t>
            </w:r>
            <w:r w:rsidRPr="008E334E">
              <w:rPr>
                <w:rStyle w:val="DoubleUnderline"/>
                <w:rFonts w:ascii="Times New Roman" w:eastAsia="Times New Roman" w:hAnsi="Times New Roman" w:cs="Times New Roman"/>
                <w:color w:val="000000"/>
                <w:sz w:val="22"/>
                <w:szCs w:val="22"/>
                <w:u w:val="double"/>
              </w:rPr>
              <w:t>1.35</w:t>
            </w:r>
            <w:r w:rsidRPr="008E334E">
              <w:rPr>
                <w:rFonts w:ascii="Times New Roman" w:eastAsia="Times New Roman" w:hAnsi="Times New Roman" w:cs="Times New Roman"/>
                <w:color w:val="000000"/>
                <w:sz w:val="22"/>
                <w:szCs w:val="22"/>
              </w:rPr>
              <w:t xml:space="preserve">                                     </w:t>
            </w:r>
            <w:r w:rsidRPr="008E334E">
              <w:rPr>
                <w:rStyle w:val="DoubleUnderline"/>
                <w:rFonts w:ascii="Times New Roman" w:eastAsia="Times New Roman" w:hAnsi="Times New Roman" w:cs="Times New Roman"/>
                <w:color w:val="000000"/>
                <w:sz w:val="22"/>
                <w:szCs w:val="22"/>
                <w:u w:val="double"/>
              </w:rPr>
              <w:t>1.50</w:t>
            </w:r>
          </w:p>
          <w:p w:rsidR="00BD4C13" w:rsidRPr="008E334E" w:rsidRDefault="009925FC" w:rsidP="004A084A">
            <w:pPr>
              <w:pStyle w:val="p"/>
              <w:ind w:left="2400"/>
              <w:rPr>
                <w:rFonts w:ascii="Times New Roman" w:hAnsi="Times New Roman" w:cs="Times New Roman"/>
              </w:rPr>
            </w:pPr>
            <w:r>
              <w:rPr>
                <w:rFonts w:ascii="Times New Roman" w:eastAsia="Times New Roman" w:hAnsi="Times New Roman" w:cs="Times New Roman"/>
                <w:color w:val="000000"/>
                <w:sz w:val="22"/>
                <w:szCs w:val="22"/>
              </w:rPr>
              <w:t>           ($128,250/$95,000)         ($120,000/</w:t>
            </w:r>
            <w:r w:rsidR="00BD4C13" w:rsidRPr="008E334E">
              <w:rPr>
                <w:rFonts w:ascii="Times New Roman" w:eastAsia="Times New Roman" w:hAnsi="Times New Roman" w:cs="Times New Roman"/>
                <w:color w:val="000000"/>
                <w:sz w:val="22"/>
                <w:szCs w:val="22"/>
              </w:rPr>
              <w:t>$80,000)</w:t>
            </w:r>
          </w:p>
          <w:p w:rsidR="00BD4C13" w:rsidRPr="008E334E" w:rsidRDefault="00BD4C13" w:rsidP="004A084A">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p w:rsidR="00BD4C13" w:rsidRPr="008E334E" w:rsidRDefault="00BD4C13" w:rsidP="004A084A">
            <w:pPr>
              <w:pStyle w:val="p"/>
              <w:rPr>
                <w:rFonts w:ascii="Times New Roman" w:hAnsi="Times New Roman" w:cs="Times New Roman"/>
              </w:rPr>
            </w:pPr>
            <w:r w:rsidRPr="008E334E">
              <w:rPr>
                <w:rFonts w:ascii="Times New Roman" w:eastAsia="Times New Roman" w:hAnsi="Times New Roman" w:cs="Times New Roman"/>
                <w:color w:val="000000"/>
                <w:sz w:val="22"/>
                <w:szCs w:val="22"/>
              </w:rPr>
              <w:t>(b) Decreased</w:t>
            </w:r>
          </w:p>
        </w:tc>
      </w:tr>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DIFFICULTY:  </w:t>
            </w:r>
          </w:p>
        </w:tc>
        <w:tc>
          <w:tcPr>
            <w:tcW w:w="0" w:type="auto"/>
            <w:tcMar>
              <w:top w:w="30" w:type="dxa"/>
              <w:left w:w="0" w:type="dxa"/>
              <w:bottom w:w="30" w:type="dxa"/>
              <w:right w:w="0" w:type="dxa"/>
            </w:tcMar>
          </w:tcPr>
          <w:p w:rsidR="00BD4C13" w:rsidRPr="008E334E" w:rsidRDefault="00BD4C13" w:rsidP="004A084A">
            <w:r w:rsidRPr="008E334E">
              <w:rPr>
                <w:color w:val="000000"/>
                <w:sz w:val="22"/>
                <w:szCs w:val="22"/>
                <w:bdr w:val="nil"/>
              </w:rPr>
              <w:t>Moderate</w:t>
            </w:r>
            <w:r w:rsidRPr="008E334E">
              <w:rPr>
                <w:color w:val="000000"/>
                <w:sz w:val="22"/>
                <w:szCs w:val="22"/>
                <w:bdr w:val="nil"/>
              </w:rPr>
              <w:br/>
              <w:t>Bloom's: Applying</w:t>
            </w:r>
          </w:p>
        </w:tc>
      </w:tr>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LEARNING OBJECTIVES:  </w:t>
            </w:r>
          </w:p>
        </w:tc>
        <w:tc>
          <w:tcPr>
            <w:tcW w:w="0" w:type="auto"/>
            <w:tcMar>
              <w:top w:w="30" w:type="dxa"/>
              <w:left w:w="0" w:type="dxa"/>
              <w:bottom w:w="30" w:type="dxa"/>
              <w:right w:w="0" w:type="dxa"/>
            </w:tcMar>
          </w:tcPr>
          <w:p w:rsidR="00BD4C13" w:rsidRPr="008E334E" w:rsidRDefault="00BD4C13" w:rsidP="004A084A">
            <w:r w:rsidRPr="008E334E">
              <w:rPr>
                <w:color w:val="000000"/>
                <w:sz w:val="22"/>
                <w:szCs w:val="22"/>
                <w:bdr w:val="nil"/>
              </w:rPr>
              <w:t>FNMN.WARD.16.01-06 - LO: 01-06</w:t>
            </w:r>
          </w:p>
        </w:tc>
      </w:tr>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ACCREDITING STANDARDS:  </w:t>
            </w:r>
          </w:p>
        </w:tc>
        <w:tc>
          <w:tcPr>
            <w:tcW w:w="0" w:type="auto"/>
            <w:tcMar>
              <w:top w:w="30" w:type="dxa"/>
              <w:left w:w="0" w:type="dxa"/>
              <w:bottom w:w="30" w:type="dxa"/>
              <w:right w:w="0" w:type="dxa"/>
            </w:tcMar>
          </w:tcPr>
          <w:p w:rsidR="00BD4C13" w:rsidRPr="008E334E" w:rsidRDefault="00BD4C13" w:rsidP="004A084A">
            <w:r w:rsidRPr="008E334E">
              <w:rPr>
                <w:color w:val="000000"/>
                <w:sz w:val="22"/>
                <w:szCs w:val="22"/>
                <w:bdr w:val="nil"/>
              </w:rPr>
              <w:t>ACCT.ACBSP.APC.23 - Financial Statement Analysis</w:t>
            </w:r>
            <w:r w:rsidRPr="008E334E">
              <w:rPr>
                <w:color w:val="000000"/>
                <w:sz w:val="22"/>
                <w:szCs w:val="22"/>
                <w:bdr w:val="nil"/>
              </w:rPr>
              <w:br/>
              <w:t>ACCT.AICPA.FN.03 - Measurement</w:t>
            </w:r>
            <w:r w:rsidRPr="008E334E">
              <w:rPr>
                <w:color w:val="000000"/>
                <w:sz w:val="22"/>
                <w:szCs w:val="22"/>
                <w:bdr w:val="nil"/>
              </w:rPr>
              <w:br/>
              <w:t>BUSPROG: Analytic</w:t>
            </w:r>
          </w:p>
        </w:tc>
      </w:tr>
    </w:tbl>
    <w:p w:rsidR="00313BCE" w:rsidRPr="008E334E" w:rsidRDefault="00313BCE" w:rsidP="00EC5A89">
      <w:pPr>
        <w:rPr>
          <w:rFonts w:ascii="Times New Roman" w:eastAsia="Times New Roman" w:hAnsi="Times New Roman" w:cs="Times New Roman"/>
        </w:rPr>
      </w:pPr>
    </w:p>
    <w:p w:rsidR="00313BCE" w:rsidRPr="008E334E" w:rsidRDefault="00EC5A89" w:rsidP="000561FE">
      <w:pPr>
        <w:pStyle w:val="BodyText"/>
        <w:numPr>
          <w:ilvl w:val="0"/>
          <w:numId w:val="30"/>
        </w:numPr>
        <w:tabs>
          <w:tab w:val="left" w:pos="625"/>
        </w:tabs>
        <w:spacing w:before="195"/>
        <w:ind w:right="310" w:hanging="445"/>
        <w:rPr>
          <w:rFonts w:cs="Times New Roman"/>
        </w:rPr>
      </w:pPr>
      <w:r w:rsidRPr="008E334E">
        <w:rPr>
          <w:rFonts w:cs="Times New Roman"/>
        </w:rPr>
        <w:t>Company G has a ratio of liabilities to stockholders’ equity of 0.12 and 0.28 for Year 1 and Year 2, respectively. In</w:t>
      </w:r>
      <w:r w:rsidRPr="008E334E">
        <w:rPr>
          <w:rFonts w:cs="Times New Roman"/>
          <w:w w:val="102"/>
        </w:rPr>
        <w:t xml:space="preserve"> </w:t>
      </w:r>
      <w:r w:rsidRPr="008E334E">
        <w:rPr>
          <w:rFonts w:cs="Times New Roman"/>
        </w:rPr>
        <w:t>contrast, Company M has a ratio of liabilities to stockholders’ equity of 1.13 and 1.29 for the same period.</w:t>
      </w:r>
    </w:p>
    <w:p w:rsidR="00313BCE" w:rsidRPr="008E334E" w:rsidRDefault="00313BCE" w:rsidP="00EC5A89">
      <w:pPr>
        <w:spacing w:before="6"/>
        <w:rPr>
          <w:rFonts w:ascii="Times New Roman" w:eastAsia="Times New Roman" w:hAnsi="Times New Roman" w:cs="Times New Roman"/>
        </w:rPr>
      </w:pPr>
    </w:p>
    <w:p w:rsidR="00313BCE" w:rsidRPr="008E334E" w:rsidRDefault="00EC5A89" w:rsidP="00EC5A89">
      <w:pPr>
        <w:pStyle w:val="BodyText"/>
        <w:spacing w:before="0"/>
        <w:ind w:left="625"/>
        <w:rPr>
          <w:rFonts w:cs="Times New Roman"/>
        </w:rPr>
      </w:pPr>
      <w:r w:rsidRPr="008E334E">
        <w:rPr>
          <w:rFonts w:cs="Times New Roman"/>
        </w:rPr>
        <w:t>REQUIRED:</w:t>
      </w:r>
    </w:p>
    <w:p w:rsidR="00313BCE" w:rsidRPr="008E334E" w:rsidRDefault="00EC5A89" w:rsidP="00EC5A89">
      <w:pPr>
        <w:pStyle w:val="BodyText"/>
        <w:ind w:left="625" w:right="565"/>
        <w:rPr>
          <w:rFonts w:cs="Times New Roman"/>
        </w:rPr>
      </w:pPr>
      <w:r w:rsidRPr="008E334E">
        <w:rPr>
          <w:rFonts w:cs="Times New Roman"/>
        </w:rPr>
        <w:t>Based on this information, which company's creditors are more at risk and why? Should the creditors of either</w:t>
      </w:r>
      <w:r w:rsidRPr="008E334E">
        <w:rPr>
          <w:rFonts w:cs="Times New Roman"/>
          <w:w w:val="102"/>
        </w:rPr>
        <w:t xml:space="preserve"> </w:t>
      </w:r>
      <w:r w:rsidRPr="008E334E">
        <w:rPr>
          <w:rFonts w:cs="Times New Roman"/>
        </w:rPr>
        <w:t>company fear the risk of nonpayment?</w:t>
      </w:r>
    </w:p>
    <w:p w:rsidR="00313BCE" w:rsidRPr="008E334E" w:rsidRDefault="00EC5A89" w:rsidP="00EC5A89">
      <w:pPr>
        <w:pStyle w:val="BodyText"/>
        <w:tabs>
          <w:tab w:val="left" w:pos="3579"/>
        </w:tabs>
        <w:spacing w:before="180"/>
        <w:ind w:right="310" w:hanging="2955"/>
        <w:rPr>
          <w:rFonts w:cs="Times New Roman"/>
        </w:rPr>
      </w:pPr>
      <w:r w:rsidRPr="008E334E">
        <w:rPr>
          <w:rFonts w:cs="Times New Roman"/>
          <w:i/>
        </w:rPr>
        <w:t>ANSWER:</w:t>
      </w:r>
      <w:r w:rsidRPr="008E334E">
        <w:rPr>
          <w:rFonts w:cs="Times New Roman"/>
          <w:i/>
        </w:rPr>
        <w:tab/>
      </w:r>
      <w:r w:rsidRPr="008E334E">
        <w:rPr>
          <w:rFonts w:cs="Times New Roman"/>
        </w:rPr>
        <w:t>Company M’s creditors are more at risk than are Company G’s creditors. The</w:t>
      </w:r>
      <w:r w:rsidRPr="008E334E">
        <w:rPr>
          <w:rFonts w:cs="Times New Roman"/>
          <w:w w:val="102"/>
        </w:rPr>
        <w:t xml:space="preserve"> </w:t>
      </w:r>
      <w:r w:rsidRPr="008E334E">
        <w:rPr>
          <w:rFonts w:cs="Times New Roman"/>
        </w:rPr>
        <w:t>lower the ratio of liabilities to owner’s equity, the better able the company is to</w:t>
      </w:r>
      <w:r w:rsidRPr="008E334E">
        <w:rPr>
          <w:rFonts w:cs="Times New Roman"/>
          <w:w w:val="102"/>
        </w:rPr>
        <w:t xml:space="preserve"> </w:t>
      </w:r>
      <w:r w:rsidRPr="008E334E">
        <w:rPr>
          <w:rFonts w:cs="Times New Roman"/>
        </w:rPr>
        <w:t>withstand poor business conditions and pay its obligations to creditors. Without</w:t>
      </w:r>
      <w:r w:rsidRPr="008E334E">
        <w:rPr>
          <w:rFonts w:cs="Times New Roman"/>
          <w:w w:val="102"/>
        </w:rPr>
        <w:t xml:space="preserve"> </w:t>
      </w:r>
      <w:r w:rsidRPr="008E334E">
        <w:rPr>
          <w:rFonts w:cs="Times New Roman"/>
        </w:rPr>
        <w:t>additional information, it appears that the creditors of either company are well</w:t>
      </w:r>
      <w:r w:rsidRPr="008E334E">
        <w:rPr>
          <w:rFonts w:cs="Times New Roman"/>
          <w:w w:val="102"/>
        </w:rPr>
        <w:t xml:space="preserve"> </w:t>
      </w:r>
      <w:r w:rsidRPr="008E334E">
        <w:rPr>
          <w:rFonts w:cs="Times New Roman"/>
        </w:rPr>
        <w:t>protected against the risk of nonpayment, because the ratios are relatively low for</w:t>
      </w:r>
      <w:r w:rsidRPr="008E334E">
        <w:rPr>
          <w:rFonts w:cs="Times New Roman"/>
          <w:w w:val="102"/>
        </w:rPr>
        <w:t xml:space="preserve"> </w:t>
      </w:r>
      <w:r w:rsidRPr="008E334E">
        <w:rPr>
          <w:rFonts w:cs="Times New Roman"/>
        </w:rPr>
        <w:t>both.  However, the fact that both ratios are increasing over the period should be</w:t>
      </w:r>
      <w:r w:rsidRPr="008E334E">
        <w:rPr>
          <w:rFonts w:cs="Times New Roman"/>
          <w:w w:val="102"/>
        </w:rPr>
        <w:t xml:space="preserve"> </w:t>
      </w:r>
      <w:r w:rsidRPr="008E334E">
        <w:rPr>
          <w:rFonts w:cs="Times New Roman"/>
        </w:rPr>
        <w:t>monitored for downturns in business conditions.</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Analyzing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FNMN.WARD.16.01-06 - LO: 01-06</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ACCT.ACBSP.APC.23 - Financial Statement Analysis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313BCE" w:rsidRPr="008E334E" w:rsidRDefault="00313BCE" w:rsidP="00EC5A89">
      <w:pPr>
        <w:spacing w:before="9"/>
        <w:rPr>
          <w:rFonts w:ascii="Times New Roman" w:eastAsia="Times New Roman" w:hAnsi="Times New Roman" w:cs="Times New Roman"/>
        </w:rPr>
      </w:pPr>
    </w:p>
    <w:p w:rsidR="00BD4C13" w:rsidRPr="008E334E" w:rsidRDefault="00BD4C13">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4454E5">
      <w:pPr>
        <w:pStyle w:val="BodyText"/>
        <w:numPr>
          <w:ilvl w:val="0"/>
          <w:numId w:val="30"/>
        </w:numPr>
        <w:tabs>
          <w:tab w:val="left" w:pos="625"/>
        </w:tabs>
        <w:spacing w:before="0"/>
        <w:ind w:hanging="445"/>
        <w:rPr>
          <w:rFonts w:cs="Times New Roman"/>
        </w:rPr>
      </w:pPr>
      <w:r w:rsidRPr="008E334E">
        <w:rPr>
          <w:rFonts w:cs="Times New Roman"/>
        </w:rPr>
        <w:lastRenderedPageBreak/>
        <w:t>The following data were taken from Miller Company’s balance sheet:</w:t>
      </w:r>
    </w:p>
    <w:p w:rsidR="00313BCE" w:rsidRPr="008E334E" w:rsidRDefault="00313BCE" w:rsidP="00EC5A89">
      <w:pPr>
        <w:spacing w:before="4"/>
        <w:rPr>
          <w:rFonts w:ascii="Times New Roman" w:eastAsia="Times New Roman" w:hAnsi="Times New Roman" w:cs="Times New Roman"/>
        </w:rPr>
      </w:pPr>
    </w:p>
    <w:tbl>
      <w:tblPr>
        <w:tblW w:w="0" w:type="auto"/>
        <w:tblInd w:w="570" w:type="dxa"/>
        <w:tblLayout w:type="fixed"/>
        <w:tblCellMar>
          <w:left w:w="0" w:type="dxa"/>
          <w:right w:w="0" w:type="dxa"/>
        </w:tblCellMar>
        <w:tblLook w:val="01E0"/>
      </w:tblPr>
      <w:tblGrid>
        <w:gridCol w:w="2541"/>
        <w:gridCol w:w="1879"/>
        <w:gridCol w:w="1780"/>
      </w:tblGrid>
      <w:tr w:rsidR="00313BCE" w:rsidRPr="008E334E">
        <w:trPr>
          <w:trHeight w:hRule="exact" w:val="348"/>
        </w:trPr>
        <w:tc>
          <w:tcPr>
            <w:tcW w:w="2541" w:type="dxa"/>
            <w:tcBorders>
              <w:top w:val="nil"/>
              <w:left w:val="nil"/>
              <w:bottom w:val="nil"/>
              <w:right w:val="nil"/>
            </w:tcBorders>
          </w:tcPr>
          <w:p w:rsidR="00313BCE" w:rsidRPr="008E334E" w:rsidRDefault="00313BCE" w:rsidP="00EC5A89">
            <w:pPr>
              <w:rPr>
                <w:rFonts w:ascii="Times New Roman" w:hAnsi="Times New Roman" w:cs="Times New Roman"/>
              </w:rPr>
            </w:pPr>
          </w:p>
        </w:tc>
        <w:tc>
          <w:tcPr>
            <w:tcW w:w="1879" w:type="dxa"/>
            <w:tcBorders>
              <w:top w:val="nil"/>
              <w:left w:val="nil"/>
              <w:bottom w:val="nil"/>
              <w:right w:val="nil"/>
            </w:tcBorders>
          </w:tcPr>
          <w:p w:rsidR="00313BCE" w:rsidRPr="008E334E" w:rsidRDefault="00EC5A89" w:rsidP="00EC5A89">
            <w:pPr>
              <w:pStyle w:val="TableParagraph"/>
              <w:spacing w:before="75"/>
              <w:ind w:left="213"/>
              <w:rPr>
                <w:rFonts w:ascii="Times New Roman" w:eastAsia="Times New Roman" w:hAnsi="Times New Roman" w:cs="Times New Roman"/>
              </w:rPr>
            </w:pPr>
            <w:r w:rsidRPr="008E334E">
              <w:rPr>
                <w:rFonts w:ascii="Times New Roman" w:hAnsi="Times New Roman" w:cs="Times New Roman"/>
                <w:u w:val="single" w:color="000000"/>
              </w:rPr>
              <w:t>Dec. 31, Year 2</w:t>
            </w:r>
          </w:p>
        </w:tc>
        <w:tc>
          <w:tcPr>
            <w:tcW w:w="1780" w:type="dxa"/>
            <w:tcBorders>
              <w:top w:val="nil"/>
              <w:left w:val="nil"/>
              <w:bottom w:val="nil"/>
              <w:right w:val="nil"/>
            </w:tcBorders>
          </w:tcPr>
          <w:p w:rsidR="00313BCE" w:rsidRPr="008E334E" w:rsidRDefault="00EC5A89" w:rsidP="00EC5A89">
            <w:pPr>
              <w:pStyle w:val="TableParagraph"/>
              <w:spacing w:before="75"/>
              <w:ind w:left="239"/>
              <w:rPr>
                <w:rFonts w:ascii="Times New Roman" w:eastAsia="Times New Roman" w:hAnsi="Times New Roman" w:cs="Times New Roman"/>
              </w:rPr>
            </w:pPr>
            <w:r w:rsidRPr="008E334E">
              <w:rPr>
                <w:rFonts w:ascii="Times New Roman" w:hAnsi="Times New Roman" w:cs="Times New Roman"/>
                <w:w w:val="102"/>
                <w:u w:val="single" w:color="000000"/>
              </w:rPr>
              <w:t xml:space="preserve"> </w:t>
            </w:r>
            <w:r w:rsidRPr="008E334E">
              <w:rPr>
                <w:rFonts w:ascii="Times New Roman" w:hAnsi="Times New Roman" w:cs="Times New Roman"/>
                <w:u w:val="single" w:color="000000"/>
              </w:rPr>
              <w:t>Dec. 31, Year 1</w:t>
            </w:r>
          </w:p>
        </w:tc>
      </w:tr>
      <w:tr w:rsidR="00313BCE" w:rsidRPr="008E334E">
        <w:trPr>
          <w:trHeight w:hRule="exact" w:val="270"/>
        </w:trPr>
        <w:tc>
          <w:tcPr>
            <w:tcW w:w="2541"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Total liabilities</w:t>
            </w:r>
          </w:p>
        </w:tc>
        <w:tc>
          <w:tcPr>
            <w:tcW w:w="1879" w:type="dxa"/>
            <w:tcBorders>
              <w:top w:val="nil"/>
              <w:left w:val="nil"/>
              <w:bottom w:val="nil"/>
              <w:right w:val="nil"/>
            </w:tcBorders>
          </w:tcPr>
          <w:p w:rsidR="00313BCE" w:rsidRPr="008E334E" w:rsidRDefault="00EC5A89" w:rsidP="00EC5A89">
            <w:pPr>
              <w:pStyle w:val="TableParagraph"/>
              <w:ind w:left="652"/>
              <w:rPr>
                <w:rFonts w:ascii="Times New Roman" w:eastAsia="Times New Roman" w:hAnsi="Times New Roman" w:cs="Times New Roman"/>
              </w:rPr>
            </w:pPr>
            <w:r w:rsidRPr="008E334E">
              <w:rPr>
                <w:rFonts w:ascii="Times New Roman" w:hAnsi="Times New Roman" w:cs="Times New Roman"/>
              </w:rPr>
              <w:t>$150,000</w:t>
            </w:r>
          </w:p>
        </w:tc>
        <w:tc>
          <w:tcPr>
            <w:tcW w:w="1780" w:type="dxa"/>
            <w:tcBorders>
              <w:top w:val="nil"/>
              <w:left w:val="nil"/>
              <w:bottom w:val="nil"/>
              <w:right w:val="nil"/>
            </w:tcBorders>
          </w:tcPr>
          <w:p w:rsidR="00313BCE" w:rsidRPr="008E334E" w:rsidRDefault="00EC5A89" w:rsidP="00EC5A89">
            <w:pPr>
              <w:pStyle w:val="TableParagraph"/>
              <w:ind w:left="780"/>
              <w:rPr>
                <w:rFonts w:ascii="Times New Roman" w:eastAsia="Times New Roman" w:hAnsi="Times New Roman" w:cs="Times New Roman"/>
              </w:rPr>
            </w:pPr>
            <w:r w:rsidRPr="008E334E">
              <w:rPr>
                <w:rFonts w:ascii="Times New Roman" w:hAnsi="Times New Roman" w:cs="Times New Roman"/>
              </w:rPr>
              <w:t>$105,000</w:t>
            </w:r>
          </w:p>
        </w:tc>
      </w:tr>
      <w:tr w:rsidR="00313BCE" w:rsidRPr="008E334E">
        <w:trPr>
          <w:trHeight w:hRule="exact" w:val="348"/>
        </w:trPr>
        <w:tc>
          <w:tcPr>
            <w:tcW w:w="2541" w:type="dxa"/>
            <w:tcBorders>
              <w:top w:val="nil"/>
              <w:left w:val="nil"/>
              <w:bottom w:val="nil"/>
              <w:right w:val="nil"/>
            </w:tcBorders>
          </w:tcPr>
          <w:p w:rsidR="00313BCE" w:rsidRPr="008E334E" w:rsidRDefault="00EC5A89" w:rsidP="00EC5A89">
            <w:pPr>
              <w:pStyle w:val="TableParagraph"/>
              <w:ind w:left="55"/>
              <w:rPr>
                <w:rFonts w:ascii="Times New Roman" w:eastAsia="Times New Roman" w:hAnsi="Times New Roman" w:cs="Times New Roman"/>
              </w:rPr>
            </w:pPr>
            <w:r w:rsidRPr="008E334E">
              <w:rPr>
                <w:rFonts w:ascii="Times New Roman" w:hAnsi="Times New Roman" w:cs="Times New Roman"/>
              </w:rPr>
              <w:t>Total stockholders' equity</w:t>
            </w:r>
          </w:p>
        </w:tc>
        <w:tc>
          <w:tcPr>
            <w:tcW w:w="1879" w:type="dxa"/>
            <w:tcBorders>
              <w:top w:val="nil"/>
              <w:left w:val="nil"/>
              <w:bottom w:val="nil"/>
              <w:right w:val="nil"/>
            </w:tcBorders>
          </w:tcPr>
          <w:p w:rsidR="00313BCE" w:rsidRPr="008E334E" w:rsidRDefault="00EC5A89" w:rsidP="00EC5A89">
            <w:pPr>
              <w:pStyle w:val="TableParagraph"/>
              <w:ind w:left="865"/>
              <w:rPr>
                <w:rFonts w:ascii="Times New Roman" w:eastAsia="Times New Roman" w:hAnsi="Times New Roman" w:cs="Times New Roman"/>
              </w:rPr>
            </w:pPr>
            <w:r w:rsidRPr="008E334E">
              <w:rPr>
                <w:rFonts w:ascii="Times New Roman" w:hAnsi="Times New Roman" w:cs="Times New Roman"/>
              </w:rPr>
              <w:t>75,000</w:t>
            </w:r>
          </w:p>
        </w:tc>
        <w:tc>
          <w:tcPr>
            <w:tcW w:w="1780" w:type="dxa"/>
            <w:tcBorders>
              <w:top w:val="nil"/>
              <w:left w:val="nil"/>
              <w:bottom w:val="nil"/>
              <w:right w:val="nil"/>
            </w:tcBorders>
          </w:tcPr>
          <w:p w:rsidR="00313BCE" w:rsidRPr="008E334E" w:rsidRDefault="00EC5A89" w:rsidP="00EC5A89">
            <w:pPr>
              <w:pStyle w:val="TableParagraph"/>
              <w:ind w:left="1028"/>
              <w:rPr>
                <w:rFonts w:ascii="Times New Roman" w:eastAsia="Times New Roman" w:hAnsi="Times New Roman" w:cs="Times New Roman"/>
              </w:rPr>
            </w:pPr>
            <w:r w:rsidRPr="008E334E">
              <w:rPr>
                <w:rFonts w:ascii="Times New Roman" w:hAnsi="Times New Roman" w:cs="Times New Roman"/>
              </w:rPr>
              <w:t>60,000</w:t>
            </w:r>
          </w:p>
        </w:tc>
      </w:tr>
    </w:tbl>
    <w:p w:rsidR="00313BCE" w:rsidRPr="008E334E" w:rsidRDefault="00313BCE" w:rsidP="00EC5A89">
      <w:pPr>
        <w:rPr>
          <w:rFonts w:ascii="Times New Roman" w:eastAsia="Times New Roman" w:hAnsi="Times New Roman" w:cs="Times New Roman"/>
        </w:rPr>
      </w:pPr>
    </w:p>
    <w:p w:rsidR="00313BCE" w:rsidRPr="008E334E" w:rsidRDefault="00EC5A89" w:rsidP="00EC5A89">
      <w:pPr>
        <w:pStyle w:val="BodyText"/>
        <w:spacing w:before="75"/>
        <w:ind w:left="625"/>
        <w:rPr>
          <w:rFonts w:cs="Times New Roman"/>
        </w:rPr>
      </w:pPr>
      <w:r w:rsidRPr="008E334E">
        <w:rPr>
          <w:rFonts w:cs="Times New Roman"/>
        </w:rPr>
        <w:t>(a) Compute the ratio of liabilities to stockholders' equity. Round your answer to one decimal place.</w:t>
      </w:r>
    </w:p>
    <w:p w:rsidR="00313BCE" w:rsidRPr="008E334E" w:rsidRDefault="00EC5A89" w:rsidP="00EC5A89">
      <w:pPr>
        <w:pStyle w:val="BodyText"/>
        <w:ind w:left="625"/>
        <w:rPr>
          <w:rFonts w:cs="Times New Roman"/>
        </w:rPr>
      </w:pPr>
      <w:r w:rsidRPr="008E334E">
        <w:rPr>
          <w:rFonts w:cs="Times New Roman"/>
        </w:rPr>
        <w:t>(b) Has the creditors’ risk increased or decreased from December 31, Year 1, to December 31, Year 2?</w:t>
      </w:r>
    </w:p>
    <w:p w:rsidR="00313BCE" w:rsidRPr="008E334E" w:rsidRDefault="00313BCE" w:rsidP="00EC5A89">
      <w:pPr>
        <w:rPr>
          <w:rFonts w:ascii="Times New Roman" w:eastAsia="Times New Roman" w:hAnsi="Times New Roman" w:cs="Times New Roman"/>
        </w:rPr>
      </w:pPr>
    </w:p>
    <w:tbl>
      <w:tblPr>
        <w:tblStyle w:val="questionMetaData"/>
        <w:tblW w:w="0" w:type="auto"/>
        <w:tblInd w:w="630" w:type="dxa"/>
        <w:tblBorders>
          <w:top w:val="nil"/>
          <w:left w:val="nil"/>
          <w:bottom w:val="nil"/>
          <w:right w:val="nil"/>
          <w:insideH w:val="nil"/>
          <w:insideV w:val="nil"/>
        </w:tblBorders>
        <w:tblLook w:val="04A0"/>
      </w:tblPr>
      <w:tblGrid>
        <w:gridCol w:w="2879"/>
        <w:gridCol w:w="4859"/>
      </w:tblGrid>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ANSWER:  </w:t>
            </w:r>
          </w:p>
        </w:tc>
        <w:tc>
          <w:tcPr>
            <w:tcW w:w="0" w:type="auto"/>
            <w:tcMar>
              <w:top w:w="30" w:type="dxa"/>
              <w:left w:w="0" w:type="dxa"/>
              <w:bottom w:w="30" w:type="dxa"/>
              <w:right w:w="0" w:type="dxa"/>
            </w:tcMar>
          </w:tcPr>
          <w:p w:rsidR="00BD4C13" w:rsidRPr="008E334E" w:rsidRDefault="00C05F5D" w:rsidP="004A084A">
            <w:pPr>
              <w:pStyle w:val="p"/>
              <w:rPr>
                <w:rFonts w:ascii="Times New Roman" w:hAnsi="Times New Roman" w:cs="Times New Roman"/>
              </w:rPr>
            </w:pPr>
            <w:r>
              <w:rPr>
                <w:rFonts w:ascii="Times New Roman" w:eastAsia="Times New Roman" w:hAnsi="Times New Roman" w:cs="Times New Roman"/>
                <w:color w:val="000000"/>
                <w:sz w:val="22"/>
                <w:szCs w:val="22"/>
              </w:rPr>
              <w:t>(a) 12/31/Year 2: $150,000/</w:t>
            </w:r>
            <w:r w:rsidR="00BD4C13" w:rsidRPr="008E334E">
              <w:rPr>
                <w:rFonts w:ascii="Times New Roman" w:eastAsia="Times New Roman" w:hAnsi="Times New Roman" w:cs="Times New Roman"/>
                <w:color w:val="000000"/>
                <w:sz w:val="22"/>
                <w:szCs w:val="22"/>
              </w:rPr>
              <w:t xml:space="preserve">$75,000 = </w:t>
            </w:r>
            <w:r w:rsidR="00BD4C13" w:rsidRPr="008E334E">
              <w:rPr>
                <w:rStyle w:val="DoubleUnderline"/>
                <w:rFonts w:ascii="Times New Roman" w:eastAsia="Times New Roman" w:hAnsi="Times New Roman" w:cs="Times New Roman"/>
                <w:color w:val="000000"/>
                <w:sz w:val="22"/>
                <w:szCs w:val="22"/>
                <w:u w:val="double"/>
              </w:rPr>
              <w:t>2.0</w:t>
            </w:r>
          </w:p>
          <w:p w:rsidR="00BD4C13" w:rsidRPr="008E334E" w:rsidRDefault="00BD4C13" w:rsidP="004A084A">
            <w:pPr>
              <w:pStyle w:val="p"/>
              <w:rPr>
                <w:rFonts w:ascii="Times New Roman" w:hAnsi="Times New Roman" w:cs="Times New Roman"/>
              </w:rPr>
            </w:pPr>
            <w:r w:rsidRPr="008E334E">
              <w:rPr>
                <w:rFonts w:ascii="Times New Roman" w:eastAsia="Times New Roman" w:hAnsi="Times New Roman" w:cs="Times New Roman"/>
                <w:color w:val="000000"/>
                <w:sz w:val="22"/>
                <w:szCs w:val="22"/>
              </w:rPr>
              <w:t xml:space="preserve">    </w:t>
            </w:r>
            <w:r w:rsidR="00C05F5D">
              <w:rPr>
                <w:rFonts w:ascii="Times New Roman" w:eastAsia="Times New Roman" w:hAnsi="Times New Roman" w:cs="Times New Roman"/>
                <w:color w:val="000000"/>
                <w:sz w:val="22"/>
                <w:szCs w:val="22"/>
              </w:rPr>
              <w:t xml:space="preserve">  12/31/Year 1: $105,000/</w:t>
            </w:r>
            <w:r w:rsidRPr="008E334E">
              <w:rPr>
                <w:rFonts w:ascii="Times New Roman" w:eastAsia="Times New Roman" w:hAnsi="Times New Roman" w:cs="Times New Roman"/>
                <w:color w:val="000000"/>
                <w:sz w:val="22"/>
                <w:szCs w:val="22"/>
              </w:rPr>
              <w:t xml:space="preserve">$60,000 = </w:t>
            </w:r>
            <w:r w:rsidRPr="008E334E">
              <w:rPr>
                <w:rStyle w:val="DoubleUnderline"/>
                <w:rFonts w:ascii="Times New Roman" w:eastAsia="Times New Roman" w:hAnsi="Times New Roman" w:cs="Times New Roman"/>
                <w:color w:val="000000"/>
                <w:sz w:val="22"/>
                <w:szCs w:val="22"/>
                <w:u w:val="double"/>
              </w:rPr>
              <w:t>1.8</w:t>
            </w:r>
          </w:p>
          <w:p w:rsidR="00BD4C13" w:rsidRPr="008E334E" w:rsidRDefault="00BD4C13" w:rsidP="004A084A">
            <w:pPr>
              <w:pStyle w:val="p"/>
              <w:rPr>
                <w:rFonts w:ascii="Times New Roman" w:hAnsi="Times New Roman" w:cs="Times New Roman"/>
              </w:rPr>
            </w:pPr>
            <w:r w:rsidRPr="008E334E">
              <w:rPr>
                <w:rFonts w:ascii="Times New Roman" w:eastAsia="Times New Roman" w:hAnsi="Times New Roman" w:cs="Times New Roman"/>
                <w:color w:val="000000"/>
                <w:sz w:val="22"/>
                <w:szCs w:val="22"/>
              </w:rPr>
              <w:t>​</w:t>
            </w:r>
          </w:p>
          <w:p w:rsidR="00BD4C13" w:rsidRPr="008E334E" w:rsidRDefault="00BD4C13" w:rsidP="004A084A">
            <w:pPr>
              <w:pStyle w:val="p"/>
              <w:rPr>
                <w:rFonts w:ascii="Times New Roman" w:hAnsi="Times New Roman" w:cs="Times New Roman"/>
              </w:rPr>
            </w:pPr>
            <w:r w:rsidRPr="008E334E">
              <w:rPr>
                <w:rFonts w:ascii="Times New Roman" w:eastAsia="Times New Roman" w:hAnsi="Times New Roman" w:cs="Times New Roman"/>
                <w:color w:val="000000"/>
                <w:sz w:val="22"/>
                <w:szCs w:val="22"/>
              </w:rPr>
              <w:t>(b) Increased</w:t>
            </w:r>
          </w:p>
        </w:tc>
      </w:tr>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DIFFICULTY:  </w:t>
            </w:r>
          </w:p>
        </w:tc>
        <w:tc>
          <w:tcPr>
            <w:tcW w:w="0" w:type="auto"/>
            <w:tcMar>
              <w:top w:w="30" w:type="dxa"/>
              <w:left w:w="0" w:type="dxa"/>
              <w:bottom w:w="30" w:type="dxa"/>
              <w:right w:w="0" w:type="dxa"/>
            </w:tcMar>
          </w:tcPr>
          <w:p w:rsidR="00BD4C13" w:rsidRPr="008E334E" w:rsidRDefault="00BD4C13" w:rsidP="004A084A">
            <w:r w:rsidRPr="008E334E">
              <w:rPr>
                <w:color w:val="000000"/>
                <w:sz w:val="22"/>
                <w:szCs w:val="22"/>
                <w:bdr w:val="nil"/>
              </w:rPr>
              <w:t>Moderate</w:t>
            </w:r>
            <w:r w:rsidRPr="008E334E">
              <w:rPr>
                <w:color w:val="000000"/>
                <w:sz w:val="22"/>
                <w:szCs w:val="22"/>
                <w:bdr w:val="nil"/>
              </w:rPr>
              <w:br/>
              <w:t>Bloom's: Analyzing</w:t>
            </w:r>
          </w:p>
        </w:tc>
      </w:tr>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LEARNING OBJECTIVES:  </w:t>
            </w:r>
          </w:p>
        </w:tc>
        <w:tc>
          <w:tcPr>
            <w:tcW w:w="0" w:type="auto"/>
            <w:tcMar>
              <w:top w:w="30" w:type="dxa"/>
              <w:left w:w="0" w:type="dxa"/>
              <w:bottom w:w="30" w:type="dxa"/>
              <w:right w:w="0" w:type="dxa"/>
            </w:tcMar>
          </w:tcPr>
          <w:p w:rsidR="00BD4C13" w:rsidRPr="008E334E" w:rsidRDefault="00BD4C13" w:rsidP="004A084A">
            <w:r w:rsidRPr="008E334E">
              <w:rPr>
                <w:color w:val="000000"/>
                <w:sz w:val="22"/>
                <w:szCs w:val="22"/>
                <w:bdr w:val="nil"/>
              </w:rPr>
              <w:t>FNMN.WARD.16.01-06 - LO: 01-06</w:t>
            </w:r>
          </w:p>
        </w:tc>
      </w:tr>
      <w:tr w:rsidR="00BD4C13" w:rsidRPr="008E334E" w:rsidTr="00BD4C13">
        <w:tc>
          <w:tcPr>
            <w:tcW w:w="0" w:type="auto"/>
            <w:tcMar>
              <w:top w:w="30" w:type="dxa"/>
              <w:left w:w="0" w:type="dxa"/>
              <w:bottom w:w="30" w:type="dxa"/>
              <w:right w:w="0" w:type="dxa"/>
            </w:tcMar>
          </w:tcPr>
          <w:p w:rsidR="00BD4C13" w:rsidRPr="008E334E" w:rsidRDefault="00BD4C13" w:rsidP="004A084A">
            <w:r w:rsidRPr="008E334E">
              <w:rPr>
                <w:i/>
                <w:iCs/>
                <w:color w:val="000000"/>
                <w:sz w:val="22"/>
                <w:szCs w:val="22"/>
                <w:bdr w:val="nil"/>
              </w:rPr>
              <w:t>ACCREDITING STANDARDS:  </w:t>
            </w:r>
          </w:p>
        </w:tc>
        <w:tc>
          <w:tcPr>
            <w:tcW w:w="0" w:type="auto"/>
            <w:tcMar>
              <w:top w:w="30" w:type="dxa"/>
              <w:left w:w="0" w:type="dxa"/>
              <w:bottom w:w="30" w:type="dxa"/>
              <w:right w:w="0" w:type="dxa"/>
            </w:tcMar>
          </w:tcPr>
          <w:p w:rsidR="00BD4C13" w:rsidRPr="008E334E" w:rsidRDefault="00BD4C13" w:rsidP="004A084A">
            <w:r w:rsidRPr="008E334E">
              <w:rPr>
                <w:color w:val="000000"/>
                <w:sz w:val="22"/>
                <w:szCs w:val="22"/>
                <w:bdr w:val="nil"/>
              </w:rPr>
              <w:t>ACCT.ACBSP.APC.23 - Financial Statement Analysis</w:t>
            </w:r>
            <w:r w:rsidRPr="008E334E">
              <w:rPr>
                <w:color w:val="000000"/>
                <w:sz w:val="22"/>
                <w:szCs w:val="22"/>
                <w:bdr w:val="nil"/>
              </w:rPr>
              <w:br/>
              <w:t>ACCT.AICPA.FN.03 - Measurement</w:t>
            </w:r>
            <w:r w:rsidRPr="008E334E">
              <w:rPr>
                <w:color w:val="000000"/>
                <w:sz w:val="22"/>
                <w:szCs w:val="22"/>
                <w:bdr w:val="nil"/>
              </w:rPr>
              <w:br/>
              <w:t>BUSPROG: Analytic</w:t>
            </w:r>
          </w:p>
        </w:tc>
      </w:tr>
    </w:tbl>
    <w:p w:rsidR="00313BCE" w:rsidRPr="008E334E" w:rsidRDefault="00313BCE" w:rsidP="00EC5A89">
      <w:pPr>
        <w:spacing w:before="9"/>
        <w:rPr>
          <w:rFonts w:ascii="Times New Roman" w:eastAsia="Times New Roman" w:hAnsi="Times New Roman" w:cs="Times New Roman"/>
        </w:rPr>
      </w:pPr>
      <w:bookmarkStart w:id="0" w:name="_GoBack"/>
      <w:bookmarkEnd w:id="0"/>
    </w:p>
    <w:p w:rsidR="00313BCE" w:rsidRPr="008E334E" w:rsidRDefault="00EC5A89" w:rsidP="00EC5A89">
      <w:pPr>
        <w:ind w:left="625"/>
        <w:rPr>
          <w:rFonts w:ascii="Times New Roman" w:eastAsia="Times New Roman" w:hAnsi="Times New Roman" w:cs="Times New Roman"/>
        </w:rPr>
      </w:pPr>
      <w:r w:rsidRPr="008E334E">
        <w:rPr>
          <w:rFonts w:ascii="Times New Roman" w:hAnsi="Times New Roman" w:cs="Times New Roman"/>
          <w:i/>
        </w:rPr>
        <w:t>Match the following business types with each business listed below.</w:t>
      </w:r>
      <w:r w:rsidR="0092274E">
        <w:rPr>
          <w:rFonts w:ascii="Times New Roman" w:hAnsi="Times New Roman" w:cs="Times New Roman"/>
          <w:i/>
        </w:rPr>
        <w:t xml:space="preserve"> </w:t>
      </w:r>
      <w:r w:rsidRPr="008E334E">
        <w:rPr>
          <w:rFonts w:ascii="Times New Roman" w:hAnsi="Times New Roman" w:cs="Times New Roman"/>
          <w:i/>
        </w:rPr>
        <w:t>Each may be used more than once.</w:t>
      </w:r>
    </w:p>
    <w:p w:rsidR="00313BCE" w:rsidRPr="008E334E" w:rsidRDefault="00EC5A89" w:rsidP="00EC5A89">
      <w:pPr>
        <w:pStyle w:val="BodyText"/>
        <w:numPr>
          <w:ilvl w:val="0"/>
          <w:numId w:val="4"/>
        </w:numPr>
        <w:tabs>
          <w:tab w:val="left" w:pos="850"/>
        </w:tabs>
        <w:spacing w:before="47"/>
        <w:rPr>
          <w:rFonts w:cs="Times New Roman"/>
        </w:rPr>
      </w:pPr>
      <w:r w:rsidRPr="008E334E">
        <w:rPr>
          <w:rFonts w:cs="Times New Roman"/>
        </w:rPr>
        <w:t>Service firm</w:t>
      </w:r>
    </w:p>
    <w:p w:rsidR="00313BCE" w:rsidRPr="008E334E" w:rsidRDefault="00EC5A89" w:rsidP="00EC5A89">
      <w:pPr>
        <w:pStyle w:val="BodyText"/>
        <w:numPr>
          <w:ilvl w:val="0"/>
          <w:numId w:val="4"/>
        </w:numPr>
        <w:tabs>
          <w:tab w:val="left" w:pos="850"/>
        </w:tabs>
        <w:spacing w:before="77"/>
        <w:rPr>
          <w:rFonts w:cs="Times New Roman"/>
        </w:rPr>
      </w:pPr>
      <w:r w:rsidRPr="008E334E">
        <w:rPr>
          <w:rFonts w:cs="Times New Roman"/>
        </w:rPr>
        <w:t>Manufacturing firm</w:t>
      </w:r>
    </w:p>
    <w:p w:rsidR="00313BCE" w:rsidRPr="008E334E" w:rsidRDefault="00EC5A89" w:rsidP="00EC5A89">
      <w:pPr>
        <w:pStyle w:val="BodyText"/>
        <w:numPr>
          <w:ilvl w:val="0"/>
          <w:numId w:val="4"/>
        </w:numPr>
        <w:tabs>
          <w:tab w:val="left" w:pos="850"/>
        </w:tabs>
        <w:spacing w:before="77"/>
        <w:rPr>
          <w:rFonts w:cs="Times New Roman"/>
        </w:rPr>
      </w:pPr>
      <w:r w:rsidRPr="008E334E">
        <w:rPr>
          <w:rFonts w:cs="Times New Roman"/>
        </w:rPr>
        <w:t>Merchandising firm</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FNMN.WARD.16.01-01 - LO: 01-01</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DB57D1" w:rsidRPr="008E334E" w:rsidRDefault="00DB57D1" w:rsidP="00EC5A89">
      <w:pPr>
        <w:pStyle w:val="BodyText"/>
        <w:ind w:right="3035"/>
        <w:rPr>
          <w:rFonts w:cs="Times New Roman"/>
        </w:rPr>
      </w:pPr>
    </w:p>
    <w:p w:rsidR="00313BCE" w:rsidRPr="008E334E" w:rsidRDefault="00EC5A89" w:rsidP="00A55CB4">
      <w:pPr>
        <w:pStyle w:val="BodyText"/>
        <w:numPr>
          <w:ilvl w:val="0"/>
          <w:numId w:val="30"/>
        </w:numPr>
        <w:tabs>
          <w:tab w:val="left" w:pos="625"/>
        </w:tabs>
        <w:spacing w:before="30"/>
        <w:ind w:hanging="355"/>
        <w:rPr>
          <w:rFonts w:cs="Times New Roman"/>
        </w:rPr>
      </w:pPr>
      <w:r w:rsidRPr="008E334E">
        <w:rPr>
          <w:rFonts w:cs="Times New Roman"/>
        </w:rPr>
        <w:t>A tax preparation firm</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a</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A law firm</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a</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A health club and spa</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a</w:t>
      </w:r>
    </w:p>
    <w:p w:rsidR="00DB57D1" w:rsidRPr="008E334E" w:rsidRDefault="00DB57D1">
      <w:pPr>
        <w:rPr>
          <w:rFonts w:ascii="Times New Roman" w:eastAsia="Times New Roman" w:hAnsi="Times New Roman" w:cs="Times New Roman"/>
        </w:rPr>
      </w:pPr>
      <w:r w:rsidRPr="008E334E">
        <w:rPr>
          <w:rFonts w:ascii="Times New Roman" w:hAnsi="Times New Roman" w:cs="Times New Roman"/>
        </w:rPr>
        <w:br w:type="page"/>
      </w: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lastRenderedPageBreak/>
        <w:t>An automobile dealer</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A book publisher</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b</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A hospital</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a</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A supermarket</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A modular homebuilder</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b</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A men’s clothing store</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A dressmaking company</w:t>
      </w:r>
    </w:p>
    <w:p w:rsidR="00313BCE" w:rsidRPr="008E334E" w:rsidRDefault="00EC5A89" w:rsidP="00EC5A89">
      <w:pPr>
        <w:spacing w:before="197"/>
        <w:ind w:left="625"/>
        <w:rPr>
          <w:rFonts w:ascii="Times New Roman" w:eastAsia="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b</w:t>
      </w:r>
    </w:p>
    <w:p w:rsidR="00313BCE" w:rsidRPr="008E334E" w:rsidRDefault="00313BCE" w:rsidP="00EC5A89">
      <w:pPr>
        <w:rPr>
          <w:rFonts w:ascii="Times New Roman" w:eastAsia="Times New Roman" w:hAnsi="Times New Roman" w:cs="Times New Roman"/>
        </w:rPr>
      </w:pPr>
    </w:p>
    <w:p w:rsidR="00DB57D1" w:rsidRPr="008E334E" w:rsidRDefault="00DB57D1">
      <w:pPr>
        <w:rPr>
          <w:rFonts w:ascii="Times New Roman" w:hAnsi="Times New Roman" w:cs="Times New Roman"/>
          <w:i/>
        </w:rPr>
      </w:pPr>
      <w:r w:rsidRPr="008E334E">
        <w:rPr>
          <w:rFonts w:ascii="Times New Roman" w:hAnsi="Times New Roman" w:cs="Times New Roman"/>
          <w:i/>
        </w:rPr>
        <w:br w:type="page"/>
      </w:r>
    </w:p>
    <w:p w:rsidR="00313BCE" w:rsidRPr="008E334E" w:rsidRDefault="00EC5A89" w:rsidP="00EC5A89">
      <w:pPr>
        <w:ind w:left="625" w:right="310"/>
        <w:rPr>
          <w:rFonts w:ascii="Times New Roman" w:eastAsia="Times New Roman" w:hAnsi="Times New Roman" w:cs="Times New Roman"/>
        </w:rPr>
      </w:pPr>
      <w:r w:rsidRPr="008E334E">
        <w:rPr>
          <w:rFonts w:ascii="Times New Roman" w:hAnsi="Times New Roman" w:cs="Times New Roman"/>
          <w:i/>
        </w:rPr>
        <w:lastRenderedPageBreak/>
        <w:t>Match the following characteristics with the form of business entity that best describes it. Each may be used</w:t>
      </w:r>
      <w:r w:rsidRPr="008E334E">
        <w:rPr>
          <w:rFonts w:ascii="Times New Roman" w:hAnsi="Times New Roman" w:cs="Times New Roman"/>
          <w:i/>
          <w:w w:val="102"/>
        </w:rPr>
        <w:t xml:space="preserve"> </w:t>
      </w:r>
      <w:r w:rsidRPr="008E334E">
        <w:rPr>
          <w:rFonts w:ascii="Times New Roman" w:hAnsi="Times New Roman" w:cs="Times New Roman"/>
          <w:i/>
        </w:rPr>
        <w:t>more than once.</w:t>
      </w:r>
    </w:p>
    <w:p w:rsidR="00313BCE" w:rsidRPr="008E334E" w:rsidRDefault="00EC5A89" w:rsidP="00EC5A89">
      <w:pPr>
        <w:pStyle w:val="BodyText"/>
        <w:numPr>
          <w:ilvl w:val="0"/>
          <w:numId w:val="3"/>
        </w:numPr>
        <w:tabs>
          <w:tab w:val="left" w:pos="850"/>
        </w:tabs>
        <w:spacing w:before="30"/>
        <w:rPr>
          <w:rFonts w:cs="Times New Roman"/>
        </w:rPr>
      </w:pPr>
      <w:r w:rsidRPr="008E334E">
        <w:rPr>
          <w:rFonts w:cs="Times New Roman"/>
        </w:rPr>
        <w:t>Proprietorship</w:t>
      </w:r>
    </w:p>
    <w:p w:rsidR="00313BCE" w:rsidRPr="008E334E" w:rsidRDefault="00EC5A89" w:rsidP="00EC5A89">
      <w:pPr>
        <w:pStyle w:val="BodyText"/>
        <w:numPr>
          <w:ilvl w:val="0"/>
          <w:numId w:val="3"/>
        </w:numPr>
        <w:tabs>
          <w:tab w:val="left" w:pos="850"/>
        </w:tabs>
        <w:spacing w:before="77"/>
        <w:rPr>
          <w:rFonts w:cs="Times New Roman"/>
        </w:rPr>
      </w:pPr>
      <w:r w:rsidRPr="008E334E">
        <w:rPr>
          <w:rFonts w:cs="Times New Roman"/>
        </w:rPr>
        <w:t>Partnership</w:t>
      </w:r>
    </w:p>
    <w:p w:rsidR="00313BCE" w:rsidRPr="008E334E" w:rsidRDefault="00EC5A89" w:rsidP="00EC5A89">
      <w:pPr>
        <w:pStyle w:val="BodyText"/>
        <w:numPr>
          <w:ilvl w:val="0"/>
          <w:numId w:val="3"/>
        </w:numPr>
        <w:tabs>
          <w:tab w:val="left" w:pos="850"/>
        </w:tabs>
        <w:spacing w:before="77"/>
        <w:rPr>
          <w:rFonts w:cs="Times New Roman"/>
        </w:rPr>
      </w:pPr>
      <w:r w:rsidRPr="008E334E">
        <w:rPr>
          <w:rFonts w:cs="Times New Roman"/>
        </w:rPr>
        <w:t>Corporation</w:t>
      </w:r>
    </w:p>
    <w:p w:rsidR="00313BCE" w:rsidRPr="008E334E" w:rsidRDefault="00EC5A89" w:rsidP="00EC5A89">
      <w:pPr>
        <w:pStyle w:val="BodyText"/>
        <w:numPr>
          <w:ilvl w:val="0"/>
          <w:numId w:val="3"/>
        </w:numPr>
        <w:tabs>
          <w:tab w:val="left" w:pos="850"/>
        </w:tabs>
        <w:spacing w:before="77"/>
        <w:rPr>
          <w:rFonts w:cs="Times New Roman"/>
        </w:rPr>
      </w:pPr>
      <w:r w:rsidRPr="008E334E">
        <w:rPr>
          <w:rFonts w:cs="Times New Roman"/>
        </w:rPr>
        <w:t>Limited liability company (LLC)</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Easy</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FNMN.WARD.16.01-02 - LO: 01-02</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ACCT.ACBSP.APC.03 - Business Forms</w:t>
      </w:r>
    </w:p>
    <w:p w:rsidR="00313BCE" w:rsidRPr="008E334E" w:rsidRDefault="00EC5A89" w:rsidP="00EC5A89">
      <w:pPr>
        <w:pStyle w:val="BodyText"/>
        <w:rPr>
          <w:rFonts w:cs="Times New Roman"/>
        </w:rPr>
      </w:pPr>
      <w:r w:rsidRPr="008E334E">
        <w:rPr>
          <w:rFonts w:cs="Times New Roman"/>
        </w:rPr>
        <w:t>ACCT.AICPA.BB.01 - Industry</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DB57D1" w:rsidRPr="008E334E" w:rsidRDefault="00DB57D1" w:rsidP="00EC5A89">
      <w:pPr>
        <w:pStyle w:val="BodyText"/>
        <w:ind w:right="3035"/>
        <w:rPr>
          <w:rFonts w:cs="Times New Roman"/>
        </w:rPr>
      </w:pPr>
    </w:p>
    <w:p w:rsidR="00313BCE" w:rsidRPr="008E334E" w:rsidRDefault="00EC5A89" w:rsidP="00A55CB4">
      <w:pPr>
        <w:pStyle w:val="BodyText"/>
        <w:numPr>
          <w:ilvl w:val="0"/>
          <w:numId w:val="30"/>
        </w:numPr>
        <w:tabs>
          <w:tab w:val="left" w:pos="625"/>
        </w:tabs>
        <w:spacing w:before="30"/>
        <w:ind w:hanging="355"/>
        <w:rPr>
          <w:rFonts w:cs="Times New Roman"/>
        </w:rPr>
      </w:pPr>
      <w:r w:rsidRPr="008E334E">
        <w:rPr>
          <w:rFonts w:cs="Times New Roman"/>
        </w:rPr>
        <w:t>Comprises 70% of business entities in the United States</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a</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Generates 90% of business revenues</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Owned by two or more individuals</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b</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Organized as a separate legal taxable entity</w:t>
      </w:r>
    </w:p>
    <w:p w:rsidR="00313BC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C2071F" w:rsidRPr="008E334E" w:rsidRDefault="00C2071F"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Easy and cheap to organize</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a</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Often used as an alternative to a partnership</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d</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Used by large business</w:t>
      </w:r>
    </w:p>
    <w:p w:rsidR="00313BC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C2071F" w:rsidRPr="008E334E" w:rsidRDefault="00C2071F" w:rsidP="00EC5A89">
      <w:pPr>
        <w:spacing w:before="197"/>
        <w:ind w:left="625"/>
        <w:rPr>
          <w:rFonts w:ascii="Times New Roman" w:hAnsi="Times New Roman" w:cs="Times New Roman"/>
        </w:rPr>
      </w:pP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lastRenderedPageBreak/>
        <w:t>Has the ability to obtain large amounts of resources</w:t>
      </w:r>
    </w:p>
    <w:p w:rsidR="00313BC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C2071F" w:rsidRPr="008E334E" w:rsidRDefault="00C2071F"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Offers tax and legal liability advantages for owners</w:t>
      </w:r>
    </w:p>
    <w:p w:rsidR="00313BCE" w:rsidRPr="008E334E" w:rsidRDefault="00EC5A89" w:rsidP="00EC5A89">
      <w:pPr>
        <w:spacing w:before="197"/>
        <w:ind w:left="625"/>
        <w:rPr>
          <w:rFonts w:ascii="Times New Roman" w:eastAsia="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d</w:t>
      </w:r>
    </w:p>
    <w:p w:rsidR="00313BCE" w:rsidRDefault="00313BCE" w:rsidP="00EC5A89">
      <w:pPr>
        <w:spacing w:before="8"/>
        <w:rPr>
          <w:rFonts w:ascii="Times New Roman" w:eastAsia="Times New Roman" w:hAnsi="Times New Roman" w:cs="Times New Roman"/>
        </w:rPr>
      </w:pPr>
    </w:p>
    <w:p w:rsidR="00C2071F" w:rsidRPr="008E334E" w:rsidRDefault="00C2071F" w:rsidP="00EC5A89">
      <w:pPr>
        <w:spacing w:before="8"/>
        <w:rPr>
          <w:rFonts w:ascii="Times New Roman" w:eastAsia="Times New Roman" w:hAnsi="Times New Roman" w:cs="Times New Roman"/>
        </w:rPr>
      </w:pPr>
    </w:p>
    <w:p w:rsidR="00313BCE" w:rsidRPr="008E334E" w:rsidRDefault="00EC5A89" w:rsidP="00EC5A89">
      <w:pPr>
        <w:ind w:left="625"/>
        <w:rPr>
          <w:rFonts w:ascii="Times New Roman" w:eastAsia="Times New Roman" w:hAnsi="Times New Roman" w:cs="Times New Roman"/>
        </w:rPr>
      </w:pPr>
      <w:r w:rsidRPr="008E334E">
        <w:rPr>
          <w:rFonts w:ascii="Times New Roman" w:hAnsi="Times New Roman" w:cs="Times New Roman"/>
          <w:i/>
        </w:rPr>
        <w:t>Match each transaction with its effect on the accounting equation. Each letter may be used more than once.</w:t>
      </w:r>
    </w:p>
    <w:p w:rsidR="00313BCE" w:rsidRPr="008E334E" w:rsidRDefault="00EC5A89" w:rsidP="00EC5A89">
      <w:pPr>
        <w:pStyle w:val="BodyText"/>
        <w:numPr>
          <w:ilvl w:val="0"/>
          <w:numId w:val="2"/>
        </w:numPr>
        <w:tabs>
          <w:tab w:val="left" w:pos="850"/>
        </w:tabs>
        <w:spacing w:before="47"/>
        <w:rPr>
          <w:rFonts w:cs="Times New Roman"/>
        </w:rPr>
      </w:pPr>
      <w:r w:rsidRPr="008E334E">
        <w:rPr>
          <w:rFonts w:cs="Times New Roman"/>
        </w:rPr>
        <w:t>Increase assets, increase liabilities</w:t>
      </w:r>
    </w:p>
    <w:p w:rsidR="00313BCE" w:rsidRPr="008E334E" w:rsidRDefault="00EC5A89" w:rsidP="00EC5A89">
      <w:pPr>
        <w:pStyle w:val="BodyText"/>
        <w:numPr>
          <w:ilvl w:val="0"/>
          <w:numId w:val="2"/>
        </w:numPr>
        <w:tabs>
          <w:tab w:val="left" w:pos="850"/>
        </w:tabs>
        <w:spacing w:before="77"/>
        <w:rPr>
          <w:rFonts w:cs="Times New Roman"/>
        </w:rPr>
      </w:pPr>
      <w:r w:rsidRPr="008E334E">
        <w:rPr>
          <w:rFonts w:cs="Times New Roman"/>
        </w:rPr>
        <w:t>Increase liabilities, decrease stockholders' equity</w:t>
      </w:r>
    </w:p>
    <w:p w:rsidR="00313BCE" w:rsidRPr="008E334E" w:rsidRDefault="00EC5A89" w:rsidP="00EC5A89">
      <w:pPr>
        <w:pStyle w:val="BodyText"/>
        <w:numPr>
          <w:ilvl w:val="0"/>
          <w:numId w:val="2"/>
        </w:numPr>
        <w:tabs>
          <w:tab w:val="left" w:pos="850"/>
        </w:tabs>
        <w:spacing w:before="77"/>
        <w:rPr>
          <w:rFonts w:cs="Times New Roman"/>
        </w:rPr>
      </w:pPr>
      <w:r w:rsidRPr="008E334E">
        <w:rPr>
          <w:rFonts w:cs="Times New Roman"/>
        </w:rPr>
        <w:t>Increase assets, increase stockholders' equity</w:t>
      </w:r>
    </w:p>
    <w:p w:rsidR="00313BCE" w:rsidRPr="008E334E" w:rsidRDefault="00EC5A89" w:rsidP="00EC5A89">
      <w:pPr>
        <w:pStyle w:val="BodyText"/>
        <w:numPr>
          <w:ilvl w:val="0"/>
          <w:numId w:val="2"/>
        </w:numPr>
        <w:tabs>
          <w:tab w:val="left" w:pos="850"/>
        </w:tabs>
        <w:spacing w:before="77"/>
        <w:rPr>
          <w:rFonts w:cs="Times New Roman"/>
        </w:rPr>
      </w:pPr>
      <w:r w:rsidRPr="008E334E">
        <w:rPr>
          <w:rFonts w:cs="Times New Roman"/>
        </w:rPr>
        <w:t>No effect</w:t>
      </w:r>
    </w:p>
    <w:p w:rsidR="00313BCE" w:rsidRPr="008E334E" w:rsidRDefault="00EC5A89" w:rsidP="00EC5A89">
      <w:pPr>
        <w:pStyle w:val="BodyText"/>
        <w:numPr>
          <w:ilvl w:val="0"/>
          <w:numId w:val="2"/>
        </w:numPr>
        <w:tabs>
          <w:tab w:val="left" w:pos="850"/>
        </w:tabs>
        <w:spacing w:before="75"/>
        <w:rPr>
          <w:rFonts w:cs="Times New Roman"/>
        </w:rPr>
      </w:pPr>
      <w:r w:rsidRPr="008E334E">
        <w:rPr>
          <w:rFonts w:cs="Times New Roman"/>
        </w:rPr>
        <w:t>Decrease assets, decrease liabilities</w:t>
      </w:r>
    </w:p>
    <w:p w:rsidR="00313BCE" w:rsidRPr="008E334E" w:rsidRDefault="00EC5A89" w:rsidP="00EC5A89">
      <w:pPr>
        <w:pStyle w:val="BodyText"/>
        <w:numPr>
          <w:ilvl w:val="0"/>
          <w:numId w:val="2"/>
        </w:numPr>
        <w:tabs>
          <w:tab w:val="left" w:pos="850"/>
        </w:tabs>
        <w:spacing w:before="77"/>
        <w:rPr>
          <w:rFonts w:cs="Times New Roman"/>
        </w:rPr>
      </w:pPr>
      <w:r w:rsidRPr="008E334E">
        <w:rPr>
          <w:rFonts w:cs="Times New Roman"/>
        </w:rPr>
        <w:t>Decrease assets, decrease stockholders' equity</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62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Moderate</w:t>
      </w:r>
    </w:p>
    <w:p w:rsidR="00313BCE" w:rsidRPr="008E334E" w:rsidRDefault="00EC5A89" w:rsidP="00EC5A89">
      <w:pPr>
        <w:pStyle w:val="BodyText"/>
        <w:rPr>
          <w:rFonts w:cs="Times New Roman"/>
        </w:rPr>
      </w:pPr>
      <w:r w:rsidRPr="008E334E">
        <w:rPr>
          <w:rFonts w:cs="Times New Roman"/>
        </w:rPr>
        <w:t>Bloom's: Remembering</w:t>
      </w:r>
    </w:p>
    <w:p w:rsidR="00313BCE" w:rsidRPr="008E334E" w:rsidRDefault="00EC5A89" w:rsidP="00EC5A89">
      <w:pPr>
        <w:tabs>
          <w:tab w:val="left" w:pos="3579"/>
        </w:tabs>
        <w:spacing w:before="77"/>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FNMN.WARD.16.01-04 - LO: 01-04</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3035"/>
        <w:rPr>
          <w:rFonts w:cs="Times New Roman"/>
        </w:rPr>
      </w:pPr>
      <w:r w:rsidRPr="008E334E">
        <w:rPr>
          <w:rFonts w:cs="Times New Roman"/>
        </w:rPr>
        <w:t>ACCT.AICPA.FN.03 - Measurement</w:t>
      </w:r>
      <w:r w:rsidRPr="008E334E">
        <w:rPr>
          <w:rFonts w:cs="Times New Roman"/>
          <w:w w:val="102"/>
        </w:rPr>
        <w:t xml:space="preserve"> </w:t>
      </w:r>
      <w:r w:rsidRPr="008E334E">
        <w:rPr>
          <w:rFonts w:cs="Times New Roman"/>
        </w:rPr>
        <w:t>BUSPROG: Analytic</w:t>
      </w:r>
    </w:p>
    <w:p w:rsidR="00DB57D1" w:rsidRPr="008E334E" w:rsidRDefault="00DB57D1" w:rsidP="00EC5A89">
      <w:pPr>
        <w:pStyle w:val="BodyText"/>
        <w:ind w:right="3035"/>
        <w:rPr>
          <w:rFonts w:cs="Times New Roman"/>
        </w:rPr>
      </w:pPr>
    </w:p>
    <w:p w:rsidR="00313BCE" w:rsidRPr="008E334E" w:rsidRDefault="00EC5A89" w:rsidP="00A55CB4">
      <w:pPr>
        <w:pStyle w:val="BodyText"/>
        <w:numPr>
          <w:ilvl w:val="0"/>
          <w:numId w:val="30"/>
        </w:numPr>
        <w:tabs>
          <w:tab w:val="left" w:pos="625"/>
        </w:tabs>
        <w:spacing w:before="30"/>
        <w:ind w:hanging="355"/>
        <w:rPr>
          <w:rFonts w:cs="Times New Roman"/>
        </w:rPr>
      </w:pPr>
      <w:r w:rsidRPr="008E334E">
        <w:rPr>
          <w:rFonts w:cs="Times New Roman"/>
        </w:rPr>
        <w:t>Received cash for services provided</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Received utility bill to be paid next month</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b</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Contribution of land by stockholder</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Paid part of an amount owed to a creditor</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e</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Paid cash for the purchase of a one-year insurance policy</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d</w:t>
      </w:r>
    </w:p>
    <w:p w:rsidR="00DB57D1" w:rsidRDefault="00DB57D1" w:rsidP="00EC5A89">
      <w:pPr>
        <w:spacing w:before="197"/>
        <w:ind w:left="625"/>
        <w:rPr>
          <w:rFonts w:ascii="Times New Roman" w:eastAsia="Times New Roman" w:hAnsi="Times New Roman" w:cs="Times New Roman"/>
        </w:rPr>
      </w:pPr>
    </w:p>
    <w:p w:rsidR="00C2071F" w:rsidRPr="008E334E" w:rsidRDefault="00C2071F"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Received payment from a customer on account</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d</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Payment of dividends</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f</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Provided a service to a customer on account</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Purchased supplies on credit</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a</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Paid wages</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f</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Payment for common stock by stockholder</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Borrowed money from a bank</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a</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Purchased equipment for cash</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d</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0"/>
        <w:ind w:hanging="355"/>
        <w:rPr>
          <w:rFonts w:cs="Times New Roman"/>
        </w:rPr>
      </w:pPr>
      <w:r w:rsidRPr="008E334E">
        <w:rPr>
          <w:rFonts w:cs="Times New Roman"/>
        </w:rPr>
        <w:t>Received cash for providing services to customers</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Used up supplies that were already on hand</w:t>
      </w:r>
    </w:p>
    <w:p w:rsidR="00313BCE" w:rsidRPr="008E334E" w:rsidRDefault="00EC5A89" w:rsidP="00EC5A89">
      <w:pPr>
        <w:spacing w:before="197"/>
        <w:ind w:left="625"/>
        <w:rPr>
          <w:rFonts w:ascii="Times New Roman" w:eastAsia="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f</w:t>
      </w:r>
    </w:p>
    <w:p w:rsidR="00313BCE" w:rsidRPr="008E334E" w:rsidRDefault="00313BCE" w:rsidP="00EC5A89">
      <w:pPr>
        <w:spacing w:before="8"/>
        <w:rPr>
          <w:rFonts w:ascii="Times New Roman" w:eastAsia="Times New Roman" w:hAnsi="Times New Roman" w:cs="Times New Roman"/>
        </w:rPr>
      </w:pPr>
    </w:p>
    <w:p w:rsidR="00DB57D1" w:rsidRPr="008E334E" w:rsidRDefault="00DB57D1">
      <w:pPr>
        <w:rPr>
          <w:rFonts w:ascii="Times New Roman" w:hAnsi="Times New Roman" w:cs="Times New Roman"/>
          <w:i/>
        </w:rPr>
      </w:pPr>
      <w:r w:rsidRPr="008E334E">
        <w:rPr>
          <w:rFonts w:ascii="Times New Roman" w:hAnsi="Times New Roman" w:cs="Times New Roman"/>
          <w:i/>
        </w:rPr>
        <w:br w:type="page"/>
      </w:r>
    </w:p>
    <w:p w:rsidR="00313BCE" w:rsidRPr="008E334E" w:rsidRDefault="00EC5A89" w:rsidP="00EC5A89">
      <w:pPr>
        <w:ind w:left="625" w:right="565"/>
        <w:rPr>
          <w:rFonts w:ascii="Times New Roman" w:eastAsia="Times New Roman" w:hAnsi="Times New Roman" w:cs="Times New Roman"/>
        </w:rPr>
      </w:pPr>
      <w:r w:rsidRPr="008E334E">
        <w:rPr>
          <w:rFonts w:ascii="Times New Roman" w:hAnsi="Times New Roman" w:cs="Times New Roman"/>
          <w:i/>
        </w:rPr>
        <w:lastRenderedPageBreak/>
        <w:t>Match each of the following characteristics with the financial statement it describes. Each financial</w:t>
      </w:r>
      <w:r w:rsidRPr="008E334E">
        <w:rPr>
          <w:rFonts w:ascii="Times New Roman" w:hAnsi="Times New Roman" w:cs="Times New Roman"/>
          <w:i/>
          <w:w w:val="102"/>
        </w:rPr>
        <w:t xml:space="preserve"> </w:t>
      </w:r>
      <w:r w:rsidRPr="008E334E">
        <w:rPr>
          <w:rFonts w:ascii="Times New Roman" w:hAnsi="Times New Roman" w:cs="Times New Roman"/>
          <w:i/>
        </w:rPr>
        <w:t>statement may be used more than once.</w:t>
      </w:r>
    </w:p>
    <w:p w:rsidR="00313BCE" w:rsidRPr="008E334E" w:rsidRDefault="00EC5A89" w:rsidP="00EC5A89">
      <w:pPr>
        <w:pStyle w:val="BodyText"/>
        <w:numPr>
          <w:ilvl w:val="0"/>
          <w:numId w:val="1"/>
        </w:numPr>
        <w:tabs>
          <w:tab w:val="left" w:pos="850"/>
        </w:tabs>
        <w:spacing w:before="30"/>
        <w:rPr>
          <w:rFonts w:cs="Times New Roman"/>
        </w:rPr>
      </w:pPr>
      <w:r w:rsidRPr="008E334E">
        <w:rPr>
          <w:rFonts w:cs="Times New Roman"/>
        </w:rPr>
        <w:t>Income statement</w:t>
      </w:r>
    </w:p>
    <w:p w:rsidR="00313BCE" w:rsidRPr="008E334E" w:rsidRDefault="00EC5A89" w:rsidP="00EC5A89">
      <w:pPr>
        <w:pStyle w:val="BodyText"/>
        <w:numPr>
          <w:ilvl w:val="0"/>
          <w:numId w:val="1"/>
        </w:numPr>
        <w:tabs>
          <w:tab w:val="left" w:pos="850"/>
        </w:tabs>
        <w:spacing w:before="77"/>
        <w:rPr>
          <w:rFonts w:cs="Times New Roman"/>
        </w:rPr>
      </w:pPr>
      <w:r w:rsidRPr="008E334E">
        <w:rPr>
          <w:rFonts w:cs="Times New Roman"/>
        </w:rPr>
        <w:t>Balance sheet</w:t>
      </w:r>
    </w:p>
    <w:p w:rsidR="00313BCE" w:rsidRPr="008E334E" w:rsidRDefault="00EC5A89" w:rsidP="00EC5A89">
      <w:pPr>
        <w:pStyle w:val="BodyText"/>
        <w:numPr>
          <w:ilvl w:val="0"/>
          <w:numId w:val="1"/>
        </w:numPr>
        <w:tabs>
          <w:tab w:val="left" w:pos="850"/>
        </w:tabs>
        <w:spacing w:before="77"/>
        <w:rPr>
          <w:rFonts w:cs="Times New Roman"/>
        </w:rPr>
      </w:pPr>
      <w:r w:rsidRPr="008E334E">
        <w:rPr>
          <w:rFonts w:cs="Times New Roman"/>
        </w:rPr>
        <w:t>Statement of retained earnings</w:t>
      </w:r>
    </w:p>
    <w:p w:rsidR="00313BCE" w:rsidRPr="008E334E" w:rsidRDefault="00EC5A89" w:rsidP="00EC5A89">
      <w:pPr>
        <w:pStyle w:val="BodyText"/>
        <w:numPr>
          <w:ilvl w:val="0"/>
          <w:numId w:val="1"/>
        </w:numPr>
        <w:tabs>
          <w:tab w:val="left" w:pos="850"/>
        </w:tabs>
        <w:spacing w:before="77"/>
        <w:rPr>
          <w:rFonts w:cs="Times New Roman"/>
        </w:rPr>
      </w:pPr>
      <w:r w:rsidRPr="008E334E">
        <w:rPr>
          <w:rFonts w:cs="Times New Roman"/>
        </w:rPr>
        <w:t>Statement of cash flows</w:t>
      </w:r>
    </w:p>
    <w:p w:rsidR="00313BCE" w:rsidRPr="008E334E" w:rsidRDefault="00313BCE" w:rsidP="00EC5A89">
      <w:pPr>
        <w:spacing w:before="9"/>
        <w:rPr>
          <w:rFonts w:ascii="Times New Roman" w:eastAsia="Times New Roman" w:hAnsi="Times New Roman" w:cs="Times New Roman"/>
        </w:rPr>
      </w:pPr>
    </w:p>
    <w:p w:rsidR="00313BCE" w:rsidRPr="008E334E" w:rsidRDefault="00EC5A89" w:rsidP="00EC5A89">
      <w:pPr>
        <w:tabs>
          <w:tab w:val="left" w:pos="3579"/>
        </w:tabs>
        <w:ind w:left="3580" w:right="5382" w:hanging="2955"/>
        <w:rPr>
          <w:rFonts w:ascii="Times New Roman" w:eastAsia="Times New Roman" w:hAnsi="Times New Roman" w:cs="Times New Roman"/>
        </w:rPr>
      </w:pPr>
      <w:r w:rsidRPr="008E334E">
        <w:rPr>
          <w:rFonts w:ascii="Times New Roman" w:hAnsi="Times New Roman" w:cs="Times New Roman"/>
          <w:i/>
        </w:rPr>
        <w:t>DIFFICULTY:</w:t>
      </w:r>
      <w:r w:rsidRPr="008E334E">
        <w:rPr>
          <w:rFonts w:ascii="Times New Roman" w:hAnsi="Times New Roman" w:cs="Times New Roman"/>
          <w:i/>
        </w:rPr>
        <w:tab/>
      </w:r>
      <w:r w:rsidRPr="008E334E">
        <w:rPr>
          <w:rFonts w:ascii="Times New Roman" w:hAnsi="Times New Roman" w:cs="Times New Roman"/>
        </w:rPr>
        <w:t>Bloom's: Remembering</w:t>
      </w:r>
      <w:r w:rsidRPr="008E334E">
        <w:rPr>
          <w:rFonts w:ascii="Times New Roman" w:hAnsi="Times New Roman" w:cs="Times New Roman"/>
          <w:w w:val="102"/>
        </w:rPr>
        <w:t xml:space="preserve"> </w:t>
      </w:r>
      <w:r w:rsidRPr="008E334E">
        <w:rPr>
          <w:rFonts w:ascii="Times New Roman" w:hAnsi="Times New Roman" w:cs="Times New Roman"/>
        </w:rPr>
        <w:t>Easy</w:t>
      </w:r>
    </w:p>
    <w:p w:rsidR="00313BCE" w:rsidRPr="008E334E" w:rsidRDefault="00EC5A89" w:rsidP="00EC5A89">
      <w:pPr>
        <w:tabs>
          <w:tab w:val="left" w:pos="3579"/>
        </w:tabs>
        <w:spacing w:before="60"/>
        <w:ind w:left="625"/>
        <w:rPr>
          <w:rFonts w:ascii="Times New Roman" w:eastAsia="Times New Roman" w:hAnsi="Times New Roman" w:cs="Times New Roman"/>
        </w:rPr>
      </w:pPr>
      <w:r w:rsidRPr="008E334E">
        <w:rPr>
          <w:rFonts w:ascii="Times New Roman" w:hAnsi="Times New Roman" w:cs="Times New Roman"/>
          <w:i/>
        </w:rPr>
        <w:t>LEARNING OBJECTIVES:</w:t>
      </w:r>
      <w:r w:rsidRPr="008E334E">
        <w:rPr>
          <w:rFonts w:ascii="Times New Roman" w:hAnsi="Times New Roman" w:cs="Times New Roman"/>
          <w:i/>
        </w:rPr>
        <w:tab/>
      </w:r>
      <w:r w:rsidRPr="008E334E">
        <w:rPr>
          <w:rFonts w:ascii="Times New Roman" w:hAnsi="Times New Roman" w:cs="Times New Roman"/>
        </w:rPr>
        <w:t>FNMN.WARD.16.01-05 - LO: 01-05</w:t>
      </w:r>
    </w:p>
    <w:p w:rsidR="00313BCE" w:rsidRPr="008E334E" w:rsidRDefault="00D66436" w:rsidP="00EC5A89">
      <w:pPr>
        <w:spacing w:before="77"/>
        <w:ind w:left="625"/>
        <w:rPr>
          <w:rFonts w:ascii="Times New Roman" w:eastAsia="Times New Roman" w:hAnsi="Times New Roman" w:cs="Times New Roman"/>
        </w:rPr>
      </w:pPr>
      <w:r w:rsidRPr="008E334E">
        <w:rPr>
          <w:rFonts w:ascii="Times New Roman" w:hAnsi="Times New Roman" w:cs="Times New Roman"/>
          <w:i/>
        </w:rPr>
        <w:t>ACCREDITING STANDARDS:</w:t>
      </w:r>
      <w:r w:rsidRPr="008E334E">
        <w:rPr>
          <w:rFonts w:ascii="Times New Roman" w:hAnsi="Times New Roman" w:cs="Times New Roman"/>
          <w:i/>
        </w:rPr>
        <w:tab/>
      </w:r>
      <w:r w:rsidR="00EC5A89" w:rsidRPr="008E334E">
        <w:rPr>
          <w:rFonts w:ascii="Times New Roman" w:hAnsi="Times New Roman" w:cs="Times New Roman"/>
        </w:rPr>
        <w:t>ACCT.ACBSP.APC.06 - Recording Transactions</w:t>
      </w:r>
    </w:p>
    <w:p w:rsidR="00313BCE" w:rsidRPr="008E334E" w:rsidRDefault="00EC5A89" w:rsidP="00EC5A89">
      <w:pPr>
        <w:pStyle w:val="BodyText"/>
        <w:ind w:right="2694"/>
        <w:rPr>
          <w:rFonts w:cs="Times New Roman"/>
        </w:rPr>
      </w:pPr>
      <w:r w:rsidRPr="008E334E">
        <w:rPr>
          <w:rFonts w:cs="Times New Roman"/>
        </w:rPr>
        <w:t>ACCT.ACBSP.APC.09 - Financial Statements</w:t>
      </w:r>
      <w:r w:rsidRPr="008E334E">
        <w:rPr>
          <w:rFonts w:cs="Times New Roman"/>
          <w:w w:val="102"/>
        </w:rPr>
        <w:t xml:space="preserve"> </w:t>
      </w:r>
      <w:r w:rsidRPr="008E334E">
        <w:rPr>
          <w:rFonts w:cs="Times New Roman"/>
        </w:rPr>
        <w:t>ACCT.ACBSP.APC.24 - Statement of Cash Flows</w:t>
      </w:r>
      <w:r w:rsidRPr="008E334E">
        <w:rPr>
          <w:rFonts w:cs="Times New Roman"/>
          <w:w w:val="102"/>
        </w:rPr>
        <w:t xml:space="preserve"> </w:t>
      </w:r>
      <w:r w:rsidRPr="008E334E">
        <w:rPr>
          <w:rFonts w:cs="Times New Roman"/>
        </w:rPr>
        <w:t>ACCT.AICPA.FN.03 - Measurement</w:t>
      </w:r>
    </w:p>
    <w:p w:rsidR="00313BCE" w:rsidRPr="008E334E" w:rsidRDefault="00EC5A89" w:rsidP="00EC5A89">
      <w:pPr>
        <w:pStyle w:val="BodyText"/>
        <w:spacing w:before="0"/>
        <w:rPr>
          <w:rFonts w:cs="Times New Roman"/>
        </w:rPr>
      </w:pPr>
      <w:r w:rsidRPr="008E334E">
        <w:rPr>
          <w:rFonts w:cs="Times New Roman"/>
        </w:rPr>
        <w:t>BUSPROG: Analytic</w:t>
      </w:r>
    </w:p>
    <w:p w:rsidR="00DB57D1" w:rsidRPr="008E334E" w:rsidRDefault="00DB57D1" w:rsidP="00EC5A89">
      <w:pPr>
        <w:pStyle w:val="BodyText"/>
        <w:spacing w:before="0"/>
        <w:rPr>
          <w:rFonts w:cs="Times New Roman"/>
        </w:rPr>
      </w:pPr>
    </w:p>
    <w:p w:rsidR="00313BCE" w:rsidRPr="008E334E" w:rsidRDefault="00EC5A89" w:rsidP="00A55CB4">
      <w:pPr>
        <w:pStyle w:val="BodyText"/>
        <w:numPr>
          <w:ilvl w:val="0"/>
          <w:numId w:val="30"/>
        </w:numPr>
        <w:tabs>
          <w:tab w:val="left" w:pos="625"/>
        </w:tabs>
        <w:spacing w:before="47"/>
        <w:ind w:hanging="355"/>
        <w:rPr>
          <w:rFonts w:cs="Times New Roman"/>
        </w:rPr>
      </w:pPr>
      <w:r w:rsidRPr="008E334E">
        <w:rPr>
          <w:rFonts w:cs="Times New Roman"/>
        </w:rPr>
        <w:t>Reports as of a specific date</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b</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The first statement prepared</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a</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Has three sections: operating, investing and financing</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d</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Reports only revenues and expenses</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a</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The second statement prepared</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A formal presentation of the accounting equation</w:t>
      </w:r>
    </w:p>
    <w:p w:rsidR="00313BCE" w:rsidRPr="008E334E" w:rsidRDefault="00EC5A89" w:rsidP="00EC5A89">
      <w:pPr>
        <w:spacing w:before="197"/>
        <w:ind w:left="625"/>
        <w:rPr>
          <w:rFonts w:ascii="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b</w:t>
      </w:r>
    </w:p>
    <w:p w:rsidR="00DB57D1" w:rsidRPr="008E334E" w:rsidRDefault="00DB57D1" w:rsidP="00EC5A89">
      <w:pPr>
        <w:spacing w:before="197"/>
        <w:ind w:left="625"/>
        <w:rPr>
          <w:rFonts w:ascii="Times New Roman" w:eastAsia="Times New Roman" w:hAnsi="Times New Roman" w:cs="Times New Roman"/>
        </w:rPr>
      </w:pPr>
    </w:p>
    <w:p w:rsidR="00313BCE" w:rsidRPr="008E334E" w:rsidRDefault="00EC5A89" w:rsidP="00A55CB4">
      <w:pPr>
        <w:pStyle w:val="BodyText"/>
        <w:numPr>
          <w:ilvl w:val="0"/>
          <w:numId w:val="30"/>
        </w:numPr>
        <w:tabs>
          <w:tab w:val="left" w:pos="625"/>
        </w:tabs>
        <w:spacing w:before="122"/>
        <w:ind w:hanging="355"/>
        <w:rPr>
          <w:rFonts w:cs="Times New Roman"/>
        </w:rPr>
      </w:pPr>
      <w:r w:rsidRPr="008E334E">
        <w:rPr>
          <w:rFonts w:cs="Times New Roman"/>
        </w:rPr>
        <w:t>The connecting link between the income statement and balance sheet</w:t>
      </w:r>
    </w:p>
    <w:p w:rsidR="00313BCE" w:rsidRPr="008E334E" w:rsidRDefault="00EC5A89" w:rsidP="00EC5A89">
      <w:pPr>
        <w:spacing w:before="197"/>
        <w:ind w:left="625"/>
        <w:rPr>
          <w:rFonts w:ascii="Times New Roman" w:eastAsia="Times New Roman" w:hAnsi="Times New Roman" w:cs="Times New Roman"/>
        </w:rPr>
      </w:pPr>
      <w:r w:rsidRPr="008E334E">
        <w:rPr>
          <w:rFonts w:ascii="Times New Roman" w:hAnsi="Times New Roman" w:cs="Times New Roman"/>
          <w:i/>
        </w:rPr>
        <w:t xml:space="preserve">ANSWER:  </w:t>
      </w:r>
      <w:r w:rsidRPr="008E334E">
        <w:rPr>
          <w:rFonts w:ascii="Times New Roman" w:hAnsi="Times New Roman" w:cs="Times New Roman"/>
        </w:rPr>
        <w:t>c</w:t>
      </w:r>
    </w:p>
    <w:sectPr w:rsidR="00313BCE" w:rsidRPr="008E334E" w:rsidSect="00EC5A89">
      <w:headerReference w:type="default" r:id="rId8"/>
      <w:footerReference w:type="default" r:id="rId9"/>
      <w:headerReference w:type="first" r:id="rId10"/>
      <w:footerReference w:type="first" r:id="rId11"/>
      <w:pgSz w:w="12240" w:h="15840" w:code="1"/>
      <w:pgMar w:top="994" w:right="619" w:bottom="864" w:left="619"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472" w:rsidRDefault="00D32472">
      <w:r>
        <w:separator/>
      </w:r>
    </w:p>
  </w:endnote>
  <w:endnote w:type="continuationSeparator" w:id="0">
    <w:p w:rsidR="00D32472" w:rsidRDefault="00D324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84A" w:rsidRPr="00A5086F" w:rsidRDefault="004A084A" w:rsidP="00A5086F">
    <w:pPr>
      <w:pStyle w:val="Footer"/>
      <w:rPr>
        <w:rFonts w:ascii="Times New Roman" w:hAnsi="Times New Roman" w:cs="Times New Roman"/>
        <w:sz w:val="17"/>
        <w:szCs w:val="17"/>
      </w:rPr>
    </w:pPr>
    <w:r>
      <w:rPr>
        <w:rFonts w:ascii="Times New Roman" w:hAnsi="Times New Roman" w:cs="Times New Roman"/>
        <w:sz w:val="17"/>
        <w:szCs w:val="17"/>
      </w:rPr>
      <w:t>© 2016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84A" w:rsidRPr="00EC5A89" w:rsidRDefault="004A084A">
    <w:pPr>
      <w:pStyle w:val="Footer"/>
      <w:rPr>
        <w:rFonts w:ascii="Times New Roman" w:hAnsi="Times New Roman" w:cs="Times New Roman"/>
        <w:sz w:val="17"/>
        <w:szCs w:val="17"/>
      </w:rPr>
    </w:pPr>
    <w:r>
      <w:rPr>
        <w:rFonts w:ascii="Times New Roman" w:hAnsi="Times New Roman" w:cs="Times New Roman"/>
        <w:sz w:val="17"/>
        <w:szCs w:val="17"/>
      </w:rPr>
      <w:t>© 2016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472" w:rsidRDefault="00D32472">
      <w:r>
        <w:separator/>
      </w:r>
    </w:p>
  </w:footnote>
  <w:footnote w:type="continuationSeparator" w:id="0">
    <w:p w:rsidR="00D32472" w:rsidRDefault="00D324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84A" w:rsidRPr="00074201" w:rsidRDefault="004A084A" w:rsidP="00EC5A89">
    <w:pPr>
      <w:pStyle w:val="TableParagraph"/>
      <w:rPr>
        <w:rFonts w:ascii="Times New Roman" w:eastAsia="Calibri" w:hAnsi="Times New Roman" w:cs="Times New Roman"/>
        <w:sz w:val="24"/>
        <w:szCs w:val="24"/>
      </w:rPr>
    </w:pPr>
    <w:r w:rsidRPr="00074201">
      <w:rPr>
        <w:rFonts w:ascii="Times New Roman" w:hAnsi="Times New Roman" w:cs="Times New Roman"/>
        <w:sz w:val="24"/>
        <w:szCs w:val="24"/>
      </w:rPr>
      <w:t>Chapter 1</w:t>
    </w:r>
    <w:r w:rsidRPr="00074201">
      <w:rPr>
        <w:rFonts w:ascii="Times New Roman" w:eastAsia="Calibri" w:hAnsi="Times New Roman" w:cs="Times New Roman"/>
        <w:sz w:val="24"/>
        <w:szCs w:val="24"/>
      </w:rPr>
      <w:t xml:space="preserve">:  </w:t>
    </w:r>
    <w:r w:rsidRPr="001C4248">
      <w:rPr>
        <w:rFonts w:ascii="Times New Roman" w:hAnsi="Times New Roman" w:cs="Times New Roman"/>
        <w:sz w:val="24"/>
        <w:szCs w:val="20"/>
      </w:rPr>
      <w:t>Introduction to Accounting and Business</w:t>
    </w:r>
  </w:p>
  <w:p w:rsidR="004A084A" w:rsidRPr="00EC5A89" w:rsidRDefault="004A084A" w:rsidP="00EC5A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84A" w:rsidRPr="00DC42AD" w:rsidRDefault="004A084A" w:rsidP="00EC5A89">
    <w:pPr>
      <w:pStyle w:val="TableParagraph"/>
      <w:rPr>
        <w:rFonts w:ascii="Times New Roman" w:eastAsia="Calibri" w:hAnsi="Times New Roman" w:cs="Times New Roman"/>
        <w:sz w:val="32"/>
        <w:szCs w:val="32"/>
      </w:rPr>
    </w:pPr>
    <w:r w:rsidRPr="00DC42AD">
      <w:rPr>
        <w:rFonts w:ascii="Times New Roman" w:hAnsi="Times New Roman" w:cs="Times New Roman"/>
        <w:sz w:val="32"/>
        <w:szCs w:val="32"/>
      </w:rPr>
      <w:t>CHAPTER 1</w:t>
    </w:r>
    <w:r w:rsidRPr="00DC42AD">
      <w:rPr>
        <w:rFonts w:ascii="Times New Roman" w:eastAsia="Calibri" w:hAnsi="Times New Roman" w:cs="Times New Roman"/>
        <w:sz w:val="32"/>
        <w:szCs w:val="32"/>
      </w:rPr>
      <w:t xml:space="preserve">:  </w:t>
    </w:r>
    <w:r w:rsidRPr="00DC42AD">
      <w:rPr>
        <w:rFonts w:ascii="Times New Roman" w:hAnsi="Times New Roman" w:cs="Times New Roman"/>
        <w:sz w:val="32"/>
        <w:szCs w:val="32"/>
      </w:rPr>
      <w:t>INTRODUCTION TO ACCOUNTING AND BUSINESS</w:t>
    </w:r>
  </w:p>
  <w:p w:rsidR="004A084A" w:rsidRDefault="004A08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37D5"/>
    <w:multiLevelType w:val="hybridMultilevel"/>
    <w:tmpl w:val="568E0182"/>
    <w:lvl w:ilvl="0" w:tplc="4DFACDA6">
      <w:start w:val="167"/>
      <w:numFmt w:val="decimal"/>
      <w:lvlText w:val="%1."/>
      <w:lvlJc w:val="left"/>
      <w:pPr>
        <w:ind w:left="625" w:hanging="225"/>
      </w:pPr>
      <w:rPr>
        <w:rFonts w:ascii="Times New Roman" w:eastAsia="Times New Roman" w:hAnsi="Times New Roman" w:hint="default"/>
        <w:w w:val="102"/>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A7789"/>
    <w:multiLevelType w:val="hybridMultilevel"/>
    <w:tmpl w:val="104C70A0"/>
    <w:lvl w:ilvl="0" w:tplc="3C1A10FE">
      <w:start w:val="1"/>
      <w:numFmt w:val="lowerLetter"/>
      <w:lvlText w:val="%1."/>
      <w:lvlJc w:val="left"/>
      <w:pPr>
        <w:ind w:left="850" w:hanging="225"/>
      </w:pPr>
      <w:rPr>
        <w:rFonts w:ascii="Times New Roman" w:eastAsia="Times New Roman" w:hAnsi="Times New Roman" w:hint="default"/>
        <w:spacing w:val="6"/>
        <w:w w:val="102"/>
        <w:sz w:val="22"/>
        <w:szCs w:val="22"/>
      </w:rPr>
    </w:lvl>
    <w:lvl w:ilvl="1" w:tplc="1E18CA9A">
      <w:start w:val="1"/>
      <w:numFmt w:val="bullet"/>
      <w:lvlText w:val="•"/>
      <w:lvlJc w:val="left"/>
      <w:pPr>
        <w:ind w:left="1865" w:hanging="225"/>
      </w:pPr>
      <w:rPr>
        <w:rFonts w:hint="default"/>
      </w:rPr>
    </w:lvl>
    <w:lvl w:ilvl="2" w:tplc="2F925692">
      <w:start w:val="1"/>
      <w:numFmt w:val="bullet"/>
      <w:lvlText w:val="•"/>
      <w:lvlJc w:val="left"/>
      <w:pPr>
        <w:ind w:left="2880" w:hanging="225"/>
      </w:pPr>
      <w:rPr>
        <w:rFonts w:hint="default"/>
      </w:rPr>
    </w:lvl>
    <w:lvl w:ilvl="3" w:tplc="AA142E5A">
      <w:start w:val="1"/>
      <w:numFmt w:val="bullet"/>
      <w:lvlText w:val="•"/>
      <w:lvlJc w:val="left"/>
      <w:pPr>
        <w:ind w:left="3895" w:hanging="225"/>
      </w:pPr>
      <w:rPr>
        <w:rFonts w:hint="default"/>
      </w:rPr>
    </w:lvl>
    <w:lvl w:ilvl="4" w:tplc="A0C8B25C">
      <w:start w:val="1"/>
      <w:numFmt w:val="bullet"/>
      <w:lvlText w:val="•"/>
      <w:lvlJc w:val="left"/>
      <w:pPr>
        <w:ind w:left="4910" w:hanging="225"/>
      </w:pPr>
      <w:rPr>
        <w:rFonts w:hint="default"/>
      </w:rPr>
    </w:lvl>
    <w:lvl w:ilvl="5" w:tplc="F75E7272">
      <w:start w:val="1"/>
      <w:numFmt w:val="bullet"/>
      <w:lvlText w:val="•"/>
      <w:lvlJc w:val="left"/>
      <w:pPr>
        <w:ind w:left="5925" w:hanging="225"/>
      </w:pPr>
      <w:rPr>
        <w:rFonts w:hint="default"/>
      </w:rPr>
    </w:lvl>
    <w:lvl w:ilvl="6" w:tplc="161A6AC2">
      <w:start w:val="1"/>
      <w:numFmt w:val="bullet"/>
      <w:lvlText w:val="•"/>
      <w:lvlJc w:val="left"/>
      <w:pPr>
        <w:ind w:left="6940" w:hanging="225"/>
      </w:pPr>
      <w:rPr>
        <w:rFonts w:hint="default"/>
      </w:rPr>
    </w:lvl>
    <w:lvl w:ilvl="7" w:tplc="0866972A">
      <w:start w:val="1"/>
      <w:numFmt w:val="bullet"/>
      <w:lvlText w:val="•"/>
      <w:lvlJc w:val="left"/>
      <w:pPr>
        <w:ind w:left="7955" w:hanging="225"/>
      </w:pPr>
      <w:rPr>
        <w:rFonts w:hint="default"/>
      </w:rPr>
    </w:lvl>
    <w:lvl w:ilvl="8" w:tplc="A7AE6B64">
      <w:start w:val="1"/>
      <w:numFmt w:val="bullet"/>
      <w:lvlText w:val="•"/>
      <w:lvlJc w:val="left"/>
      <w:pPr>
        <w:ind w:left="8970" w:hanging="225"/>
      </w:pPr>
      <w:rPr>
        <w:rFonts w:hint="default"/>
      </w:rPr>
    </w:lvl>
  </w:abstractNum>
  <w:abstractNum w:abstractNumId="2">
    <w:nsid w:val="0BB855D6"/>
    <w:multiLevelType w:val="hybridMultilevel"/>
    <w:tmpl w:val="525C1DD0"/>
    <w:lvl w:ilvl="0" w:tplc="253EFDA2">
      <w:start w:val="4"/>
      <w:numFmt w:val="decimal"/>
      <w:lvlText w:val="%1."/>
      <w:lvlJc w:val="left"/>
      <w:pPr>
        <w:ind w:left="3799" w:hanging="220"/>
      </w:pPr>
      <w:rPr>
        <w:rFonts w:ascii="Times New Roman" w:eastAsia="Times New Roman" w:hAnsi="Times New Roman" w:hint="default"/>
        <w:spacing w:val="-2"/>
        <w:w w:val="102"/>
        <w:sz w:val="22"/>
        <w:szCs w:val="22"/>
      </w:rPr>
    </w:lvl>
    <w:lvl w:ilvl="1" w:tplc="DF240A1C">
      <w:start w:val="1"/>
      <w:numFmt w:val="bullet"/>
      <w:lvlText w:val="•"/>
      <w:lvlJc w:val="left"/>
      <w:pPr>
        <w:ind w:left="4519" w:hanging="220"/>
      </w:pPr>
      <w:rPr>
        <w:rFonts w:hint="default"/>
      </w:rPr>
    </w:lvl>
    <w:lvl w:ilvl="2" w:tplc="0DCA7A32">
      <w:start w:val="1"/>
      <w:numFmt w:val="bullet"/>
      <w:lvlText w:val="•"/>
      <w:lvlJc w:val="left"/>
      <w:pPr>
        <w:ind w:left="5239" w:hanging="220"/>
      </w:pPr>
      <w:rPr>
        <w:rFonts w:hint="default"/>
      </w:rPr>
    </w:lvl>
    <w:lvl w:ilvl="3" w:tplc="4738C312">
      <w:start w:val="1"/>
      <w:numFmt w:val="bullet"/>
      <w:lvlText w:val="•"/>
      <w:lvlJc w:val="left"/>
      <w:pPr>
        <w:ind w:left="5959" w:hanging="220"/>
      </w:pPr>
      <w:rPr>
        <w:rFonts w:hint="default"/>
      </w:rPr>
    </w:lvl>
    <w:lvl w:ilvl="4" w:tplc="FF6ED964">
      <w:start w:val="1"/>
      <w:numFmt w:val="bullet"/>
      <w:lvlText w:val="•"/>
      <w:lvlJc w:val="left"/>
      <w:pPr>
        <w:ind w:left="6679" w:hanging="220"/>
      </w:pPr>
      <w:rPr>
        <w:rFonts w:hint="default"/>
      </w:rPr>
    </w:lvl>
    <w:lvl w:ilvl="5" w:tplc="4B44E376">
      <w:start w:val="1"/>
      <w:numFmt w:val="bullet"/>
      <w:lvlText w:val="•"/>
      <w:lvlJc w:val="left"/>
      <w:pPr>
        <w:ind w:left="7399" w:hanging="220"/>
      </w:pPr>
      <w:rPr>
        <w:rFonts w:hint="default"/>
      </w:rPr>
    </w:lvl>
    <w:lvl w:ilvl="6" w:tplc="A1AE3896">
      <w:start w:val="1"/>
      <w:numFmt w:val="bullet"/>
      <w:lvlText w:val="•"/>
      <w:lvlJc w:val="left"/>
      <w:pPr>
        <w:ind w:left="8119" w:hanging="220"/>
      </w:pPr>
      <w:rPr>
        <w:rFonts w:hint="default"/>
      </w:rPr>
    </w:lvl>
    <w:lvl w:ilvl="7" w:tplc="3782F334">
      <w:start w:val="1"/>
      <w:numFmt w:val="bullet"/>
      <w:lvlText w:val="•"/>
      <w:lvlJc w:val="left"/>
      <w:pPr>
        <w:ind w:left="8839" w:hanging="220"/>
      </w:pPr>
      <w:rPr>
        <w:rFonts w:hint="default"/>
      </w:rPr>
    </w:lvl>
    <w:lvl w:ilvl="8" w:tplc="BE401E00">
      <w:start w:val="1"/>
      <w:numFmt w:val="bullet"/>
      <w:lvlText w:val="•"/>
      <w:lvlJc w:val="left"/>
      <w:pPr>
        <w:ind w:left="9559" w:hanging="220"/>
      </w:pPr>
      <w:rPr>
        <w:rFonts w:hint="default"/>
      </w:rPr>
    </w:lvl>
  </w:abstractNum>
  <w:abstractNum w:abstractNumId="3">
    <w:nsid w:val="0D9B3154"/>
    <w:multiLevelType w:val="hybridMultilevel"/>
    <w:tmpl w:val="63228EF6"/>
    <w:lvl w:ilvl="0" w:tplc="E230CA2E">
      <w:start w:val="1"/>
      <w:numFmt w:val="lowerLetter"/>
      <w:lvlText w:val="(%1)"/>
      <w:lvlJc w:val="left"/>
      <w:pPr>
        <w:ind w:left="1150" w:hanging="525"/>
      </w:pPr>
      <w:rPr>
        <w:rFonts w:ascii="Times New Roman" w:eastAsia="Times New Roman" w:hAnsi="Times New Roman" w:hint="default"/>
        <w:spacing w:val="2"/>
        <w:w w:val="102"/>
        <w:sz w:val="22"/>
        <w:szCs w:val="22"/>
      </w:rPr>
    </w:lvl>
    <w:lvl w:ilvl="1" w:tplc="E6804D36">
      <w:start w:val="1"/>
      <w:numFmt w:val="bullet"/>
      <w:lvlText w:val="•"/>
      <w:lvlJc w:val="left"/>
      <w:pPr>
        <w:ind w:left="2135" w:hanging="525"/>
      </w:pPr>
      <w:rPr>
        <w:rFonts w:hint="default"/>
      </w:rPr>
    </w:lvl>
    <w:lvl w:ilvl="2" w:tplc="9806A5FE">
      <w:start w:val="1"/>
      <w:numFmt w:val="bullet"/>
      <w:lvlText w:val="•"/>
      <w:lvlJc w:val="left"/>
      <w:pPr>
        <w:ind w:left="3120" w:hanging="525"/>
      </w:pPr>
      <w:rPr>
        <w:rFonts w:hint="default"/>
      </w:rPr>
    </w:lvl>
    <w:lvl w:ilvl="3" w:tplc="77EC2348">
      <w:start w:val="1"/>
      <w:numFmt w:val="bullet"/>
      <w:lvlText w:val="•"/>
      <w:lvlJc w:val="left"/>
      <w:pPr>
        <w:ind w:left="4105" w:hanging="525"/>
      </w:pPr>
      <w:rPr>
        <w:rFonts w:hint="default"/>
      </w:rPr>
    </w:lvl>
    <w:lvl w:ilvl="4" w:tplc="F3D868D6">
      <w:start w:val="1"/>
      <w:numFmt w:val="bullet"/>
      <w:lvlText w:val="•"/>
      <w:lvlJc w:val="left"/>
      <w:pPr>
        <w:ind w:left="5090" w:hanging="525"/>
      </w:pPr>
      <w:rPr>
        <w:rFonts w:hint="default"/>
      </w:rPr>
    </w:lvl>
    <w:lvl w:ilvl="5" w:tplc="76BEB1AA">
      <w:start w:val="1"/>
      <w:numFmt w:val="bullet"/>
      <w:lvlText w:val="•"/>
      <w:lvlJc w:val="left"/>
      <w:pPr>
        <w:ind w:left="6075" w:hanging="525"/>
      </w:pPr>
      <w:rPr>
        <w:rFonts w:hint="default"/>
      </w:rPr>
    </w:lvl>
    <w:lvl w:ilvl="6" w:tplc="596AC7CC">
      <w:start w:val="1"/>
      <w:numFmt w:val="bullet"/>
      <w:lvlText w:val="•"/>
      <w:lvlJc w:val="left"/>
      <w:pPr>
        <w:ind w:left="7060" w:hanging="525"/>
      </w:pPr>
      <w:rPr>
        <w:rFonts w:hint="default"/>
      </w:rPr>
    </w:lvl>
    <w:lvl w:ilvl="7" w:tplc="5D6EC246">
      <w:start w:val="1"/>
      <w:numFmt w:val="bullet"/>
      <w:lvlText w:val="•"/>
      <w:lvlJc w:val="left"/>
      <w:pPr>
        <w:ind w:left="8045" w:hanging="525"/>
      </w:pPr>
      <w:rPr>
        <w:rFonts w:hint="default"/>
      </w:rPr>
    </w:lvl>
    <w:lvl w:ilvl="8" w:tplc="7E7E283C">
      <w:start w:val="1"/>
      <w:numFmt w:val="bullet"/>
      <w:lvlText w:val="•"/>
      <w:lvlJc w:val="left"/>
      <w:pPr>
        <w:ind w:left="9030" w:hanging="525"/>
      </w:pPr>
      <w:rPr>
        <w:rFonts w:hint="default"/>
      </w:rPr>
    </w:lvl>
  </w:abstractNum>
  <w:abstractNum w:abstractNumId="4">
    <w:nsid w:val="0EE34CEC"/>
    <w:multiLevelType w:val="hybridMultilevel"/>
    <w:tmpl w:val="825EC5A4"/>
    <w:lvl w:ilvl="0" w:tplc="A93CF860">
      <w:start w:val="1"/>
      <w:numFmt w:val="lowerLetter"/>
      <w:lvlText w:val="(%1)"/>
      <w:lvlJc w:val="left"/>
      <w:pPr>
        <w:ind w:left="919" w:hanging="295"/>
      </w:pPr>
      <w:rPr>
        <w:rFonts w:ascii="Times New Roman" w:eastAsia="Times New Roman" w:hAnsi="Times New Roman" w:hint="default"/>
        <w:spacing w:val="-3"/>
        <w:w w:val="102"/>
        <w:sz w:val="22"/>
        <w:szCs w:val="22"/>
      </w:rPr>
    </w:lvl>
    <w:lvl w:ilvl="1" w:tplc="3D86BBB0">
      <w:start w:val="1"/>
      <w:numFmt w:val="bullet"/>
      <w:lvlText w:val="•"/>
      <w:lvlJc w:val="left"/>
      <w:pPr>
        <w:ind w:left="3580" w:hanging="295"/>
      </w:pPr>
      <w:rPr>
        <w:rFonts w:hint="default"/>
      </w:rPr>
    </w:lvl>
    <w:lvl w:ilvl="2" w:tplc="EBD04624">
      <w:start w:val="1"/>
      <w:numFmt w:val="bullet"/>
      <w:lvlText w:val="•"/>
      <w:lvlJc w:val="left"/>
      <w:pPr>
        <w:ind w:left="4404" w:hanging="295"/>
      </w:pPr>
      <w:rPr>
        <w:rFonts w:hint="default"/>
      </w:rPr>
    </w:lvl>
    <w:lvl w:ilvl="3" w:tplc="6A5CD1D8">
      <w:start w:val="1"/>
      <w:numFmt w:val="bullet"/>
      <w:lvlText w:val="•"/>
      <w:lvlJc w:val="left"/>
      <w:pPr>
        <w:ind w:left="5228" w:hanging="295"/>
      </w:pPr>
      <w:rPr>
        <w:rFonts w:hint="default"/>
      </w:rPr>
    </w:lvl>
    <w:lvl w:ilvl="4" w:tplc="C6A08F7E">
      <w:start w:val="1"/>
      <w:numFmt w:val="bullet"/>
      <w:lvlText w:val="•"/>
      <w:lvlJc w:val="left"/>
      <w:pPr>
        <w:ind w:left="6053" w:hanging="295"/>
      </w:pPr>
      <w:rPr>
        <w:rFonts w:hint="default"/>
      </w:rPr>
    </w:lvl>
    <w:lvl w:ilvl="5" w:tplc="7D5A5028">
      <w:start w:val="1"/>
      <w:numFmt w:val="bullet"/>
      <w:lvlText w:val="•"/>
      <w:lvlJc w:val="left"/>
      <w:pPr>
        <w:ind w:left="6877" w:hanging="295"/>
      </w:pPr>
      <w:rPr>
        <w:rFonts w:hint="default"/>
      </w:rPr>
    </w:lvl>
    <w:lvl w:ilvl="6" w:tplc="7876B2C4">
      <w:start w:val="1"/>
      <w:numFmt w:val="bullet"/>
      <w:lvlText w:val="•"/>
      <w:lvlJc w:val="left"/>
      <w:pPr>
        <w:ind w:left="7702" w:hanging="295"/>
      </w:pPr>
      <w:rPr>
        <w:rFonts w:hint="default"/>
      </w:rPr>
    </w:lvl>
    <w:lvl w:ilvl="7" w:tplc="97809028">
      <w:start w:val="1"/>
      <w:numFmt w:val="bullet"/>
      <w:lvlText w:val="•"/>
      <w:lvlJc w:val="left"/>
      <w:pPr>
        <w:ind w:left="8526" w:hanging="295"/>
      </w:pPr>
      <w:rPr>
        <w:rFonts w:hint="default"/>
      </w:rPr>
    </w:lvl>
    <w:lvl w:ilvl="8" w:tplc="C1346214">
      <w:start w:val="1"/>
      <w:numFmt w:val="bullet"/>
      <w:lvlText w:val="•"/>
      <w:lvlJc w:val="left"/>
      <w:pPr>
        <w:ind w:left="9351" w:hanging="295"/>
      </w:pPr>
      <w:rPr>
        <w:rFonts w:hint="default"/>
      </w:rPr>
    </w:lvl>
  </w:abstractNum>
  <w:abstractNum w:abstractNumId="5">
    <w:nsid w:val="13640E6C"/>
    <w:multiLevelType w:val="hybridMultilevel"/>
    <w:tmpl w:val="0116055C"/>
    <w:lvl w:ilvl="0" w:tplc="D8C806CE">
      <w:start w:val="1"/>
      <w:numFmt w:val="upperRoman"/>
      <w:lvlText w:val="%1."/>
      <w:lvlJc w:val="left"/>
      <w:pPr>
        <w:ind w:left="1675" w:hanging="750"/>
      </w:pPr>
      <w:rPr>
        <w:rFonts w:ascii="Times New Roman" w:eastAsia="Times New Roman" w:hAnsi="Times New Roman" w:hint="default"/>
        <w:spacing w:val="3"/>
        <w:w w:val="102"/>
        <w:sz w:val="22"/>
        <w:szCs w:val="22"/>
      </w:rPr>
    </w:lvl>
    <w:lvl w:ilvl="1" w:tplc="68EA631A">
      <w:start w:val="1"/>
      <w:numFmt w:val="bullet"/>
      <w:lvlText w:val="•"/>
      <w:lvlJc w:val="left"/>
      <w:pPr>
        <w:ind w:left="2607" w:hanging="750"/>
      </w:pPr>
      <w:rPr>
        <w:rFonts w:hint="default"/>
      </w:rPr>
    </w:lvl>
    <w:lvl w:ilvl="2" w:tplc="4530BF58">
      <w:start w:val="1"/>
      <w:numFmt w:val="bullet"/>
      <w:lvlText w:val="•"/>
      <w:lvlJc w:val="left"/>
      <w:pPr>
        <w:ind w:left="3540" w:hanging="750"/>
      </w:pPr>
      <w:rPr>
        <w:rFonts w:hint="default"/>
      </w:rPr>
    </w:lvl>
    <w:lvl w:ilvl="3" w:tplc="0BB0D1EC">
      <w:start w:val="1"/>
      <w:numFmt w:val="bullet"/>
      <w:lvlText w:val="•"/>
      <w:lvlJc w:val="left"/>
      <w:pPr>
        <w:ind w:left="4472" w:hanging="750"/>
      </w:pPr>
      <w:rPr>
        <w:rFonts w:hint="default"/>
      </w:rPr>
    </w:lvl>
    <w:lvl w:ilvl="4" w:tplc="DB72289C">
      <w:start w:val="1"/>
      <w:numFmt w:val="bullet"/>
      <w:lvlText w:val="•"/>
      <w:lvlJc w:val="left"/>
      <w:pPr>
        <w:ind w:left="5405" w:hanging="750"/>
      </w:pPr>
      <w:rPr>
        <w:rFonts w:hint="default"/>
      </w:rPr>
    </w:lvl>
    <w:lvl w:ilvl="5" w:tplc="6C706FD6">
      <w:start w:val="1"/>
      <w:numFmt w:val="bullet"/>
      <w:lvlText w:val="•"/>
      <w:lvlJc w:val="left"/>
      <w:pPr>
        <w:ind w:left="6337" w:hanging="750"/>
      </w:pPr>
      <w:rPr>
        <w:rFonts w:hint="default"/>
      </w:rPr>
    </w:lvl>
    <w:lvl w:ilvl="6" w:tplc="FE92CF26">
      <w:start w:val="1"/>
      <w:numFmt w:val="bullet"/>
      <w:lvlText w:val="•"/>
      <w:lvlJc w:val="left"/>
      <w:pPr>
        <w:ind w:left="7270" w:hanging="750"/>
      </w:pPr>
      <w:rPr>
        <w:rFonts w:hint="default"/>
      </w:rPr>
    </w:lvl>
    <w:lvl w:ilvl="7" w:tplc="8B84CA26">
      <w:start w:val="1"/>
      <w:numFmt w:val="bullet"/>
      <w:lvlText w:val="•"/>
      <w:lvlJc w:val="left"/>
      <w:pPr>
        <w:ind w:left="8202" w:hanging="750"/>
      </w:pPr>
      <w:rPr>
        <w:rFonts w:hint="default"/>
      </w:rPr>
    </w:lvl>
    <w:lvl w:ilvl="8" w:tplc="8D92A40E">
      <w:start w:val="1"/>
      <w:numFmt w:val="bullet"/>
      <w:lvlText w:val="•"/>
      <w:lvlJc w:val="left"/>
      <w:pPr>
        <w:ind w:left="9135" w:hanging="750"/>
      </w:pPr>
      <w:rPr>
        <w:rFonts w:hint="default"/>
      </w:rPr>
    </w:lvl>
  </w:abstractNum>
  <w:abstractNum w:abstractNumId="6">
    <w:nsid w:val="1C7B43C2"/>
    <w:multiLevelType w:val="hybridMultilevel"/>
    <w:tmpl w:val="45B6E75C"/>
    <w:lvl w:ilvl="0" w:tplc="77185024">
      <w:start w:val="1"/>
      <w:numFmt w:val="lowerLetter"/>
      <w:lvlText w:val="(%1)"/>
      <w:lvlJc w:val="left"/>
      <w:pPr>
        <w:ind w:left="924" w:hanging="300"/>
      </w:pPr>
      <w:rPr>
        <w:rFonts w:ascii="Times New Roman" w:eastAsia="Times New Roman" w:hAnsi="Times New Roman" w:hint="default"/>
        <w:spacing w:val="-2"/>
        <w:w w:val="102"/>
        <w:sz w:val="22"/>
        <w:szCs w:val="22"/>
      </w:rPr>
    </w:lvl>
    <w:lvl w:ilvl="1" w:tplc="EA4CE91E">
      <w:start w:val="2"/>
      <w:numFmt w:val="lowerLetter"/>
      <w:lvlText w:val="(%2)"/>
      <w:lvlJc w:val="left"/>
      <w:pPr>
        <w:ind w:left="3901" w:hanging="322"/>
      </w:pPr>
      <w:rPr>
        <w:rFonts w:ascii="Times New Roman" w:eastAsia="Times New Roman" w:hAnsi="Times New Roman" w:hint="default"/>
        <w:w w:val="102"/>
        <w:sz w:val="22"/>
        <w:szCs w:val="22"/>
      </w:rPr>
    </w:lvl>
    <w:lvl w:ilvl="2" w:tplc="DAE669E2">
      <w:start w:val="1"/>
      <w:numFmt w:val="bullet"/>
      <w:lvlText w:val="•"/>
      <w:lvlJc w:val="left"/>
      <w:pPr>
        <w:ind w:left="4690" w:hanging="322"/>
      </w:pPr>
      <w:rPr>
        <w:rFonts w:hint="default"/>
      </w:rPr>
    </w:lvl>
    <w:lvl w:ilvl="3" w:tplc="8A486F48">
      <w:start w:val="1"/>
      <w:numFmt w:val="bullet"/>
      <w:lvlText w:val="•"/>
      <w:lvlJc w:val="left"/>
      <w:pPr>
        <w:ind w:left="5478" w:hanging="322"/>
      </w:pPr>
      <w:rPr>
        <w:rFonts w:hint="default"/>
      </w:rPr>
    </w:lvl>
    <w:lvl w:ilvl="4" w:tplc="B334673E">
      <w:start w:val="1"/>
      <w:numFmt w:val="bullet"/>
      <w:lvlText w:val="•"/>
      <w:lvlJc w:val="left"/>
      <w:pPr>
        <w:ind w:left="6267" w:hanging="322"/>
      </w:pPr>
      <w:rPr>
        <w:rFonts w:hint="default"/>
      </w:rPr>
    </w:lvl>
    <w:lvl w:ilvl="5" w:tplc="3A007930">
      <w:start w:val="1"/>
      <w:numFmt w:val="bullet"/>
      <w:lvlText w:val="•"/>
      <w:lvlJc w:val="left"/>
      <w:pPr>
        <w:ind w:left="7056" w:hanging="322"/>
      </w:pPr>
      <w:rPr>
        <w:rFonts w:hint="default"/>
      </w:rPr>
    </w:lvl>
    <w:lvl w:ilvl="6" w:tplc="888A9E46">
      <w:start w:val="1"/>
      <w:numFmt w:val="bullet"/>
      <w:lvlText w:val="•"/>
      <w:lvlJc w:val="left"/>
      <w:pPr>
        <w:ind w:left="7845" w:hanging="322"/>
      </w:pPr>
      <w:rPr>
        <w:rFonts w:hint="default"/>
      </w:rPr>
    </w:lvl>
    <w:lvl w:ilvl="7" w:tplc="634E2298">
      <w:start w:val="1"/>
      <w:numFmt w:val="bullet"/>
      <w:lvlText w:val="•"/>
      <w:lvlJc w:val="left"/>
      <w:pPr>
        <w:ind w:left="8633" w:hanging="322"/>
      </w:pPr>
      <w:rPr>
        <w:rFonts w:hint="default"/>
      </w:rPr>
    </w:lvl>
    <w:lvl w:ilvl="8" w:tplc="693811E2">
      <w:start w:val="1"/>
      <w:numFmt w:val="bullet"/>
      <w:lvlText w:val="•"/>
      <w:lvlJc w:val="left"/>
      <w:pPr>
        <w:ind w:left="9422" w:hanging="322"/>
      </w:pPr>
      <w:rPr>
        <w:rFonts w:hint="default"/>
      </w:rPr>
    </w:lvl>
  </w:abstractNum>
  <w:abstractNum w:abstractNumId="7">
    <w:nsid w:val="1CED6307"/>
    <w:multiLevelType w:val="hybridMultilevel"/>
    <w:tmpl w:val="E5D47BDC"/>
    <w:lvl w:ilvl="0" w:tplc="318657A2">
      <w:start w:val="1"/>
      <w:numFmt w:val="decimal"/>
      <w:lvlText w:val="%1."/>
      <w:lvlJc w:val="left"/>
      <w:pPr>
        <w:ind w:left="625" w:hanging="225"/>
        <w:jc w:val="right"/>
      </w:pPr>
      <w:rPr>
        <w:rFonts w:ascii="Times New Roman" w:eastAsia="Times New Roman" w:hAnsi="Times New Roman" w:hint="default"/>
        <w:w w:val="102"/>
        <w:sz w:val="22"/>
        <w:szCs w:val="22"/>
      </w:rPr>
    </w:lvl>
    <w:lvl w:ilvl="1" w:tplc="5A6C4222">
      <w:start w:val="1"/>
      <w:numFmt w:val="lowerLetter"/>
      <w:lvlText w:val="%2."/>
      <w:lvlJc w:val="left"/>
      <w:pPr>
        <w:ind w:left="850" w:hanging="225"/>
      </w:pPr>
      <w:rPr>
        <w:rFonts w:ascii="Times New Roman" w:eastAsia="Times New Roman" w:hAnsi="Times New Roman" w:hint="default"/>
        <w:spacing w:val="6"/>
        <w:w w:val="102"/>
        <w:sz w:val="22"/>
        <w:szCs w:val="22"/>
      </w:rPr>
    </w:lvl>
    <w:lvl w:ilvl="2" w:tplc="6F58DE52">
      <w:start w:val="1"/>
      <w:numFmt w:val="bullet"/>
      <w:lvlText w:val="•"/>
      <w:lvlJc w:val="left"/>
      <w:pPr>
        <w:ind w:left="847" w:hanging="225"/>
      </w:pPr>
      <w:rPr>
        <w:rFonts w:hint="default"/>
      </w:rPr>
    </w:lvl>
    <w:lvl w:ilvl="3" w:tplc="7DBE4574">
      <w:start w:val="1"/>
      <w:numFmt w:val="bullet"/>
      <w:lvlText w:val="•"/>
      <w:lvlJc w:val="left"/>
      <w:pPr>
        <w:ind w:left="848" w:hanging="225"/>
      </w:pPr>
      <w:rPr>
        <w:rFonts w:hint="default"/>
      </w:rPr>
    </w:lvl>
    <w:lvl w:ilvl="4" w:tplc="EE62E84A">
      <w:start w:val="1"/>
      <w:numFmt w:val="bullet"/>
      <w:lvlText w:val="•"/>
      <w:lvlJc w:val="left"/>
      <w:pPr>
        <w:ind w:left="849" w:hanging="225"/>
      </w:pPr>
      <w:rPr>
        <w:rFonts w:hint="default"/>
      </w:rPr>
    </w:lvl>
    <w:lvl w:ilvl="5" w:tplc="E2FA2C68">
      <w:start w:val="1"/>
      <w:numFmt w:val="bullet"/>
      <w:lvlText w:val="•"/>
      <w:lvlJc w:val="left"/>
      <w:pPr>
        <w:ind w:left="850" w:hanging="225"/>
      </w:pPr>
      <w:rPr>
        <w:rFonts w:hint="default"/>
      </w:rPr>
    </w:lvl>
    <w:lvl w:ilvl="6" w:tplc="12362558">
      <w:start w:val="1"/>
      <w:numFmt w:val="bullet"/>
      <w:lvlText w:val="•"/>
      <w:lvlJc w:val="left"/>
      <w:pPr>
        <w:ind w:left="2880" w:hanging="225"/>
      </w:pPr>
      <w:rPr>
        <w:rFonts w:hint="default"/>
      </w:rPr>
    </w:lvl>
    <w:lvl w:ilvl="7" w:tplc="2392E36C">
      <w:start w:val="1"/>
      <w:numFmt w:val="bullet"/>
      <w:lvlText w:val="•"/>
      <w:lvlJc w:val="left"/>
      <w:pPr>
        <w:ind w:left="4910" w:hanging="225"/>
      </w:pPr>
      <w:rPr>
        <w:rFonts w:hint="default"/>
      </w:rPr>
    </w:lvl>
    <w:lvl w:ilvl="8" w:tplc="377858EC">
      <w:start w:val="1"/>
      <w:numFmt w:val="bullet"/>
      <w:lvlText w:val="•"/>
      <w:lvlJc w:val="left"/>
      <w:pPr>
        <w:ind w:left="6940" w:hanging="225"/>
      </w:pPr>
      <w:rPr>
        <w:rFonts w:hint="default"/>
      </w:rPr>
    </w:lvl>
  </w:abstractNum>
  <w:abstractNum w:abstractNumId="8">
    <w:nsid w:val="1E100D7F"/>
    <w:multiLevelType w:val="hybridMultilevel"/>
    <w:tmpl w:val="E9D89246"/>
    <w:lvl w:ilvl="0" w:tplc="097C32F4">
      <w:start w:val="2"/>
      <w:numFmt w:val="decimal"/>
      <w:lvlText w:val="%1."/>
      <w:lvlJc w:val="left"/>
      <w:pPr>
        <w:ind w:left="3801" w:hanging="222"/>
      </w:pPr>
      <w:rPr>
        <w:rFonts w:ascii="Times New Roman" w:eastAsia="Times New Roman" w:hAnsi="Times New Roman" w:hint="default"/>
        <w:spacing w:val="-2"/>
        <w:w w:val="102"/>
        <w:sz w:val="22"/>
        <w:szCs w:val="22"/>
      </w:rPr>
    </w:lvl>
    <w:lvl w:ilvl="1" w:tplc="26B43454">
      <w:start w:val="1"/>
      <w:numFmt w:val="bullet"/>
      <w:lvlText w:val="•"/>
      <w:lvlJc w:val="left"/>
      <w:pPr>
        <w:ind w:left="4521" w:hanging="222"/>
      </w:pPr>
      <w:rPr>
        <w:rFonts w:hint="default"/>
      </w:rPr>
    </w:lvl>
    <w:lvl w:ilvl="2" w:tplc="E4C020B4">
      <w:start w:val="1"/>
      <w:numFmt w:val="bullet"/>
      <w:lvlText w:val="•"/>
      <w:lvlJc w:val="left"/>
      <w:pPr>
        <w:ind w:left="5241" w:hanging="222"/>
      </w:pPr>
      <w:rPr>
        <w:rFonts w:hint="default"/>
      </w:rPr>
    </w:lvl>
    <w:lvl w:ilvl="3" w:tplc="074AE414">
      <w:start w:val="1"/>
      <w:numFmt w:val="bullet"/>
      <w:lvlText w:val="•"/>
      <w:lvlJc w:val="left"/>
      <w:pPr>
        <w:ind w:left="5961" w:hanging="222"/>
      </w:pPr>
      <w:rPr>
        <w:rFonts w:hint="default"/>
      </w:rPr>
    </w:lvl>
    <w:lvl w:ilvl="4" w:tplc="6BBA4F88">
      <w:start w:val="1"/>
      <w:numFmt w:val="bullet"/>
      <w:lvlText w:val="•"/>
      <w:lvlJc w:val="left"/>
      <w:pPr>
        <w:ind w:left="6681" w:hanging="222"/>
      </w:pPr>
      <w:rPr>
        <w:rFonts w:hint="default"/>
      </w:rPr>
    </w:lvl>
    <w:lvl w:ilvl="5" w:tplc="9A26131E">
      <w:start w:val="1"/>
      <w:numFmt w:val="bullet"/>
      <w:lvlText w:val="•"/>
      <w:lvlJc w:val="left"/>
      <w:pPr>
        <w:ind w:left="7400" w:hanging="222"/>
      </w:pPr>
      <w:rPr>
        <w:rFonts w:hint="default"/>
      </w:rPr>
    </w:lvl>
    <w:lvl w:ilvl="6" w:tplc="BB08C752">
      <w:start w:val="1"/>
      <w:numFmt w:val="bullet"/>
      <w:lvlText w:val="•"/>
      <w:lvlJc w:val="left"/>
      <w:pPr>
        <w:ind w:left="8120" w:hanging="222"/>
      </w:pPr>
      <w:rPr>
        <w:rFonts w:hint="default"/>
      </w:rPr>
    </w:lvl>
    <w:lvl w:ilvl="7" w:tplc="1DC692B2">
      <w:start w:val="1"/>
      <w:numFmt w:val="bullet"/>
      <w:lvlText w:val="•"/>
      <w:lvlJc w:val="left"/>
      <w:pPr>
        <w:ind w:left="8840" w:hanging="222"/>
      </w:pPr>
      <w:rPr>
        <w:rFonts w:hint="default"/>
      </w:rPr>
    </w:lvl>
    <w:lvl w:ilvl="8" w:tplc="3A589D9E">
      <w:start w:val="1"/>
      <w:numFmt w:val="bullet"/>
      <w:lvlText w:val="•"/>
      <w:lvlJc w:val="left"/>
      <w:pPr>
        <w:ind w:left="9560" w:hanging="222"/>
      </w:pPr>
      <w:rPr>
        <w:rFonts w:hint="default"/>
      </w:rPr>
    </w:lvl>
  </w:abstractNum>
  <w:abstractNum w:abstractNumId="9">
    <w:nsid w:val="203D74A5"/>
    <w:multiLevelType w:val="hybridMultilevel"/>
    <w:tmpl w:val="6194E910"/>
    <w:lvl w:ilvl="0" w:tplc="AA285C18">
      <w:start w:val="1"/>
      <w:numFmt w:val="lowerLetter"/>
      <w:lvlText w:val="%1."/>
      <w:lvlJc w:val="left"/>
      <w:pPr>
        <w:ind w:left="850" w:hanging="225"/>
      </w:pPr>
      <w:rPr>
        <w:rFonts w:ascii="Times New Roman" w:eastAsia="Times New Roman" w:hAnsi="Times New Roman" w:hint="default"/>
        <w:spacing w:val="6"/>
        <w:w w:val="102"/>
        <w:sz w:val="22"/>
        <w:szCs w:val="22"/>
      </w:rPr>
    </w:lvl>
    <w:lvl w:ilvl="1" w:tplc="8D240E78">
      <w:start w:val="1"/>
      <w:numFmt w:val="bullet"/>
      <w:lvlText w:val="•"/>
      <w:lvlJc w:val="left"/>
      <w:pPr>
        <w:ind w:left="1865" w:hanging="225"/>
      </w:pPr>
      <w:rPr>
        <w:rFonts w:hint="default"/>
      </w:rPr>
    </w:lvl>
    <w:lvl w:ilvl="2" w:tplc="76CAB1E2">
      <w:start w:val="1"/>
      <w:numFmt w:val="bullet"/>
      <w:lvlText w:val="•"/>
      <w:lvlJc w:val="left"/>
      <w:pPr>
        <w:ind w:left="2880" w:hanging="225"/>
      </w:pPr>
      <w:rPr>
        <w:rFonts w:hint="default"/>
      </w:rPr>
    </w:lvl>
    <w:lvl w:ilvl="3" w:tplc="BD3888F0">
      <w:start w:val="1"/>
      <w:numFmt w:val="bullet"/>
      <w:lvlText w:val="•"/>
      <w:lvlJc w:val="left"/>
      <w:pPr>
        <w:ind w:left="3895" w:hanging="225"/>
      </w:pPr>
      <w:rPr>
        <w:rFonts w:hint="default"/>
      </w:rPr>
    </w:lvl>
    <w:lvl w:ilvl="4" w:tplc="DA7669B2">
      <w:start w:val="1"/>
      <w:numFmt w:val="bullet"/>
      <w:lvlText w:val="•"/>
      <w:lvlJc w:val="left"/>
      <w:pPr>
        <w:ind w:left="4910" w:hanging="225"/>
      </w:pPr>
      <w:rPr>
        <w:rFonts w:hint="default"/>
      </w:rPr>
    </w:lvl>
    <w:lvl w:ilvl="5" w:tplc="6116E878">
      <w:start w:val="1"/>
      <w:numFmt w:val="bullet"/>
      <w:lvlText w:val="•"/>
      <w:lvlJc w:val="left"/>
      <w:pPr>
        <w:ind w:left="5925" w:hanging="225"/>
      </w:pPr>
      <w:rPr>
        <w:rFonts w:hint="default"/>
      </w:rPr>
    </w:lvl>
    <w:lvl w:ilvl="6" w:tplc="E3605BDE">
      <w:start w:val="1"/>
      <w:numFmt w:val="bullet"/>
      <w:lvlText w:val="•"/>
      <w:lvlJc w:val="left"/>
      <w:pPr>
        <w:ind w:left="6940" w:hanging="225"/>
      </w:pPr>
      <w:rPr>
        <w:rFonts w:hint="default"/>
      </w:rPr>
    </w:lvl>
    <w:lvl w:ilvl="7" w:tplc="DF741744">
      <w:start w:val="1"/>
      <w:numFmt w:val="bullet"/>
      <w:lvlText w:val="•"/>
      <w:lvlJc w:val="left"/>
      <w:pPr>
        <w:ind w:left="7955" w:hanging="225"/>
      </w:pPr>
      <w:rPr>
        <w:rFonts w:hint="default"/>
      </w:rPr>
    </w:lvl>
    <w:lvl w:ilvl="8" w:tplc="E0D0172C">
      <w:start w:val="1"/>
      <w:numFmt w:val="bullet"/>
      <w:lvlText w:val="•"/>
      <w:lvlJc w:val="left"/>
      <w:pPr>
        <w:ind w:left="8970" w:hanging="225"/>
      </w:pPr>
      <w:rPr>
        <w:rFonts w:hint="default"/>
      </w:rPr>
    </w:lvl>
  </w:abstractNum>
  <w:abstractNum w:abstractNumId="10">
    <w:nsid w:val="204531A8"/>
    <w:multiLevelType w:val="hybridMultilevel"/>
    <w:tmpl w:val="64603916"/>
    <w:lvl w:ilvl="0" w:tplc="848A3FBE">
      <w:start w:val="1"/>
      <w:numFmt w:val="lowerLetter"/>
      <w:lvlText w:val="(%1)"/>
      <w:lvlJc w:val="left"/>
      <w:pPr>
        <w:ind w:left="926" w:hanging="302"/>
      </w:pPr>
      <w:rPr>
        <w:rFonts w:ascii="Times New Roman" w:eastAsia="Times New Roman" w:hAnsi="Times New Roman" w:hint="default"/>
        <w:spacing w:val="-2"/>
        <w:w w:val="102"/>
        <w:sz w:val="22"/>
        <w:szCs w:val="22"/>
      </w:rPr>
    </w:lvl>
    <w:lvl w:ilvl="1" w:tplc="CB1A4D2C">
      <w:start w:val="1"/>
      <w:numFmt w:val="bullet"/>
      <w:lvlText w:val="•"/>
      <w:lvlJc w:val="left"/>
      <w:pPr>
        <w:ind w:left="3889" w:hanging="302"/>
      </w:pPr>
      <w:rPr>
        <w:rFonts w:hint="default"/>
      </w:rPr>
    </w:lvl>
    <w:lvl w:ilvl="2" w:tplc="E1F65CDA">
      <w:start w:val="1"/>
      <w:numFmt w:val="bullet"/>
      <w:lvlText w:val="•"/>
      <w:lvlJc w:val="left"/>
      <w:pPr>
        <w:ind w:left="4679" w:hanging="302"/>
      </w:pPr>
      <w:rPr>
        <w:rFonts w:hint="default"/>
      </w:rPr>
    </w:lvl>
    <w:lvl w:ilvl="3" w:tplc="89342460">
      <w:start w:val="1"/>
      <w:numFmt w:val="bullet"/>
      <w:lvlText w:val="•"/>
      <w:lvlJc w:val="left"/>
      <w:pPr>
        <w:ind w:left="5469" w:hanging="302"/>
      </w:pPr>
      <w:rPr>
        <w:rFonts w:hint="default"/>
      </w:rPr>
    </w:lvl>
    <w:lvl w:ilvl="4" w:tplc="FE1ABACC">
      <w:start w:val="1"/>
      <w:numFmt w:val="bullet"/>
      <w:lvlText w:val="•"/>
      <w:lvlJc w:val="left"/>
      <w:pPr>
        <w:ind w:left="6259" w:hanging="302"/>
      </w:pPr>
      <w:rPr>
        <w:rFonts w:hint="default"/>
      </w:rPr>
    </w:lvl>
    <w:lvl w:ilvl="5" w:tplc="B01C947E">
      <w:start w:val="1"/>
      <w:numFmt w:val="bullet"/>
      <w:lvlText w:val="•"/>
      <w:lvlJc w:val="left"/>
      <w:pPr>
        <w:ind w:left="7049" w:hanging="302"/>
      </w:pPr>
      <w:rPr>
        <w:rFonts w:hint="default"/>
      </w:rPr>
    </w:lvl>
    <w:lvl w:ilvl="6" w:tplc="23F6FBE4">
      <w:start w:val="1"/>
      <w:numFmt w:val="bullet"/>
      <w:lvlText w:val="•"/>
      <w:lvlJc w:val="left"/>
      <w:pPr>
        <w:ind w:left="7839" w:hanging="302"/>
      </w:pPr>
      <w:rPr>
        <w:rFonts w:hint="default"/>
      </w:rPr>
    </w:lvl>
    <w:lvl w:ilvl="7" w:tplc="0268C0AA">
      <w:start w:val="1"/>
      <w:numFmt w:val="bullet"/>
      <w:lvlText w:val="•"/>
      <w:lvlJc w:val="left"/>
      <w:pPr>
        <w:ind w:left="8629" w:hanging="302"/>
      </w:pPr>
      <w:rPr>
        <w:rFonts w:hint="default"/>
      </w:rPr>
    </w:lvl>
    <w:lvl w:ilvl="8" w:tplc="ABCE771A">
      <w:start w:val="1"/>
      <w:numFmt w:val="bullet"/>
      <w:lvlText w:val="•"/>
      <w:lvlJc w:val="left"/>
      <w:pPr>
        <w:ind w:left="9419" w:hanging="302"/>
      </w:pPr>
      <w:rPr>
        <w:rFonts w:hint="default"/>
      </w:rPr>
    </w:lvl>
  </w:abstractNum>
  <w:abstractNum w:abstractNumId="11">
    <w:nsid w:val="22C93530"/>
    <w:multiLevelType w:val="hybridMultilevel"/>
    <w:tmpl w:val="557850BC"/>
    <w:lvl w:ilvl="0" w:tplc="B0F0831A">
      <w:start w:val="1"/>
      <w:numFmt w:val="lowerLetter"/>
      <w:lvlText w:val="(%1)"/>
      <w:lvlJc w:val="left"/>
      <w:pPr>
        <w:ind w:left="1150" w:hanging="525"/>
      </w:pPr>
      <w:rPr>
        <w:rFonts w:ascii="Times New Roman" w:eastAsia="Times New Roman" w:hAnsi="Times New Roman" w:hint="default"/>
        <w:spacing w:val="2"/>
        <w:w w:val="102"/>
        <w:sz w:val="22"/>
        <w:szCs w:val="22"/>
      </w:rPr>
    </w:lvl>
    <w:lvl w:ilvl="1" w:tplc="E0F491FA">
      <w:start w:val="2"/>
      <w:numFmt w:val="lowerLetter"/>
      <w:lvlText w:val="(%2)"/>
      <w:lvlJc w:val="left"/>
      <w:pPr>
        <w:ind w:left="4045" w:hanging="465"/>
      </w:pPr>
      <w:rPr>
        <w:rFonts w:ascii="Times New Roman" w:eastAsia="Times New Roman" w:hAnsi="Times New Roman" w:hint="default"/>
        <w:spacing w:val="-4"/>
        <w:w w:val="102"/>
        <w:sz w:val="22"/>
        <w:szCs w:val="22"/>
      </w:rPr>
    </w:lvl>
    <w:lvl w:ilvl="2" w:tplc="C6589A10">
      <w:start w:val="1"/>
      <w:numFmt w:val="bullet"/>
      <w:lvlText w:val="•"/>
      <w:lvlJc w:val="left"/>
      <w:pPr>
        <w:ind w:left="4817" w:hanging="465"/>
      </w:pPr>
      <w:rPr>
        <w:rFonts w:hint="default"/>
      </w:rPr>
    </w:lvl>
    <w:lvl w:ilvl="3" w:tplc="D4E4E746">
      <w:start w:val="1"/>
      <w:numFmt w:val="bullet"/>
      <w:lvlText w:val="•"/>
      <w:lvlJc w:val="left"/>
      <w:pPr>
        <w:ind w:left="5590" w:hanging="465"/>
      </w:pPr>
      <w:rPr>
        <w:rFonts w:hint="default"/>
      </w:rPr>
    </w:lvl>
    <w:lvl w:ilvl="4" w:tplc="EC422186">
      <w:start w:val="1"/>
      <w:numFmt w:val="bullet"/>
      <w:lvlText w:val="•"/>
      <w:lvlJc w:val="left"/>
      <w:pPr>
        <w:ind w:left="6363" w:hanging="465"/>
      </w:pPr>
      <w:rPr>
        <w:rFonts w:hint="default"/>
      </w:rPr>
    </w:lvl>
    <w:lvl w:ilvl="5" w:tplc="8070B0CA">
      <w:start w:val="1"/>
      <w:numFmt w:val="bullet"/>
      <w:lvlText w:val="•"/>
      <w:lvlJc w:val="left"/>
      <w:pPr>
        <w:ind w:left="7136" w:hanging="465"/>
      </w:pPr>
      <w:rPr>
        <w:rFonts w:hint="default"/>
      </w:rPr>
    </w:lvl>
    <w:lvl w:ilvl="6" w:tplc="D0BEA5EA">
      <w:start w:val="1"/>
      <w:numFmt w:val="bullet"/>
      <w:lvlText w:val="•"/>
      <w:lvlJc w:val="left"/>
      <w:pPr>
        <w:ind w:left="7908" w:hanging="465"/>
      </w:pPr>
      <w:rPr>
        <w:rFonts w:hint="default"/>
      </w:rPr>
    </w:lvl>
    <w:lvl w:ilvl="7" w:tplc="9244AD5A">
      <w:start w:val="1"/>
      <w:numFmt w:val="bullet"/>
      <w:lvlText w:val="•"/>
      <w:lvlJc w:val="left"/>
      <w:pPr>
        <w:ind w:left="8681" w:hanging="465"/>
      </w:pPr>
      <w:rPr>
        <w:rFonts w:hint="default"/>
      </w:rPr>
    </w:lvl>
    <w:lvl w:ilvl="8" w:tplc="0002A246">
      <w:start w:val="1"/>
      <w:numFmt w:val="bullet"/>
      <w:lvlText w:val="•"/>
      <w:lvlJc w:val="left"/>
      <w:pPr>
        <w:ind w:left="9454" w:hanging="465"/>
      </w:pPr>
      <w:rPr>
        <w:rFonts w:hint="default"/>
      </w:rPr>
    </w:lvl>
  </w:abstractNum>
  <w:abstractNum w:abstractNumId="12">
    <w:nsid w:val="24CB42BE"/>
    <w:multiLevelType w:val="hybridMultilevel"/>
    <w:tmpl w:val="7C622518"/>
    <w:lvl w:ilvl="0" w:tplc="67D26EFC">
      <w:start w:val="1"/>
      <w:numFmt w:val="lowerLetter"/>
      <w:lvlText w:val="(%1)"/>
      <w:lvlJc w:val="left"/>
      <w:pPr>
        <w:ind w:left="834" w:hanging="300"/>
      </w:pPr>
      <w:rPr>
        <w:rFonts w:ascii="Times New Roman" w:eastAsia="Times New Roman" w:hAnsi="Times New Roman" w:hint="default"/>
        <w:spacing w:val="-2"/>
        <w:w w:val="102"/>
        <w:sz w:val="22"/>
        <w:szCs w:val="22"/>
      </w:rPr>
    </w:lvl>
    <w:lvl w:ilvl="1" w:tplc="4CF4C356">
      <w:start w:val="1"/>
      <w:numFmt w:val="bullet"/>
      <w:lvlText w:val="•"/>
      <w:lvlJc w:val="left"/>
      <w:pPr>
        <w:ind w:left="1850" w:hanging="300"/>
      </w:pPr>
      <w:rPr>
        <w:rFonts w:hint="default"/>
      </w:rPr>
    </w:lvl>
    <w:lvl w:ilvl="2" w:tplc="5074E15E">
      <w:start w:val="1"/>
      <w:numFmt w:val="bullet"/>
      <w:lvlText w:val="•"/>
      <w:lvlJc w:val="left"/>
      <w:pPr>
        <w:ind w:left="2867" w:hanging="300"/>
      </w:pPr>
      <w:rPr>
        <w:rFonts w:hint="default"/>
      </w:rPr>
    </w:lvl>
    <w:lvl w:ilvl="3" w:tplc="69C8B0DA">
      <w:start w:val="1"/>
      <w:numFmt w:val="bullet"/>
      <w:lvlText w:val="•"/>
      <w:lvlJc w:val="left"/>
      <w:pPr>
        <w:ind w:left="3883" w:hanging="300"/>
      </w:pPr>
      <w:rPr>
        <w:rFonts w:hint="default"/>
      </w:rPr>
    </w:lvl>
    <w:lvl w:ilvl="4" w:tplc="1DAA8090">
      <w:start w:val="1"/>
      <w:numFmt w:val="bullet"/>
      <w:lvlText w:val="•"/>
      <w:lvlJc w:val="left"/>
      <w:pPr>
        <w:ind w:left="4900" w:hanging="300"/>
      </w:pPr>
      <w:rPr>
        <w:rFonts w:hint="default"/>
      </w:rPr>
    </w:lvl>
    <w:lvl w:ilvl="5" w:tplc="98B4D42A">
      <w:start w:val="1"/>
      <w:numFmt w:val="bullet"/>
      <w:lvlText w:val="•"/>
      <w:lvlJc w:val="left"/>
      <w:pPr>
        <w:ind w:left="5917" w:hanging="300"/>
      </w:pPr>
      <w:rPr>
        <w:rFonts w:hint="default"/>
      </w:rPr>
    </w:lvl>
    <w:lvl w:ilvl="6" w:tplc="EC7849A2">
      <w:start w:val="1"/>
      <w:numFmt w:val="bullet"/>
      <w:lvlText w:val="•"/>
      <w:lvlJc w:val="left"/>
      <w:pPr>
        <w:ind w:left="6933" w:hanging="300"/>
      </w:pPr>
      <w:rPr>
        <w:rFonts w:hint="default"/>
      </w:rPr>
    </w:lvl>
    <w:lvl w:ilvl="7" w:tplc="4D66AA40">
      <w:start w:val="1"/>
      <w:numFmt w:val="bullet"/>
      <w:lvlText w:val="•"/>
      <w:lvlJc w:val="left"/>
      <w:pPr>
        <w:ind w:left="7950" w:hanging="300"/>
      </w:pPr>
      <w:rPr>
        <w:rFonts w:hint="default"/>
      </w:rPr>
    </w:lvl>
    <w:lvl w:ilvl="8" w:tplc="F302497C">
      <w:start w:val="1"/>
      <w:numFmt w:val="bullet"/>
      <w:lvlText w:val="•"/>
      <w:lvlJc w:val="left"/>
      <w:pPr>
        <w:ind w:left="8966" w:hanging="300"/>
      </w:pPr>
      <w:rPr>
        <w:rFonts w:hint="default"/>
      </w:rPr>
    </w:lvl>
  </w:abstractNum>
  <w:abstractNum w:abstractNumId="13">
    <w:nsid w:val="25D17C04"/>
    <w:multiLevelType w:val="hybridMultilevel"/>
    <w:tmpl w:val="01F43B62"/>
    <w:lvl w:ilvl="0" w:tplc="86DE5882">
      <w:start w:val="2"/>
      <w:numFmt w:val="lowerLetter"/>
      <w:lvlText w:val="(%1)"/>
      <w:lvlJc w:val="left"/>
      <w:pPr>
        <w:ind w:left="989" w:hanging="365"/>
      </w:pPr>
      <w:rPr>
        <w:rFonts w:ascii="Times New Roman" w:eastAsia="Times New Roman" w:hAnsi="Times New Roman" w:hint="default"/>
        <w:spacing w:val="-3"/>
        <w:w w:val="102"/>
        <w:sz w:val="22"/>
        <w:szCs w:val="22"/>
      </w:rPr>
    </w:lvl>
    <w:lvl w:ilvl="1" w:tplc="D6C61E22">
      <w:start w:val="2"/>
      <w:numFmt w:val="decimal"/>
      <w:lvlText w:val="(%2)"/>
      <w:lvlJc w:val="left"/>
      <w:pPr>
        <w:ind w:left="1192" w:hanging="305"/>
      </w:pPr>
      <w:rPr>
        <w:rFonts w:ascii="Times New Roman" w:eastAsia="Times New Roman" w:hAnsi="Times New Roman" w:hint="default"/>
        <w:spacing w:val="-4"/>
        <w:w w:val="102"/>
        <w:sz w:val="22"/>
        <w:szCs w:val="22"/>
      </w:rPr>
    </w:lvl>
    <w:lvl w:ilvl="2" w:tplc="5D9A3182">
      <w:start w:val="2"/>
      <w:numFmt w:val="decimal"/>
      <w:lvlText w:val="(%3)"/>
      <w:lvlJc w:val="left"/>
      <w:pPr>
        <w:ind w:left="4202" w:hanging="306"/>
      </w:pPr>
      <w:rPr>
        <w:rFonts w:ascii="Times New Roman" w:eastAsia="Times New Roman" w:hAnsi="Times New Roman" w:hint="default"/>
        <w:spacing w:val="-4"/>
        <w:w w:val="102"/>
        <w:sz w:val="22"/>
        <w:szCs w:val="22"/>
      </w:rPr>
    </w:lvl>
    <w:lvl w:ilvl="3" w:tplc="AD24C31E">
      <w:start w:val="1"/>
      <w:numFmt w:val="bullet"/>
      <w:lvlText w:val="•"/>
      <w:lvlJc w:val="left"/>
      <w:pPr>
        <w:ind w:left="5052" w:hanging="306"/>
      </w:pPr>
      <w:rPr>
        <w:rFonts w:hint="default"/>
      </w:rPr>
    </w:lvl>
    <w:lvl w:ilvl="4" w:tplc="D2D019FE">
      <w:start w:val="1"/>
      <w:numFmt w:val="bullet"/>
      <w:lvlText w:val="•"/>
      <w:lvlJc w:val="left"/>
      <w:pPr>
        <w:ind w:left="5902" w:hanging="306"/>
      </w:pPr>
      <w:rPr>
        <w:rFonts w:hint="default"/>
      </w:rPr>
    </w:lvl>
    <w:lvl w:ilvl="5" w:tplc="91CA9C28">
      <w:start w:val="1"/>
      <w:numFmt w:val="bullet"/>
      <w:lvlText w:val="•"/>
      <w:lvlJc w:val="left"/>
      <w:pPr>
        <w:ind w:left="6751" w:hanging="306"/>
      </w:pPr>
      <w:rPr>
        <w:rFonts w:hint="default"/>
      </w:rPr>
    </w:lvl>
    <w:lvl w:ilvl="6" w:tplc="3CF28544">
      <w:start w:val="1"/>
      <w:numFmt w:val="bullet"/>
      <w:lvlText w:val="•"/>
      <w:lvlJc w:val="left"/>
      <w:pPr>
        <w:ind w:left="7601" w:hanging="306"/>
      </w:pPr>
      <w:rPr>
        <w:rFonts w:hint="default"/>
      </w:rPr>
    </w:lvl>
    <w:lvl w:ilvl="7" w:tplc="1DC8F408">
      <w:start w:val="1"/>
      <w:numFmt w:val="bullet"/>
      <w:lvlText w:val="•"/>
      <w:lvlJc w:val="left"/>
      <w:pPr>
        <w:ind w:left="8451" w:hanging="306"/>
      </w:pPr>
      <w:rPr>
        <w:rFonts w:hint="default"/>
      </w:rPr>
    </w:lvl>
    <w:lvl w:ilvl="8" w:tplc="60A2875C">
      <w:start w:val="1"/>
      <w:numFmt w:val="bullet"/>
      <w:lvlText w:val="•"/>
      <w:lvlJc w:val="left"/>
      <w:pPr>
        <w:ind w:left="9300" w:hanging="306"/>
      </w:pPr>
      <w:rPr>
        <w:rFonts w:hint="default"/>
      </w:rPr>
    </w:lvl>
  </w:abstractNum>
  <w:abstractNum w:abstractNumId="14">
    <w:nsid w:val="2FED44DB"/>
    <w:multiLevelType w:val="hybridMultilevel"/>
    <w:tmpl w:val="6AF46FAA"/>
    <w:lvl w:ilvl="0" w:tplc="60785C5E">
      <w:start w:val="1"/>
      <w:numFmt w:val="lowerLetter"/>
      <w:lvlText w:val="%1."/>
      <w:lvlJc w:val="left"/>
      <w:pPr>
        <w:ind w:left="850" w:hanging="225"/>
      </w:pPr>
      <w:rPr>
        <w:rFonts w:ascii="Times New Roman" w:eastAsia="Times New Roman" w:hAnsi="Times New Roman" w:hint="default"/>
        <w:spacing w:val="6"/>
        <w:w w:val="102"/>
        <w:sz w:val="22"/>
        <w:szCs w:val="22"/>
      </w:rPr>
    </w:lvl>
    <w:lvl w:ilvl="1" w:tplc="E2FC9714">
      <w:start w:val="1"/>
      <w:numFmt w:val="bullet"/>
      <w:lvlText w:val="•"/>
      <w:lvlJc w:val="left"/>
      <w:pPr>
        <w:ind w:left="1865" w:hanging="225"/>
      </w:pPr>
      <w:rPr>
        <w:rFonts w:hint="default"/>
      </w:rPr>
    </w:lvl>
    <w:lvl w:ilvl="2" w:tplc="46FA5B60">
      <w:start w:val="1"/>
      <w:numFmt w:val="bullet"/>
      <w:lvlText w:val="•"/>
      <w:lvlJc w:val="left"/>
      <w:pPr>
        <w:ind w:left="2880" w:hanging="225"/>
      </w:pPr>
      <w:rPr>
        <w:rFonts w:hint="default"/>
      </w:rPr>
    </w:lvl>
    <w:lvl w:ilvl="3" w:tplc="CAEE8E84">
      <w:start w:val="1"/>
      <w:numFmt w:val="bullet"/>
      <w:lvlText w:val="•"/>
      <w:lvlJc w:val="left"/>
      <w:pPr>
        <w:ind w:left="3895" w:hanging="225"/>
      </w:pPr>
      <w:rPr>
        <w:rFonts w:hint="default"/>
      </w:rPr>
    </w:lvl>
    <w:lvl w:ilvl="4" w:tplc="0B0E5C56">
      <w:start w:val="1"/>
      <w:numFmt w:val="bullet"/>
      <w:lvlText w:val="•"/>
      <w:lvlJc w:val="left"/>
      <w:pPr>
        <w:ind w:left="4910" w:hanging="225"/>
      </w:pPr>
      <w:rPr>
        <w:rFonts w:hint="default"/>
      </w:rPr>
    </w:lvl>
    <w:lvl w:ilvl="5" w:tplc="A6A0DB2C">
      <w:start w:val="1"/>
      <w:numFmt w:val="bullet"/>
      <w:lvlText w:val="•"/>
      <w:lvlJc w:val="left"/>
      <w:pPr>
        <w:ind w:left="5925" w:hanging="225"/>
      </w:pPr>
      <w:rPr>
        <w:rFonts w:hint="default"/>
      </w:rPr>
    </w:lvl>
    <w:lvl w:ilvl="6" w:tplc="AC3E72D4">
      <w:start w:val="1"/>
      <w:numFmt w:val="bullet"/>
      <w:lvlText w:val="•"/>
      <w:lvlJc w:val="left"/>
      <w:pPr>
        <w:ind w:left="6940" w:hanging="225"/>
      </w:pPr>
      <w:rPr>
        <w:rFonts w:hint="default"/>
      </w:rPr>
    </w:lvl>
    <w:lvl w:ilvl="7" w:tplc="BED68A18">
      <w:start w:val="1"/>
      <w:numFmt w:val="bullet"/>
      <w:lvlText w:val="•"/>
      <w:lvlJc w:val="left"/>
      <w:pPr>
        <w:ind w:left="7955" w:hanging="225"/>
      </w:pPr>
      <w:rPr>
        <w:rFonts w:hint="default"/>
      </w:rPr>
    </w:lvl>
    <w:lvl w:ilvl="8" w:tplc="418ADB12">
      <w:start w:val="1"/>
      <w:numFmt w:val="bullet"/>
      <w:lvlText w:val="•"/>
      <w:lvlJc w:val="left"/>
      <w:pPr>
        <w:ind w:left="8970" w:hanging="225"/>
      </w:pPr>
      <w:rPr>
        <w:rFonts w:hint="default"/>
      </w:rPr>
    </w:lvl>
  </w:abstractNum>
  <w:abstractNum w:abstractNumId="15">
    <w:nsid w:val="39233D12"/>
    <w:multiLevelType w:val="hybridMultilevel"/>
    <w:tmpl w:val="573294A6"/>
    <w:lvl w:ilvl="0" w:tplc="2A9E54FC">
      <w:start w:val="1"/>
      <w:numFmt w:val="lowerLetter"/>
      <w:lvlText w:val="(%1)"/>
      <w:lvlJc w:val="left"/>
      <w:pPr>
        <w:ind w:left="1150" w:hanging="525"/>
      </w:pPr>
      <w:rPr>
        <w:rFonts w:ascii="Times New Roman" w:eastAsia="Times New Roman" w:hAnsi="Times New Roman" w:hint="default"/>
        <w:spacing w:val="2"/>
        <w:w w:val="102"/>
        <w:sz w:val="22"/>
        <w:szCs w:val="22"/>
      </w:rPr>
    </w:lvl>
    <w:lvl w:ilvl="1" w:tplc="DD98917E">
      <w:start w:val="2"/>
      <w:numFmt w:val="lowerLetter"/>
      <w:lvlText w:val="(%2)"/>
      <w:lvlJc w:val="left"/>
      <w:pPr>
        <w:ind w:left="4045" w:hanging="465"/>
      </w:pPr>
      <w:rPr>
        <w:rFonts w:ascii="Times New Roman" w:eastAsia="Times New Roman" w:hAnsi="Times New Roman" w:hint="default"/>
        <w:spacing w:val="-4"/>
        <w:w w:val="102"/>
        <w:sz w:val="22"/>
        <w:szCs w:val="22"/>
      </w:rPr>
    </w:lvl>
    <w:lvl w:ilvl="2" w:tplc="22B86424">
      <w:start w:val="1"/>
      <w:numFmt w:val="bullet"/>
      <w:lvlText w:val="•"/>
      <w:lvlJc w:val="left"/>
      <w:pPr>
        <w:ind w:left="4817" w:hanging="465"/>
      </w:pPr>
      <w:rPr>
        <w:rFonts w:hint="default"/>
      </w:rPr>
    </w:lvl>
    <w:lvl w:ilvl="3" w:tplc="14CEA29E">
      <w:start w:val="1"/>
      <w:numFmt w:val="bullet"/>
      <w:lvlText w:val="•"/>
      <w:lvlJc w:val="left"/>
      <w:pPr>
        <w:ind w:left="5590" w:hanging="465"/>
      </w:pPr>
      <w:rPr>
        <w:rFonts w:hint="default"/>
      </w:rPr>
    </w:lvl>
    <w:lvl w:ilvl="4" w:tplc="22243750">
      <w:start w:val="1"/>
      <w:numFmt w:val="bullet"/>
      <w:lvlText w:val="•"/>
      <w:lvlJc w:val="left"/>
      <w:pPr>
        <w:ind w:left="6363" w:hanging="465"/>
      </w:pPr>
      <w:rPr>
        <w:rFonts w:hint="default"/>
      </w:rPr>
    </w:lvl>
    <w:lvl w:ilvl="5" w:tplc="4948B18E">
      <w:start w:val="1"/>
      <w:numFmt w:val="bullet"/>
      <w:lvlText w:val="•"/>
      <w:lvlJc w:val="left"/>
      <w:pPr>
        <w:ind w:left="7136" w:hanging="465"/>
      </w:pPr>
      <w:rPr>
        <w:rFonts w:hint="default"/>
      </w:rPr>
    </w:lvl>
    <w:lvl w:ilvl="6" w:tplc="128A92E8">
      <w:start w:val="1"/>
      <w:numFmt w:val="bullet"/>
      <w:lvlText w:val="•"/>
      <w:lvlJc w:val="left"/>
      <w:pPr>
        <w:ind w:left="7908" w:hanging="465"/>
      </w:pPr>
      <w:rPr>
        <w:rFonts w:hint="default"/>
      </w:rPr>
    </w:lvl>
    <w:lvl w:ilvl="7" w:tplc="42704706">
      <w:start w:val="1"/>
      <w:numFmt w:val="bullet"/>
      <w:lvlText w:val="•"/>
      <w:lvlJc w:val="left"/>
      <w:pPr>
        <w:ind w:left="8681" w:hanging="465"/>
      </w:pPr>
      <w:rPr>
        <w:rFonts w:hint="default"/>
      </w:rPr>
    </w:lvl>
    <w:lvl w:ilvl="8" w:tplc="35B02BF4">
      <w:start w:val="1"/>
      <w:numFmt w:val="bullet"/>
      <w:lvlText w:val="•"/>
      <w:lvlJc w:val="left"/>
      <w:pPr>
        <w:ind w:left="9454" w:hanging="465"/>
      </w:pPr>
      <w:rPr>
        <w:rFonts w:hint="default"/>
      </w:rPr>
    </w:lvl>
  </w:abstractNum>
  <w:abstractNum w:abstractNumId="16">
    <w:nsid w:val="3A017E9A"/>
    <w:multiLevelType w:val="hybridMultilevel"/>
    <w:tmpl w:val="6B6EEECA"/>
    <w:lvl w:ilvl="0" w:tplc="61D0F0C0">
      <w:start w:val="1"/>
      <w:numFmt w:val="decimal"/>
      <w:lvlText w:val="%1."/>
      <w:lvlJc w:val="left"/>
      <w:pPr>
        <w:ind w:left="1105" w:hanging="480"/>
      </w:pPr>
      <w:rPr>
        <w:rFonts w:ascii="Times New Roman" w:eastAsia="Times New Roman" w:hAnsi="Times New Roman" w:hint="default"/>
        <w:spacing w:val="-4"/>
        <w:w w:val="102"/>
        <w:sz w:val="22"/>
        <w:szCs w:val="22"/>
      </w:rPr>
    </w:lvl>
    <w:lvl w:ilvl="1" w:tplc="B472FCC8">
      <w:start w:val="1"/>
      <w:numFmt w:val="bullet"/>
      <w:lvlText w:val="•"/>
      <w:lvlJc w:val="left"/>
      <w:pPr>
        <w:ind w:left="2094" w:hanging="480"/>
      </w:pPr>
      <w:rPr>
        <w:rFonts w:hint="default"/>
      </w:rPr>
    </w:lvl>
    <w:lvl w:ilvl="2" w:tplc="3D08BF28">
      <w:start w:val="1"/>
      <w:numFmt w:val="bullet"/>
      <w:lvlText w:val="•"/>
      <w:lvlJc w:val="left"/>
      <w:pPr>
        <w:ind w:left="3084" w:hanging="480"/>
      </w:pPr>
      <w:rPr>
        <w:rFonts w:hint="default"/>
      </w:rPr>
    </w:lvl>
    <w:lvl w:ilvl="3" w:tplc="F796D916">
      <w:start w:val="1"/>
      <w:numFmt w:val="bullet"/>
      <w:lvlText w:val="•"/>
      <w:lvlJc w:val="left"/>
      <w:pPr>
        <w:ind w:left="4073" w:hanging="480"/>
      </w:pPr>
      <w:rPr>
        <w:rFonts w:hint="default"/>
      </w:rPr>
    </w:lvl>
    <w:lvl w:ilvl="4" w:tplc="D1DA3048">
      <w:start w:val="1"/>
      <w:numFmt w:val="bullet"/>
      <w:lvlText w:val="•"/>
      <w:lvlJc w:val="left"/>
      <w:pPr>
        <w:ind w:left="5063" w:hanging="480"/>
      </w:pPr>
      <w:rPr>
        <w:rFonts w:hint="default"/>
      </w:rPr>
    </w:lvl>
    <w:lvl w:ilvl="5" w:tplc="9DDCA2B4">
      <w:start w:val="1"/>
      <w:numFmt w:val="bullet"/>
      <w:lvlText w:val="•"/>
      <w:lvlJc w:val="left"/>
      <w:pPr>
        <w:ind w:left="6052" w:hanging="480"/>
      </w:pPr>
      <w:rPr>
        <w:rFonts w:hint="default"/>
      </w:rPr>
    </w:lvl>
    <w:lvl w:ilvl="6" w:tplc="77428EA0">
      <w:start w:val="1"/>
      <w:numFmt w:val="bullet"/>
      <w:lvlText w:val="•"/>
      <w:lvlJc w:val="left"/>
      <w:pPr>
        <w:ind w:left="7042" w:hanging="480"/>
      </w:pPr>
      <w:rPr>
        <w:rFonts w:hint="default"/>
      </w:rPr>
    </w:lvl>
    <w:lvl w:ilvl="7" w:tplc="FC9EDF54">
      <w:start w:val="1"/>
      <w:numFmt w:val="bullet"/>
      <w:lvlText w:val="•"/>
      <w:lvlJc w:val="left"/>
      <w:pPr>
        <w:ind w:left="8031" w:hanging="480"/>
      </w:pPr>
      <w:rPr>
        <w:rFonts w:hint="default"/>
      </w:rPr>
    </w:lvl>
    <w:lvl w:ilvl="8" w:tplc="23746892">
      <w:start w:val="1"/>
      <w:numFmt w:val="bullet"/>
      <w:lvlText w:val="•"/>
      <w:lvlJc w:val="left"/>
      <w:pPr>
        <w:ind w:left="9021" w:hanging="480"/>
      </w:pPr>
      <w:rPr>
        <w:rFonts w:hint="default"/>
      </w:rPr>
    </w:lvl>
  </w:abstractNum>
  <w:abstractNum w:abstractNumId="17">
    <w:nsid w:val="41E35715"/>
    <w:multiLevelType w:val="hybridMultilevel"/>
    <w:tmpl w:val="F822B5F8"/>
    <w:lvl w:ilvl="0" w:tplc="75581A18">
      <w:start w:val="1"/>
      <w:numFmt w:val="lowerLetter"/>
      <w:lvlText w:val="(%1)"/>
      <w:lvlJc w:val="left"/>
      <w:pPr>
        <w:ind w:left="1150" w:hanging="525"/>
      </w:pPr>
      <w:rPr>
        <w:rFonts w:ascii="Times New Roman" w:eastAsia="Times New Roman" w:hAnsi="Times New Roman" w:hint="default"/>
        <w:spacing w:val="2"/>
        <w:w w:val="102"/>
        <w:sz w:val="22"/>
        <w:szCs w:val="22"/>
      </w:rPr>
    </w:lvl>
    <w:lvl w:ilvl="1" w:tplc="7BD8B1A0">
      <w:start w:val="2"/>
      <w:numFmt w:val="lowerLetter"/>
      <w:lvlText w:val="(%2)"/>
      <w:lvlJc w:val="left"/>
      <w:pPr>
        <w:ind w:left="4045" w:hanging="465"/>
      </w:pPr>
      <w:rPr>
        <w:rFonts w:ascii="Times New Roman" w:eastAsia="Times New Roman" w:hAnsi="Times New Roman" w:hint="default"/>
        <w:spacing w:val="-4"/>
        <w:w w:val="102"/>
        <w:sz w:val="22"/>
        <w:szCs w:val="22"/>
      </w:rPr>
    </w:lvl>
    <w:lvl w:ilvl="2" w:tplc="C95C5EFA">
      <w:start w:val="1"/>
      <w:numFmt w:val="bullet"/>
      <w:lvlText w:val="•"/>
      <w:lvlJc w:val="left"/>
      <w:pPr>
        <w:ind w:left="4817" w:hanging="465"/>
      </w:pPr>
      <w:rPr>
        <w:rFonts w:hint="default"/>
      </w:rPr>
    </w:lvl>
    <w:lvl w:ilvl="3" w:tplc="3318A294">
      <w:start w:val="1"/>
      <w:numFmt w:val="bullet"/>
      <w:lvlText w:val="•"/>
      <w:lvlJc w:val="left"/>
      <w:pPr>
        <w:ind w:left="5590" w:hanging="465"/>
      </w:pPr>
      <w:rPr>
        <w:rFonts w:hint="default"/>
      </w:rPr>
    </w:lvl>
    <w:lvl w:ilvl="4" w:tplc="94D888B0">
      <w:start w:val="1"/>
      <w:numFmt w:val="bullet"/>
      <w:lvlText w:val="•"/>
      <w:lvlJc w:val="left"/>
      <w:pPr>
        <w:ind w:left="6363" w:hanging="465"/>
      </w:pPr>
      <w:rPr>
        <w:rFonts w:hint="default"/>
      </w:rPr>
    </w:lvl>
    <w:lvl w:ilvl="5" w:tplc="4CA26AA0">
      <w:start w:val="1"/>
      <w:numFmt w:val="bullet"/>
      <w:lvlText w:val="•"/>
      <w:lvlJc w:val="left"/>
      <w:pPr>
        <w:ind w:left="7136" w:hanging="465"/>
      </w:pPr>
      <w:rPr>
        <w:rFonts w:hint="default"/>
      </w:rPr>
    </w:lvl>
    <w:lvl w:ilvl="6" w:tplc="FFE81EAC">
      <w:start w:val="1"/>
      <w:numFmt w:val="bullet"/>
      <w:lvlText w:val="•"/>
      <w:lvlJc w:val="left"/>
      <w:pPr>
        <w:ind w:left="7908" w:hanging="465"/>
      </w:pPr>
      <w:rPr>
        <w:rFonts w:hint="default"/>
      </w:rPr>
    </w:lvl>
    <w:lvl w:ilvl="7" w:tplc="1326DA5E">
      <w:start w:val="1"/>
      <w:numFmt w:val="bullet"/>
      <w:lvlText w:val="•"/>
      <w:lvlJc w:val="left"/>
      <w:pPr>
        <w:ind w:left="8681" w:hanging="465"/>
      </w:pPr>
      <w:rPr>
        <w:rFonts w:hint="default"/>
      </w:rPr>
    </w:lvl>
    <w:lvl w:ilvl="8" w:tplc="F68AB50C">
      <w:start w:val="1"/>
      <w:numFmt w:val="bullet"/>
      <w:lvlText w:val="•"/>
      <w:lvlJc w:val="left"/>
      <w:pPr>
        <w:ind w:left="9454" w:hanging="465"/>
      </w:pPr>
      <w:rPr>
        <w:rFonts w:hint="default"/>
      </w:rPr>
    </w:lvl>
  </w:abstractNum>
  <w:abstractNum w:abstractNumId="18">
    <w:nsid w:val="454934F5"/>
    <w:multiLevelType w:val="hybridMultilevel"/>
    <w:tmpl w:val="BE1CA826"/>
    <w:lvl w:ilvl="0" w:tplc="2A869FA4">
      <w:start w:val="1"/>
      <w:numFmt w:val="lowerLetter"/>
      <w:lvlText w:val="%1."/>
      <w:lvlJc w:val="left"/>
      <w:pPr>
        <w:ind w:left="850" w:hanging="225"/>
      </w:pPr>
      <w:rPr>
        <w:rFonts w:ascii="Times New Roman" w:eastAsia="Times New Roman" w:hAnsi="Times New Roman" w:hint="default"/>
        <w:spacing w:val="6"/>
        <w:w w:val="102"/>
        <w:sz w:val="22"/>
        <w:szCs w:val="22"/>
      </w:rPr>
    </w:lvl>
    <w:lvl w:ilvl="1" w:tplc="F0129AFE">
      <w:start w:val="1"/>
      <w:numFmt w:val="bullet"/>
      <w:lvlText w:val="•"/>
      <w:lvlJc w:val="left"/>
      <w:pPr>
        <w:ind w:left="1865" w:hanging="225"/>
      </w:pPr>
      <w:rPr>
        <w:rFonts w:hint="default"/>
      </w:rPr>
    </w:lvl>
    <w:lvl w:ilvl="2" w:tplc="B0AA03A2">
      <w:start w:val="1"/>
      <w:numFmt w:val="bullet"/>
      <w:lvlText w:val="•"/>
      <w:lvlJc w:val="left"/>
      <w:pPr>
        <w:ind w:left="2880" w:hanging="225"/>
      </w:pPr>
      <w:rPr>
        <w:rFonts w:hint="default"/>
      </w:rPr>
    </w:lvl>
    <w:lvl w:ilvl="3" w:tplc="CB12E5E8">
      <w:start w:val="1"/>
      <w:numFmt w:val="bullet"/>
      <w:lvlText w:val="•"/>
      <w:lvlJc w:val="left"/>
      <w:pPr>
        <w:ind w:left="3895" w:hanging="225"/>
      </w:pPr>
      <w:rPr>
        <w:rFonts w:hint="default"/>
      </w:rPr>
    </w:lvl>
    <w:lvl w:ilvl="4" w:tplc="A374047C">
      <w:start w:val="1"/>
      <w:numFmt w:val="bullet"/>
      <w:lvlText w:val="•"/>
      <w:lvlJc w:val="left"/>
      <w:pPr>
        <w:ind w:left="4910" w:hanging="225"/>
      </w:pPr>
      <w:rPr>
        <w:rFonts w:hint="default"/>
      </w:rPr>
    </w:lvl>
    <w:lvl w:ilvl="5" w:tplc="4FEC997C">
      <w:start w:val="1"/>
      <w:numFmt w:val="bullet"/>
      <w:lvlText w:val="•"/>
      <w:lvlJc w:val="left"/>
      <w:pPr>
        <w:ind w:left="5925" w:hanging="225"/>
      </w:pPr>
      <w:rPr>
        <w:rFonts w:hint="default"/>
      </w:rPr>
    </w:lvl>
    <w:lvl w:ilvl="6" w:tplc="B9A47C1C">
      <w:start w:val="1"/>
      <w:numFmt w:val="bullet"/>
      <w:lvlText w:val="•"/>
      <w:lvlJc w:val="left"/>
      <w:pPr>
        <w:ind w:left="6940" w:hanging="225"/>
      </w:pPr>
      <w:rPr>
        <w:rFonts w:hint="default"/>
      </w:rPr>
    </w:lvl>
    <w:lvl w:ilvl="7" w:tplc="C220D28A">
      <w:start w:val="1"/>
      <w:numFmt w:val="bullet"/>
      <w:lvlText w:val="•"/>
      <w:lvlJc w:val="left"/>
      <w:pPr>
        <w:ind w:left="7955" w:hanging="225"/>
      </w:pPr>
      <w:rPr>
        <w:rFonts w:hint="default"/>
      </w:rPr>
    </w:lvl>
    <w:lvl w:ilvl="8" w:tplc="97120658">
      <w:start w:val="1"/>
      <w:numFmt w:val="bullet"/>
      <w:lvlText w:val="•"/>
      <w:lvlJc w:val="left"/>
      <w:pPr>
        <w:ind w:left="8970" w:hanging="225"/>
      </w:pPr>
      <w:rPr>
        <w:rFonts w:hint="default"/>
      </w:rPr>
    </w:lvl>
  </w:abstractNum>
  <w:abstractNum w:abstractNumId="19">
    <w:nsid w:val="471370FB"/>
    <w:multiLevelType w:val="hybridMultilevel"/>
    <w:tmpl w:val="32FC4624"/>
    <w:lvl w:ilvl="0" w:tplc="58AC458A">
      <w:start w:val="1"/>
      <w:numFmt w:val="lowerLetter"/>
      <w:lvlText w:val="(%1)"/>
      <w:lvlJc w:val="left"/>
      <w:pPr>
        <w:ind w:left="924" w:hanging="300"/>
      </w:pPr>
      <w:rPr>
        <w:rFonts w:ascii="Times New Roman" w:eastAsia="Times New Roman" w:hAnsi="Times New Roman" w:hint="default"/>
        <w:spacing w:val="-2"/>
        <w:w w:val="102"/>
        <w:sz w:val="22"/>
        <w:szCs w:val="22"/>
      </w:rPr>
    </w:lvl>
    <w:lvl w:ilvl="1" w:tplc="3B627CB2">
      <w:start w:val="1"/>
      <w:numFmt w:val="bullet"/>
      <w:lvlText w:val="•"/>
      <w:lvlJc w:val="left"/>
      <w:pPr>
        <w:ind w:left="3580" w:hanging="300"/>
      </w:pPr>
      <w:rPr>
        <w:rFonts w:hint="default"/>
      </w:rPr>
    </w:lvl>
    <w:lvl w:ilvl="2" w:tplc="31FCFEB2">
      <w:start w:val="1"/>
      <w:numFmt w:val="bullet"/>
      <w:lvlText w:val="•"/>
      <w:lvlJc w:val="left"/>
      <w:pPr>
        <w:ind w:left="4404" w:hanging="300"/>
      </w:pPr>
      <w:rPr>
        <w:rFonts w:hint="default"/>
      </w:rPr>
    </w:lvl>
    <w:lvl w:ilvl="3" w:tplc="9CDAFD5E">
      <w:start w:val="1"/>
      <w:numFmt w:val="bullet"/>
      <w:lvlText w:val="•"/>
      <w:lvlJc w:val="left"/>
      <w:pPr>
        <w:ind w:left="5228" w:hanging="300"/>
      </w:pPr>
      <w:rPr>
        <w:rFonts w:hint="default"/>
      </w:rPr>
    </w:lvl>
    <w:lvl w:ilvl="4" w:tplc="C72ED34C">
      <w:start w:val="1"/>
      <w:numFmt w:val="bullet"/>
      <w:lvlText w:val="•"/>
      <w:lvlJc w:val="left"/>
      <w:pPr>
        <w:ind w:left="6053" w:hanging="300"/>
      </w:pPr>
      <w:rPr>
        <w:rFonts w:hint="default"/>
      </w:rPr>
    </w:lvl>
    <w:lvl w:ilvl="5" w:tplc="ACCC974A">
      <w:start w:val="1"/>
      <w:numFmt w:val="bullet"/>
      <w:lvlText w:val="•"/>
      <w:lvlJc w:val="left"/>
      <w:pPr>
        <w:ind w:left="6877" w:hanging="300"/>
      </w:pPr>
      <w:rPr>
        <w:rFonts w:hint="default"/>
      </w:rPr>
    </w:lvl>
    <w:lvl w:ilvl="6" w:tplc="85DCCD06">
      <w:start w:val="1"/>
      <w:numFmt w:val="bullet"/>
      <w:lvlText w:val="•"/>
      <w:lvlJc w:val="left"/>
      <w:pPr>
        <w:ind w:left="7702" w:hanging="300"/>
      </w:pPr>
      <w:rPr>
        <w:rFonts w:hint="default"/>
      </w:rPr>
    </w:lvl>
    <w:lvl w:ilvl="7" w:tplc="15A8483C">
      <w:start w:val="1"/>
      <w:numFmt w:val="bullet"/>
      <w:lvlText w:val="•"/>
      <w:lvlJc w:val="left"/>
      <w:pPr>
        <w:ind w:left="8526" w:hanging="300"/>
      </w:pPr>
      <w:rPr>
        <w:rFonts w:hint="default"/>
      </w:rPr>
    </w:lvl>
    <w:lvl w:ilvl="8" w:tplc="8DD24668">
      <w:start w:val="1"/>
      <w:numFmt w:val="bullet"/>
      <w:lvlText w:val="•"/>
      <w:lvlJc w:val="left"/>
      <w:pPr>
        <w:ind w:left="9351" w:hanging="300"/>
      </w:pPr>
      <w:rPr>
        <w:rFonts w:hint="default"/>
      </w:rPr>
    </w:lvl>
  </w:abstractNum>
  <w:abstractNum w:abstractNumId="20">
    <w:nsid w:val="4C842231"/>
    <w:multiLevelType w:val="hybridMultilevel"/>
    <w:tmpl w:val="D3D4050A"/>
    <w:lvl w:ilvl="0" w:tplc="A2260A48">
      <w:start w:val="2"/>
      <w:numFmt w:val="lowerLetter"/>
      <w:lvlText w:val="%1)"/>
      <w:lvlJc w:val="left"/>
      <w:pPr>
        <w:ind w:left="625" w:hanging="495"/>
      </w:pPr>
      <w:rPr>
        <w:rFonts w:ascii="Times New Roman" w:eastAsia="Times New Roman" w:hAnsi="Times New Roman" w:hint="default"/>
        <w:spacing w:val="-8"/>
        <w:w w:val="102"/>
        <w:sz w:val="22"/>
        <w:szCs w:val="22"/>
      </w:rPr>
    </w:lvl>
    <w:lvl w:ilvl="1" w:tplc="CFAEE0D4">
      <w:start w:val="1"/>
      <w:numFmt w:val="bullet"/>
      <w:lvlText w:val="•"/>
      <w:lvlJc w:val="left"/>
      <w:pPr>
        <w:ind w:left="1662" w:hanging="495"/>
      </w:pPr>
      <w:rPr>
        <w:rFonts w:hint="default"/>
      </w:rPr>
    </w:lvl>
    <w:lvl w:ilvl="2" w:tplc="A14C8A0A">
      <w:start w:val="1"/>
      <w:numFmt w:val="bullet"/>
      <w:lvlText w:val="•"/>
      <w:lvlJc w:val="left"/>
      <w:pPr>
        <w:ind w:left="2700" w:hanging="495"/>
      </w:pPr>
      <w:rPr>
        <w:rFonts w:hint="default"/>
      </w:rPr>
    </w:lvl>
    <w:lvl w:ilvl="3" w:tplc="09D2FA8A">
      <w:start w:val="1"/>
      <w:numFmt w:val="bullet"/>
      <w:lvlText w:val="•"/>
      <w:lvlJc w:val="left"/>
      <w:pPr>
        <w:ind w:left="3737" w:hanging="495"/>
      </w:pPr>
      <w:rPr>
        <w:rFonts w:hint="default"/>
      </w:rPr>
    </w:lvl>
    <w:lvl w:ilvl="4" w:tplc="2716C338">
      <w:start w:val="1"/>
      <w:numFmt w:val="bullet"/>
      <w:lvlText w:val="•"/>
      <w:lvlJc w:val="left"/>
      <w:pPr>
        <w:ind w:left="4775" w:hanging="495"/>
      </w:pPr>
      <w:rPr>
        <w:rFonts w:hint="default"/>
      </w:rPr>
    </w:lvl>
    <w:lvl w:ilvl="5" w:tplc="D070FE92">
      <w:start w:val="1"/>
      <w:numFmt w:val="bullet"/>
      <w:lvlText w:val="•"/>
      <w:lvlJc w:val="left"/>
      <w:pPr>
        <w:ind w:left="5812" w:hanging="495"/>
      </w:pPr>
      <w:rPr>
        <w:rFonts w:hint="default"/>
      </w:rPr>
    </w:lvl>
    <w:lvl w:ilvl="6" w:tplc="C46872DC">
      <w:start w:val="1"/>
      <w:numFmt w:val="bullet"/>
      <w:lvlText w:val="•"/>
      <w:lvlJc w:val="left"/>
      <w:pPr>
        <w:ind w:left="6850" w:hanging="495"/>
      </w:pPr>
      <w:rPr>
        <w:rFonts w:hint="default"/>
      </w:rPr>
    </w:lvl>
    <w:lvl w:ilvl="7" w:tplc="F3B63C36">
      <w:start w:val="1"/>
      <w:numFmt w:val="bullet"/>
      <w:lvlText w:val="•"/>
      <w:lvlJc w:val="left"/>
      <w:pPr>
        <w:ind w:left="7887" w:hanging="495"/>
      </w:pPr>
      <w:rPr>
        <w:rFonts w:hint="default"/>
      </w:rPr>
    </w:lvl>
    <w:lvl w:ilvl="8" w:tplc="521A3A56">
      <w:start w:val="1"/>
      <w:numFmt w:val="bullet"/>
      <w:lvlText w:val="•"/>
      <w:lvlJc w:val="left"/>
      <w:pPr>
        <w:ind w:left="8925" w:hanging="495"/>
      </w:pPr>
      <w:rPr>
        <w:rFonts w:hint="default"/>
      </w:rPr>
    </w:lvl>
  </w:abstractNum>
  <w:abstractNum w:abstractNumId="21">
    <w:nsid w:val="59AC5404"/>
    <w:multiLevelType w:val="hybridMultilevel"/>
    <w:tmpl w:val="A3F437AC"/>
    <w:lvl w:ilvl="0" w:tplc="252C6226">
      <w:start w:val="2"/>
      <w:numFmt w:val="decimal"/>
      <w:lvlText w:val="(%1)"/>
      <w:lvlJc w:val="left"/>
      <w:pPr>
        <w:ind w:left="4204" w:hanging="306"/>
      </w:pPr>
      <w:rPr>
        <w:rFonts w:ascii="Times New Roman" w:eastAsia="Times New Roman" w:hAnsi="Times New Roman" w:hint="default"/>
        <w:spacing w:val="-4"/>
        <w:w w:val="102"/>
        <w:sz w:val="22"/>
        <w:szCs w:val="22"/>
      </w:rPr>
    </w:lvl>
    <w:lvl w:ilvl="1" w:tplc="C6486F58">
      <w:start w:val="1"/>
      <w:numFmt w:val="bullet"/>
      <w:lvlText w:val="•"/>
      <w:lvlJc w:val="left"/>
      <w:pPr>
        <w:ind w:left="4883" w:hanging="306"/>
      </w:pPr>
      <w:rPr>
        <w:rFonts w:hint="default"/>
      </w:rPr>
    </w:lvl>
    <w:lvl w:ilvl="2" w:tplc="F648BD66">
      <w:start w:val="1"/>
      <w:numFmt w:val="bullet"/>
      <w:lvlText w:val="•"/>
      <w:lvlJc w:val="left"/>
      <w:pPr>
        <w:ind w:left="5563" w:hanging="306"/>
      </w:pPr>
      <w:rPr>
        <w:rFonts w:hint="default"/>
      </w:rPr>
    </w:lvl>
    <w:lvl w:ilvl="3" w:tplc="78A6FB96">
      <w:start w:val="1"/>
      <w:numFmt w:val="bullet"/>
      <w:lvlText w:val="•"/>
      <w:lvlJc w:val="left"/>
      <w:pPr>
        <w:ind w:left="6242" w:hanging="306"/>
      </w:pPr>
      <w:rPr>
        <w:rFonts w:hint="default"/>
      </w:rPr>
    </w:lvl>
    <w:lvl w:ilvl="4" w:tplc="4E965D88">
      <w:start w:val="1"/>
      <w:numFmt w:val="bullet"/>
      <w:lvlText w:val="•"/>
      <w:lvlJc w:val="left"/>
      <w:pPr>
        <w:ind w:left="6922" w:hanging="306"/>
      </w:pPr>
      <w:rPr>
        <w:rFonts w:hint="default"/>
      </w:rPr>
    </w:lvl>
    <w:lvl w:ilvl="5" w:tplc="959634C8">
      <w:start w:val="1"/>
      <w:numFmt w:val="bullet"/>
      <w:lvlText w:val="•"/>
      <w:lvlJc w:val="left"/>
      <w:pPr>
        <w:ind w:left="7602" w:hanging="306"/>
      </w:pPr>
      <w:rPr>
        <w:rFonts w:hint="default"/>
      </w:rPr>
    </w:lvl>
    <w:lvl w:ilvl="6" w:tplc="2D2E8970">
      <w:start w:val="1"/>
      <w:numFmt w:val="bullet"/>
      <w:lvlText w:val="•"/>
      <w:lvlJc w:val="left"/>
      <w:pPr>
        <w:ind w:left="8281" w:hanging="306"/>
      </w:pPr>
      <w:rPr>
        <w:rFonts w:hint="default"/>
      </w:rPr>
    </w:lvl>
    <w:lvl w:ilvl="7" w:tplc="0B88CBBC">
      <w:start w:val="1"/>
      <w:numFmt w:val="bullet"/>
      <w:lvlText w:val="•"/>
      <w:lvlJc w:val="left"/>
      <w:pPr>
        <w:ind w:left="8961" w:hanging="306"/>
      </w:pPr>
      <w:rPr>
        <w:rFonts w:hint="default"/>
      </w:rPr>
    </w:lvl>
    <w:lvl w:ilvl="8" w:tplc="9296FC9A">
      <w:start w:val="1"/>
      <w:numFmt w:val="bullet"/>
      <w:lvlText w:val="•"/>
      <w:lvlJc w:val="left"/>
      <w:pPr>
        <w:ind w:left="9640" w:hanging="306"/>
      </w:pPr>
      <w:rPr>
        <w:rFonts w:hint="default"/>
      </w:rPr>
    </w:lvl>
  </w:abstractNum>
  <w:abstractNum w:abstractNumId="22">
    <w:nsid w:val="5D9603DD"/>
    <w:multiLevelType w:val="hybridMultilevel"/>
    <w:tmpl w:val="C144FE30"/>
    <w:lvl w:ilvl="0" w:tplc="FACE6FB8">
      <w:start w:val="1"/>
      <w:numFmt w:val="lowerLetter"/>
      <w:lvlText w:val="(%1)"/>
      <w:lvlJc w:val="left"/>
      <w:pPr>
        <w:ind w:left="980" w:hanging="356"/>
      </w:pPr>
      <w:rPr>
        <w:rFonts w:ascii="Times New Roman" w:eastAsia="Times New Roman" w:hAnsi="Times New Roman" w:hint="default"/>
        <w:spacing w:val="-2"/>
        <w:w w:val="102"/>
        <w:sz w:val="22"/>
        <w:szCs w:val="22"/>
      </w:rPr>
    </w:lvl>
    <w:lvl w:ilvl="1" w:tplc="776CF320">
      <w:start w:val="1"/>
      <w:numFmt w:val="bullet"/>
      <w:lvlText w:val="•"/>
      <w:lvlJc w:val="left"/>
      <w:pPr>
        <w:ind w:left="1982" w:hanging="356"/>
      </w:pPr>
      <w:rPr>
        <w:rFonts w:hint="default"/>
      </w:rPr>
    </w:lvl>
    <w:lvl w:ilvl="2" w:tplc="D47073C2">
      <w:start w:val="1"/>
      <w:numFmt w:val="bullet"/>
      <w:lvlText w:val="•"/>
      <w:lvlJc w:val="left"/>
      <w:pPr>
        <w:ind w:left="2984" w:hanging="356"/>
      </w:pPr>
      <w:rPr>
        <w:rFonts w:hint="default"/>
      </w:rPr>
    </w:lvl>
    <w:lvl w:ilvl="3" w:tplc="3D6CC336">
      <w:start w:val="1"/>
      <w:numFmt w:val="bullet"/>
      <w:lvlText w:val="•"/>
      <w:lvlJc w:val="left"/>
      <w:pPr>
        <w:ind w:left="3986" w:hanging="356"/>
      </w:pPr>
      <w:rPr>
        <w:rFonts w:hint="default"/>
      </w:rPr>
    </w:lvl>
    <w:lvl w:ilvl="4" w:tplc="6A5CE22C">
      <w:start w:val="1"/>
      <w:numFmt w:val="bullet"/>
      <w:lvlText w:val="•"/>
      <w:lvlJc w:val="left"/>
      <w:pPr>
        <w:ind w:left="4988" w:hanging="356"/>
      </w:pPr>
      <w:rPr>
        <w:rFonts w:hint="default"/>
      </w:rPr>
    </w:lvl>
    <w:lvl w:ilvl="5" w:tplc="4B28A15C">
      <w:start w:val="1"/>
      <w:numFmt w:val="bullet"/>
      <w:lvlText w:val="•"/>
      <w:lvlJc w:val="left"/>
      <w:pPr>
        <w:ind w:left="5990" w:hanging="356"/>
      </w:pPr>
      <w:rPr>
        <w:rFonts w:hint="default"/>
      </w:rPr>
    </w:lvl>
    <w:lvl w:ilvl="6" w:tplc="E5184D4A">
      <w:start w:val="1"/>
      <w:numFmt w:val="bullet"/>
      <w:lvlText w:val="•"/>
      <w:lvlJc w:val="left"/>
      <w:pPr>
        <w:ind w:left="6992" w:hanging="356"/>
      </w:pPr>
      <w:rPr>
        <w:rFonts w:hint="default"/>
      </w:rPr>
    </w:lvl>
    <w:lvl w:ilvl="7" w:tplc="965CF726">
      <w:start w:val="1"/>
      <w:numFmt w:val="bullet"/>
      <w:lvlText w:val="•"/>
      <w:lvlJc w:val="left"/>
      <w:pPr>
        <w:ind w:left="7994" w:hanging="356"/>
      </w:pPr>
      <w:rPr>
        <w:rFonts w:hint="default"/>
      </w:rPr>
    </w:lvl>
    <w:lvl w:ilvl="8" w:tplc="F64A1004">
      <w:start w:val="1"/>
      <w:numFmt w:val="bullet"/>
      <w:lvlText w:val="•"/>
      <w:lvlJc w:val="left"/>
      <w:pPr>
        <w:ind w:left="8996" w:hanging="356"/>
      </w:pPr>
      <w:rPr>
        <w:rFonts w:hint="default"/>
      </w:rPr>
    </w:lvl>
  </w:abstractNum>
  <w:abstractNum w:abstractNumId="23">
    <w:nsid w:val="629403A0"/>
    <w:multiLevelType w:val="hybridMultilevel"/>
    <w:tmpl w:val="99E2E30A"/>
    <w:lvl w:ilvl="0" w:tplc="A2B80F86">
      <w:start w:val="1"/>
      <w:numFmt w:val="lowerLetter"/>
      <w:lvlText w:val="(%1)"/>
      <w:lvlJc w:val="left"/>
      <w:pPr>
        <w:ind w:left="1150" w:hanging="525"/>
      </w:pPr>
      <w:rPr>
        <w:rFonts w:ascii="Times New Roman" w:eastAsia="Times New Roman" w:hAnsi="Times New Roman" w:hint="default"/>
        <w:spacing w:val="2"/>
        <w:w w:val="102"/>
        <w:sz w:val="22"/>
        <w:szCs w:val="22"/>
      </w:rPr>
    </w:lvl>
    <w:lvl w:ilvl="1" w:tplc="FC447EC0">
      <w:start w:val="1"/>
      <w:numFmt w:val="bullet"/>
      <w:lvlText w:val="•"/>
      <w:lvlJc w:val="left"/>
      <w:pPr>
        <w:ind w:left="2135" w:hanging="525"/>
      </w:pPr>
      <w:rPr>
        <w:rFonts w:hint="default"/>
      </w:rPr>
    </w:lvl>
    <w:lvl w:ilvl="2" w:tplc="14A4209A">
      <w:start w:val="1"/>
      <w:numFmt w:val="bullet"/>
      <w:lvlText w:val="•"/>
      <w:lvlJc w:val="left"/>
      <w:pPr>
        <w:ind w:left="3120" w:hanging="525"/>
      </w:pPr>
      <w:rPr>
        <w:rFonts w:hint="default"/>
      </w:rPr>
    </w:lvl>
    <w:lvl w:ilvl="3" w:tplc="15606C08">
      <w:start w:val="1"/>
      <w:numFmt w:val="bullet"/>
      <w:lvlText w:val="•"/>
      <w:lvlJc w:val="left"/>
      <w:pPr>
        <w:ind w:left="4105" w:hanging="525"/>
      </w:pPr>
      <w:rPr>
        <w:rFonts w:hint="default"/>
      </w:rPr>
    </w:lvl>
    <w:lvl w:ilvl="4" w:tplc="D452E198">
      <w:start w:val="1"/>
      <w:numFmt w:val="bullet"/>
      <w:lvlText w:val="•"/>
      <w:lvlJc w:val="left"/>
      <w:pPr>
        <w:ind w:left="5090" w:hanging="525"/>
      </w:pPr>
      <w:rPr>
        <w:rFonts w:hint="default"/>
      </w:rPr>
    </w:lvl>
    <w:lvl w:ilvl="5" w:tplc="10CCE172">
      <w:start w:val="1"/>
      <w:numFmt w:val="bullet"/>
      <w:lvlText w:val="•"/>
      <w:lvlJc w:val="left"/>
      <w:pPr>
        <w:ind w:left="6075" w:hanging="525"/>
      </w:pPr>
      <w:rPr>
        <w:rFonts w:hint="default"/>
      </w:rPr>
    </w:lvl>
    <w:lvl w:ilvl="6" w:tplc="4F5C023C">
      <w:start w:val="1"/>
      <w:numFmt w:val="bullet"/>
      <w:lvlText w:val="•"/>
      <w:lvlJc w:val="left"/>
      <w:pPr>
        <w:ind w:left="7060" w:hanging="525"/>
      </w:pPr>
      <w:rPr>
        <w:rFonts w:hint="default"/>
      </w:rPr>
    </w:lvl>
    <w:lvl w:ilvl="7" w:tplc="1D72E4DA">
      <w:start w:val="1"/>
      <w:numFmt w:val="bullet"/>
      <w:lvlText w:val="•"/>
      <w:lvlJc w:val="left"/>
      <w:pPr>
        <w:ind w:left="8045" w:hanging="525"/>
      </w:pPr>
      <w:rPr>
        <w:rFonts w:hint="default"/>
      </w:rPr>
    </w:lvl>
    <w:lvl w:ilvl="8" w:tplc="2584AE80">
      <w:start w:val="1"/>
      <w:numFmt w:val="bullet"/>
      <w:lvlText w:val="•"/>
      <w:lvlJc w:val="left"/>
      <w:pPr>
        <w:ind w:left="9030" w:hanging="525"/>
      </w:pPr>
      <w:rPr>
        <w:rFonts w:hint="default"/>
      </w:rPr>
    </w:lvl>
  </w:abstractNum>
  <w:abstractNum w:abstractNumId="24">
    <w:nsid w:val="65A41DB4"/>
    <w:multiLevelType w:val="hybridMultilevel"/>
    <w:tmpl w:val="7AF68C30"/>
    <w:lvl w:ilvl="0" w:tplc="AD449266">
      <w:start w:val="166"/>
      <w:numFmt w:val="decimal"/>
      <w:lvlText w:val="%1."/>
      <w:lvlJc w:val="left"/>
      <w:pPr>
        <w:ind w:left="625" w:hanging="435"/>
      </w:pPr>
      <w:rPr>
        <w:rFonts w:ascii="Times New Roman" w:eastAsia="Times New Roman" w:hAnsi="Times New Roman" w:hint="default"/>
        <w:spacing w:val="-4"/>
        <w:w w:val="102"/>
        <w:sz w:val="22"/>
        <w:szCs w:val="22"/>
      </w:rPr>
    </w:lvl>
    <w:lvl w:ilvl="1" w:tplc="CB24CFA0">
      <w:start w:val="1"/>
      <w:numFmt w:val="upperLetter"/>
      <w:lvlText w:val="%2."/>
      <w:lvlJc w:val="left"/>
      <w:pPr>
        <w:ind w:left="902" w:hanging="278"/>
      </w:pPr>
      <w:rPr>
        <w:rFonts w:ascii="Times New Roman" w:eastAsia="Times New Roman" w:hAnsi="Times New Roman" w:hint="default"/>
        <w:w w:val="102"/>
        <w:sz w:val="22"/>
        <w:szCs w:val="22"/>
      </w:rPr>
    </w:lvl>
    <w:lvl w:ilvl="2" w:tplc="AD344828">
      <w:start w:val="1"/>
      <w:numFmt w:val="bullet"/>
      <w:lvlText w:val="•"/>
      <w:lvlJc w:val="left"/>
      <w:pPr>
        <w:ind w:left="2024" w:hanging="278"/>
      </w:pPr>
      <w:rPr>
        <w:rFonts w:hint="default"/>
      </w:rPr>
    </w:lvl>
    <w:lvl w:ilvl="3" w:tplc="B7888070">
      <w:start w:val="1"/>
      <w:numFmt w:val="bullet"/>
      <w:lvlText w:val="•"/>
      <w:lvlJc w:val="left"/>
      <w:pPr>
        <w:ind w:left="3146" w:hanging="278"/>
      </w:pPr>
      <w:rPr>
        <w:rFonts w:hint="default"/>
      </w:rPr>
    </w:lvl>
    <w:lvl w:ilvl="4" w:tplc="ECD2DFF4">
      <w:start w:val="1"/>
      <w:numFmt w:val="bullet"/>
      <w:lvlText w:val="•"/>
      <w:lvlJc w:val="left"/>
      <w:pPr>
        <w:ind w:left="4268" w:hanging="278"/>
      </w:pPr>
      <w:rPr>
        <w:rFonts w:hint="default"/>
      </w:rPr>
    </w:lvl>
    <w:lvl w:ilvl="5" w:tplc="1A4E8A30">
      <w:start w:val="1"/>
      <w:numFmt w:val="bullet"/>
      <w:lvlText w:val="•"/>
      <w:lvlJc w:val="left"/>
      <w:pPr>
        <w:ind w:left="5390" w:hanging="278"/>
      </w:pPr>
      <w:rPr>
        <w:rFonts w:hint="default"/>
      </w:rPr>
    </w:lvl>
    <w:lvl w:ilvl="6" w:tplc="FEEC6688">
      <w:start w:val="1"/>
      <w:numFmt w:val="bullet"/>
      <w:lvlText w:val="•"/>
      <w:lvlJc w:val="left"/>
      <w:pPr>
        <w:ind w:left="6512" w:hanging="278"/>
      </w:pPr>
      <w:rPr>
        <w:rFonts w:hint="default"/>
      </w:rPr>
    </w:lvl>
    <w:lvl w:ilvl="7" w:tplc="F1B2CBCA">
      <w:start w:val="1"/>
      <w:numFmt w:val="bullet"/>
      <w:lvlText w:val="•"/>
      <w:lvlJc w:val="left"/>
      <w:pPr>
        <w:ind w:left="7634" w:hanging="278"/>
      </w:pPr>
      <w:rPr>
        <w:rFonts w:hint="default"/>
      </w:rPr>
    </w:lvl>
    <w:lvl w:ilvl="8" w:tplc="7E7AB462">
      <w:start w:val="1"/>
      <w:numFmt w:val="bullet"/>
      <w:lvlText w:val="•"/>
      <w:lvlJc w:val="left"/>
      <w:pPr>
        <w:ind w:left="8756" w:hanging="278"/>
      </w:pPr>
      <w:rPr>
        <w:rFonts w:hint="default"/>
      </w:rPr>
    </w:lvl>
  </w:abstractNum>
  <w:abstractNum w:abstractNumId="25">
    <w:nsid w:val="6E2B2FB7"/>
    <w:multiLevelType w:val="hybridMultilevel"/>
    <w:tmpl w:val="9C10B8A2"/>
    <w:lvl w:ilvl="0" w:tplc="A5E018E8">
      <w:start w:val="1"/>
      <w:numFmt w:val="lowerLetter"/>
      <w:lvlText w:val="(%1)"/>
      <w:lvlJc w:val="left"/>
      <w:pPr>
        <w:ind w:left="625" w:hanging="351"/>
      </w:pPr>
      <w:rPr>
        <w:rFonts w:ascii="Times New Roman" w:eastAsia="Times New Roman" w:hAnsi="Times New Roman" w:hint="default"/>
        <w:spacing w:val="-3"/>
        <w:w w:val="102"/>
        <w:sz w:val="22"/>
        <w:szCs w:val="22"/>
      </w:rPr>
    </w:lvl>
    <w:lvl w:ilvl="1" w:tplc="F25E89BC">
      <w:start w:val="1"/>
      <w:numFmt w:val="bullet"/>
      <w:lvlText w:val="•"/>
      <w:lvlJc w:val="left"/>
      <w:pPr>
        <w:ind w:left="1662" w:hanging="351"/>
      </w:pPr>
      <w:rPr>
        <w:rFonts w:hint="default"/>
      </w:rPr>
    </w:lvl>
    <w:lvl w:ilvl="2" w:tplc="6750DCA8">
      <w:start w:val="1"/>
      <w:numFmt w:val="bullet"/>
      <w:lvlText w:val="•"/>
      <w:lvlJc w:val="left"/>
      <w:pPr>
        <w:ind w:left="2700" w:hanging="351"/>
      </w:pPr>
      <w:rPr>
        <w:rFonts w:hint="default"/>
      </w:rPr>
    </w:lvl>
    <w:lvl w:ilvl="3" w:tplc="B5E0E3C4">
      <w:start w:val="1"/>
      <w:numFmt w:val="bullet"/>
      <w:lvlText w:val="•"/>
      <w:lvlJc w:val="left"/>
      <w:pPr>
        <w:ind w:left="3737" w:hanging="351"/>
      </w:pPr>
      <w:rPr>
        <w:rFonts w:hint="default"/>
      </w:rPr>
    </w:lvl>
    <w:lvl w:ilvl="4" w:tplc="6BD2D6F2">
      <w:start w:val="1"/>
      <w:numFmt w:val="bullet"/>
      <w:lvlText w:val="•"/>
      <w:lvlJc w:val="left"/>
      <w:pPr>
        <w:ind w:left="4775" w:hanging="351"/>
      </w:pPr>
      <w:rPr>
        <w:rFonts w:hint="default"/>
      </w:rPr>
    </w:lvl>
    <w:lvl w:ilvl="5" w:tplc="9CD8BB36">
      <w:start w:val="1"/>
      <w:numFmt w:val="bullet"/>
      <w:lvlText w:val="•"/>
      <w:lvlJc w:val="left"/>
      <w:pPr>
        <w:ind w:left="5812" w:hanging="351"/>
      </w:pPr>
      <w:rPr>
        <w:rFonts w:hint="default"/>
      </w:rPr>
    </w:lvl>
    <w:lvl w:ilvl="6" w:tplc="9F3894E0">
      <w:start w:val="1"/>
      <w:numFmt w:val="bullet"/>
      <w:lvlText w:val="•"/>
      <w:lvlJc w:val="left"/>
      <w:pPr>
        <w:ind w:left="6850" w:hanging="351"/>
      </w:pPr>
      <w:rPr>
        <w:rFonts w:hint="default"/>
      </w:rPr>
    </w:lvl>
    <w:lvl w:ilvl="7" w:tplc="BCB87A14">
      <w:start w:val="1"/>
      <w:numFmt w:val="bullet"/>
      <w:lvlText w:val="•"/>
      <w:lvlJc w:val="left"/>
      <w:pPr>
        <w:ind w:left="7887" w:hanging="351"/>
      </w:pPr>
      <w:rPr>
        <w:rFonts w:hint="default"/>
      </w:rPr>
    </w:lvl>
    <w:lvl w:ilvl="8" w:tplc="C200EC46">
      <w:start w:val="1"/>
      <w:numFmt w:val="bullet"/>
      <w:lvlText w:val="•"/>
      <w:lvlJc w:val="left"/>
      <w:pPr>
        <w:ind w:left="8925" w:hanging="351"/>
      </w:pPr>
      <w:rPr>
        <w:rFonts w:hint="default"/>
      </w:rPr>
    </w:lvl>
  </w:abstractNum>
  <w:abstractNum w:abstractNumId="26">
    <w:nsid w:val="6FAB3466"/>
    <w:multiLevelType w:val="hybridMultilevel"/>
    <w:tmpl w:val="FBEC1486"/>
    <w:lvl w:ilvl="0" w:tplc="B36E24FE">
      <w:start w:val="1"/>
      <w:numFmt w:val="lowerLetter"/>
      <w:lvlText w:val="(%1)"/>
      <w:lvlJc w:val="left"/>
      <w:pPr>
        <w:ind w:left="1150" w:hanging="525"/>
      </w:pPr>
      <w:rPr>
        <w:rFonts w:ascii="Times New Roman" w:eastAsia="Times New Roman" w:hAnsi="Times New Roman" w:hint="default"/>
        <w:spacing w:val="2"/>
        <w:w w:val="102"/>
        <w:sz w:val="22"/>
        <w:szCs w:val="22"/>
      </w:rPr>
    </w:lvl>
    <w:lvl w:ilvl="1" w:tplc="AA38C16E">
      <w:start w:val="1"/>
      <w:numFmt w:val="bullet"/>
      <w:lvlText w:val="•"/>
      <w:lvlJc w:val="left"/>
      <w:pPr>
        <w:ind w:left="2135" w:hanging="525"/>
      </w:pPr>
      <w:rPr>
        <w:rFonts w:hint="default"/>
      </w:rPr>
    </w:lvl>
    <w:lvl w:ilvl="2" w:tplc="1590A012">
      <w:start w:val="1"/>
      <w:numFmt w:val="bullet"/>
      <w:lvlText w:val="•"/>
      <w:lvlJc w:val="left"/>
      <w:pPr>
        <w:ind w:left="3120" w:hanging="525"/>
      </w:pPr>
      <w:rPr>
        <w:rFonts w:hint="default"/>
      </w:rPr>
    </w:lvl>
    <w:lvl w:ilvl="3" w:tplc="58ECE9B0">
      <w:start w:val="1"/>
      <w:numFmt w:val="bullet"/>
      <w:lvlText w:val="•"/>
      <w:lvlJc w:val="left"/>
      <w:pPr>
        <w:ind w:left="4105" w:hanging="525"/>
      </w:pPr>
      <w:rPr>
        <w:rFonts w:hint="default"/>
      </w:rPr>
    </w:lvl>
    <w:lvl w:ilvl="4" w:tplc="81E6D84A">
      <w:start w:val="1"/>
      <w:numFmt w:val="bullet"/>
      <w:lvlText w:val="•"/>
      <w:lvlJc w:val="left"/>
      <w:pPr>
        <w:ind w:left="5090" w:hanging="525"/>
      </w:pPr>
      <w:rPr>
        <w:rFonts w:hint="default"/>
      </w:rPr>
    </w:lvl>
    <w:lvl w:ilvl="5" w:tplc="3EE665E4">
      <w:start w:val="1"/>
      <w:numFmt w:val="bullet"/>
      <w:lvlText w:val="•"/>
      <w:lvlJc w:val="left"/>
      <w:pPr>
        <w:ind w:left="6075" w:hanging="525"/>
      </w:pPr>
      <w:rPr>
        <w:rFonts w:hint="default"/>
      </w:rPr>
    </w:lvl>
    <w:lvl w:ilvl="6" w:tplc="5AEA5E74">
      <w:start w:val="1"/>
      <w:numFmt w:val="bullet"/>
      <w:lvlText w:val="•"/>
      <w:lvlJc w:val="left"/>
      <w:pPr>
        <w:ind w:left="7060" w:hanging="525"/>
      </w:pPr>
      <w:rPr>
        <w:rFonts w:hint="default"/>
      </w:rPr>
    </w:lvl>
    <w:lvl w:ilvl="7" w:tplc="1B0E2AC0">
      <w:start w:val="1"/>
      <w:numFmt w:val="bullet"/>
      <w:lvlText w:val="•"/>
      <w:lvlJc w:val="left"/>
      <w:pPr>
        <w:ind w:left="8045" w:hanging="525"/>
      </w:pPr>
      <w:rPr>
        <w:rFonts w:hint="default"/>
      </w:rPr>
    </w:lvl>
    <w:lvl w:ilvl="8" w:tplc="5B122238">
      <w:start w:val="1"/>
      <w:numFmt w:val="bullet"/>
      <w:lvlText w:val="•"/>
      <w:lvlJc w:val="left"/>
      <w:pPr>
        <w:ind w:left="9030" w:hanging="525"/>
      </w:pPr>
      <w:rPr>
        <w:rFonts w:hint="default"/>
      </w:rPr>
    </w:lvl>
  </w:abstractNum>
  <w:abstractNum w:abstractNumId="27">
    <w:nsid w:val="742F028D"/>
    <w:multiLevelType w:val="hybridMultilevel"/>
    <w:tmpl w:val="2EB68852"/>
    <w:lvl w:ilvl="0" w:tplc="1F402E1E">
      <w:start w:val="1"/>
      <w:numFmt w:val="lowerLetter"/>
      <w:lvlText w:val="%1."/>
      <w:lvlJc w:val="left"/>
      <w:pPr>
        <w:ind w:left="850" w:hanging="225"/>
      </w:pPr>
      <w:rPr>
        <w:rFonts w:ascii="Times New Roman" w:eastAsia="Times New Roman" w:hAnsi="Times New Roman" w:hint="default"/>
        <w:spacing w:val="6"/>
        <w:w w:val="102"/>
        <w:sz w:val="22"/>
        <w:szCs w:val="22"/>
      </w:rPr>
    </w:lvl>
    <w:lvl w:ilvl="1" w:tplc="8ADEDE3E">
      <w:start w:val="1"/>
      <w:numFmt w:val="bullet"/>
      <w:lvlText w:val="•"/>
      <w:lvlJc w:val="left"/>
      <w:pPr>
        <w:ind w:left="1865" w:hanging="225"/>
      </w:pPr>
      <w:rPr>
        <w:rFonts w:hint="default"/>
      </w:rPr>
    </w:lvl>
    <w:lvl w:ilvl="2" w:tplc="944CA0FC">
      <w:start w:val="1"/>
      <w:numFmt w:val="bullet"/>
      <w:lvlText w:val="•"/>
      <w:lvlJc w:val="left"/>
      <w:pPr>
        <w:ind w:left="2880" w:hanging="225"/>
      </w:pPr>
      <w:rPr>
        <w:rFonts w:hint="default"/>
      </w:rPr>
    </w:lvl>
    <w:lvl w:ilvl="3" w:tplc="62B2C3A4">
      <w:start w:val="1"/>
      <w:numFmt w:val="bullet"/>
      <w:lvlText w:val="•"/>
      <w:lvlJc w:val="left"/>
      <w:pPr>
        <w:ind w:left="3895" w:hanging="225"/>
      </w:pPr>
      <w:rPr>
        <w:rFonts w:hint="default"/>
      </w:rPr>
    </w:lvl>
    <w:lvl w:ilvl="4" w:tplc="F414602C">
      <w:start w:val="1"/>
      <w:numFmt w:val="bullet"/>
      <w:lvlText w:val="•"/>
      <w:lvlJc w:val="left"/>
      <w:pPr>
        <w:ind w:left="4910" w:hanging="225"/>
      </w:pPr>
      <w:rPr>
        <w:rFonts w:hint="default"/>
      </w:rPr>
    </w:lvl>
    <w:lvl w:ilvl="5" w:tplc="D102F83E">
      <w:start w:val="1"/>
      <w:numFmt w:val="bullet"/>
      <w:lvlText w:val="•"/>
      <w:lvlJc w:val="left"/>
      <w:pPr>
        <w:ind w:left="5925" w:hanging="225"/>
      </w:pPr>
      <w:rPr>
        <w:rFonts w:hint="default"/>
      </w:rPr>
    </w:lvl>
    <w:lvl w:ilvl="6" w:tplc="262A9834">
      <w:start w:val="1"/>
      <w:numFmt w:val="bullet"/>
      <w:lvlText w:val="•"/>
      <w:lvlJc w:val="left"/>
      <w:pPr>
        <w:ind w:left="6940" w:hanging="225"/>
      </w:pPr>
      <w:rPr>
        <w:rFonts w:hint="default"/>
      </w:rPr>
    </w:lvl>
    <w:lvl w:ilvl="7" w:tplc="A1E2D054">
      <w:start w:val="1"/>
      <w:numFmt w:val="bullet"/>
      <w:lvlText w:val="•"/>
      <w:lvlJc w:val="left"/>
      <w:pPr>
        <w:ind w:left="7955" w:hanging="225"/>
      </w:pPr>
      <w:rPr>
        <w:rFonts w:hint="default"/>
      </w:rPr>
    </w:lvl>
    <w:lvl w:ilvl="8" w:tplc="C4885074">
      <w:start w:val="1"/>
      <w:numFmt w:val="bullet"/>
      <w:lvlText w:val="•"/>
      <w:lvlJc w:val="left"/>
      <w:pPr>
        <w:ind w:left="8970" w:hanging="225"/>
      </w:pPr>
      <w:rPr>
        <w:rFonts w:hint="default"/>
      </w:rPr>
    </w:lvl>
  </w:abstractNum>
  <w:abstractNum w:abstractNumId="28">
    <w:nsid w:val="74B64B7B"/>
    <w:multiLevelType w:val="hybridMultilevel"/>
    <w:tmpl w:val="C592F6CC"/>
    <w:lvl w:ilvl="0" w:tplc="80C8F23A">
      <w:start w:val="1"/>
      <w:numFmt w:val="decimal"/>
      <w:lvlText w:val="%1."/>
      <w:lvlJc w:val="left"/>
      <w:pPr>
        <w:ind w:left="894" w:hanging="270"/>
      </w:pPr>
      <w:rPr>
        <w:rFonts w:ascii="Times New Roman" w:eastAsia="Times New Roman" w:hAnsi="Times New Roman" w:hint="default"/>
        <w:spacing w:val="-4"/>
        <w:w w:val="102"/>
        <w:sz w:val="22"/>
        <w:szCs w:val="22"/>
      </w:rPr>
    </w:lvl>
    <w:lvl w:ilvl="1" w:tplc="3B2A2C6C">
      <w:start w:val="1"/>
      <w:numFmt w:val="bullet"/>
      <w:lvlText w:val="•"/>
      <w:lvlJc w:val="left"/>
      <w:pPr>
        <w:ind w:left="1904" w:hanging="270"/>
      </w:pPr>
      <w:rPr>
        <w:rFonts w:hint="default"/>
      </w:rPr>
    </w:lvl>
    <w:lvl w:ilvl="2" w:tplc="8C286C80">
      <w:start w:val="1"/>
      <w:numFmt w:val="bullet"/>
      <w:lvlText w:val="•"/>
      <w:lvlJc w:val="left"/>
      <w:pPr>
        <w:ind w:left="2915" w:hanging="270"/>
      </w:pPr>
      <w:rPr>
        <w:rFonts w:hint="default"/>
      </w:rPr>
    </w:lvl>
    <w:lvl w:ilvl="3" w:tplc="EC9CD332">
      <w:start w:val="1"/>
      <w:numFmt w:val="bullet"/>
      <w:lvlText w:val="•"/>
      <w:lvlJc w:val="left"/>
      <w:pPr>
        <w:ind w:left="3925" w:hanging="270"/>
      </w:pPr>
      <w:rPr>
        <w:rFonts w:hint="default"/>
      </w:rPr>
    </w:lvl>
    <w:lvl w:ilvl="4" w:tplc="9F9459EA">
      <w:start w:val="1"/>
      <w:numFmt w:val="bullet"/>
      <w:lvlText w:val="•"/>
      <w:lvlJc w:val="left"/>
      <w:pPr>
        <w:ind w:left="4936" w:hanging="270"/>
      </w:pPr>
      <w:rPr>
        <w:rFonts w:hint="default"/>
      </w:rPr>
    </w:lvl>
    <w:lvl w:ilvl="5" w:tplc="B7D60C8C">
      <w:start w:val="1"/>
      <w:numFmt w:val="bullet"/>
      <w:lvlText w:val="•"/>
      <w:lvlJc w:val="left"/>
      <w:pPr>
        <w:ind w:left="5947" w:hanging="270"/>
      </w:pPr>
      <w:rPr>
        <w:rFonts w:hint="default"/>
      </w:rPr>
    </w:lvl>
    <w:lvl w:ilvl="6" w:tplc="984620BC">
      <w:start w:val="1"/>
      <w:numFmt w:val="bullet"/>
      <w:lvlText w:val="•"/>
      <w:lvlJc w:val="left"/>
      <w:pPr>
        <w:ind w:left="6957" w:hanging="270"/>
      </w:pPr>
      <w:rPr>
        <w:rFonts w:hint="default"/>
      </w:rPr>
    </w:lvl>
    <w:lvl w:ilvl="7" w:tplc="362A4930">
      <w:start w:val="1"/>
      <w:numFmt w:val="bullet"/>
      <w:lvlText w:val="•"/>
      <w:lvlJc w:val="left"/>
      <w:pPr>
        <w:ind w:left="7968" w:hanging="270"/>
      </w:pPr>
      <w:rPr>
        <w:rFonts w:hint="default"/>
      </w:rPr>
    </w:lvl>
    <w:lvl w:ilvl="8" w:tplc="11206358">
      <w:start w:val="1"/>
      <w:numFmt w:val="bullet"/>
      <w:lvlText w:val="•"/>
      <w:lvlJc w:val="left"/>
      <w:pPr>
        <w:ind w:left="8978" w:hanging="270"/>
      </w:pPr>
      <w:rPr>
        <w:rFonts w:hint="default"/>
      </w:rPr>
    </w:lvl>
  </w:abstractNum>
  <w:abstractNum w:abstractNumId="29">
    <w:nsid w:val="7C661C90"/>
    <w:multiLevelType w:val="hybridMultilevel"/>
    <w:tmpl w:val="F04084DC"/>
    <w:lvl w:ilvl="0" w:tplc="4D10B22C">
      <w:start w:val="1"/>
      <w:numFmt w:val="lowerLetter"/>
      <w:lvlText w:val="(%1)"/>
      <w:lvlJc w:val="left"/>
      <w:pPr>
        <w:ind w:left="1135" w:hanging="510"/>
      </w:pPr>
      <w:rPr>
        <w:rFonts w:ascii="Times New Roman" w:eastAsia="Times New Roman" w:hAnsi="Times New Roman" w:hint="default"/>
        <w:spacing w:val="2"/>
        <w:w w:val="102"/>
        <w:sz w:val="22"/>
        <w:szCs w:val="22"/>
      </w:rPr>
    </w:lvl>
    <w:lvl w:ilvl="1" w:tplc="E70A31AE">
      <w:start w:val="1"/>
      <w:numFmt w:val="bullet"/>
      <w:lvlText w:val="•"/>
      <w:lvlJc w:val="left"/>
      <w:pPr>
        <w:ind w:left="2121" w:hanging="510"/>
      </w:pPr>
      <w:rPr>
        <w:rFonts w:hint="default"/>
      </w:rPr>
    </w:lvl>
    <w:lvl w:ilvl="2" w:tplc="3DF425D4">
      <w:start w:val="1"/>
      <w:numFmt w:val="bullet"/>
      <w:lvlText w:val="•"/>
      <w:lvlJc w:val="left"/>
      <w:pPr>
        <w:ind w:left="3108" w:hanging="510"/>
      </w:pPr>
      <w:rPr>
        <w:rFonts w:hint="default"/>
      </w:rPr>
    </w:lvl>
    <w:lvl w:ilvl="3" w:tplc="7B24B088">
      <w:start w:val="1"/>
      <w:numFmt w:val="bullet"/>
      <w:lvlText w:val="•"/>
      <w:lvlJc w:val="left"/>
      <w:pPr>
        <w:ind w:left="4094" w:hanging="510"/>
      </w:pPr>
      <w:rPr>
        <w:rFonts w:hint="default"/>
      </w:rPr>
    </w:lvl>
    <w:lvl w:ilvl="4" w:tplc="F860322E">
      <w:start w:val="1"/>
      <w:numFmt w:val="bullet"/>
      <w:lvlText w:val="•"/>
      <w:lvlJc w:val="left"/>
      <w:pPr>
        <w:ind w:left="5081" w:hanging="510"/>
      </w:pPr>
      <w:rPr>
        <w:rFonts w:hint="default"/>
      </w:rPr>
    </w:lvl>
    <w:lvl w:ilvl="5" w:tplc="5824F65E">
      <w:start w:val="1"/>
      <w:numFmt w:val="bullet"/>
      <w:lvlText w:val="•"/>
      <w:lvlJc w:val="left"/>
      <w:pPr>
        <w:ind w:left="6067" w:hanging="510"/>
      </w:pPr>
      <w:rPr>
        <w:rFonts w:hint="default"/>
      </w:rPr>
    </w:lvl>
    <w:lvl w:ilvl="6" w:tplc="31F84F94">
      <w:start w:val="1"/>
      <w:numFmt w:val="bullet"/>
      <w:lvlText w:val="•"/>
      <w:lvlJc w:val="left"/>
      <w:pPr>
        <w:ind w:left="7054" w:hanging="510"/>
      </w:pPr>
      <w:rPr>
        <w:rFonts w:hint="default"/>
      </w:rPr>
    </w:lvl>
    <w:lvl w:ilvl="7" w:tplc="6B2C157E">
      <w:start w:val="1"/>
      <w:numFmt w:val="bullet"/>
      <w:lvlText w:val="•"/>
      <w:lvlJc w:val="left"/>
      <w:pPr>
        <w:ind w:left="8040" w:hanging="510"/>
      </w:pPr>
      <w:rPr>
        <w:rFonts w:hint="default"/>
      </w:rPr>
    </w:lvl>
    <w:lvl w:ilvl="8" w:tplc="D960C884">
      <w:start w:val="1"/>
      <w:numFmt w:val="bullet"/>
      <w:lvlText w:val="•"/>
      <w:lvlJc w:val="left"/>
      <w:pPr>
        <w:ind w:left="9027" w:hanging="510"/>
      </w:pPr>
      <w:rPr>
        <w:rFonts w:hint="default"/>
      </w:rPr>
    </w:lvl>
  </w:abstractNum>
  <w:num w:numId="1">
    <w:abstractNumId w:val="27"/>
  </w:num>
  <w:num w:numId="2">
    <w:abstractNumId w:val="1"/>
  </w:num>
  <w:num w:numId="3">
    <w:abstractNumId w:val="9"/>
  </w:num>
  <w:num w:numId="4">
    <w:abstractNumId w:val="14"/>
  </w:num>
  <w:num w:numId="5">
    <w:abstractNumId w:val="28"/>
  </w:num>
  <w:num w:numId="6">
    <w:abstractNumId w:val="18"/>
  </w:num>
  <w:num w:numId="7">
    <w:abstractNumId w:val="26"/>
  </w:num>
  <w:num w:numId="8">
    <w:abstractNumId w:val="11"/>
  </w:num>
  <w:num w:numId="9">
    <w:abstractNumId w:val="23"/>
  </w:num>
  <w:num w:numId="10">
    <w:abstractNumId w:val="3"/>
  </w:num>
  <w:num w:numId="11">
    <w:abstractNumId w:val="24"/>
  </w:num>
  <w:num w:numId="12">
    <w:abstractNumId w:val="17"/>
  </w:num>
  <w:num w:numId="13">
    <w:abstractNumId w:val="10"/>
  </w:num>
  <w:num w:numId="14">
    <w:abstractNumId w:val="21"/>
  </w:num>
  <w:num w:numId="15">
    <w:abstractNumId w:val="13"/>
  </w:num>
  <w:num w:numId="16">
    <w:abstractNumId w:val="6"/>
  </w:num>
  <w:num w:numId="17">
    <w:abstractNumId w:val="19"/>
  </w:num>
  <w:num w:numId="18">
    <w:abstractNumId w:val="20"/>
  </w:num>
  <w:num w:numId="19">
    <w:abstractNumId w:val="16"/>
  </w:num>
  <w:num w:numId="20">
    <w:abstractNumId w:val="12"/>
  </w:num>
  <w:num w:numId="21">
    <w:abstractNumId w:val="15"/>
  </w:num>
  <w:num w:numId="22">
    <w:abstractNumId w:val="22"/>
  </w:num>
  <w:num w:numId="23">
    <w:abstractNumId w:val="25"/>
  </w:num>
  <w:num w:numId="24">
    <w:abstractNumId w:val="29"/>
  </w:num>
  <w:num w:numId="25">
    <w:abstractNumId w:val="4"/>
  </w:num>
  <w:num w:numId="26">
    <w:abstractNumId w:val="2"/>
  </w:num>
  <w:num w:numId="27">
    <w:abstractNumId w:val="8"/>
  </w:num>
  <w:num w:numId="28">
    <w:abstractNumId w:val="5"/>
  </w:num>
  <w:num w:numId="29">
    <w:abstractNumId w:val="7"/>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
  <w:rsids>
    <w:rsidRoot w:val="00313BCE"/>
    <w:rsid w:val="000033D6"/>
    <w:rsid w:val="00006098"/>
    <w:rsid w:val="000471D3"/>
    <w:rsid w:val="000561FE"/>
    <w:rsid w:val="00056D85"/>
    <w:rsid w:val="000640EE"/>
    <w:rsid w:val="000821D1"/>
    <w:rsid w:val="000860DE"/>
    <w:rsid w:val="000A3593"/>
    <w:rsid w:val="000B5317"/>
    <w:rsid w:val="000B610C"/>
    <w:rsid w:val="000E6286"/>
    <w:rsid w:val="00141564"/>
    <w:rsid w:val="00151163"/>
    <w:rsid w:val="001513F9"/>
    <w:rsid w:val="001740AF"/>
    <w:rsid w:val="00176F5E"/>
    <w:rsid w:val="0019251D"/>
    <w:rsid w:val="00197B97"/>
    <w:rsid w:val="001D414F"/>
    <w:rsid w:val="001D58EA"/>
    <w:rsid w:val="001F098E"/>
    <w:rsid w:val="001F4997"/>
    <w:rsid w:val="00260D6E"/>
    <w:rsid w:val="00262767"/>
    <w:rsid w:val="00265A79"/>
    <w:rsid w:val="00284CF4"/>
    <w:rsid w:val="00293D4B"/>
    <w:rsid w:val="002E7980"/>
    <w:rsid w:val="00313BCE"/>
    <w:rsid w:val="003336D9"/>
    <w:rsid w:val="003435C3"/>
    <w:rsid w:val="003567A0"/>
    <w:rsid w:val="0036433E"/>
    <w:rsid w:val="003D40B6"/>
    <w:rsid w:val="003D4BEB"/>
    <w:rsid w:val="003E3E43"/>
    <w:rsid w:val="003E4ACE"/>
    <w:rsid w:val="00406719"/>
    <w:rsid w:val="00407C8E"/>
    <w:rsid w:val="00416CD9"/>
    <w:rsid w:val="00420D7A"/>
    <w:rsid w:val="004454E5"/>
    <w:rsid w:val="0048113C"/>
    <w:rsid w:val="004A019C"/>
    <w:rsid w:val="004A06BC"/>
    <w:rsid w:val="004A084A"/>
    <w:rsid w:val="004B028B"/>
    <w:rsid w:val="00500AAD"/>
    <w:rsid w:val="00506300"/>
    <w:rsid w:val="00507F48"/>
    <w:rsid w:val="0053665D"/>
    <w:rsid w:val="005B46E5"/>
    <w:rsid w:val="005E2F82"/>
    <w:rsid w:val="005F4AD4"/>
    <w:rsid w:val="00603FE4"/>
    <w:rsid w:val="00657BD5"/>
    <w:rsid w:val="00676CEE"/>
    <w:rsid w:val="006813EF"/>
    <w:rsid w:val="006A70E8"/>
    <w:rsid w:val="00741C9A"/>
    <w:rsid w:val="00745E33"/>
    <w:rsid w:val="00752887"/>
    <w:rsid w:val="0083070E"/>
    <w:rsid w:val="008538EA"/>
    <w:rsid w:val="0088499D"/>
    <w:rsid w:val="00886945"/>
    <w:rsid w:val="00887BE9"/>
    <w:rsid w:val="008E334E"/>
    <w:rsid w:val="008F09D1"/>
    <w:rsid w:val="0092274E"/>
    <w:rsid w:val="00923F41"/>
    <w:rsid w:val="00927A54"/>
    <w:rsid w:val="00931B67"/>
    <w:rsid w:val="009330BA"/>
    <w:rsid w:val="00983ADE"/>
    <w:rsid w:val="009925FC"/>
    <w:rsid w:val="009A7CEC"/>
    <w:rsid w:val="009B1322"/>
    <w:rsid w:val="009B4514"/>
    <w:rsid w:val="009D6045"/>
    <w:rsid w:val="00A03807"/>
    <w:rsid w:val="00A15AFC"/>
    <w:rsid w:val="00A201D6"/>
    <w:rsid w:val="00A5086F"/>
    <w:rsid w:val="00A55CB4"/>
    <w:rsid w:val="00A65E78"/>
    <w:rsid w:val="00A82F5C"/>
    <w:rsid w:val="00A91635"/>
    <w:rsid w:val="00AB26BA"/>
    <w:rsid w:val="00AB61D8"/>
    <w:rsid w:val="00AC3A42"/>
    <w:rsid w:val="00AE76DD"/>
    <w:rsid w:val="00AF2A98"/>
    <w:rsid w:val="00B05394"/>
    <w:rsid w:val="00B206CF"/>
    <w:rsid w:val="00B213C2"/>
    <w:rsid w:val="00B215A9"/>
    <w:rsid w:val="00B8379F"/>
    <w:rsid w:val="00BA4D2C"/>
    <w:rsid w:val="00BD4C13"/>
    <w:rsid w:val="00C00268"/>
    <w:rsid w:val="00C05A70"/>
    <w:rsid w:val="00C05F5D"/>
    <w:rsid w:val="00C139B3"/>
    <w:rsid w:val="00C2071F"/>
    <w:rsid w:val="00C32856"/>
    <w:rsid w:val="00C377A0"/>
    <w:rsid w:val="00C4728E"/>
    <w:rsid w:val="00C6183E"/>
    <w:rsid w:val="00C70D98"/>
    <w:rsid w:val="00C956B3"/>
    <w:rsid w:val="00C971DF"/>
    <w:rsid w:val="00CA5C7A"/>
    <w:rsid w:val="00CB6884"/>
    <w:rsid w:val="00CC5E0D"/>
    <w:rsid w:val="00D03A4C"/>
    <w:rsid w:val="00D07D21"/>
    <w:rsid w:val="00D32472"/>
    <w:rsid w:val="00D42786"/>
    <w:rsid w:val="00D66436"/>
    <w:rsid w:val="00DB57D1"/>
    <w:rsid w:val="00DC55A3"/>
    <w:rsid w:val="00DC791C"/>
    <w:rsid w:val="00DD7F84"/>
    <w:rsid w:val="00DF7337"/>
    <w:rsid w:val="00E23BAC"/>
    <w:rsid w:val="00E43E7D"/>
    <w:rsid w:val="00E47B61"/>
    <w:rsid w:val="00EB7B2E"/>
    <w:rsid w:val="00EC3418"/>
    <w:rsid w:val="00EC5A89"/>
    <w:rsid w:val="00EF5698"/>
    <w:rsid w:val="00EF5D7A"/>
    <w:rsid w:val="00F03F3E"/>
    <w:rsid w:val="00F11B08"/>
    <w:rsid w:val="00F3308E"/>
    <w:rsid w:val="00F40310"/>
    <w:rsid w:val="00F85CFE"/>
    <w:rsid w:val="00F95684"/>
    <w:rsid w:val="00F95E50"/>
    <w:rsid w:val="00FB6751"/>
    <w:rsid w:val="00FC2FF6"/>
    <w:rsid w:val="00FC5798"/>
    <w:rsid w:val="00FD3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377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C377A0"/>
    <w:pPr>
      <w:spacing w:before="17"/>
      <w:ind w:left="3580"/>
    </w:pPr>
    <w:rPr>
      <w:rFonts w:ascii="Times New Roman" w:eastAsia="Times New Roman" w:hAnsi="Times New Roman"/>
    </w:rPr>
  </w:style>
  <w:style w:type="paragraph" w:styleId="ListParagraph">
    <w:name w:val="List Paragraph"/>
    <w:basedOn w:val="Normal"/>
    <w:uiPriority w:val="1"/>
    <w:qFormat/>
    <w:rsid w:val="00C377A0"/>
  </w:style>
  <w:style w:type="paragraph" w:customStyle="1" w:styleId="TableParagraph">
    <w:name w:val="Table Paragraph"/>
    <w:basedOn w:val="Normal"/>
    <w:uiPriority w:val="1"/>
    <w:qFormat/>
    <w:rsid w:val="00C377A0"/>
  </w:style>
  <w:style w:type="paragraph" w:styleId="Header">
    <w:name w:val="header"/>
    <w:basedOn w:val="Normal"/>
    <w:link w:val="HeaderChar"/>
    <w:uiPriority w:val="99"/>
    <w:unhideWhenUsed/>
    <w:rsid w:val="00EC5A89"/>
    <w:pPr>
      <w:tabs>
        <w:tab w:val="center" w:pos="4680"/>
        <w:tab w:val="right" w:pos="9360"/>
      </w:tabs>
    </w:pPr>
  </w:style>
  <w:style w:type="character" w:customStyle="1" w:styleId="HeaderChar">
    <w:name w:val="Header Char"/>
    <w:basedOn w:val="DefaultParagraphFont"/>
    <w:link w:val="Header"/>
    <w:uiPriority w:val="99"/>
    <w:rsid w:val="00EC5A89"/>
  </w:style>
  <w:style w:type="paragraph" w:styleId="Footer">
    <w:name w:val="footer"/>
    <w:basedOn w:val="Normal"/>
    <w:link w:val="FooterChar"/>
    <w:uiPriority w:val="99"/>
    <w:unhideWhenUsed/>
    <w:rsid w:val="00EC5A89"/>
    <w:pPr>
      <w:tabs>
        <w:tab w:val="center" w:pos="4680"/>
        <w:tab w:val="right" w:pos="9360"/>
      </w:tabs>
    </w:pPr>
  </w:style>
  <w:style w:type="character" w:customStyle="1" w:styleId="FooterChar">
    <w:name w:val="Footer Char"/>
    <w:basedOn w:val="DefaultParagraphFont"/>
    <w:link w:val="Footer"/>
    <w:uiPriority w:val="99"/>
    <w:rsid w:val="00EC5A89"/>
  </w:style>
  <w:style w:type="character" w:customStyle="1" w:styleId="DoubleUnderline">
    <w:name w:val="DoubleUnderline"/>
    <w:basedOn w:val="DefaultParagraphFont"/>
    <w:rsid w:val="00A03807"/>
    <w:rPr>
      <w:bdr w:val="none" w:sz="0" w:space="0" w:color="auto" w:frame="1"/>
    </w:rPr>
  </w:style>
  <w:style w:type="paragraph" w:customStyle="1" w:styleId="p">
    <w:name w:val="p"/>
    <w:basedOn w:val="Normal"/>
    <w:rsid w:val="00C32856"/>
    <w:pPr>
      <w:widowControl/>
    </w:pPr>
    <w:rPr>
      <w:rFonts w:ascii="Arial" w:eastAsia="Arial" w:hAnsi="Arial" w:cs="Arial"/>
      <w:sz w:val="16"/>
      <w:szCs w:val="24"/>
      <w:bdr w:val="nil"/>
    </w:rPr>
  </w:style>
  <w:style w:type="table" w:customStyle="1" w:styleId="questionMetaData">
    <w:name w:val="questionMetaData"/>
    <w:rsid w:val="0083070E"/>
    <w:pPr>
      <w:widowControl/>
    </w:pPr>
    <w:rPr>
      <w:rFonts w:ascii="Times New Roman" w:eastAsia="Times New Roman" w:hAnsi="Times New Roman" w:cs="Times New Roman"/>
      <w:sz w:val="20"/>
      <w:szCs w:val="20"/>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0668097">
      <w:bodyDiv w:val="1"/>
      <w:marLeft w:val="0"/>
      <w:marRight w:val="0"/>
      <w:marTop w:val="0"/>
      <w:marBottom w:val="0"/>
      <w:divBdr>
        <w:top w:val="none" w:sz="0" w:space="0" w:color="auto"/>
        <w:left w:val="none" w:sz="0" w:space="0" w:color="auto"/>
        <w:bottom w:val="none" w:sz="0" w:space="0" w:color="auto"/>
        <w:right w:val="none" w:sz="0" w:space="0" w:color="auto"/>
      </w:divBdr>
    </w:div>
    <w:div w:id="949244389">
      <w:bodyDiv w:val="1"/>
      <w:marLeft w:val="0"/>
      <w:marRight w:val="0"/>
      <w:marTop w:val="0"/>
      <w:marBottom w:val="0"/>
      <w:divBdr>
        <w:top w:val="none" w:sz="0" w:space="0" w:color="auto"/>
        <w:left w:val="none" w:sz="0" w:space="0" w:color="auto"/>
        <w:bottom w:val="none" w:sz="0" w:space="0" w:color="auto"/>
        <w:right w:val="none" w:sz="0" w:space="0" w:color="auto"/>
      </w:divBdr>
    </w:div>
    <w:div w:id="1765608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EE14-9DDA-4268-B019-C539A9DF0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91</Pages>
  <Words>17265</Words>
  <Characters>98414</Characters>
  <Application>Microsoft Office Word</Application>
  <DocSecurity>0</DocSecurity>
  <Lines>820</Lines>
  <Paragraphs>230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 Anderson</cp:lastModifiedBy>
  <cp:revision>141</cp:revision>
  <dcterms:created xsi:type="dcterms:W3CDTF">2015-02-01T19:07:00Z</dcterms:created>
  <dcterms:modified xsi:type="dcterms:W3CDTF">2015-10-18T04:01:00Z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2015-01-30T00:00:00Z</vt:filetime>
  </property>
  <property fmtid="{D5CDD505-2E9C-101B-9397-08002B2CF9AE}" pid="3" name="LastSaved">
    <vt:filetime>2015-02-02T00:00:00Z</vt:filetime>
  </property>
</Properties>
</file>