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C6CCD" w:rsidRDefault="00AC6CCD" w:rsidP="00AC6CCD">
      <w:pPr>
        <w:spacing w:before="372" w:after="0"/>
        <w:jc w:val="right"/>
        <w:rPr>
          <w:rFonts w:ascii="Arial Unicode MS" w:eastAsia="Arial Unicode MS" w:hAnsi="Arial Unicode MS" w:cs="Arial Unicode MS"/>
          <w:color w:val="000000"/>
          <w:sz w:val="28"/>
        </w:rPr>
      </w:pPr>
      <w:bookmarkStart w:id="0" w:name="_GoBack"/>
      <w:bookmarkEnd w:id="0"/>
      <w:r>
        <w:rPr>
          <w:rFonts w:ascii="Arial Unicode MS" w:eastAsia="Arial Unicode MS" w:hAnsi="Arial Unicode MS" w:cs="Arial Unicode MS"/>
          <w:color w:val="000000"/>
          <w:sz w:val="28"/>
        </w:rPr>
        <w:t>Chapter 01</w:t>
      </w:r>
    </w:p>
    <w:p w:rsidR="00E0236E" w:rsidRDefault="00E822C5" w:rsidP="00AC6CCD">
      <w:pPr>
        <w:spacing w:before="372" w:after="0"/>
        <w:jc w:val="right"/>
      </w:pPr>
      <w:r>
        <w:rPr>
          <w:rFonts w:ascii="Arial Unicode MS" w:eastAsia="Arial Unicode MS" w:hAnsi="Arial Unicode MS" w:cs="Arial Unicode MS"/>
          <w:color w:val="000000"/>
          <w:sz w:val="28"/>
        </w:rPr>
        <w:t>Management Accounting and Corporate Governance</w:t>
      </w:r>
    </w:p>
    <w:p w:rsidR="00E0236E" w:rsidRDefault="00E822C5">
      <w:pPr>
        <w:spacing w:after="0"/>
      </w:pPr>
      <w:r>
        <w:rPr>
          <w:rFonts w:ascii="Arial Unicode MS" w:eastAsia="Arial Unicode MS" w:hAnsi="Arial Unicode MS" w:cs="Arial Unicode MS"/>
          <w:color w:val="000000"/>
          <w:sz w:val="18"/>
        </w:rPr>
        <w:t> </w:t>
      </w:r>
    </w:p>
    <w:p w:rsidR="00E0236E" w:rsidRDefault="00E822C5">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Ashley Bradshaw is the manager of one department in a large store. In this capacity, which of the following kinds of information would she be interested in?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379"/>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Economic data.</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246"/>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Financial data</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602"/>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Nonfinancial data.</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759"/>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Both Financial data and Nonfinancial data.</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2.</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All of the following are features of managerial accounting </w:t>
            </w:r>
            <w:r>
              <w:rPr>
                <w:rFonts w:ascii="Arial Unicode MS" w:eastAsia="Arial Unicode MS" w:hAnsi="Arial Unicode MS" w:cs="Arial Unicode MS"/>
                <w:b/>
                <w:color w:val="000000"/>
                <w:sz w:val="20"/>
              </w:rPr>
              <w:t>except</w:t>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536"/>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information</w:t>
                  </w:r>
                  <w:proofErr w:type="gramEnd"/>
                  <w:r>
                    <w:rPr>
                      <w:rFonts w:ascii="Arial Unicode MS" w:eastAsia="Arial Unicode MS" w:hAnsi="Arial Unicode MS" w:cs="Arial Unicode MS"/>
                      <w:color w:val="000000"/>
                      <w:sz w:val="20"/>
                    </w:rPr>
                    <w:t xml:space="preserve"> is provided primarily to insiders such as </w:t>
                  </w:r>
                  <w:r>
                    <w:rPr>
                      <w:rFonts w:ascii="Arial Unicode MS" w:eastAsia="Arial Unicode MS" w:hAnsi="Arial Unicode MS" w:cs="Arial Unicode MS"/>
                      <w:color w:val="000000"/>
                      <w:sz w:val="20"/>
                    </w:rPr>
                    <w:t>managers.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938"/>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information</w:t>
                  </w:r>
                  <w:proofErr w:type="gramEnd"/>
                  <w:r>
                    <w:rPr>
                      <w:rFonts w:ascii="Arial Unicode MS" w:eastAsia="Arial Unicode MS" w:hAnsi="Arial Unicode MS" w:cs="Arial Unicode MS"/>
                      <w:color w:val="000000"/>
                      <w:sz w:val="20"/>
                    </w:rPr>
                    <w:t xml:space="preserve"> includes economic and non-financial data as well as financial data.</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048"/>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information</w:t>
                  </w:r>
                  <w:proofErr w:type="gramEnd"/>
                  <w:r>
                    <w:rPr>
                      <w:rFonts w:ascii="Arial Unicode MS" w:eastAsia="Arial Unicode MS" w:hAnsi="Arial Unicode MS" w:cs="Arial Unicode MS"/>
                      <w:color w:val="000000"/>
                      <w:sz w:val="20"/>
                    </w:rPr>
                    <w:t xml:space="preserve"> is characterized by objectivity, reliability, consistency, and accuracy.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30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information</w:t>
                  </w:r>
                  <w:proofErr w:type="gramEnd"/>
                  <w:r>
                    <w:rPr>
                      <w:rFonts w:ascii="Arial Unicode MS" w:eastAsia="Arial Unicode MS" w:hAnsi="Arial Unicode MS" w:cs="Arial Unicode MS"/>
                      <w:color w:val="000000"/>
                      <w:sz w:val="20"/>
                    </w:rPr>
                    <w:t xml:space="preserve"> is reported continuously with a present or future </w:t>
                  </w:r>
                  <w:r>
                    <w:rPr>
                      <w:rFonts w:ascii="Arial Unicode MS" w:eastAsia="Arial Unicode MS" w:hAnsi="Arial Unicode MS" w:cs="Arial Unicode MS"/>
                      <w:color w:val="000000"/>
                      <w:sz w:val="20"/>
                    </w:rPr>
                    <w:t>orientation.</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3.</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Choose the answer that is </w:t>
            </w:r>
            <w:r>
              <w:rPr>
                <w:rFonts w:ascii="Arial Unicode MS" w:eastAsia="Arial Unicode MS" w:hAnsi="Arial Unicode MS" w:cs="Arial Unicode MS"/>
                <w:b/>
                <w:color w:val="000000"/>
                <w:sz w:val="20"/>
              </w:rPr>
              <w:t>not</w:t>
            </w:r>
            <w:r>
              <w:rPr>
                <w:rFonts w:ascii="Arial Unicode MS" w:eastAsia="Arial Unicode MS" w:hAnsi="Arial Unicode MS" w:cs="Arial Unicode MS"/>
                <w:color w:val="000000"/>
                <w:sz w:val="20"/>
              </w:rPr>
              <w:t xml:space="preserve"> a distinguishing characteristic of financial accounting information.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60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It is global information that reflects the performance of the whole company.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11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It is focused primarily on the future.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326"/>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It is more concerned with financial data than physical or economic data.</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90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It is more highly regulated than managerial accounting information.</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4.</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Managerial accounting information is limited or restricted by which of the following authorities or </w:t>
            </w:r>
            <w:r>
              <w:rPr>
                <w:rFonts w:ascii="Arial Unicode MS" w:eastAsia="Arial Unicode MS" w:hAnsi="Arial Unicode MS" w:cs="Arial Unicode MS"/>
                <w:color w:val="000000"/>
                <w:sz w:val="20"/>
              </w:rPr>
              <w:t>principles?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369"/>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Securities and Exchange Commission</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71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Generally Accepted Accounting Principles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592"/>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Managerial Accounting Standards Board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980"/>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Value-Added Principle</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5.</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Select the </w:t>
            </w:r>
            <w:r>
              <w:rPr>
                <w:rFonts w:ascii="Arial Unicode MS" w:eastAsia="Arial Unicode MS" w:hAnsi="Arial Unicode MS" w:cs="Arial Unicode MS"/>
                <w:b/>
                <w:color w:val="000000"/>
                <w:sz w:val="20"/>
              </w:rPr>
              <w:t>incorrect</w:t>
            </w:r>
            <w:r>
              <w:rPr>
                <w:rFonts w:ascii="Arial Unicode MS" w:eastAsia="Arial Unicode MS" w:hAnsi="Arial Unicode MS" w:cs="Arial Unicode MS"/>
                <w:color w:val="000000"/>
                <w:sz w:val="20"/>
              </w:rPr>
              <w:t xml:space="preserve"> statement regarding the relationship between type of user and type of information.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828"/>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Middle managers need more </w:t>
                  </w:r>
                  <w:proofErr w:type="gramStart"/>
                  <w:r>
                    <w:rPr>
                      <w:rFonts w:ascii="Arial Unicode MS" w:eastAsia="Arial Unicode MS" w:hAnsi="Arial Unicode MS" w:cs="Arial Unicode MS"/>
                      <w:color w:val="000000"/>
                      <w:sz w:val="20"/>
                    </w:rPr>
                    <w:t>nonfinancial,</w:t>
                  </w:r>
                  <w:proofErr w:type="gramEnd"/>
                  <w:r>
                    <w:rPr>
                      <w:rFonts w:ascii="Arial Unicode MS" w:eastAsia="Arial Unicode MS" w:hAnsi="Arial Unicode MS" w:cs="Arial Unicode MS"/>
                      <w:color w:val="000000"/>
                      <w:sz w:val="20"/>
                    </w:rPr>
                    <w:t xml:space="preserve"> or operational data than do senior executives.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46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Assembly line supervisors need more immediate feedback on performance t</w:t>
                  </w:r>
                  <w:r>
                    <w:rPr>
                      <w:rFonts w:ascii="Arial Unicode MS" w:eastAsia="Arial Unicode MS" w:hAnsi="Arial Unicode MS" w:cs="Arial Unicode MS"/>
                      <w:color w:val="000000"/>
                      <w:sz w:val="20"/>
                    </w:rPr>
                    <w:t>han do senior executives.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338"/>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Senior executives need less aggregated information than do lower-level managers.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460"/>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Senior executives use general economic information as well as financial information.</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6.</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Select the </w:t>
            </w:r>
            <w:r>
              <w:rPr>
                <w:rFonts w:ascii="Arial Unicode MS" w:eastAsia="Arial Unicode MS" w:hAnsi="Arial Unicode MS" w:cs="Arial Unicode MS"/>
                <w:b/>
                <w:color w:val="000000"/>
                <w:sz w:val="20"/>
              </w:rPr>
              <w:t>correct</w:t>
            </w:r>
            <w:r>
              <w:rPr>
                <w:rFonts w:ascii="Arial Unicode MS" w:eastAsia="Arial Unicode MS" w:hAnsi="Arial Unicode MS" w:cs="Arial Unicode MS"/>
                <w:color w:val="000000"/>
                <w:sz w:val="20"/>
              </w:rPr>
              <w:t xml:space="preserve"> statement regarding managerial and financial accounting.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46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Users of managerial accounting information desire greater aggregation than do users of financial accounting information.</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46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Both managerial and financial accounting use economic and </w:t>
                  </w:r>
                  <w:r>
                    <w:rPr>
                      <w:rFonts w:ascii="Arial Unicode MS" w:eastAsia="Arial Unicode MS" w:hAnsi="Arial Unicode MS" w:cs="Arial Unicode MS"/>
                      <w:color w:val="000000"/>
                      <w:sz w:val="20"/>
                    </w:rPr>
                    <w:t>physical data in addition to financial data.</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571"/>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Financial accounting is more highly regulated than managerial accounting.</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360"/>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Timeliness is more important in financial accounting than in managerial accounting.</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7.</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Which of the following most exemp</w:t>
            </w:r>
            <w:r>
              <w:rPr>
                <w:rFonts w:ascii="Arial Unicode MS" w:eastAsia="Arial Unicode MS" w:hAnsi="Arial Unicode MS" w:cs="Arial Unicode MS"/>
                <w:color w:val="000000"/>
                <w:sz w:val="20"/>
              </w:rPr>
              <w:t>lifies the value-added principle?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570"/>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An ongoing process where continuous improvement is the goal</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370"/>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 competitive management program that emphasizes quality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45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Information gathering and reporting activities should be restricted to those </w:t>
                  </w:r>
                  <w:r>
                    <w:rPr>
                      <w:rFonts w:ascii="Arial Unicode MS" w:eastAsia="Arial Unicode MS" w:hAnsi="Arial Unicode MS" w:cs="Arial Unicode MS"/>
                      <w:color w:val="000000"/>
                      <w:sz w:val="20"/>
                    </w:rPr>
                    <w:t>activities that add value in excess of their cost.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005"/>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Managerial accounting information is measured in economic, physical, and financial terms.</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8.</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Which of the following costs would be classified as a direct cost for a company that produces </w:t>
            </w:r>
            <w:r>
              <w:rPr>
                <w:rFonts w:ascii="Arial Unicode MS" w:eastAsia="Arial Unicode MS" w:hAnsi="Arial Unicode MS" w:cs="Arial Unicode MS"/>
                <w:color w:val="000000"/>
                <w:sz w:val="20"/>
              </w:rPr>
              <w:t>motorcycles?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969"/>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Rent of manufacturing facility that produces motorcycles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668"/>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Seats used in the motorcycles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52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Wages of motorcycle assembly workers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171"/>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Both Seats used in the motorcycles and Wages of motorcycle assembly workers are correct.</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9.</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Which of the following is a product cost for a construction company?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236"/>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Cost of transporting raw materials to the job site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740"/>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Wages paid to the company's payroll clerk</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007"/>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Rent of the company's main office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46"/>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All of these.</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10.</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For a manufacturing company, product costs include all of the following </w:t>
            </w:r>
            <w:r>
              <w:rPr>
                <w:rFonts w:ascii="Arial Unicode MS" w:eastAsia="Arial Unicode MS" w:hAnsi="Arial Unicode MS" w:cs="Arial Unicode MS"/>
                <w:b/>
                <w:color w:val="000000"/>
                <w:sz w:val="20"/>
              </w:rPr>
              <w:t>except</w:t>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990"/>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indirect</w:t>
                  </w:r>
                  <w:proofErr w:type="gramEnd"/>
                  <w:r>
                    <w:rPr>
                      <w:rFonts w:ascii="Arial Unicode MS" w:eastAsia="Arial Unicode MS" w:hAnsi="Arial Unicode MS" w:cs="Arial Unicode MS"/>
                      <w:color w:val="000000"/>
                      <w:sz w:val="20"/>
                    </w:rPr>
                    <w:t xml:space="preserve"> material costs.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71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warehousing</w:t>
                  </w:r>
                  <w:proofErr w:type="gramEnd"/>
                  <w:r>
                    <w:rPr>
                      <w:rFonts w:ascii="Arial Unicode MS" w:eastAsia="Arial Unicode MS" w:hAnsi="Arial Unicode MS" w:cs="Arial Unicode MS"/>
                      <w:color w:val="000000"/>
                      <w:sz w:val="20"/>
                    </w:rPr>
                    <w:t xml:space="preserve"> costs.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568"/>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direct</w:t>
                  </w:r>
                  <w:proofErr w:type="gramEnd"/>
                  <w:r>
                    <w:rPr>
                      <w:rFonts w:ascii="Arial Unicode MS" w:eastAsia="Arial Unicode MS" w:hAnsi="Arial Unicode MS" w:cs="Arial Unicode MS"/>
                      <w:color w:val="000000"/>
                      <w:sz w:val="20"/>
                    </w:rPr>
                    <w:t xml:space="preserve"> labor costs.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635"/>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All of these are product costs.</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11.</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During its first year of operations, Connor </w:t>
            </w:r>
            <w:r>
              <w:rPr>
                <w:rFonts w:ascii="Arial Unicode MS" w:eastAsia="Arial Unicode MS" w:hAnsi="Arial Unicode MS" w:cs="Arial Unicode MS"/>
                <w:color w:val="000000"/>
                <w:sz w:val="20"/>
              </w:rPr>
              <w:t>Company paid $50,000 for direct materials and $36,000 in wages for production workers. Lease payments and utilities on the production facilities amounted to $14,000. General, selling, and administrative expenses were $16,000. The company produced 5,000 uni</w:t>
            </w:r>
            <w:r>
              <w:rPr>
                <w:rFonts w:ascii="Arial Unicode MS" w:eastAsia="Arial Unicode MS" w:hAnsi="Arial Unicode MS" w:cs="Arial Unicode MS"/>
                <w:color w:val="000000"/>
                <w:sz w:val="20"/>
              </w:rPr>
              <w:t>ts and sold 4,000 units for $30.00 a unit. The average cost to produce one unit is which of the following amounts?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$20.00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$16.00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$18.40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$25.00</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12.</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During its first year of operations, Forrest Company paid $30,000 for direct </w:t>
            </w:r>
            <w:r>
              <w:rPr>
                <w:rFonts w:ascii="Arial Unicode MS" w:eastAsia="Arial Unicode MS" w:hAnsi="Arial Unicode MS" w:cs="Arial Unicode MS"/>
                <w:color w:val="000000"/>
                <w:sz w:val="20"/>
              </w:rPr>
              <w:t>materials and $50,000 in wages for production workers. Lease payments, utility costs, and depreciation on factory equipment totaled $15,000. General, selling, and administrative expenses were $20,000. The average cost to produce one unit was $2.50. How man</w:t>
            </w:r>
            <w:r>
              <w:rPr>
                <w:rFonts w:ascii="Arial Unicode MS" w:eastAsia="Arial Unicode MS" w:hAnsi="Arial Unicode MS" w:cs="Arial Unicode MS"/>
                <w:color w:val="000000"/>
                <w:sz w:val="20"/>
              </w:rPr>
              <w:t>y units were produced during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40,000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46,000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38,000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301"/>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None of these.</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13.</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Why do accountants normally calculate cost per unit as an average?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470"/>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Determining the exact cost of a product is virtually impossible.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982"/>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Some manufacturing-related costs cannot be accurately traced to specific units of product.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45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Even when producing multiple units of the same product, normal variations occur in the amount of materials and labor used.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481"/>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All of these are </w:t>
                  </w:r>
                  <w:r>
                    <w:rPr>
                      <w:rFonts w:ascii="Arial Unicode MS" w:eastAsia="Arial Unicode MS" w:hAnsi="Arial Unicode MS" w:cs="Arial Unicode MS"/>
                      <w:color w:val="000000"/>
                      <w:sz w:val="20"/>
                    </w:rPr>
                    <w:t>justifications for computing average unit costs.</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14.</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Which of the following costs is </w:t>
            </w:r>
            <w:r>
              <w:rPr>
                <w:rFonts w:ascii="Arial Unicode MS" w:eastAsia="Arial Unicode MS" w:hAnsi="Arial Unicode MS" w:cs="Arial Unicode MS"/>
                <w:b/>
                <w:color w:val="000000"/>
                <w:sz w:val="20"/>
              </w:rPr>
              <w:t>not</w:t>
            </w:r>
            <w:r>
              <w:rPr>
                <w:rFonts w:ascii="Arial Unicode MS" w:eastAsia="Arial Unicode MS" w:hAnsi="Arial Unicode MS" w:cs="Arial Unicode MS"/>
                <w:color w:val="000000"/>
                <w:sz w:val="20"/>
              </w:rPr>
              <w:t xml:space="preserve"> considered to be a period cost?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701"/>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Warehousing costs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869"/>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Depreciation of delivery vehicles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247"/>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Salaries paid to company executives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847"/>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Freight paid on </w:t>
                  </w:r>
                  <w:r>
                    <w:rPr>
                      <w:rFonts w:ascii="Arial Unicode MS" w:eastAsia="Arial Unicode MS" w:hAnsi="Arial Unicode MS" w:cs="Arial Unicode MS"/>
                      <w:color w:val="000000"/>
                      <w:sz w:val="20"/>
                    </w:rPr>
                    <w:t>a purchase of raw materials</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15.</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Select the </w:t>
            </w:r>
            <w:r>
              <w:rPr>
                <w:rFonts w:ascii="Arial Unicode MS" w:eastAsia="Arial Unicode MS" w:hAnsi="Arial Unicode MS" w:cs="Arial Unicode MS"/>
                <w:b/>
                <w:color w:val="000000"/>
                <w:sz w:val="20"/>
              </w:rPr>
              <w:t>incorrect</w:t>
            </w:r>
            <w:r>
              <w:rPr>
                <w:rFonts w:ascii="Arial Unicode MS" w:eastAsia="Arial Unicode MS" w:hAnsi="Arial Unicode MS" w:cs="Arial Unicode MS"/>
                <w:color w:val="000000"/>
                <w:sz w:val="20"/>
              </w:rPr>
              <w:t xml:space="preserve"> statement regarding costs and expenses.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99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Some costs are initially recorded as expenses while others are initially recorded as assets.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90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Expenses are incurred when assets are used to gener</w:t>
                  </w:r>
                  <w:r>
                    <w:rPr>
                      <w:rFonts w:ascii="Arial Unicode MS" w:eastAsia="Arial Unicode MS" w:hAnsi="Arial Unicode MS" w:cs="Arial Unicode MS"/>
                      <w:color w:val="000000"/>
                      <w:sz w:val="20"/>
                    </w:rPr>
                    <w:t>ate revenue.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548"/>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Manufacturing-related costs are initially recorded as expenses.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616"/>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Non-manufacturing costs should be expensed in the period in which they are incurred.</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16.</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Which of the following costs should be recorded as an expense?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92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Administrative employee salaries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658"/>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Depreciation of manufacturing equipment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902"/>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Insurance for the factory building</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302"/>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All of these are expenses.</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17.</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Which of the following costs should </w:t>
            </w:r>
            <w:r>
              <w:rPr>
                <w:rFonts w:ascii="Arial Unicode MS" w:eastAsia="Arial Unicode MS" w:hAnsi="Arial Unicode MS" w:cs="Arial Unicode MS"/>
                <w:b/>
                <w:color w:val="000000"/>
                <w:sz w:val="20"/>
              </w:rPr>
              <w:t>not</w:t>
            </w:r>
            <w:r>
              <w:rPr>
                <w:rFonts w:ascii="Arial Unicode MS" w:eastAsia="Arial Unicode MS" w:hAnsi="Arial Unicode MS" w:cs="Arial Unicode MS"/>
                <w:color w:val="000000"/>
                <w:sz w:val="20"/>
              </w:rPr>
              <w:t xml:space="preserve"> be recorded as an expense?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558"/>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Insurance on </w:t>
                  </w:r>
                  <w:r>
                    <w:rPr>
                      <w:rFonts w:ascii="Arial Unicode MS" w:eastAsia="Arial Unicode MS" w:hAnsi="Arial Unicode MS" w:cs="Arial Unicode MS"/>
                      <w:color w:val="000000"/>
                      <w:sz w:val="20"/>
                    </w:rPr>
                    <w:t>factory building</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712"/>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Sales commissions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01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Product shipping costs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71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Product advertising</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18.</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Which of the following transactions would cause net income for the period to decrease?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402"/>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Paid $2,500 cash for raw material cost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91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Purchased </w:t>
                  </w:r>
                  <w:r>
                    <w:rPr>
                      <w:rFonts w:ascii="Arial Unicode MS" w:eastAsia="Arial Unicode MS" w:hAnsi="Arial Unicode MS" w:cs="Arial Unicode MS"/>
                      <w:color w:val="000000"/>
                      <w:sz w:val="20"/>
                    </w:rPr>
                    <w:t>$8,000 of merchandise inventory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160"/>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Recorded $5,000 of depreciation on production equipment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136"/>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Paid $2,000 for production supplies</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19.</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Which of the following statements is true with regard to product costs versus general, selling, and </w:t>
            </w:r>
            <w:r>
              <w:rPr>
                <w:rFonts w:ascii="Arial Unicode MS" w:eastAsia="Arial Unicode MS" w:hAnsi="Arial Unicode MS" w:cs="Arial Unicode MS"/>
                <w:color w:val="000000"/>
                <w:sz w:val="20"/>
              </w:rPr>
              <w:t>administrative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46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Product costs associated with unsold units appear on the income statement as general expenses.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29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General, selling, and administrative costs appear on the balance sheet.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450"/>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Product costs associated with units sold appear</w:t>
                  </w:r>
                  <w:r>
                    <w:rPr>
                      <w:rFonts w:ascii="Arial Unicode MS" w:eastAsia="Arial Unicode MS" w:hAnsi="Arial Unicode MS" w:cs="Arial Unicode MS"/>
                      <w:color w:val="000000"/>
                      <w:sz w:val="20"/>
                    </w:rPr>
                    <w:t xml:space="preserve"> on the income statement as cost of goods sold.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902"/>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None of these is true.</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20.</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Which of the following statements concerning product costs versus general, selling, and administrative costs is </w:t>
            </w:r>
            <w:r>
              <w:rPr>
                <w:rFonts w:ascii="Arial Unicode MS" w:eastAsia="Arial Unicode MS" w:hAnsi="Arial Unicode MS" w:cs="Arial Unicode MS"/>
                <w:b/>
                <w:color w:val="000000"/>
                <w:sz w:val="20"/>
              </w:rPr>
              <w:t>false</w:t>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16"/>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Product costs incurred during the period </w:t>
                  </w:r>
                  <w:r>
                    <w:rPr>
                      <w:rFonts w:ascii="Arial Unicode MS" w:eastAsia="Arial Unicode MS" w:hAnsi="Arial Unicode MS" w:cs="Arial Unicode MS"/>
                      <w:color w:val="000000"/>
                      <w:sz w:val="20"/>
                    </w:rPr>
                    <w:t>will initially appear as inventory on the balance sheet.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60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General, selling, and administrative costs are always expensed when paid.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138"/>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Product costs may be divided between the balance sheet and income statement.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8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General, selling, and administ</w:t>
                  </w:r>
                  <w:r>
                    <w:rPr>
                      <w:rFonts w:ascii="Arial Unicode MS" w:eastAsia="Arial Unicode MS" w:hAnsi="Arial Unicode MS" w:cs="Arial Unicode MS"/>
                      <w:color w:val="000000"/>
                      <w:sz w:val="20"/>
                    </w:rPr>
                    <w:t>rative costs never appear as inventory on the balance sheet.</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21.</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During its first year of operations, Silverman Company paid $14,000 for direct materials and $19,000 for production workers' wages. Lease payments and utilities on the production </w:t>
            </w:r>
            <w:r>
              <w:rPr>
                <w:rFonts w:ascii="Arial Unicode MS" w:eastAsia="Arial Unicode MS" w:hAnsi="Arial Unicode MS" w:cs="Arial Unicode MS"/>
                <w:color w:val="000000"/>
                <w:sz w:val="20"/>
              </w:rPr>
              <w:t>facilities amounted to $17,000 while general, selling, and administrative expenses totaled $8,000. The company produced 5,000 units and sold 3,000 units at a price of $15.00 a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Silverman's cost of goods sold for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$50,000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$24,600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$30,000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$41,000</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22.</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During its first year of operations, Silverman Company paid $14,000 for direct materials and $19,000 for production workers' wages. Lease payments and utilities on the production facilities amounted to $17,000</w:t>
            </w:r>
            <w:r>
              <w:rPr>
                <w:rFonts w:ascii="Arial Unicode MS" w:eastAsia="Arial Unicode MS" w:hAnsi="Arial Unicode MS" w:cs="Arial Unicode MS"/>
                <w:color w:val="000000"/>
                <w:sz w:val="20"/>
              </w:rPr>
              <w:t xml:space="preserve"> while general, selling, and administrative expenses totaled $8,000. The company produced 5,000 units and sold 3,000 units at a price of $15.00 a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amount of gross margin for the first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$15,000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$24,000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$20,000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$45,000</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23.</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During its first year of operations, Silverman Company paid $14,000 for direct materials and $19,000 for production workers' wages. Lease payments and utilities on the production facilities amounted to $17,000 while general, selling, and</w:t>
            </w:r>
            <w:r>
              <w:rPr>
                <w:rFonts w:ascii="Arial Unicode MS" w:eastAsia="Arial Unicode MS" w:hAnsi="Arial Unicode MS" w:cs="Arial Unicode MS"/>
                <w:color w:val="000000"/>
                <w:sz w:val="20"/>
              </w:rPr>
              <w:t xml:space="preserve"> administrative expenses totaled $8,000. The company produced 5,000 units and sold 3,000 units at a price of $15.00 a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amount of finished goods inventory on the balance sheet at year-end?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$10,000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$20,000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$4,000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$15,000</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24.</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During its first year of operations, Silverman Company paid $14,000 for direct materials and $19,000 for production workers' wages. Lease payments and utilities on the production facilities amounted to $17,000 while general, selling, and a</w:t>
            </w:r>
            <w:r>
              <w:rPr>
                <w:rFonts w:ascii="Arial Unicode MS" w:eastAsia="Arial Unicode MS" w:hAnsi="Arial Unicode MS" w:cs="Arial Unicode MS"/>
                <w:color w:val="000000"/>
                <w:sz w:val="20"/>
              </w:rPr>
              <w:t>dministrative expenses totaled $8,000. The company produced 5,000 units and sold 3,000 units at a price of $15.00 a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was Silverman's net income for the first year in operation?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$7,000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$12,000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$28,000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$37,000</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25.</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Manufacturing costs that </w:t>
            </w:r>
            <w:r>
              <w:rPr>
                <w:rFonts w:ascii="Arial Unicode MS" w:eastAsia="Arial Unicode MS" w:hAnsi="Arial Unicode MS" w:cs="Arial Unicode MS"/>
                <w:b/>
                <w:color w:val="000000"/>
                <w:sz w:val="20"/>
              </w:rPr>
              <w:t>cannot</w:t>
            </w:r>
            <w:r>
              <w:rPr>
                <w:rFonts w:ascii="Arial Unicode MS" w:eastAsia="Arial Unicode MS" w:hAnsi="Arial Unicode MS" w:cs="Arial Unicode MS"/>
                <w:color w:val="000000"/>
                <w:sz w:val="20"/>
              </w:rPr>
              <w:t xml:space="preserve"> be traced to specific units of product in a cost-effective manner 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40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depreciation</w:t>
                  </w:r>
                  <w:proofErr w:type="gramEnd"/>
                  <w:r>
                    <w:rPr>
                      <w:rFonts w:ascii="Arial Unicode MS" w:eastAsia="Arial Unicode MS" w:hAnsi="Arial Unicode MS" w:cs="Arial Unicode MS"/>
                      <w:color w:val="000000"/>
                      <w:sz w:val="20"/>
                    </w:rPr>
                    <w:t xml:space="preserve"> on production equipment.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312"/>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direct</w:t>
                  </w:r>
                  <w:proofErr w:type="gramEnd"/>
                  <w:r>
                    <w:rPr>
                      <w:rFonts w:ascii="Arial Unicode MS" w:eastAsia="Arial Unicode MS" w:hAnsi="Arial Unicode MS" w:cs="Arial Unicode MS"/>
                      <w:color w:val="000000"/>
                      <w:sz w:val="20"/>
                    </w:rPr>
                    <w:t xml:space="preserve"> material.</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01"/>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indirect</w:t>
                  </w:r>
                  <w:proofErr w:type="gramEnd"/>
                  <w:r>
                    <w:rPr>
                      <w:rFonts w:ascii="Arial Unicode MS" w:eastAsia="Arial Unicode MS" w:hAnsi="Arial Unicode MS" w:cs="Arial Unicode MS"/>
                      <w:color w:val="000000"/>
                      <w:sz w:val="20"/>
                    </w:rPr>
                    <w:t xml:space="preserve"> labor.</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460"/>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 xml:space="preserve">Both depreciation on production equipment and indirect </w:t>
                  </w:r>
                  <w:r>
                    <w:rPr>
                      <w:rFonts w:ascii="Arial Unicode MS" w:eastAsia="Arial Unicode MS" w:hAnsi="Arial Unicode MS" w:cs="Arial Unicode MS"/>
                      <w:color w:val="000000"/>
                      <w:sz w:val="20"/>
                    </w:rPr>
                    <w:t>labor.</w:t>
                  </w:r>
                  <w:proofErr w:type="gramEnd"/>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26.</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What is the effect on the balance sheet of recording a $200 cash purchase of raw materials?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026"/>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Assets decrease by $200 and equity decreases by $200.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958"/>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Assets and equity do not change.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892"/>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Assets increase by $200 and equity </w:t>
                  </w:r>
                  <w:r>
                    <w:rPr>
                      <w:rFonts w:ascii="Arial Unicode MS" w:eastAsia="Arial Unicode MS" w:hAnsi="Arial Unicode MS" w:cs="Arial Unicode MS"/>
                      <w:color w:val="000000"/>
                      <w:sz w:val="20"/>
                    </w:rPr>
                    <w:t>increases by $200.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748"/>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Assets increase by $200 and equity does not change.</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27.</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What is the effect on the balance sheet of making cash sales of inventory to customers on profit?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446"/>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Assets and equity increase.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51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Assets and equity decrease.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425"/>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Assets decrease and equity increases.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425"/>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Assets increase and equity decreases.</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28.</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Which of the following types of labor costs will </w:t>
            </w:r>
            <w:r>
              <w:rPr>
                <w:rFonts w:ascii="Arial Unicode MS" w:eastAsia="Arial Unicode MS" w:hAnsi="Arial Unicode MS" w:cs="Arial Unicode MS"/>
                <w:b/>
                <w:color w:val="000000"/>
                <w:sz w:val="20"/>
              </w:rPr>
              <w:t>never</w:t>
            </w:r>
            <w:r>
              <w:rPr>
                <w:rFonts w:ascii="Arial Unicode MS" w:eastAsia="Arial Unicode MS" w:hAnsi="Arial Unicode MS" w:cs="Arial Unicode MS"/>
                <w:color w:val="000000"/>
                <w:sz w:val="20"/>
              </w:rPr>
              <w:t xml:space="preserve"> flow through the balance sheet?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52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Plant supervision</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712"/>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Sales commissions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52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Material handling</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368"/>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Assembly labor</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29.</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Which of the following is </w:t>
            </w:r>
            <w:r>
              <w:rPr>
                <w:rFonts w:ascii="Arial Unicode MS" w:eastAsia="Arial Unicode MS" w:hAnsi="Arial Unicode MS" w:cs="Arial Unicode MS"/>
                <w:b/>
                <w:color w:val="000000"/>
                <w:sz w:val="20"/>
              </w:rPr>
              <w:t>not</w:t>
            </w:r>
            <w:r>
              <w:rPr>
                <w:rFonts w:ascii="Arial Unicode MS" w:eastAsia="Arial Unicode MS" w:hAnsi="Arial Unicode MS" w:cs="Arial Unicode MS"/>
                <w:color w:val="000000"/>
                <w:sz w:val="20"/>
              </w:rPr>
              <w:t xml:space="preserve"> classified as manufacturing overhead?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957"/>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Product delivery costs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557"/>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Supervisory labor</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590"/>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Factory insurance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746"/>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Production supplies</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30.</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Kirsten believes her company's overhead </w:t>
            </w:r>
            <w:r>
              <w:rPr>
                <w:rFonts w:ascii="Arial Unicode MS" w:eastAsia="Arial Unicode MS" w:hAnsi="Arial Unicode MS" w:cs="Arial Unicode MS"/>
                <w:color w:val="000000"/>
                <w:sz w:val="20"/>
              </w:rPr>
              <w:t>costs are driven (affected) by the number of direct labor hours because the production process is very labor intensive. During the period, the company produced 5,000 units of Product A requiring a total of 1,600 labor hours and 2,500 units of Product B req</w:t>
            </w:r>
            <w:r>
              <w:rPr>
                <w:rFonts w:ascii="Arial Unicode MS" w:eastAsia="Arial Unicode MS" w:hAnsi="Arial Unicode MS" w:cs="Arial Unicode MS"/>
                <w:color w:val="000000"/>
                <w:sz w:val="20"/>
              </w:rPr>
              <w:t>uiring a total of 400 labor hours. What allocation rate should be used if the company incurs overhead costs of $20,000?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635"/>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$10 per labor hour</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22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$2.67 per unit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438"/>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$12.50 per labor hour for Product A and $50 per labor hour for Product B</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301"/>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Non</w:t>
                  </w:r>
                  <w:r>
                    <w:rPr>
                      <w:rFonts w:ascii="Arial Unicode MS" w:eastAsia="Arial Unicode MS" w:hAnsi="Arial Unicode MS" w:cs="Arial Unicode MS"/>
                      <w:color w:val="000000"/>
                      <w:sz w:val="20"/>
                    </w:rPr>
                    <w:t>e of these.</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31.</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Anton believes his company's overhead costs are driven (affected) by the number of machine hours because the production process is heavily automated. During the period, the company produced 3,000 units of Product A requiring a total of</w:t>
            </w:r>
            <w:r>
              <w:rPr>
                <w:rFonts w:ascii="Arial Unicode MS" w:eastAsia="Arial Unicode MS" w:hAnsi="Arial Unicode MS" w:cs="Arial Unicode MS"/>
                <w:color w:val="000000"/>
                <w:sz w:val="20"/>
              </w:rPr>
              <w:t xml:space="preserve"> 100 machine hours and 2,000 units of Product B requiring a total of 25 machine hours. What allocation rate should be used if the company incurs overhead costs of $10,000?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946"/>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$2 per unit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835"/>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$2 per machine hour</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57"/>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$80 per unit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946"/>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$80 per machi</w:t>
                  </w:r>
                  <w:r>
                    <w:rPr>
                      <w:rFonts w:ascii="Arial Unicode MS" w:eastAsia="Arial Unicode MS" w:hAnsi="Arial Unicode MS" w:cs="Arial Unicode MS"/>
                      <w:color w:val="000000"/>
                      <w:sz w:val="20"/>
                    </w:rPr>
                    <w:t>ne hour</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32.</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The following information relates to Cruz Manufacturing for 2013:</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884714" cy="1393371"/>
                  <wp:effectExtent l="0" t="0" r="0" b="0"/>
                  <wp:docPr id="1" name="https://www.eztestonline.com/tomhardej/13777801452932800609.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777801452932800609.tp4?REQUEST=SHOWmedia&amp;media=image002PRINT.png"/>
                          <pic:cNvPicPr/>
                        </pic:nvPicPr>
                        <pic:blipFill>
                          <a:blip r:embed="rId7"/>
                          <a:stretch/>
                        </pic:blipFill>
                        <pic:spPr>
                          <a:xfrm>
                            <a:off x="0" y="0"/>
                            <a:ext cx="2884714" cy="1393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Based on this information, what is the company's cost of goods sold for 2013?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$86,000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$120,000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$114,000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$170,000</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33.</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The following </w:t>
            </w:r>
            <w:r>
              <w:rPr>
                <w:rFonts w:ascii="Arial Unicode MS" w:eastAsia="Arial Unicode MS" w:hAnsi="Arial Unicode MS" w:cs="Arial Unicode MS"/>
                <w:color w:val="000000"/>
                <w:sz w:val="20"/>
              </w:rPr>
              <w:t>information relates to Marshall Manufacturing's 2013 accounting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55571" cy="1850571"/>
                  <wp:effectExtent l="0" t="0" r="0" b="0"/>
                  <wp:docPr id="2" name="https://www.eztestonline.com/tomhardej/13777801452932800609.tp4?REQUEST=SHOWmedia&amp;media=image004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777801452932800609.tp4?REQUEST=SHOWmedia&amp;media=image004PRINT.png"/>
                          <pic:cNvPicPr/>
                        </pic:nvPicPr>
                        <pic:blipFill>
                          <a:blip r:embed="rId8"/>
                          <a:stretch/>
                        </pic:blipFill>
                        <pic:spPr>
                          <a:xfrm>
                            <a:off x="0" y="0"/>
                            <a:ext cx="3755571" cy="1850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Based on this information, what is the company's net income for 2013?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$40,000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$70,000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$30,000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$42,000</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34.</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Costs such as transportation-out, sales </w:t>
            </w:r>
            <w:r>
              <w:rPr>
                <w:rFonts w:ascii="Arial Unicode MS" w:eastAsia="Arial Unicode MS" w:hAnsi="Arial Unicode MS" w:cs="Arial Unicode MS"/>
                <w:color w:val="000000"/>
                <w:sz w:val="20"/>
              </w:rPr>
              <w:t>commissions, uncollectible accounts receivable, and advertising costs are sometimes called: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412"/>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upstream</w:t>
                  </w:r>
                  <w:proofErr w:type="gramEnd"/>
                  <w:r>
                    <w:rPr>
                      <w:rFonts w:ascii="Arial Unicode MS" w:eastAsia="Arial Unicode MS" w:hAnsi="Arial Unicode MS" w:cs="Arial Unicode MS"/>
                      <w:color w:val="000000"/>
                      <w:sz w:val="20"/>
                    </w:rPr>
                    <w:t xml:space="preserve"> costs.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668"/>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downstream</w:t>
                  </w:r>
                  <w:proofErr w:type="gramEnd"/>
                  <w:r>
                    <w:rPr>
                      <w:rFonts w:ascii="Arial Unicode MS" w:eastAsia="Arial Unicode MS" w:hAnsi="Arial Unicode MS" w:cs="Arial Unicode MS"/>
                      <w:color w:val="000000"/>
                      <w:sz w:val="20"/>
                    </w:rPr>
                    <w:t xml:space="preserve"> costs.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67"/>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direct</w:t>
                  </w:r>
                  <w:proofErr w:type="gramEnd"/>
                  <w:r>
                    <w:rPr>
                      <w:rFonts w:ascii="Arial Unicode MS" w:eastAsia="Arial Unicode MS" w:hAnsi="Arial Unicode MS" w:cs="Arial Unicode MS"/>
                      <w:color w:val="000000"/>
                      <w:sz w:val="20"/>
                    </w:rPr>
                    <w:t xml:space="preserve"> costs.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2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indirect</w:t>
                  </w:r>
                  <w:proofErr w:type="gramEnd"/>
                  <w:r>
                    <w:rPr>
                      <w:rFonts w:ascii="Arial Unicode MS" w:eastAsia="Arial Unicode MS" w:hAnsi="Arial Unicode MS" w:cs="Arial Unicode MS"/>
                      <w:color w:val="000000"/>
                      <w:sz w:val="20"/>
                    </w:rPr>
                    <w:t xml:space="preserve"> costs.</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35.</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All of the following are downstream costs </w:t>
            </w:r>
            <w:r>
              <w:rPr>
                <w:rFonts w:ascii="Arial Unicode MS" w:eastAsia="Arial Unicode MS" w:hAnsi="Arial Unicode MS" w:cs="Arial Unicode MS"/>
                <w:b/>
                <w:color w:val="000000"/>
                <w:sz w:val="20"/>
              </w:rPr>
              <w:t>except</w:t>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435"/>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packaging costs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68"/>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advertising</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369"/>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research and development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679"/>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sales commissions</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36.</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Select the </w:t>
            </w:r>
            <w:r>
              <w:rPr>
                <w:rFonts w:ascii="Arial Unicode MS" w:eastAsia="Arial Unicode MS" w:hAnsi="Arial Unicode MS" w:cs="Arial Unicode MS"/>
                <w:b/>
                <w:color w:val="000000"/>
                <w:sz w:val="20"/>
              </w:rPr>
              <w:t>incorrect</w:t>
            </w:r>
            <w:r>
              <w:rPr>
                <w:rFonts w:ascii="Arial Unicode MS" w:eastAsia="Arial Unicode MS" w:hAnsi="Arial Unicode MS" w:cs="Arial Unicode MS"/>
                <w:color w:val="000000"/>
                <w:sz w:val="20"/>
              </w:rPr>
              <w:t xml:space="preserve"> statement regarding upstream and downstream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980"/>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Companies normally incur significant downstream costs.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46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To be profitable,</w:t>
                  </w:r>
                  <w:r>
                    <w:rPr>
                      <w:rFonts w:ascii="Arial Unicode MS" w:eastAsia="Arial Unicode MS" w:hAnsi="Arial Unicode MS" w:cs="Arial Unicode MS"/>
                      <w:color w:val="000000"/>
                      <w:sz w:val="20"/>
                    </w:rPr>
                    <w:t xml:space="preserve"> companies must recover the total cost of developing, producing, and delivering products.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45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Pricing decisions must consider both upstream and downstream costs in addition to manufacturing costs.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882"/>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Upstream and downstream costs are reported as produ</w:t>
                  </w:r>
                  <w:r>
                    <w:rPr>
                      <w:rFonts w:ascii="Arial Unicode MS" w:eastAsia="Arial Unicode MS" w:hAnsi="Arial Unicode MS" w:cs="Arial Unicode MS"/>
                      <w:color w:val="000000"/>
                      <w:sz w:val="20"/>
                    </w:rPr>
                    <w:t>ct costs on the income statement.</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37.</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Select the </w:t>
            </w:r>
            <w:r>
              <w:rPr>
                <w:rFonts w:ascii="Arial Unicode MS" w:eastAsia="Arial Unicode MS" w:hAnsi="Arial Unicode MS" w:cs="Arial Unicode MS"/>
                <w:b/>
                <w:color w:val="000000"/>
                <w:sz w:val="20"/>
              </w:rPr>
              <w:t>incorrect</w:t>
            </w:r>
            <w:r>
              <w:rPr>
                <w:rFonts w:ascii="Arial Unicode MS" w:eastAsia="Arial Unicode MS" w:hAnsi="Arial Unicode MS" w:cs="Arial Unicode MS"/>
                <w:color w:val="000000"/>
                <w:sz w:val="20"/>
              </w:rPr>
              <w:t xml:space="preserve"> statement regarding service companies.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49"/>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Because service companies do not carry inventory, it is impossible to determine product costs.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46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Because the products of service companies </w:t>
                  </w:r>
                  <w:r>
                    <w:rPr>
                      <w:rFonts w:ascii="Arial Unicode MS" w:eastAsia="Arial Unicode MS" w:hAnsi="Arial Unicode MS" w:cs="Arial Unicode MS"/>
                      <w:color w:val="000000"/>
                      <w:sz w:val="20"/>
                    </w:rPr>
                    <w:t>are consumed immediately, there is no finished goods inventory on their balance sheets.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45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Managers of service companies are expected to control costs, improve quality, and increase productivity just like managers of manufacturing companies.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538"/>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Mater</w:t>
                  </w:r>
                  <w:r>
                    <w:rPr>
                      <w:rFonts w:ascii="Arial Unicode MS" w:eastAsia="Arial Unicode MS" w:hAnsi="Arial Unicode MS" w:cs="Arial Unicode MS"/>
                      <w:color w:val="000000"/>
                      <w:sz w:val="20"/>
                    </w:rPr>
                    <w:t>ial, labor, and overhead costs of service companies are treated as period costs.</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38.</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Identify the </w:t>
            </w:r>
            <w:r>
              <w:rPr>
                <w:rFonts w:ascii="Arial Unicode MS" w:eastAsia="Arial Unicode MS" w:hAnsi="Arial Unicode MS" w:cs="Arial Unicode MS"/>
                <w:b/>
                <w:color w:val="000000"/>
                <w:sz w:val="20"/>
              </w:rPr>
              <w:t>false</w:t>
            </w:r>
            <w:r>
              <w:rPr>
                <w:rFonts w:ascii="Arial Unicode MS" w:eastAsia="Arial Unicode MS" w:hAnsi="Arial Unicode MS" w:cs="Arial Unicode MS"/>
                <w:color w:val="000000"/>
                <w:sz w:val="20"/>
              </w:rPr>
              <w:t xml:space="preserve"> statement regarding how product costs in a manufacturing company differ from product costs in a service or merchandising company.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00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Both </w:t>
                  </w:r>
                  <w:r>
                    <w:rPr>
                      <w:rFonts w:ascii="Arial Unicode MS" w:eastAsia="Arial Unicode MS" w:hAnsi="Arial Unicode MS" w:cs="Arial Unicode MS"/>
                      <w:color w:val="000000"/>
                      <w:sz w:val="20"/>
                    </w:rPr>
                    <w:t>manufacturing companies and service companies incur costs for supplies.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46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Manufacturing companies accumulate product costs in inventory accounts, while service companies do not.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026"/>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Products of service companies such as restaurants are consumed immed</w:t>
                  </w:r>
                  <w:r>
                    <w:rPr>
                      <w:rFonts w:ascii="Arial Unicode MS" w:eastAsia="Arial Unicode MS" w:hAnsi="Arial Unicode MS" w:cs="Arial Unicode MS"/>
                      <w:color w:val="000000"/>
                      <w:sz w:val="20"/>
                    </w:rPr>
                    <w:t>iately.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715"/>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Most labor costs for merchandising companies are treated as product costs.</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39.</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Costs associated with holding inventory often include: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00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theft</w:t>
                  </w:r>
                  <w:proofErr w:type="gramEnd"/>
                  <w:r>
                    <w:rPr>
                      <w:rFonts w:ascii="Arial Unicode MS" w:eastAsia="Arial Unicode MS" w:hAnsi="Arial Unicode MS" w:cs="Arial Unicode MS"/>
                      <w:color w:val="000000"/>
                      <w:sz w:val="20"/>
                    </w:rPr>
                    <w:t>, damage, and obsolescence.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57"/>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financing</w:t>
                  </w:r>
                  <w:proofErr w:type="gramEnd"/>
                  <w:r>
                    <w:rPr>
                      <w:rFonts w:ascii="Arial Unicode MS" w:eastAsia="Arial Unicode MS" w:hAnsi="Arial Unicode MS" w:cs="Arial Unicode MS"/>
                      <w:color w:val="000000"/>
                      <w:sz w:val="20"/>
                    </w:rPr>
                    <w: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62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warehouse</w:t>
                  </w:r>
                  <w:proofErr w:type="gramEnd"/>
                  <w:r>
                    <w:rPr>
                      <w:rFonts w:ascii="Arial Unicode MS" w:eastAsia="Arial Unicode MS" w:hAnsi="Arial Unicode MS" w:cs="Arial Unicode MS"/>
                      <w:color w:val="000000"/>
                      <w:sz w:val="20"/>
                    </w:rPr>
                    <w:t xml:space="preserve"> space.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68"/>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supervision</w:t>
                  </w:r>
                  <w:proofErr w:type="gramEnd"/>
                  <w:r>
                    <w:rPr>
                      <w:rFonts w:ascii="Arial Unicode MS" w:eastAsia="Arial Unicode MS" w:hAnsi="Arial Unicode MS" w:cs="Arial Unicode MS"/>
                      <w:color w:val="000000"/>
                      <w:sz w:val="20"/>
                    </w:rPr>
                    <w: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046"/>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E.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All of these.</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40.</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A company that uses a just in time inventory system: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46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has</w:t>
                  </w:r>
                  <w:proofErr w:type="gramEnd"/>
                  <w:r>
                    <w:rPr>
                      <w:rFonts w:ascii="Arial Unicode MS" w:eastAsia="Arial Unicode MS" w:hAnsi="Arial Unicode MS" w:cs="Arial Unicode MS"/>
                      <w:color w:val="000000"/>
                      <w:sz w:val="20"/>
                    </w:rPr>
                    <w:t xml:space="preserve"> finished goods inventory on hand at all times in order to speed up shipments of customer orders.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471"/>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may</w:t>
                  </w:r>
                  <w:proofErr w:type="gramEnd"/>
                  <w:r>
                    <w:rPr>
                      <w:rFonts w:ascii="Arial Unicode MS" w:eastAsia="Arial Unicode MS" w:hAnsi="Arial Unicode MS" w:cs="Arial Unicode MS"/>
                      <w:color w:val="000000"/>
                      <w:sz w:val="20"/>
                    </w:rPr>
                    <w:t xml:space="preserve"> find that having less inventory actually leads to </w:t>
                  </w:r>
                  <w:r>
                    <w:rPr>
                      <w:rFonts w:ascii="Arial Unicode MS" w:eastAsia="Arial Unicode MS" w:hAnsi="Arial Unicode MS" w:cs="Arial Unicode MS"/>
                      <w:color w:val="000000"/>
                      <w:sz w:val="20"/>
                    </w:rPr>
                    <w:t>increased customer satisfaction.</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448"/>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assesses</w:t>
                  </w:r>
                  <w:proofErr w:type="gramEnd"/>
                  <w:r>
                    <w:rPr>
                      <w:rFonts w:ascii="Arial Unicode MS" w:eastAsia="Arial Unicode MS" w:hAnsi="Arial Unicode MS" w:cs="Arial Unicode MS"/>
                      <w:color w:val="000000"/>
                      <w:sz w:val="20"/>
                    </w:rPr>
                    <w:t xml:space="preserve"> its value chain to create new value-added activities.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58"/>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adopts</w:t>
                  </w:r>
                  <w:proofErr w:type="gramEnd"/>
                  <w:r>
                    <w:rPr>
                      <w:rFonts w:ascii="Arial Unicode MS" w:eastAsia="Arial Unicode MS" w:hAnsi="Arial Unicode MS" w:cs="Arial Unicode MS"/>
                      <w:color w:val="000000"/>
                      <w:sz w:val="20"/>
                    </w:rPr>
                    <w:t xml:space="preserve"> a systematic, problem-solving attitude.</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41.</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Howard Lumber Company mistakenly classified a product cost as an expense that totaled </w:t>
            </w:r>
            <w:r>
              <w:rPr>
                <w:rFonts w:ascii="Arial Unicode MS" w:eastAsia="Arial Unicode MS" w:hAnsi="Arial Unicode MS" w:cs="Arial Unicode MS"/>
                <w:color w:val="000000"/>
                <w:sz w:val="20"/>
              </w:rPr>
              <w:t>$20,000. The company produced 2,000 units of product and sold 1,000 of them during the year. Management is paid a bonus equal to 2% of net income. In the year in which the mistake was made: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72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product</w:t>
                  </w:r>
                  <w:proofErr w:type="gramEnd"/>
                  <w:r>
                    <w:rPr>
                      <w:rFonts w:ascii="Arial Unicode MS" w:eastAsia="Arial Unicode MS" w:hAnsi="Arial Unicode MS" w:cs="Arial Unicode MS"/>
                      <w:color w:val="000000"/>
                      <w:sz w:val="20"/>
                    </w:rPr>
                    <w:t xml:space="preserve"> costs were overstated.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469"/>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management</w:t>
                  </w:r>
                  <w:proofErr w:type="gramEnd"/>
                  <w:r>
                    <w:rPr>
                      <w:rFonts w:ascii="Arial Unicode MS" w:eastAsia="Arial Unicode MS" w:hAnsi="Arial Unicode MS" w:cs="Arial Unicode MS"/>
                      <w:color w:val="000000"/>
                      <w:sz w:val="20"/>
                    </w:rPr>
                    <w:t xml:space="preserve"> bonuses we</w:t>
                  </w:r>
                  <w:r>
                    <w:rPr>
                      <w:rFonts w:ascii="Arial Unicode MS" w:eastAsia="Arial Unicode MS" w:hAnsi="Arial Unicode MS" w:cs="Arial Unicode MS"/>
                      <w:color w:val="000000"/>
                      <w:sz w:val="20"/>
                    </w:rPr>
                    <w:t>re underpaid.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04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company's income statement portrayed a more favorable position than actually existed.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77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company's net income was overstated.</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42.</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Assuming a company's inventory increased during the period, which of the following </w:t>
            </w:r>
            <w:r>
              <w:rPr>
                <w:rFonts w:ascii="Arial Unicode MS" w:eastAsia="Arial Unicode MS" w:hAnsi="Arial Unicode MS" w:cs="Arial Unicode MS"/>
                <w:color w:val="000000"/>
                <w:sz w:val="20"/>
              </w:rPr>
              <w:t>misclassifications may increase net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525"/>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Recording administrative salaries as a product cost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671"/>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Recording depreciation on production equipment as an expense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948"/>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Expensing raw material costs instead of including them in inventory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45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Recording depreciation on production equipment as an expense and Expensing raw material costs instead of including them in inventory</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43.</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During her first year with the company, Ann mistakenly accumulated some of the company's period costs in ending in</w:t>
            </w:r>
            <w:r>
              <w:rPr>
                <w:rFonts w:ascii="Arial Unicode MS" w:eastAsia="Arial Unicode MS" w:hAnsi="Arial Unicode MS" w:cs="Arial Unicode MS"/>
                <w:color w:val="000000"/>
                <w:sz w:val="20"/>
              </w:rPr>
              <w:t>ventory. Which of the following indicates how this error affects the company's financial statements assuming number of units produced exceeded number of units sold during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936"/>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Cash flows from operations are understated.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446"/>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Gross margin is</w:t>
                  </w:r>
                  <w:r>
                    <w:rPr>
                      <w:rFonts w:ascii="Arial Unicode MS" w:eastAsia="Arial Unicode MS" w:hAnsi="Arial Unicode MS" w:cs="Arial Unicode MS"/>
                      <w:color w:val="000000"/>
                      <w:sz w:val="20"/>
                    </w:rPr>
                    <w:t xml:space="preserve"> unaffected.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257"/>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Net income is overstated.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191"/>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Inventory is understated.</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44.</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If a company misclassifies a general, selling and administrative cost as a product cost in a period when production exceeds sales: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635"/>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net</w:t>
                  </w:r>
                  <w:proofErr w:type="gramEnd"/>
                  <w:r>
                    <w:rPr>
                      <w:rFonts w:ascii="Arial Unicode MS" w:eastAsia="Arial Unicode MS" w:hAnsi="Arial Unicode MS" w:cs="Arial Unicode MS"/>
                      <w:color w:val="000000"/>
                      <w:sz w:val="20"/>
                    </w:rPr>
                    <w:t xml:space="preserve"> income will be overstated.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791"/>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total</w:t>
                  </w:r>
                  <w:proofErr w:type="gramEnd"/>
                  <w:r>
                    <w:rPr>
                      <w:rFonts w:ascii="Arial Unicode MS" w:eastAsia="Arial Unicode MS" w:hAnsi="Arial Unicode MS" w:cs="Arial Unicode MS"/>
                      <w:color w:val="000000"/>
                      <w:sz w:val="20"/>
                    </w:rPr>
                    <w:t xml:space="preserve"> assets will be understated.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935"/>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gross</w:t>
                  </w:r>
                  <w:proofErr w:type="gramEnd"/>
                  <w:r>
                    <w:rPr>
                      <w:rFonts w:ascii="Arial Unicode MS" w:eastAsia="Arial Unicode MS" w:hAnsi="Arial Unicode MS" w:cs="Arial Unicode MS"/>
                      <w:color w:val="000000"/>
                      <w:sz w:val="20"/>
                    </w:rPr>
                    <w:t xml:space="preserve"> margin will be understated.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426"/>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Both net </w:t>
                  </w:r>
                  <w:proofErr w:type="gramStart"/>
                  <w:r>
                    <w:rPr>
                      <w:rFonts w:ascii="Arial Unicode MS" w:eastAsia="Arial Unicode MS" w:hAnsi="Arial Unicode MS" w:cs="Arial Unicode MS"/>
                      <w:color w:val="000000"/>
                      <w:sz w:val="20"/>
                    </w:rPr>
                    <w:t>income</w:t>
                  </w:r>
                  <w:proofErr w:type="gramEnd"/>
                  <w:r>
                    <w:rPr>
                      <w:rFonts w:ascii="Arial Unicode MS" w:eastAsia="Arial Unicode MS" w:hAnsi="Arial Unicode MS" w:cs="Arial Unicode MS"/>
                      <w:color w:val="000000"/>
                      <w:sz w:val="20"/>
                    </w:rPr>
                    <w:t xml:space="preserve"> will be overstated and gross margin will be understated.</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45.</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Which of the following is </w:t>
            </w:r>
            <w:r>
              <w:rPr>
                <w:rFonts w:ascii="Arial Unicode MS" w:eastAsia="Arial Unicode MS" w:hAnsi="Arial Unicode MS" w:cs="Arial Unicode MS"/>
                <w:b/>
                <w:color w:val="000000"/>
                <w:sz w:val="20"/>
              </w:rPr>
              <w:t>not</w:t>
            </w:r>
            <w:r>
              <w:rPr>
                <w:rFonts w:ascii="Arial Unicode MS" w:eastAsia="Arial Unicode MS" w:hAnsi="Arial Unicode MS" w:cs="Arial Unicode MS"/>
                <w:color w:val="000000"/>
                <w:sz w:val="20"/>
              </w:rPr>
              <w:t xml:space="preserve"> a reason management might be tempted to classify costs as assets rather than expensing them during periods in which production exceeds sales?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297"/>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The company's bank may be more likely to extend financing to the firm.</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390"/>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Income taxes will be lower.</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290"/>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Net income will be higher.</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58"/>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Management bonuses may be higher.</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46.</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Certified Management Accountants (CMA) must complete a specified number of continuing professional education credits each reporting period. Which of the four standards of eth</w:t>
            </w:r>
            <w:r>
              <w:rPr>
                <w:rFonts w:ascii="Arial Unicode MS" w:eastAsia="Arial Unicode MS" w:hAnsi="Arial Unicode MS" w:cs="Arial Unicode MS"/>
                <w:color w:val="000000"/>
                <w:sz w:val="20"/>
              </w:rPr>
              <w:t>ical conduct issued by the Institute of Management Accountants likely motivated this requirement?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257"/>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Confidentiality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13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Competence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12"/>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Integrity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2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Objectivity</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47.</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Which of the following is </w:t>
            </w:r>
            <w:r>
              <w:rPr>
                <w:rFonts w:ascii="Arial Unicode MS" w:eastAsia="Arial Unicode MS" w:hAnsi="Arial Unicode MS" w:cs="Arial Unicode MS"/>
                <w:b/>
                <w:color w:val="000000"/>
                <w:sz w:val="20"/>
              </w:rPr>
              <w:t>not</w:t>
            </w:r>
            <w:r>
              <w:rPr>
                <w:rFonts w:ascii="Arial Unicode MS" w:eastAsia="Arial Unicode MS" w:hAnsi="Arial Unicode MS" w:cs="Arial Unicode MS"/>
                <w:color w:val="000000"/>
                <w:sz w:val="20"/>
              </w:rPr>
              <w:t xml:space="preserve"> one of the four Standards of Ethical Conduct for Management Accountants?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79"/>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Credibility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257"/>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Confidentiality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12"/>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Integrity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68"/>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Independence</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48.</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As a Certified Management Accountant, Suzanne is bound by the standards of ethical conduct </w:t>
            </w:r>
            <w:r>
              <w:rPr>
                <w:rFonts w:ascii="Arial Unicode MS" w:eastAsia="Arial Unicode MS" w:hAnsi="Arial Unicode MS" w:cs="Arial Unicode MS"/>
                <w:color w:val="000000"/>
                <w:sz w:val="20"/>
              </w:rPr>
              <w:t>issued by the Institute of Management Accountants. During the course of business, Suzanne learned that her company has decided to discontinue a major product line. If she mentions this fact to her brother, who is a stockbroker, Suzanne could be in violatio</w:t>
            </w:r>
            <w:r>
              <w:rPr>
                <w:rFonts w:ascii="Arial Unicode MS" w:eastAsia="Arial Unicode MS" w:hAnsi="Arial Unicode MS" w:cs="Arial Unicode MS"/>
                <w:color w:val="000000"/>
                <w:sz w:val="20"/>
              </w:rPr>
              <w:t>n of the: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980"/>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competence</w:t>
                  </w:r>
                  <w:proofErr w:type="gramEnd"/>
                  <w:r>
                    <w:rPr>
                      <w:rFonts w:ascii="Arial Unicode MS" w:eastAsia="Arial Unicode MS" w:hAnsi="Arial Unicode MS" w:cs="Arial Unicode MS"/>
                      <w:color w:val="000000"/>
                      <w:sz w:val="20"/>
                    </w:rPr>
                    <w:t xml:space="preserve"> standard.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102"/>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confidentiality</w:t>
                  </w:r>
                  <w:proofErr w:type="gramEnd"/>
                  <w:r>
                    <w:rPr>
                      <w:rFonts w:ascii="Arial Unicode MS" w:eastAsia="Arial Unicode MS" w:hAnsi="Arial Unicode MS" w:cs="Arial Unicode MS"/>
                      <w:color w:val="000000"/>
                      <w:sz w:val="20"/>
                    </w:rPr>
                    <w:t xml:space="preserve"> standard.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590"/>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integrity</w:t>
                  </w:r>
                  <w:proofErr w:type="gramEnd"/>
                  <w:r>
                    <w:rPr>
                      <w:rFonts w:ascii="Arial Unicode MS" w:eastAsia="Arial Unicode MS" w:hAnsi="Arial Unicode MS" w:cs="Arial Unicode MS"/>
                      <w:color w:val="000000"/>
                      <w:sz w:val="20"/>
                    </w:rPr>
                    <w:t xml:space="preserve"> standard.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768"/>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objectivity</w:t>
                  </w:r>
                  <w:proofErr w:type="gramEnd"/>
                  <w:r>
                    <w:rPr>
                      <w:rFonts w:ascii="Arial Unicode MS" w:eastAsia="Arial Unicode MS" w:hAnsi="Arial Unicode MS" w:cs="Arial Unicode MS"/>
                      <w:color w:val="000000"/>
                      <w:sz w:val="20"/>
                    </w:rPr>
                    <w:t xml:space="preserve"> standard.</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49.</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As a Certified Management Accountant, Derek is bound by the standards of ethical conduct issued by the Institute of </w:t>
            </w:r>
            <w:r>
              <w:rPr>
                <w:rFonts w:ascii="Arial Unicode MS" w:eastAsia="Arial Unicode MS" w:hAnsi="Arial Unicode MS" w:cs="Arial Unicode MS"/>
                <w:color w:val="000000"/>
                <w:sz w:val="20"/>
              </w:rPr>
              <w:t>Management Accountants. According to the standards, Derek has a responsibility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059"/>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inform</w:t>
                  </w:r>
                  <w:proofErr w:type="gramEnd"/>
                  <w:r>
                    <w:rPr>
                      <w:rFonts w:ascii="Arial Unicode MS" w:eastAsia="Arial Unicode MS" w:hAnsi="Arial Unicode MS" w:cs="Arial Unicode MS"/>
                      <w:color w:val="000000"/>
                      <w:sz w:val="20"/>
                    </w:rPr>
                    <w:t xml:space="preserve"> subordinates that they should protect confidential information.</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805"/>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ensure</w:t>
                  </w:r>
                  <w:proofErr w:type="gramEnd"/>
                  <w:r>
                    <w:rPr>
                      <w:rFonts w:ascii="Arial Unicode MS" w:eastAsia="Arial Unicode MS" w:hAnsi="Arial Unicode MS" w:cs="Arial Unicode MS"/>
                      <w:color w:val="000000"/>
                      <w:sz w:val="20"/>
                    </w:rPr>
                    <w:t xml:space="preserve"> that financial accounting records are maintained as per the governing guidelines.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071"/>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monitor</w:t>
                  </w:r>
                  <w:proofErr w:type="gramEnd"/>
                  <w:r>
                    <w:rPr>
                      <w:rFonts w:ascii="Arial Unicode MS" w:eastAsia="Arial Unicode MS" w:hAnsi="Arial Unicode MS" w:cs="Arial Unicode MS"/>
                      <w:color w:val="000000"/>
                      <w:sz w:val="20"/>
                    </w:rPr>
                    <w:t xml:space="preserve"> the activities of subordinates to assure that confidentiality is maintained.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45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inform</w:t>
                  </w:r>
                  <w:proofErr w:type="gramEnd"/>
                  <w:r>
                    <w:rPr>
                      <w:rFonts w:ascii="Arial Unicode MS" w:eastAsia="Arial Unicode MS" w:hAnsi="Arial Unicode MS" w:cs="Arial Unicode MS"/>
                      <w:color w:val="000000"/>
                      <w:sz w:val="20"/>
                    </w:rPr>
                    <w:t xml:space="preserve"> subordinates that they should protect confidential information and monitor the activities of subordinates to assure that confidentiality is maintained.</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50.</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As a Certified Management Accountant, Grace is bound by the standards of ethical conduct issued by the Institute of Management Accountants. If she accepts an expensive gift from a vendor trying to win a contract with her firm, which of the </w:t>
            </w:r>
            <w:r>
              <w:rPr>
                <w:rFonts w:ascii="Arial Unicode MS" w:eastAsia="Arial Unicode MS" w:hAnsi="Arial Unicode MS" w:cs="Arial Unicode MS"/>
                <w:color w:val="000000"/>
                <w:sz w:val="20"/>
              </w:rPr>
              <w:t>following standards will she violate?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12"/>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Integrity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257"/>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Confidentiality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3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Competence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92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Objectivity</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51.</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Which of the following is </w:t>
            </w:r>
            <w:r>
              <w:rPr>
                <w:rFonts w:ascii="Arial Unicode MS" w:eastAsia="Arial Unicode MS" w:hAnsi="Arial Unicode MS" w:cs="Arial Unicode MS"/>
                <w:b/>
                <w:color w:val="000000"/>
                <w:sz w:val="20"/>
              </w:rPr>
              <w:t>not</w:t>
            </w:r>
            <w:r>
              <w:rPr>
                <w:rFonts w:ascii="Arial Unicode MS" w:eastAsia="Arial Unicode MS" w:hAnsi="Arial Unicode MS" w:cs="Arial Unicode MS"/>
                <w:color w:val="000000"/>
                <w:sz w:val="20"/>
              </w:rPr>
              <w:t xml:space="preserve"> a provision of the Sarbanes-Oxley Act of 2002?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46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The chief executive officer and the chief </w:t>
                  </w:r>
                  <w:r>
                    <w:rPr>
                      <w:rFonts w:ascii="Arial Unicode MS" w:eastAsia="Arial Unicode MS" w:hAnsi="Arial Unicode MS" w:cs="Arial Unicode MS"/>
                      <w:color w:val="000000"/>
                      <w:sz w:val="20"/>
                    </w:rPr>
                    <w:t>financial officer are jointly responsible for establishment and enforcement of internal controls.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971"/>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Companies are required to report on the effectiveness of their internal controls.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45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The company's external auditor is charged with the ultimate resp</w:t>
                  </w:r>
                  <w:r>
                    <w:rPr>
                      <w:rFonts w:ascii="Arial Unicode MS" w:eastAsia="Arial Unicode MS" w:hAnsi="Arial Unicode MS" w:cs="Arial Unicode MS"/>
                      <w:color w:val="000000"/>
                      <w:sz w:val="20"/>
                    </w:rPr>
                    <w:t>onsibility for the accuracy of the company's financial statements and accompanying footnotes.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45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The company's external auditors are required to attest to the accuracy of the internal controls report.</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52.</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Which of following practices is </w:t>
            </w:r>
            <w:r>
              <w:rPr>
                <w:rFonts w:ascii="Arial Unicode MS" w:eastAsia="Arial Unicode MS" w:hAnsi="Arial Unicode MS" w:cs="Arial Unicode MS"/>
                <w:b/>
                <w:color w:val="000000"/>
                <w:sz w:val="20"/>
              </w:rPr>
              <w:t>not</w:t>
            </w:r>
            <w:r>
              <w:rPr>
                <w:rFonts w:ascii="Arial Unicode MS" w:eastAsia="Arial Unicode MS" w:hAnsi="Arial Unicode MS" w:cs="Arial Unicode MS"/>
                <w:color w:val="000000"/>
                <w:sz w:val="20"/>
              </w:rPr>
              <w:t xml:space="preserve"> considered an effective means of reengineering business systems?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436"/>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Identifying the best practices used by world-class competitors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71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Improving the accuracy of cost allocations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291"/>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Increasing non-value added activities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981"/>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All of these are </w:t>
                  </w:r>
                  <w:r>
                    <w:rPr>
                      <w:rFonts w:ascii="Arial Unicode MS" w:eastAsia="Arial Unicode MS" w:hAnsi="Arial Unicode MS" w:cs="Arial Unicode MS"/>
                      <w:color w:val="000000"/>
                      <w:sz w:val="20"/>
                    </w:rPr>
                    <w:t>effective means of reengineering business systems.</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53.</w:t>
            </w:r>
          </w:p>
        </w:tc>
        <w:tc>
          <w:tcPr>
            <w:tcW w:w="4800" w:type="pct"/>
          </w:tcPr>
          <w:p w:rsidR="00E0236E" w:rsidRDefault="00E822C5">
            <w:pPr>
              <w:keepNext/>
              <w:keepLines/>
              <w:spacing w:after="0"/>
            </w:pPr>
            <w:proofErr w:type="spellStart"/>
            <w:r>
              <w:rPr>
                <w:rFonts w:ascii="Arial Unicode MS" w:eastAsia="Arial Unicode MS" w:hAnsi="Arial Unicode MS" w:cs="Arial Unicode MS"/>
                <w:color w:val="000000"/>
                <w:sz w:val="20"/>
              </w:rPr>
              <w:t>Levenworth</w:t>
            </w:r>
            <w:proofErr w:type="spellEnd"/>
            <w:r>
              <w:rPr>
                <w:rFonts w:ascii="Arial Unicode MS" w:eastAsia="Arial Unicode MS" w:hAnsi="Arial Unicode MS" w:cs="Arial Unicode MS"/>
                <w:color w:val="000000"/>
                <w:sz w:val="20"/>
              </w:rPr>
              <w:t xml:space="preserve"> Company incurs unnecessary costs each period because of the excess quantities of inventory maintained to meet unexpected customer demand. The costs of inventory financing, storage, supe</w:t>
            </w:r>
            <w:r>
              <w:rPr>
                <w:rFonts w:ascii="Arial Unicode MS" w:eastAsia="Arial Unicode MS" w:hAnsi="Arial Unicode MS" w:cs="Arial Unicode MS"/>
                <w:color w:val="000000"/>
                <w:sz w:val="20"/>
              </w:rPr>
              <w:t>rvision, and obsolescence could most likely be reduced by which of the following practices?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935"/>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Activity-based costing</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901"/>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Just-in-time inventory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302"/>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Total quality management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279"/>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Benchmarking</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54.</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During which of the following activities, </w:t>
            </w:r>
            <w:r>
              <w:rPr>
                <w:rFonts w:ascii="Arial Unicode MS" w:eastAsia="Arial Unicode MS" w:hAnsi="Arial Unicode MS" w:cs="Arial Unicode MS"/>
                <w:color w:val="000000"/>
                <w:sz w:val="20"/>
              </w:rPr>
              <w:t>value is considered to be added to a product or service takes place?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156"/>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Process time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92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Move time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346"/>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Inspection time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112"/>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Rework time</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55.</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Which of the following best represents a characteristic of managerial accounting?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837"/>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Information</w:t>
                  </w:r>
                  <w:r>
                    <w:rPr>
                      <w:rFonts w:ascii="Arial Unicode MS" w:eastAsia="Arial Unicode MS" w:hAnsi="Arial Unicode MS" w:cs="Arial Unicode MS"/>
                      <w:color w:val="000000"/>
                      <w:sz w:val="20"/>
                    </w:rPr>
                    <w:t xml:space="preserve"> is historically based and reported annually.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99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Information is based on estimates and is bounded by relevance and timeliness.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70"/>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Information is regulated by the Securities and Exchange Commission.</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936"/>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Information is characterized by reliability </w:t>
                  </w:r>
                  <w:r>
                    <w:rPr>
                      <w:rFonts w:ascii="Arial Unicode MS" w:eastAsia="Arial Unicode MS" w:hAnsi="Arial Unicode MS" w:cs="Arial Unicode MS"/>
                      <w:color w:val="000000"/>
                      <w:sz w:val="20"/>
                    </w:rPr>
                    <w:t>and objectivity.</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56.</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Which of the following statements concerning manufacturing costs is </w:t>
            </w:r>
            <w:r>
              <w:rPr>
                <w:rFonts w:ascii="Arial Unicode MS" w:eastAsia="Arial Unicode MS" w:hAnsi="Arial Unicode MS" w:cs="Arial Unicode MS"/>
                <w:b/>
                <w:color w:val="000000"/>
                <w:sz w:val="20"/>
              </w:rPr>
              <w:t>incorrect</w:t>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30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All salaries incurred by the sales department are expensed as incurred.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559"/>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Direct labor costs are recorded initially in an inventory </w:t>
                  </w:r>
                  <w:r>
                    <w:rPr>
                      <w:rFonts w:ascii="Arial Unicode MS" w:eastAsia="Arial Unicode MS" w:hAnsi="Arial Unicode MS" w:cs="Arial Unicode MS"/>
                      <w:color w:val="000000"/>
                      <w:sz w:val="20"/>
                    </w:rPr>
                    <w:t>account.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170"/>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Depreciation on manufacturing equipment is a period cost.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41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The cost of direct materials can be readily traced to products.</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57.</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Steuben Company produces dog houses. During 2013, Steuben Company incurred the following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04657" cy="1208314"/>
                  <wp:effectExtent l="0" t="0" r="0" b="0"/>
                  <wp:docPr id="3" name="https://www.eztestonline.com/tomhardej/13777801452932800609.tp4?REQUEST=SHOWmedia&amp;media=image006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777801452932800609.tp4?REQUEST=SHOWmedia&amp;media=image006PRINT.png"/>
                          <pic:cNvPicPr/>
                        </pic:nvPicPr>
                        <pic:blipFill>
                          <a:blip r:embed="rId9"/>
                          <a:stretch/>
                        </pic:blipFill>
                        <pic:spPr>
                          <a:xfrm>
                            <a:off x="0" y="0"/>
                            <a:ext cx="4604657" cy="1208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Wages paid to factory machine operators in producing the dog houses should be categorized 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659"/>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 product cost and recorded in the inventory account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625"/>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 period cost and recorded on the income statement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737"/>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a product cost and recorded on the </w:t>
                  </w:r>
                  <w:r>
                    <w:rPr>
                      <w:rFonts w:ascii="Arial Unicode MS" w:eastAsia="Arial Unicode MS" w:hAnsi="Arial Unicode MS" w:cs="Arial Unicode MS"/>
                      <w:color w:val="000000"/>
                      <w:sz w:val="20"/>
                    </w:rPr>
                    <w:t>income statement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548"/>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 period cost and recorded in the inventory account</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58.</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Steuben Company produces dog houses. During 2013, Steuben Company incurred the following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04657" cy="1208314"/>
                  <wp:effectExtent l="0" t="0" r="0" b="0"/>
                  <wp:docPr id="4" name="https://www.eztestonline.com/tomhardej/13777801452932800609.tp4?REQUEST=SHOWmedia&amp;media=image007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777801452932800609.tp4?REQUEST=SHOWmedia&amp;media=image007PRINT.png"/>
                          <pic:cNvPicPr/>
                        </pic:nvPicPr>
                        <pic:blipFill>
                          <a:blip r:embed="rId10"/>
                          <a:stretch/>
                        </pic:blipFill>
                        <pic:spPr>
                          <a:xfrm>
                            <a:off x="0" y="0"/>
                            <a:ext cx="4604657" cy="1208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Based on the above information, the amount of period costs shown on </w:t>
            </w:r>
            <w:r>
              <w:rPr>
                <w:rFonts w:ascii="Arial Unicode MS" w:eastAsia="Arial Unicode MS" w:hAnsi="Arial Unicode MS" w:cs="Arial Unicode MS"/>
                <w:color w:val="000000"/>
                <w:sz w:val="20"/>
              </w:rPr>
              <w:t>Steuben's 12/31/2013 income statement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$430,000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$150,000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$30,000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$180,000</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59.</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Steuben Company produces dog houses. During 2013, Steuben Company incurred the following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46171" cy="1251857"/>
                  <wp:effectExtent l="0" t="0" r="0" b="0"/>
                  <wp:docPr id="5" name="https://www.eztestonline.com/tomhardej/13777801452932800609.tp4?REQUEST=SHOWmedia&amp;media=image008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777801452932800609.tp4?REQUEST=SHOWmedia&amp;media=image008PRINT.png"/>
                          <pic:cNvPicPr/>
                        </pic:nvPicPr>
                        <pic:blipFill>
                          <a:blip r:embed="rId11"/>
                          <a:stretch/>
                        </pic:blipFill>
                        <pic:spPr>
                          <a:xfrm>
                            <a:off x="0" y="0"/>
                            <a:ext cx="4746171" cy="1251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Based on the above information, which of the following would </w:t>
            </w:r>
            <w:r>
              <w:rPr>
                <w:rFonts w:ascii="Arial Unicode MS" w:eastAsia="Arial Unicode MS" w:hAnsi="Arial Unicode MS" w:cs="Arial Unicode MS"/>
                <w:b/>
                <w:color w:val="000000"/>
                <w:sz w:val="20"/>
              </w:rPr>
              <w:t>not</w:t>
            </w:r>
            <w:r>
              <w:rPr>
                <w:rFonts w:ascii="Arial Unicode MS" w:eastAsia="Arial Unicode MS" w:hAnsi="Arial Unicode MS" w:cs="Arial Unicode MS"/>
                <w:color w:val="000000"/>
                <w:sz w:val="20"/>
              </w:rPr>
              <w:t xml:space="preserve"> be treated as a product cost: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051"/>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office manager's salary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147"/>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rent expense incurred on manufacturing facility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681"/>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depreciation on manufacturing equipment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280"/>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salaries of factory mac</w:t>
                  </w:r>
                  <w:r>
                    <w:rPr>
                      <w:rFonts w:ascii="Arial Unicode MS" w:eastAsia="Arial Unicode MS" w:hAnsi="Arial Unicode MS" w:cs="Arial Unicode MS"/>
                      <w:color w:val="000000"/>
                      <w:sz w:val="20"/>
                    </w:rPr>
                    <w:t>hine operators</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60.</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The benefits of a just-in-time system would include all of the following </w:t>
            </w:r>
            <w:r>
              <w:rPr>
                <w:rFonts w:ascii="Arial Unicode MS" w:eastAsia="Arial Unicode MS" w:hAnsi="Arial Unicode MS" w:cs="Arial Unicode MS"/>
                <w:b/>
                <w:color w:val="000000"/>
                <w:sz w:val="20"/>
              </w:rPr>
              <w:t>except</w:t>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2635"/>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increased</w:t>
                  </w:r>
                  <w:proofErr w:type="gramEnd"/>
                  <w:r>
                    <w:rPr>
                      <w:rFonts w:ascii="Arial Unicode MS" w:eastAsia="Arial Unicode MS" w:hAnsi="Arial Unicode MS" w:cs="Arial Unicode MS"/>
                      <w:color w:val="000000"/>
                      <w:sz w:val="20"/>
                    </w:rPr>
                    <w:t xml:space="preserve"> warehousing costs.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869"/>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reduced</w:t>
                  </w:r>
                  <w:proofErr w:type="gramEnd"/>
                  <w:r>
                    <w:rPr>
                      <w:rFonts w:ascii="Arial Unicode MS" w:eastAsia="Arial Unicode MS" w:hAnsi="Arial Unicode MS" w:cs="Arial Unicode MS"/>
                      <w:color w:val="000000"/>
                      <w:sz w:val="20"/>
                    </w:rPr>
                    <w:t xml:space="preserve"> inventory holding costs.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81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improved</w:t>
                  </w:r>
                  <w:proofErr w:type="gramEnd"/>
                  <w:r>
                    <w:rPr>
                      <w:rFonts w:ascii="Arial Unicode MS" w:eastAsia="Arial Unicode MS" w:hAnsi="Arial Unicode MS" w:cs="Arial Unicode MS"/>
                      <w:color w:val="000000"/>
                      <w:sz w:val="20"/>
                    </w:rPr>
                    <w:t xml:space="preserve"> customer satisfaction.</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236"/>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decrease</w:t>
                  </w:r>
                  <w:proofErr w:type="gramEnd"/>
                  <w:r>
                    <w:rPr>
                      <w:rFonts w:ascii="Arial Unicode MS" w:eastAsia="Arial Unicode MS" w:hAnsi="Arial Unicode MS" w:cs="Arial Unicode MS"/>
                      <w:color w:val="000000"/>
                      <w:sz w:val="20"/>
                    </w:rPr>
                    <w:t xml:space="preserve"> in the number of </w:t>
                  </w:r>
                  <w:r>
                    <w:rPr>
                      <w:rFonts w:ascii="Arial Unicode MS" w:eastAsia="Arial Unicode MS" w:hAnsi="Arial Unicode MS" w:cs="Arial Unicode MS"/>
                      <w:color w:val="000000"/>
                      <w:sz w:val="20"/>
                    </w:rPr>
                    <w:t>suppliers.</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61.</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The Sarbanes Oxley Act of 2002: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97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prohibits</w:t>
                  </w:r>
                  <w:proofErr w:type="gramEnd"/>
                  <w:r>
                    <w:rPr>
                      <w:rFonts w:ascii="Arial Unicode MS" w:eastAsia="Arial Unicode MS" w:hAnsi="Arial Unicode MS" w:cs="Arial Unicode MS"/>
                      <w:color w:val="000000"/>
                      <w:sz w:val="20"/>
                    </w:rPr>
                    <w:t xml:space="preserve"> CPA's from becoming managerial accountants.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21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created</w:t>
                  </w:r>
                  <w:proofErr w:type="gramEnd"/>
                  <w:r>
                    <w:rPr>
                      <w:rFonts w:ascii="Arial Unicode MS" w:eastAsia="Arial Unicode MS" w:hAnsi="Arial Unicode MS" w:cs="Arial Unicode MS"/>
                      <w:color w:val="000000"/>
                      <w:sz w:val="20"/>
                    </w:rPr>
                    <w:t xml:space="preserve"> Generally Accepted Accounting principles (GAAP).</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26"/>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requires</w:t>
                  </w:r>
                  <w:proofErr w:type="gramEnd"/>
                  <w:r>
                    <w:rPr>
                      <w:rFonts w:ascii="Arial Unicode MS" w:eastAsia="Arial Unicode MS" w:hAnsi="Arial Unicode MS" w:cs="Arial Unicode MS"/>
                      <w:color w:val="000000"/>
                      <w:sz w:val="20"/>
                    </w:rPr>
                    <w:t xml:space="preserve"> the CEO and CFO to defer responsibility for internal controls to</w:t>
                  </w:r>
                  <w:r>
                    <w:rPr>
                      <w:rFonts w:ascii="Arial Unicode MS" w:eastAsia="Arial Unicode MS" w:hAnsi="Arial Unicode MS" w:cs="Arial Unicode MS"/>
                      <w:color w:val="000000"/>
                      <w:sz w:val="20"/>
                    </w:rPr>
                    <w:t xml:space="preserve"> external auditors.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59"/>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requires</w:t>
                  </w:r>
                  <w:proofErr w:type="gramEnd"/>
                  <w:r>
                    <w:rPr>
                      <w:rFonts w:ascii="Arial Unicode MS" w:eastAsia="Arial Unicode MS" w:hAnsi="Arial Unicode MS" w:cs="Arial Unicode MS"/>
                      <w:color w:val="000000"/>
                      <w:sz w:val="20"/>
                    </w:rPr>
                    <w:t xml:space="preserve"> management to establish a whistleblower policy.</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62.</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A systematic problem-solving philosophy that encourages front line workers to achieve zero defects is known 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500"/>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just-in-time</w:t>
                  </w:r>
                  <w:proofErr w:type="gramEnd"/>
                  <w:r>
                    <w:rPr>
                      <w:rFonts w:ascii="Arial Unicode MS" w:eastAsia="Arial Unicode MS" w:hAnsi="Arial Unicode MS" w:cs="Arial Unicode MS"/>
                      <w:color w:val="000000"/>
                      <w:sz w:val="20"/>
                    </w:rPr>
                    <w:t xml:space="preserve"> (JIT).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92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total</w:t>
                  </w:r>
                  <w:proofErr w:type="gramEnd"/>
                  <w:r>
                    <w:rPr>
                      <w:rFonts w:ascii="Arial Unicode MS" w:eastAsia="Arial Unicode MS" w:hAnsi="Arial Unicode MS" w:cs="Arial Unicode MS"/>
                      <w:color w:val="000000"/>
                      <w:sz w:val="20"/>
                    </w:rPr>
                    <w:t xml:space="preserve"> quality </w:t>
                  </w:r>
                  <w:r>
                    <w:rPr>
                      <w:rFonts w:ascii="Arial Unicode MS" w:eastAsia="Arial Unicode MS" w:hAnsi="Arial Unicode MS" w:cs="Arial Unicode MS"/>
                      <w:color w:val="000000"/>
                      <w:sz w:val="20"/>
                    </w:rPr>
                    <w:t>management (TQM).</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11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activity</w:t>
                  </w:r>
                  <w:proofErr w:type="gramEnd"/>
                  <w:r>
                    <w:rPr>
                      <w:rFonts w:ascii="Arial Unicode MS" w:eastAsia="Arial Unicode MS" w:hAnsi="Arial Unicode MS" w:cs="Arial Unicode MS"/>
                      <w:color w:val="000000"/>
                      <w:sz w:val="20"/>
                    </w:rPr>
                    <w:t xml:space="preserve"> based management (ABM).</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301"/>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None of these.</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63.</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Randall Company manufactures chocolate bars. The following were among Randall's 2013 manufacturing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43943" cy="1458685"/>
                  <wp:effectExtent l="0" t="0" r="0" b="0"/>
                  <wp:docPr id="6" name="https://www.eztestonline.com/tomhardej/13777801452932800609.tp4?REQUEST=SHOWmedia&amp;media=image010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777801452932800609.tp4?REQUEST=SHOWmedia&amp;media=image010PRINT.png"/>
                          <pic:cNvPicPr/>
                        </pic:nvPicPr>
                        <pic:blipFill>
                          <a:blip r:embed="rId12"/>
                          <a:stretch/>
                        </pic:blipFill>
                        <pic:spPr>
                          <a:xfrm>
                            <a:off x="0" y="0"/>
                            <a:ext cx="3243943" cy="1458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Randall's 2013 direct labor costs amounted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$400,000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$300,000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$175,000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$375,000</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64.</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Randall Company manufactures chocolate bars. The following were among Randall's 2013 manufacturing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43943" cy="1458685"/>
                  <wp:effectExtent l="0" t="0" r="0" b="0"/>
                  <wp:docPr id="7" name="https://www.eztestonline.com/tomhardej/13777801452932800609.tp4?REQUEST=SHOWmedia&amp;media=image010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777801452932800609.tp4?REQUEST=SHOWmedia&amp;media=image010PRINT.png"/>
                          <pic:cNvPicPr/>
                        </pic:nvPicPr>
                        <pic:blipFill>
                          <a:blip r:embed="rId12"/>
                          <a:stretch/>
                        </pic:blipFill>
                        <pic:spPr>
                          <a:xfrm>
                            <a:off x="0" y="0"/>
                            <a:ext cx="3243943" cy="1458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Randall's 2013 direct materials amounted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$25,000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$225,000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$250,000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$475,000</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65.</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Which of the following items would be reported directly on the income statement as a period cost?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024"/>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A.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Selling and administrative salaries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235"/>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B.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Cost of lubricant for oiling machinery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991"/>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C.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Wages paid to machine </w:t>
                  </w:r>
                  <w:r>
                    <w:rPr>
                      <w:rFonts w:ascii="Arial Unicode MS" w:eastAsia="Arial Unicode MS" w:hAnsi="Arial Unicode MS" w:cs="Arial Unicode MS"/>
                      <w:color w:val="000000"/>
                      <w:sz w:val="20"/>
                    </w:rPr>
                    <w:t>operators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046"/>
            </w:tblGrid>
            <w:tr w:rsidR="00E0236E">
              <w:tc>
                <w:tcPr>
                  <w:tcW w:w="0" w:type="auto"/>
                </w:tcPr>
                <w:p w:rsidR="00E0236E" w:rsidRDefault="00E822C5">
                  <w:pPr>
                    <w:keepNext/>
                    <w:keepLines/>
                    <w:spacing w:after="0"/>
                  </w:pPr>
                  <w:r>
                    <w:rPr>
                      <w:rFonts w:ascii="Arial Unicode MS" w:eastAsia="Arial Unicode MS" w:hAnsi="Arial Unicode MS" w:cs="Arial Unicode MS"/>
                      <w:color w:val="000000"/>
                      <w:sz w:val="20"/>
                    </w:rPr>
                    <w:t>D.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All of these.</w:t>
                  </w:r>
                </w:p>
              </w:tc>
            </w:tr>
          </w:tbl>
          <w:p w:rsidR="00E0236E" w:rsidRDefault="00E0236E"/>
        </w:tc>
      </w:tr>
    </w:tbl>
    <w:p w:rsidR="00E0236E" w:rsidRDefault="00E822C5">
      <w:pPr>
        <w:keepLines/>
        <w:spacing w:after="0"/>
      </w:pPr>
      <w:r>
        <w:rPr>
          <w:rFonts w:ascii="Arial Unicode MS" w:eastAsia="Arial Unicode MS" w:hAnsi="Arial Unicode MS" w:cs="Arial Unicode MS"/>
          <w:color w:val="000000"/>
          <w:sz w:val="18"/>
        </w:rPr>
        <w:t> </w:t>
      </w:r>
    </w:p>
    <w:p w:rsidR="00E0236E" w:rsidRDefault="00E822C5">
      <w:pPr>
        <w:spacing w:after="0"/>
      </w:pPr>
      <w:r>
        <w:rPr>
          <w:rFonts w:ascii="Arial Unicode MS" w:eastAsia="Arial Unicode MS" w:hAnsi="Arial Unicode MS" w:cs="Arial Unicode MS"/>
          <w:color w:val="000000"/>
          <w:sz w:val="18"/>
        </w:rPr>
        <w:t> </w:t>
      </w:r>
    </w:p>
    <w:p w:rsidR="00E0236E" w:rsidRDefault="00E822C5">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66.</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Managerial accounting systems consider economic and non-financial data as well as financial statement data.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67.</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Most internal users of accounting information need </w:t>
            </w:r>
            <w:r>
              <w:rPr>
                <w:rFonts w:ascii="Arial Unicode MS" w:eastAsia="Arial Unicode MS" w:hAnsi="Arial Unicode MS" w:cs="Arial Unicode MS"/>
                <w:color w:val="000000"/>
                <w:sz w:val="20"/>
              </w:rPr>
              <w:t>primarily global information that reflects the performance of the company as a whole.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68.</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Senior executives focus on financial data when comparing the performance of their companies to that of competitors.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69.</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Manage</w:t>
            </w:r>
            <w:r>
              <w:rPr>
                <w:rFonts w:ascii="Arial Unicode MS" w:eastAsia="Arial Unicode MS" w:hAnsi="Arial Unicode MS" w:cs="Arial Unicode MS"/>
                <w:color w:val="000000"/>
                <w:sz w:val="20"/>
              </w:rPr>
              <w:t>rial accounting is designed to satisfy needs of external users including creditors, investors, and governmental agencies.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70.</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Managerial accounting focuses primarily on the performance of the company as a whole.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71.</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Product costs include materials, labor, and selling and administrative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72.</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Average costs are used for internal decision-making, but actual costs are required for calculating cost of goods sold.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73.</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The biggest</w:t>
            </w:r>
            <w:r>
              <w:rPr>
                <w:rFonts w:ascii="Arial Unicode MS" w:eastAsia="Arial Unicode MS" w:hAnsi="Arial Unicode MS" w:cs="Arial Unicode MS"/>
                <w:color w:val="000000"/>
                <w:sz w:val="20"/>
              </w:rPr>
              <w:t xml:space="preserve"> challenge in computing the total cost per unit of a product is determining the amount of overhead cost that should be assigned to each unit.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74.</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Distinguishing between product and period costs is sometimes guided by the value-added pri</w:t>
            </w:r>
            <w:r>
              <w:rPr>
                <w:rFonts w:ascii="Arial Unicode MS" w:eastAsia="Arial Unicode MS" w:hAnsi="Arial Unicode MS" w:cs="Arial Unicode MS"/>
                <w:color w:val="000000"/>
                <w:sz w:val="20"/>
              </w:rPr>
              <w:t>nciple.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75.</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Period costs are initially recorded in asset accounts and are later expensed in the period when the related units are sold.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76.</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Product costs are immediately recorded in expense accounts when the products</w:t>
            </w:r>
            <w:r>
              <w:rPr>
                <w:rFonts w:ascii="Arial Unicode MS" w:eastAsia="Arial Unicode MS" w:hAnsi="Arial Unicode MS" w:cs="Arial Unicode MS"/>
                <w:color w:val="000000"/>
                <w:sz w:val="20"/>
              </w:rPr>
              <w:t xml:space="preserve"> are manufactured.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77.</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Costs that are not classified as product costs are normally expensed in the period incurred.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78.</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A company that incurred $1,000 in production costs reported cost of goods sold of $800 and </w:t>
            </w:r>
            <w:r>
              <w:rPr>
                <w:rFonts w:ascii="Arial Unicode MS" w:eastAsia="Arial Unicode MS" w:hAnsi="Arial Unicode MS" w:cs="Arial Unicode MS"/>
                <w:color w:val="000000"/>
                <w:sz w:val="20"/>
              </w:rPr>
              <w:t xml:space="preserve">selling costs of $100. </w:t>
            </w:r>
            <w:proofErr w:type="gramStart"/>
            <w:r>
              <w:rPr>
                <w:rFonts w:ascii="Arial Unicode MS" w:eastAsia="Arial Unicode MS" w:hAnsi="Arial Unicode MS" w:cs="Arial Unicode MS"/>
                <w:color w:val="000000"/>
                <w:sz w:val="20"/>
              </w:rPr>
              <w:t>Its</w:t>
            </w:r>
            <w:proofErr w:type="gramEnd"/>
            <w:r>
              <w:rPr>
                <w:rFonts w:ascii="Arial Unicode MS" w:eastAsia="Arial Unicode MS" w:hAnsi="Arial Unicode MS" w:cs="Arial Unicode MS"/>
                <w:color w:val="000000"/>
                <w:sz w:val="20"/>
              </w:rPr>
              <w:t xml:space="preserve"> ending finished goods inventory was $300.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79.</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A company uses sandpaper to prepare its product for finishing. Most manufacturers would classify the sandpaper as direct material because it is physically consumed</w:t>
            </w:r>
            <w:r>
              <w:rPr>
                <w:rFonts w:ascii="Arial Unicode MS" w:eastAsia="Arial Unicode MS" w:hAnsi="Arial Unicode MS" w:cs="Arial Unicode MS"/>
                <w:color w:val="000000"/>
                <w:sz w:val="20"/>
              </w:rPr>
              <w:t xml:space="preserve"> in the production process.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80.</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Cash paid to production workers should be recorded as Wages Expense in the income statement for the period incurred.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81.</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For a manufacturing company, both direct labor costs and </w:t>
            </w:r>
            <w:r>
              <w:rPr>
                <w:rFonts w:ascii="Arial Unicode MS" w:eastAsia="Arial Unicode MS" w:hAnsi="Arial Unicode MS" w:cs="Arial Unicode MS"/>
                <w:color w:val="000000"/>
                <w:sz w:val="20"/>
              </w:rPr>
              <w:t>indirect labor costs are classified as product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82.</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Product costs flow from the balance sheet to the income statement.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83.</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Unlike direct material and direct labor costs, overhead costs must be allocated to prod</w:t>
            </w:r>
            <w:r>
              <w:rPr>
                <w:rFonts w:ascii="Arial Unicode MS" w:eastAsia="Arial Unicode MS" w:hAnsi="Arial Unicode MS" w:cs="Arial Unicode MS"/>
                <w:color w:val="000000"/>
                <w:sz w:val="20"/>
              </w:rPr>
              <w:t>ucts.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84.</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Depreciation on manufacturing equipment is an indirect product cost, while depreciation on office equipment is a period cost.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85.</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Upstream costs are classified as product costs and downstream costs are </w:t>
            </w:r>
            <w:r>
              <w:rPr>
                <w:rFonts w:ascii="Arial Unicode MS" w:eastAsia="Arial Unicode MS" w:hAnsi="Arial Unicode MS" w:cs="Arial Unicode MS"/>
                <w:color w:val="000000"/>
                <w:sz w:val="20"/>
              </w:rPr>
              <w:t>classified as period costs for financial reporting purposes.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86.</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All costs incurred prior to delivery of the product to the customer are referred to as upstream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87.</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Transportation costs incurred to transfer pr</w:t>
            </w:r>
            <w:r>
              <w:rPr>
                <w:rFonts w:ascii="Arial Unicode MS" w:eastAsia="Arial Unicode MS" w:hAnsi="Arial Unicode MS" w:cs="Arial Unicode MS"/>
                <w:color w:val="000000"/>
                <w:sz w:val="20"/>
              </w:rPr>
              <w:t>oducts to customers are downstream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88.</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Unlike manufacturers, service companies do not have an inventory of products.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89.</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The primary difference between manufacturing companies and service companies is that the</w:t>
            </w:r>
            <w:r>
              <w:rPr>
                <w:rFonts w:ascii="Arial Unicode MS" w:eastAsia="Arial Unicode MS" w:hAnsi="Arial Unicode MS" w:cs="Arial Unicode MS"/>
                <w:color w:val="000000"/>
                <w:sz w:val="20"/>
              </w:rPr>
              <w:t xml:space="preserve"> products provided by service companies are consumed immediately.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90.</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A merchandising business paid $2,500 to purchase inventory and $50 to have the inventory delivered to its customers. Its product costs were $2,550.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91.</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A manufacturing business paid $3,000 to purchase inventory. As a result, assets would increase by $3,000.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92.</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A just-in-time system can lower inventory holding costs and increase customer satisfaction.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93.</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The </w:t>
            </w:r>
            <w:r>
              <w:rPr>
                <w:rFonts w:ascii="Arial Unicode MS" w:eastAsia="Arial Unicode MS" w:hAnsi="Arial Unicode MS" w:cs="Arial Unicode MS"/>
                <w:color w:val="000000"/>
                <w:sz w:val="20"/>
              </w:rPr>
              <w:t>objective of a just-in-time inventory system is to totally eliminate all inventories.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94.</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Just in time systems can be used by both manufacturing and merchandising companies.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95.</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A potential negative effect of using a</w:t>
            </w:r>
            <w:r>
              <w:rPr>
                <w:rFonts w:ascii="Arial Unicode MS" w:eastAsia="Arial Unicode MS" w:hAnsi="Arial Unicode MS" w:cs="Arial Unicode MS"/>
                <w:color w:val="000000"/>
                <w:sz w:val="20"/>
              </w:rPr>
              <w:t xml:space="preserve"> just in time inventory system is the immediate impact of labor strikes on the transportation system such as railroad.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96.</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Costs associated with holding inventory include hidden costs, such as low employee motivation.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97.</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Because management accountants prepare and analyze financial information used by company decision-makers, they are considered to be at the forefront of corporate governance.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98.</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Assuming that the number of units produced exceeds t</w:t>
            </w:r>
            <w:r>
              <w:rPr>
                <w:rFonts w:ascii="Arial Unicode MS" w:eastAsia="Arial Unicode MS" w:hAnsi="Arial Unicode MS" w:cs="Arial Unicode MS"/>
                <w:color w:val="000000"/>
                <w:sz w:val="20"/>
              </w:rPr>
              <w:t xml:space="preserve">he number of units </w:t>
            </w:r>
            <w:proofErr w:type="gramStart"/>
            <w:r>
              <w:rPr>
                <w:rFonts w:ascii="Arial Unicode MS" w:eastAsia="Arial Unicode MS" w:hAnsi="Arial Unicode MS" w:cs="Arial Unicode MS"/>
                <w:color w:val="000000"/>
                <w:sz w:val="20"/>
              </w:rPr>
              <w:t>sold,</w:t>
            </w:r>
            <w:proofErr w:type="gramEnd"/>
            <w:r>
              <w:rPr>
                <w:rFonts w:ascii="Arial Unicode MS" w:eastAsia="Arial Unicode MS" w:hAnsi="Arial Unicode MS" w:cs="Arial Unicode MS"/>
                <w:color w:val="000000"/>
                <w:sz w:val="20"/>
              </w:rPr>
              <w:t xml:space="preserve"> misclassifying period costs as product costs will overstate net income relative to what net income would be without this error.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3"/>
        <w:gridCol w:w="8709"/>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99.</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Misclassifying a product cost as a period cost will usually cause the income st</w:t>
            </w:r>
            <w:r>
              <w:rPr>
                <w:rFonts w:ascii="Arial Unicode MS" w:eastAsia="Arial Unicode MS" w:hAnsi="Arial Unicode MS" w:cs="Arial Unicode MS"/>
                <w:color w:val="000000"/>
                <w:sz w:val="20"/>
              </w:rPr>
              <w:t>atement to be incorrect, but the balance sheet will not be affected.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100.</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Misclassifying a period cost as a product cost will usually correct itself in the following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101.</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If product costs are misclassified as</w:t>
            </w:r>
            <w:r>
              <w:rPr>
                <w:rFonts w:ascii="Arial Unicode MS" w:eastAsia="Arial Unicode MS" w:hAnsi="Arial Unicode MS" w:cs="Arial Unicode MS"/>
                <w:color w:val="000000"/>
                <w:sz w:val="20"/>
              </w:rPr>
              <w:t xml:space="preserve"> selling costs, the cost per unit will be understated.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102.</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With respect to income taxes, managers would prefer to classify costs as assets rather than expenses.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103.</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The four Standards of Ethical Conduct for </w:t>
            </w:r>
            <w:r>
              <w:rPr>
                <w:rFonts w:ascii="Arial Unicode MS" w:eastAsia="Arial Unicode MS" w:hAnsi="Arial Unicode MS" w:cs="Arial Unicode MS"/>
                <w:color w:val="000000"/>
                <w:sz w:val="20"/>
              </w:rPr>
              <w:t>Management Accountants relate to competence, confidentiality, integrity, and objectivity.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104.</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Karen is a Certified Management Accountant and is bound by the IMA's Standards of Ethical Conduct. Her superior has asked her to try to influ</w:t>
            </w:r>
            <w:r>
              <w:rPr>
                <w:rFonts w:ascii="Arial Unicode MS" w:eastAsia="Arial Unicode MS" w:hAnsi="Arial Unicode MS" w:cs="Arial Unicode MS"/>
                <w:color w:val="000000"/>
                <w:sz w:val="20"/>
              </w:rPr>
              <w:t>ence the firm's outside auditors with expensive gifts and favors. If Karen complies, she will violate the competence standard.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105.</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Opportunity, pressure and rationalization are the three elements of the fraud triangle.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106.</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Under the terms of the Sarbanes-Oxley Act, a company and its external auditor are required to report on the effectiveness of the company's system of internal controls.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107.</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According to the Sarbanes-Oxley Act, a company's audit</w:t>
            </w:r>
            <w:r>
              <w:rPr>
                <w:rFonts w:ascii="Arial Unicode MS" w:eastAsia="Arial Unicode MS" w:hAnsi="Arial Unicode MS" w:cs="Arial Unicode MS"/>
                <w:color w:val="000000"/>
                <w:sz w:val="20"/>
              </w:rPr>
              <w:t xml:space="preserve"> committee is responsible for its system of internal controls.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108.</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The Sarbanes-Oxley Act allows, but does not require, a corporation to establish a whistleblower policy.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109.</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The philosophy of encouraging workers t</w:t>
            </w:r>
            <w:r>
              <w:rPr>
                <w:rFonts w:ascii="Arial Unicode MS" w:eastAsia="Arial Unicode MS" w:hAnsi="Arial Unicode MS" w:cs="Arial Unicode MS"/>
                <w:color w:val="000000"/>
                <w:sz w:val="20"/>
              </w:rPr>
              <w:t>o achieve zero defects and high customer satisfaction is known as total quality management.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110.</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The sequence of activities through which an organization provides products to its customers is called a supply chain.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111.</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The time spent moving a product from one processing department to the next processing department is an example of a value-added activity.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E0236E" w:rsidRDefault="00E822C5">
      <w:pPr>
        <w:keepLines/>
        <w:spacing w:after="0"/>
      </w:pPr>
      <w:r>
        <w:rPr>
          <w:rFonts w:ascii="Arial Unicode MS" w:eastAsia="Arial Unicode MS" w:hAnsi="Arial Unicode MS" w:cs="Arial Unicode MS"/>
          <w:color w:val="000000"/>
          <w:sz w:val="18"/>
        </w:rPr>
        <w:t> </w:t>
      </w:r>
    </w:p>
    <w:p w:rsidR="00E0236E" w:rsidRDefault="00E822C5">
      <w:pPr>
        <w:spacing w:after="0"/>
      </w:pPr>
      <w:r>
        <w:rPr>
          <w:rFonts w:ascii="Arial Unicode MS" w:eastAsia="Arial Unicode MS" w:hAnsi="Arial Unicode MS" w:cs="Arial Unicode MS"/>
          <w:color w:val="000000"/>
          <w:sz w:val="18"/>
        </w:rPr>
        <w:t> </w:t>
      </w:r>
    </w:p>
    <w:p w:rsidR="00E0236E" w:rsidRDefault="00E822C5">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112.</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Who are the primary users of financial accounting information? Who </w:t>
            </w:r>
            <w:r>
              <w:rPr>
                <w:rFonts w:ascii="Arial Unicode MS" w:eastAsia="Arial Unicode MS" w:hAnsi="Arial Unicode MS" w:cs="Arial Unicode MS"/>
                <w:color w:val="000000"/>
                <w:sz w:val="20"/>
              </w:rPr>
              <w:t>are the primary users of managerial accounting information?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113.</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For what activities do an organization's managers need accounting information?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114.</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How does the level of aggregation differ between financial accounting </w:t>
            </w:r>
            <w:r>
              <w:rPr>
                <w:rFonts w:ascii="Arial Unicode MS" w:eastAsia="Arial Unicode MS" w:hAnsi="Arial Unicode MS" w:cs="Arial Unicode MS"/>
                <w:color w:val="000000"/>
                <w:sz w:val="20"/>
              </w:rPr>
              <w:t>information and managerial accounting information?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115.</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How do information needs of employees change moving up the organization chart?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116.</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Financial accounting information is reported periodically, primarily at the end of </w:t>
            </w:r>
            <w:r>
              <w:rPr>
                <w:rFonts w:ascii="Arial Unicode MS" w:eastAsia="Arial Unicode MS" w:hAnsi="Arial Unicode MS" w:cs="Arial Unicode MS"/>
                <w:color w:val="000000"/>
                <w:sz w:val="20"/>
              </w:rPr>
              <w:t>each fiscal year. When is managerial accounting information reported to managers of an organization?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117.</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What costs are treated as product costs for a manufacturing company?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118.</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Discuss the regulation of financial </w:t>
            </w:r>
            <w:r>
              <w:rPr>
                <w:rFonts w:ascii="Arial Unicode MS" w:eastAsia="Arial Unicode MS" w:hAnsi="Arial Unicode MS" w:cs="Arial Unicode MS"/>
                <w:color w:val="000000"/>
                <w:sz w:val="20"/>
              </w:rPr>
              <w:t>accounting, and compare to the level of regulation of managerial accounting information.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119.</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Does the term "cost" mean the same thing as the term "expense?" Explain your answer.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120.</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What are period costs? How does the </w:t>
            </w:r>
            <w:r>
              <w:rPr>
                <w:rFonts w:ascii="Arial Unicode MS" w:eastAsia="Arial Unicode MS" w:hAnsi="Arial Unicode MS" w:cs="Arial Unicode MS"/>
                <w:color w:val="000000"/>
                <w:sz w:val="20"/>
              </w:rPr>
              <w:t>accounting for period costs differ from the accounting for product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121.</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Is depreciation on manufacturing equipment expensed in the period incurred? Explain why or why not.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122.</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What are indirect costs, and how are the</w:t>
            </w:r>
            <w:r>
              <w:rPr>
                <w:rFonts w:ascii="Arial Unicode MS" w:eastAsia="Arial Unicode MS" w:hAnsi="Arial Unicode MS" w:cs="Arial Unicode MS"/>
                <w:color w:val="000000"/>
                <w:sz w:val="20"/>
              </w:rPr>
              <w:t xml:space="preserve"> indirect costs incurred to make products accounted for?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123.</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What are upstream costs? What upstream costs would be incurred by a company that produces and sells computer software programs?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124.</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Is McDonald's a manufacturing</w:t>
            </w:r>
            <w:r>
              <w:rPr>
                <w:rFonts w:ascii="Arial Unicode MS" w:eastAsia="Arial Unicode MS" w:hAnsi="Arial Unicode MS" w:cs="Arial Unicode MS"/>
                <w:color w:val="000000"/>
                <w:sz w:val="20"/>
              </w:rPr>
              <w:t xml:space="preserve"> company or a service company? How do they record the cost of materials, labor, and overhead?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125.</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What inventory holding costs would be incurred by a business that holds a large amount of inventory?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126.</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What benefits may </w:t>
            </w:r>
            <w:r>
              <w:rPr>
                <w:rFonts w:ascii="Arial Unicode MS" w:eastAsia="Arial Unicode MS" w:hAnsi="Arial Unicode MS" w:cs="Arial Unicode MS"/>
                <w:color w:val="000000"/>
                <w:sz w:val="20"/>
              </w:rPr>
              <w:t>result from use of a just in time system?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127.</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What part do management accountants play in corporate governance?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128.</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Discuss three practical implications of misclassifying product and/or period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129.</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As a Certified Management Accountant, Steven is bound by the Institute of Management Accountant's Standards of Ethical Conduct. Describe the actions Steven should take when faced with an ethical dilemma at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130.</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Management accountants </w:t>
            </w:r>
            <w:r>
              <w:rPr>
                <w:rFonts w:ascii="Arial Unicode MS" w:eastAsia="Arial Unicode MS" w:hAnsi="Arial Unicode MS" w:cs="Arial Unicode MS"/>
                <w:color w:val="000000"/>
                <w:sz w:val="20"/>
              </w:rPr>
              <w:t>have a responsibility to demonstrate integrity. What does this ethical standard require of management accountants?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131.</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Management accountants have a responsibility to be objective. What does this ethical standard require of management acco</w:t>
            </w:r>
            <w:r>
              <w:rPr>
                <w:rFonts w:ascii="Arial Unicode MS" w:eastAsia="Arial Unicode MS" w:hAnsi="Arial Unicode MS" w:cs="Arial Unicode MS"/>
                <w:color w:val="000000"/>
                <w:sz w:val="20"/>
              </w:rPr>
              <w:t>untants?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132.</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What is the fraud triangle? Which element of the fraud triangle is most closely connected with internal controls?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133.</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How does the Sarbanes-Oxley Act of 2002 affect the responsibilities of the managers of </w:t>
            </w:r>
            <w:r>
              <w:rPr>
                <w:rFonts w:ascii="Arial Unicode MS" w:eastAsia="Arial Unicode MS" w:hAnsi="Arial Unicode MS" w:cs="Arial Unicode MS"/>
                <w:color w:val="000000"/>
                <w:sz w:val="20"/>
              </w:rPr>
              <w:t>publicly held US corporations?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134.</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What is a value chain? And what relationship is there between the value chain and activity-based management?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135.</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Benchmarking involves the identification of the best practices used by </w:t>
            </w:r>
            <w:r>
              <w:rPr>
                <w:rFonts w:ascii="Arial Unicode MS" w:eastAsia="Arial Unicode MS" w:hAnsi="Arial Unicode MS" w:cs="Arial Unicode MS"/>
                <w:color w:val="000000"/>
                <w:sz w:val="20"/>
              </w:rPr>
              <w:t>world-class competitors. Discuss the following widely recognized best practices: activity-based management and just in time inventory.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136.</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Select the term from the list provided that best matches each of the following descriptions. The </w:t>
            </w:r>
            <w:r>
              <w:rPr>
                <w:rFonts w:ascii="Arial Unicode MS" w:eastAsia="Arial Unicode MS" w:hAnsi="Arial Unicode MS" w:cs="Arial Unicode MS"/>
                <w:color w:val="000000"/>
                <w:sz w:val="20"/>
              </w:rPr>
              <w:t>first is done for you.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54286" cy="2438400"/>
                  <wp:effectExtent l="0" t="0" r="0" b="0"/>
                  <wp:docPr id="8" name="https://www.eztestonline.com/tomhardej/13777801452932800609.tp4?REQUEST=SHOWmedia&amp;media=image012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777801452932800609.tp4?REQUEST=SHOWmedia&amp;media=image012PRINT.png"/>
                          <pic:cNvPicPr/>
                        </pic:nvPicPr>
                        <pic:blipFill>
                          <a:blip r:embed="rId13"/>
                          <a:stretch/>
                        </pic:blipFill>
                        <pic:spPr>
                          <a:xfrm>
                            <a:off x="0" y="0"/>
                            <a:ext cx="4354286" cy="2438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137.</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Select the term from the list provided that best matches each of the following descriptions. The first is done for you.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76057" cy="2394857"/>
                  <wp:effectExtent l="0" t="0" r="0" b="0"/>
                  <wp:docPr id="9" name="https://www.eztestonline.com/tomhardej/13777801452932800609.tp4?REQUEST=SHOWmedia&amp;media=image016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777801452932800609.tp4?REQUEST=SHOWmedia&amp;media=image016PRINT.png"/>
                          <pic:cNvPicPr/>
                        </pic:nvPicPr>
                        <pic:blipFill>
                          <a:blip r:embed="rId14"/>
                          <a:stretch/>
                        </pic:blipFill>
                        <pic:spPr>
                          <a:xfrm>
                            <a:off x="0" y="0"/>
                            <a:ext cx="4376057" cy="2394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138.</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Complete the following table to compare and contrast </w:t>
            </w:r>
            <w:r>
              <w:rPr>
                <w:rFonts w:ascii="Arial Unicode MS" w:eastAsia="Arial Unicode MS" w:hAnsi="Arial Unicode MS" w:cs="Arial Unicode MS"/>
                <w:color w:val="000000"/>
                <w:sz w:val="20"/>
              </w:rPr>
              <w:t>financial and managerial accounting.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97828" cy="1600200"/>
                  <wp:effectExtent l="0" t="0" r="0" b="0"/>
                  <wp:docPr id="10" name="https://www.eztestonline.com/tomhardej/13777801452932800609.tp4?REQUEST=SHOWmedia&amp;media=image020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777801452932800609.tp4?REQUEST=SHOWmedia&amp;media=image020PRINT.png"/>
                          <pic:cNvPicPr/>
                        </pic:nvPicPr>
                        <pic:blipFill>
                          <a:blip r:embed="rId15"/>
                          <a:stretch/>
                        </pic:blipFill>
                        <pic:spPr>
                          <a:xfrm>
                            <a:off x="0" y="0"/>
                            <a:ext cx="4397828" cy="1600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139.</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Classify each of the following costs for Harrison Company as a selling or general and administrative period cost or as a direct or indirect product cost by entering the dollar amount(s) in the </w:t>
            </w:r>
            <w:r>
              <w:rPr>
                <w:rFonts w:ascii="Arial Unicode MS" w:eastAsia="Arial Unicode MS" w:hAnsi="Arial Unicode MS" w:cs="Arial Unicode MS"/>
                <w:color w:val="000000"/>
                <w:sz w:val="20"/>
              </w:rPr>
              <w:t>appropriate column(s):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Paid $75,000 in wages for employees who assemble the company's products.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Paid sales commissions of $58,000.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Paid $38,000 in salaries for factory supervisors.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Paid $88,000 in salaries for executives (president and vice pr</w:t>
            </w:r>
            <w:r>
              <w:rPr>
                <w:rFonts w:ascii="Arial Unicode MS" w:eastAsia="Arial Unicode MS" w:hAnsi="Arial Unicode MS" w:cs="Arial Unicode MS"/>
                <w:color w:val="000000"/>
                <w:sz w:val="20"/>
              </w:rPr>
              <w:t>esidents).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Recorded depreciation cost of $25,000. $13,000 was depreciation on factory equipment and $12,000 was depreciation on the company headquarters building.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Paid $4,000 for various supplies that it used in the factory (oil and materials used in</w:t>
            </w:r>
            <w:r>
              <w:rPr>
                <w:rFonts w:ascii="Arial Unicode MS" w:eastAsia="Arial Unicode MS" w:hAnsi="Arial Unicode MS" w:cs="Arial Unicode MS"/>
                <w:color w:val="000000"/>
                <w:sz w:val="20"/>
              </w:rPr>
              <w:t xml:space="preserve"> machine maintenance).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Used $10,000 in prepaid corporate liability insurance.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21628" cy="1240971"/>
                  <wp:effectExtent l="0" t="0" r="0" b="0"/>
                  <wp:docPr id="11" name="https://www.eztestonline.com/tomhardej/13777801452932800609.tp4?REQUEST=SHOWmedia&amp;media=image024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777801452932800609.tp4?REQUEST=SHOWmedia&amp;media=image024PRINT.png"/>
                          <pic:cNvPicPr/>
                        </pic:nvPicPr>
                        <pic:blipFill>
                          <a:blip r:embed="rId16"/>
                          <a:stretch/>
                        </pic:blipFill>
                        <pic:spPr>
                          <a:xfrm>
                            <a:off x="0" y="0"/>
                            <a:ext cx="4321628" cy="1240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140.</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The Giga Company produces tablet computers. The following information is provided: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03171" cy="2318657"/>
                  <wp:effectExtent l="0" t="0" r="0" b="0"/>
                  <wp:docPr id="12" name="https://www.eztestonline.com/tomhardej/13777801452932800609.tp4?REQUEST=SHOWmedia&amp;media=image028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777801452932800609.tp4?REQUEST=SHOWmedia&amp;media=image028PRINT.png"/>
                          <pic:cNvPicPr/>
                        </pic:nvPicPr>
                        <pic:blipFill>
                          <a:blip r:embed="rId17"/>
                          <a:stretch/>
                        </pic:blipFill>
                        <pic:spPr>
                          <a:xfrm>
                            <a:off x="0" y="0"/>
                            <a:ext cx="3603171" cy="2318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Classify each of the company's costs as a period</w:t>
            </w:r>
            <w:r>
              <w:rPr>
                <w:rFonts w:ascii="Arial Unicode MS" w:eastAsia="Arial Unicode MS" w:hAnsi="Arial Unicode MS" w:cs="Arial Unicode MS"/>
                <w:color w:val="000000"/>
                <w:sz w:val="20"/>
              </w:rPr>
              <w:t xml:space="preserve"> cost (general, selling, and administrative cost) or as a direct or indirect product cost. Enter the dollar amount of the cost in the appropriate column. After entering all amounts, calculate the total general, selling, and administrative cost, the total d</w:t>
            </w:r>
            <w:r>
              <w:rPr>
                <w:rFonts w:ascii="Arial Unicode MS" w:eastAsia="Arial Unicode MS" w:hAnsi="Arial Unicode MS" w:cs="Arial Unicode MS"/>
                <w:color w:val="000000"/>
                <w:sz w:val="20"/>
              </w:rPr>
              <w:t>irect product cost, and the total indirect product cost.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10743" cy="1883228"/>
                  <wp:effectExtent l="0" t="0" r="0" b="0"/>
                  <wp:docPr id="13" name="https://www.eztestonline.com/tomhardej/13777801452932800609.tp4?REQUEST=SHOWmedia&amp;media=image030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777801452932800609.tp4?REQUEST=SHOWmedia&amp;media=image030PRINT.png"/>
                          <pic:cNvPicPr/>
                        </pic:nvPicPr>
                        <pic:blipFill>
                          <a:blip r:embed="rId18"/>
                          <a:stretch/>
                        </pic:blipFill>
                        <pic:spPr>
                          <a:xfrm>
                            <a:off x="0" y="0"/>
                            <a:ext cx="4310743" cy="1883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0236E">
            <w:pPr>
              <w:keepNext/>
              <w:keepLines/>
              <w:spacing w:before="212" w:after="212"/>
            </w:pP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141.</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Jarvis Company provided the following information regarding its first year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14057" cy="3233057"/>
                  <wp:effectExtent l="0" t="0" r="0" b="0"/>
                  <wp:docPr id="14" name="https://www.eztestonline.com/tomhardej/13777801452932800609.tp4?REQUEST=SHOWmedia&amp;media=image034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777801452932800609.tp4?REQUEST=SHOWmedia&amp;media=image034PRINT.png"/>
                          <pic:cNvPicPr/>
                        </pic:nvPicPr>
                        <pic:blipFill>
                          <a:blip r:embed="rId19"/>
                          <a:stretch/>
                        </pic:blipFill>
                        <pic:spPr>
                          <a:xfrm>
                            <a:off x="0" y="0"/>
                            <a:ext cx="3614057" cy="32330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following amounts: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Total overhead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 </w:t>
            </w:r>
            <w:r>
              <w:rPr>
                <w:rFonts w:ascii="Arial Unicode MS" w:eastAsia="Arial Unicode MS" w:hAnsi="Arial Unicode MS" w:cs="Arial Unicode MS"/>
                <w:color w:val="000000"/>
                <w:sz w:val="20"/>
              </w:rPr>
              <w:t>Total product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Product cost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Total cost of ending finished goods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Total cost of goods sold.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142.</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Arizona Company provided the following information regarding its most recent year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592285" cy="2612571"/>
                  <wp:effectExtent l="0" t="0" r="0" b="0"/>
                  <wp:docPr id="15" name="https://www.eztestonline.com/tomhardej/13777801452932800609.tp4?REQUEST=SHOWmedia&amp;media=image040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777801452932800609.tp4?REQUEST=SHOWmedia&amp;media=image040PRINT.png"/>
                          <pic:cNvPicPr/>
                        </pic:nvPicPr>
                        <pic:blipFill>
                          <a:blip r:embed="rId20"/>
                          <a:stretch/>
                        </pic:blipFill>
                        <pic:spPr>
                          <a:xfrm>
                            <a:off x="0" y="0"/>
                            <a:ext cx="3592285" cy="2612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following amounts: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Total product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Total upstream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Total downstream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Product cost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Total cost per unit, including product costs and upstream and downstream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(f) The selling price per </w:t>
            </w:r>
            <w:r>
              <w:rPr>
                <w:rFonts w:ascii="Arial Unicode MS" w:eastAsia="Arial Unicode MS" w:hAnsi="Arial Unicode MS" w:cs="Arial Unicode MS"/>
                <w:color w:val="000000"/>
                <w:sz w:val="20"/>
              </w:rPr>
              <w:t>unit that would be required if the company wishes to earn a profit margin equal to 25% of total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Comment on the company's profitability at its current selling price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143.</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Reno Company provided the following information regarding its </w:t>
            </w:r>
            <w:r>
              <w:rPr>
                <w:rFonts w:ascii="Arial Unicode MS" w:eastAsia="Arial Unicode MS" w:hAnsi="Arial Unicode MS" w:cs="Arial Unicode MS"/>
                <w:color w:val="000000"/>
                <w:sz w:val="20"/>
              </w:rPr>
              <w:t>operations for the month ending September 30, 2013:</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24943" cy="2634343"/>
                  <wp:effectExtent l="0" t="0" r="0" b="0"/>
                  <wp:docPr id="16" name="https://www.eztestonline.com/tomhardej/13777801452932800609.tp4?REQUEST=SHOWmedia&amp;media=image048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777801452932800609.tp4?REQUEST=SHOWmedia&amp;media=image048PRINT.png"/>
                          <pic:cNvPicPr/>
                        </pic:nvPicPr>
                        <pic:blipFill>
                          <a:blip r:embed="rId21"/>
                          <a:stretch/>
                        </pic:blipFill>
                        <pic:spPr>
                          <a:xfrm>
                            <a:off x="0" y="0"/>
                            <a:ext cx="3624943" cy="26343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 Compute the firm's total manufacturing overhead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 Prepare a schedule of inventory costs that shows total product costs, ending inventory, and cost of goods sold; and</w:t>
            </w:r>
            <w:proofErr w:type="gramStart"/>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3) Prepare </w:t>
            </w:r>
            <w:r>
              <w:rPr>
                <w:rFonts w:ascii="Arial Unicode MS" w:eastAsia="Arial Unicode MS" w:hAnsi="Arial Unicode MS" w:cs="Arial Unicode MS"/>
                <w:color w:val="000000"/>
                <w:sz w:val="20"/>
              </w:rPr>
              <w:t>an income statement</w:t>
            </w:r>
            <w:proofErr w:type="gramEnd"/>
            <w:r>
              <w:rPr>
                <w:rFonts w:ascii="Arial Unicode MS" w:eastAsia="Arial Unicode MS" w:hAnsi="Arial Unicode MS" w:cs="Arial Unicode MS"/>
                <w:color w:val="000000"/>
                <w:sz w:val="20"/>
              </w:rPr>
              <w:t xml:space="preserve"> for the month ending September 30, 2013.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144.</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The </w:t>
            </w:r>
            <w:proofErr w:type="spellStart"/>
            <w:r>
              <w:rPr>
                <w:rFonts w:ascii="Arial Unicode MS" w:eastAsia="Arial Unicode MS" w:hAnsi="Arial Unicode MS" w:cs="Arial Unicode MS"/>
                <w:color w:val="000000"/>
                <w:sz w:val="20"/>
              </w:rPr>
              <w:t>Szakos</w:t>
            </w:r>
            <w:proofErr w:type="spellEnd"/>
            <w:r>
              <w:rPr>
                <w:rFonts w:ascii="Arial Unicode MS" w:eastAsia="Arial Unicode MS" w:hAnsi="Arial Unicode MS" w:cs="Arial Unicode MS"/>
                <w:color w:val="000000"/>
                <w:sz w:val="20"/>
              </w:rPr>
              <w:t xml:space="preserve"> Company engaged in the following transactions during 2013:</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Acquired $50,000 of cash by issuing common stock to owners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 Paid $10,000 to acquire manufacturing </w:t>
            </w:r>
            <w:r>
              <w:rPr>
                <w:rFonts w:ascii="Arial Unicode MS" w:eastAsia="Arial Unicode MS" w:hAnsi="Arial Unicode MS" w:cs="Arial Unicode MS"/>
                <w:color w:val="000000"/>
                <w:sz w:val="20"/>
              </w:rPr>
              <w:t>equipment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Paid $5,000 cash for materials used in production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Paid $2,000 for wages of production workers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Paid $8,000 in general, selling, and administrative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Recognized $1,000 of depreciation on the manufacturing equipment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Sold inventory</w:t>
            </w:r>
            <w:r>
              <w:rPr>
                <w:rFonts w:ascii="Arial Unicode MS" w:eastAsia="Arial Unicode MS" w:hAnsi="Arial Unicode MS" w:cs="Arial Unicode MS"/>
                <w:color w:val="000000"/>
                <w:sz w:val="20"/>
              </w:rPr>
              <w:t xml:space="preserve"> for $18,000 cash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The cost of the inventory sold was $6,500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Show the balance sheet and income statement effects of the transactions by completing the financial statement model provided.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43400" cy="1502228"/>
                  <wp:effectExtent l="0" t="0" r="0" b="0"/>
                  <wp:docPr id="17" name="https://www.eztestonline.com/tomhardej/13777801452932800609.tp4?REQUEST=SHOWmedia&amp;media=image056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777801452932800609.tp4?REQUEST=SHOWmedia&amp;media=image056PRINT.png"/>
                          <pic:cNvPicPr/>
                        </pic:nvPicPr>
                        <pic:blipFill>
                          <a:blip r:embed="rId22"/>
                          <a:stretch/>
                        </pic:blipFill>
                        <pic:spPr>
                          <a:xfrm>
                            <a:off x="0" y="0"/>
                            <a:ext cx="4343400" cy="1502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145.</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The Carson Company was </w:t>
            </w:r>
            <w:r>
              <w:rPr>
                <w:rFonts w:ascii="Arial Unicode MS" w:eastAsia="Arial Unicode MS" w:hAnsi="Arial Unicode MS" w:cs="Arial Unicode MS"/>
                <w:color w:val="000000"/>
                <w:sz w:val="20"/>
              </w:rPr>
              <w:t>started at the beginning of the current year when it acquired $20,000 by issuing common stock to its owners. During the year, the company incurred the following cash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820885" cy="838200"/>
                  <wp:effectExtent l="0" t="0" r="0" b="0"/>
                  <wp:docPr id="18" name="https://www.eztestonline.com/tomhardej/13777801452932800609.tp4?REQUEST=SHOWmedia&amp;media=image060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777801452932800609.tp4?REQUEST=SHOWmedia&amp;media=image060PRINT.png"/>
                          <pic:cNvPicPr/>
                        </pic:nvPicPr>
                        <pic:blipFill>
                          <a:blip r:embed="rId23"/>
                          <a:stretch/>
                        </pic:blipFill>
                        <pic:spPr>
                          <a:xfrm>
                            <a:off x="0" y="0"/>
                            <a:ext cx="3820885"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produced 5,000 units of product and sold 4,500 units. The average</w:t>
            </w:r>
            <w:r>
              <w:rPr>
                <w:rFonts w:ascii="Arial Unicode MS" w:eastAsia="Arial Unicode MS" w:hAnsi="Arial Unicode MS" w:cs="Arial Unicode MS"/>
                <w:color w:val="000000"/>
                <w:sz w:val="20"/>
              </w:rPr>
              <w:t xml:space="preserve"> selling price was $7.00 per unit. The accountant who prepared the firm's financial statements misclassified the selling and administrative costs as product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Demonstrate the impact of the error on the company's financial statements by com</w:t>
            </w:r>
            <w:r>
              <w:rPr>
                <w:rFonts w:ascii="Arial Unicode MS" w:eastAsia="Arial Unicode MS" w:hAnsi="Arial Unicode MS" w:cs="Arial Unicode MS"/>
                <w:color w:val="000000"/>
                <w:sz w:val="20"/>
              </w:rPr>
              <w:t>pleting the following schedule.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32514" cy="2177143"/>
                  <wp:effectExtent l="0" t="0" r="0" b="0"/>
                  <wp:docPr id="19" name="https://www.eztestonline.com/tomhardej/13777801452932800609.tp4?REQUEST=SHOWmedia&amp;media=image062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777801452932800609.tp4?REQUEST=SHOWmedia&amp;media=image062PRINT.png"/>
                          <pic:cNvPicPr/>
                        </pic:nvPicPr>
                        <pic:blipFill>
                          <a:blip r:embed="rId24"/>
                          <a:stretch/>
                        </pic:blipFill>
                        <pic:spPr>
                          <a:xfrm>
                            <a:off x="0" y="0"/>
                            <a:ext cx="4332514" cy="21771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lastRenderedPageBreak/>
              <w:t>146.</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The Jacobson Manufacturing Company was started at the beginning of the current year when it acquired $200,000 from its owners. During the year, the company incurred the following costs, all for </w:t>
            </w:r>
            <w:r>
              <w:rPr>
                <w:rFonts w:ascii="Arial Unicode MS" w:eastAsia="Arial Unicode MS" w:hAnsi="Arial Unicode MS" w:cs="Arial Unicode MS"/>
                <w:color w:val="000000"/>
                <w:sz w:val="20"/>
              </w:rPr>
              <w:t>cash: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54286" cy="838200"/>
                  <wp:effectExtent l="0" t="0" r="0" b="0"/>
                  <wp:docPr id="20" name="https://www.eztestonline.com/tomhardej/13777801452932800609.tp4?REQUEST=SHOWmedia&amp;media=image066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777801452932800609.tp4?REQUEST=SHOWmedia&amp;media=image066PRINT.png"/>
                          <pic:cNvPicPr/>
                        </pic:nvPicPr>
                        <pic:blipFill>
                          <a:blip r:embed="rId25"/>
                          <a:stretch/>
                        </pic:blipFill>
                        <pic:spPr>
                          <a:xfrm>
                            <a:off x="0" y="0"/>
                            <a:ext cx="4354286"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produced 10,000 units of product and sold 8,000 units. The average selling price was $34 per unit; all sales were for cash. The accountant who prepared the firm's financial statements misclassified the selling and administrative cos</w:t>
            </w:r>
            <w:r>
              <w:rPr>
                <w:rFonts w:ascii="Arial Unicode MS" w:eastAsia="Arial Unicode MS" w:hAnsi="Arial Unicode MS" w:cs="Arial Unicode MS"/>
                <w:color w:val="000000"/>
                <w:sz w:val="20"/>
              </w:rPr>
              <w:t>ts as product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Demonstrate the impact of the error on the company's income statement and balance sheet by completing the following schedule: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10743" cy="2155371"/>
                  <wp:effectExtent l="0" t="0" r="0" b="0"/>
                  <wp:docPr id="21" name="https://www.eztestonline.com/tomhardej/13777801452932800609.tp4?REQUEST=SHOWmedia&amp;media=image068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777801452932800609.tp4?REQUEST=SHOWmedia&amp;media=image068PRINT.png"/>
                          <pic:cNvPicPr/>
                        </pic:nvPicPr>
                        <pic:blipFill>
                          <a:blip r:embed="rId26"/>
                          <a:stretch/>
                        </pic:blipFill>
                        <pic:spPr>
                          <a:xfrm>
                            <a:off x="0" y="0"/>
                            <a:ext cx="4310743" cy="2155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lastRenderedPageBreak/>
              <w:t> </w:t>
            </w:r>
          </w:p>
        </w:tc>
      </w:tr>
    </w:tbl>
    <w:p w:rsidR="00E0236E" w:rsidRDefault="00E822C5">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390"/>
        <w:gridCol w:w="8682"/>
      </w:tblGrid>
      <w:tr w:rsidR="00E0236E">
        <w:tc>
          <w:tcPr>
            <w:tcW w:w="200" w:type="pct"/>
          </w:tcPr>
          <w:p w:rsidR="00E0236E" w:rsidRDefault="00E822C5">
            <w:pPr>
              <w:keepNext/>
              <w:keepLines/>
              <w:spacing w:after="0"/>
            </w:pPr>
            <w:r>
              <w:rPr>
                <w:rFonts w:ascii="Arial Unicode MS" w:eastAsia="Arial Unicode MS" w:hAnsi="Arial Unicode MS" w:cs="Arial Unicode MS"/>
                <w:color w:val="000000"/>
                <w:sz w:val="20"/>
              </w:rPr>
              <w:t>147.</w:t>
            </w:r>
          </w:p>
        </w:tc>
        <w:tc>
          <w:tcPr>
            <w:tcW w:w="4800" w:type="pct"/>
          </w:tcPr>
          <w:p w:rsidR="00E0236E" w:rsidRDefault="00E822C5">
            <w:pPr>
              <w:keepNext/>
              <w:keepLines/>
              <w:spacing w:after="0"/>
            </w:pPr>
            <w:r>
              <w:rPr>
                <w:rFonts w:ascii="Arial Unicode MS" w:eastAsia="Arial Unicode MS" w:hAnsi="Arial Unicode MS" w:cs="Arial Unicode MS"/>
                <w:color w:val="000000"/>
                <w:sz w:val="20"/>
              </w:rPr>
              <w:t xml:space="preserve">Cruz Tools produces scissors in a two-stage production process. The </w:t>
            </w:r>
            <w:r>
              <w:rPr>
                <w:rFonts w:ascii="Arial Unicode MS" w:eastAsia="Arial Unicode MS" w:hAnsi="Arial Unicode MS" w:cs="Arial Unicode MS"/>
                <w:color w:val="000000"/>
                <w:sz w:val="20"/>
              </w:rPr>
              <w:t>following production times are provided: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86943" cy="1262742"/>
                  <wp:effectExtent l="0" t="0" r="0" b="0"/>
                  <wp:docPr id="22" name="https://www.eztestonline.com/tomhardej/13777801452932800609.tp4?REQUEST=SHOWmedia&amp;media=image072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777801452932800609.tp4?REQUEST=SHOWmedia&amp;media=image072PRINT.png"/>
                          <pic:cNvPicPr/>
                        </pic:nvPicPr>
                        <pic:blipFill>
                          <a:blip r:embed="rId27"/>
                          <a:stretch/>
                        </pic:blipFill>
                        <pic:spPr>
                          <a:xfrm>
                            <a:off x="0" y="0"/>
                            <a:ext cx="4386943" cy="1262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 Identify the non-value-added activities.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 What percentage of the total time to complete is actually value-added time?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 How could this production operation be improved?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E0236E" w:rsidRDefault="00E822C5">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E0236E" w:rsidRDefault="00E822C5">
      <w:pPr>
        <w:keepLines/>
        <w:spacing w:after="0"/>
      </w:pPr>
      <w:r>
        <w:rPr>
          <w:rFonts w:ascii="Arial Unicode MS" w:eastAsia="Arial Unicode MS" w:hAnsi="Arial Unicode MS" w:cs="Arial Unicode MS"/>
          <w:color w:val="000000"/>
          <w:sz w:val="18"/>
        </w:rPr>
        <w:t> </w:t>
      </w:r>
    </w:p>
    <w:p w:rsidR="00AC6CCD" w:rsidRDefault="00E822C5">
      <w:pPr>
        <w:spacing w:before="239" w:after="239"/>
      </w:pPr>
      <w:r>
        <w:rPr>
          <w:rFonts w:ascii="Times,Times New Roman,Times-Rom" w:eastAsia="Times,Times New Roman,Times-Rom" w:hAnsi="Times,Times New Roman,Times-Rom" w:cs="Times,Times New Roman,Times-Rom"/>
          <w:color w:val="000000"/>
          <w:sz w:val="18"/>
        </w:rPr>
        <w:br/>
      </w:r>
    </w:p>
    <w:p w:rsidR="00AC6CCD" w:rsidRDefault="00AC6CCD">
      <w:r>
        <w:br w:type="page"/>
      </w:r>
    </w:p>
    <w:p w:rsidR="00E0236E" w:rsidRDefault="00E822C5">
      <w:pPr>
        <w:spacing w:before="372" w:after="0"/>
        <w:jc w:val="center"/>
      </w:pPr>
      <w:r>
        <w:rPr>
          <w:rFonts w:ascii="Arial Unicode MS" w:eastAsia="Arial Unicode MS" w:hAnsi="Arial Unicode MS" w:cs="Arial Unicode MS"/>
          <w:color w:val="000000"/>
          <w:sz w:val="28"/>
        </w:rPr>
        <w:lastRenderedPageBreak/>
        <w:t xml:space="preserve">Chapter 01 Management Accounting and Corporate Governance </w:t>
      </w:r>
      <w:r w:rsidR="00AC6CCD" w:rsidRPr="00AC6CCD">
        <w:rPr>
          <w:rFonts w:ascii="Arial Unicode MS" w:eastAsia="Arial Unicode MS" w:hAnsi="Arial Unicode MS" w:cs="Arial Unicode MS"/>
          <w:color w:val="FF0000"/>
          <w:sz w:val="28"/>
        </w:rPr>
        <w:t xml:space="preserve">Answer </w:t>
      </w:r>
      <w:r w:rsidRPr="00AC6CCD">
        <w:rPr>
          <w:rFonts w:ascii="Arial Unicode MS" w:eastAsia="Arial Unicode MS" w:hAnsi="Arial Unicode MS" w:cs="Arial Unicode MS"/>
          <w:color w:val="FF0000"/>
          <w:sz w:val="28"/>
        </w:rPr>
        <w:t>Key</w:t>
      </w:r>
      <w:r>
        <w:rPr>
          <w:rFonts w:ascii="Times,Times New Roman,Times-Rom" w:eastAsia="Times,Times New Roman,Times-Rom" w:hAnsi="Times,Times New Roman,Times-Rom" w:cs="Times,Times New Roman,Times-Rom"/>
          <w:color w:val="000000"/>
          <w:sz w:val="28"/>
        </w:rPr>
        <w:br/>
      </w:r>
      <w:r>
        <w:rPr>
          <w:rFonts w:ascii="Arial Unicode MS" w:eastAsia="Arial Unicode MS" w:hAnsi="Arial Unicode MS" w:cs="Arial Unicode MS"/>
          <w:color w:val="000000"/>
          <w:sz w:val="28"/>
        </w:rPr>
        <w:t> </w:t>
      </w:r>
    </w:p>
    <w:p w:rsidR="00E0236E" w:rsidRDefault="00E822C5">
      <w:pPr>
        <w:spacing w:after="0"/>
      </w:pPr>
      <w:r>
        <w:rPr>
          <w:rFonts w:ascii="Arial Unicode MS" w:eastAsia="Arial Unicode MS" w:hAnsi="Arial Unicode MS" w:cs="Arial Unicode MS"/>
          <w:color w:val="000000"/>
          <w:sz w:val="18"/>
        </w:rPr>
        <w:t> </w:t>
      </w:r>
    </w:p>
    <w:p w:rsidR="00E0236E" w:rsidRDefault="00E822C5">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Ashley Bradshaw is the manager of one department in a large store. In this capacity, which of the following kinds of information would she be </w:t>
            </w:r>
            <w:r>
              <w:rPr>
                <w:rFonts w:ascii="Arial Unicode MS" w:eastAsia="Arial Unicode MS" w:hAnsi="Arial Unicode MS" w:cs="Arial Unicode MS"/>
                <w:color w:val="000000"/>
                <w:sz w:val="20"/>
              </w:rPr>
              <w:t>interested in?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379"/>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Economic data.</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46"/>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Financial data</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02"/>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Nonfinancial data.</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759"/>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Both Financial data and Nonfinancial data.</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Communication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01-01 </w:t>
            </w:r>
            <w:r>
              <w:rPr>
                <w:rFonts w:ascii="Arial Unicode MS" w:eastAsia="Arial Unicode MS" w:hAnsi="Arial Unicode MS" w:cs="Arial Unicode MS"/>
                <w:i/>
                <w:color w:val="000000"/>
                <w:sz w:val="16"/>
              </w:rPr>
              <w:t>Distinguish between managerial and financial accounting.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2.</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All of the following are features of managerial accounting </w:t>
            </w:r>
            <w:r>
              <w:rPr>
                <w:rFonts w:ascii="Arial Unicode MS" w:eastAsia="Arial Unicode MS" w:hAnsi="Arial Unicode MS" w:cs="Arial Unicode MS"/>
                <w:b/>
                <w:color w:val="000000"/>
                <w:sz w:val="20"/>
              </w:rPr>
              <w:t>except</w:t>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536"/>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information</w:t>
                  </w:r>
                  <w:proofErr w:type="gramEnd"/>
                  <w:r>
                    <w:rPr>
                      <w:rFonts w:ascii="Arial Unicode MS" w:eastAsia="Arial Unicode MS" w:hAnsi="Arial Unicode MS" w:cs="Arial Unicode MS"/>
                      <w:color w:val="000000"/>
                      <w:sz w:val="20"/>
                    </w:rPr>
                    <w:t xml:space="preserve"> is provided primarily to insiders such as managers.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938"/>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information</w:t>
                  </w:r>
                  <w:proofErr w:type="gramEnd"/>
                  <w:r>
                    <w:rPr>
                      <w:rFonts w:ascii="Arial Unicode MS" w:eastAsia="Arial Unicode MS" w:hAnsi="Arial Unicode MS" w:cs="Arial Unicode MS"/>
                      <w:color w:val="000000"/>
                      <w:sz w:val="20"/>
                    </w:rPr>
                    <w:t xml:space="preserve"> includes economic and non-financial</w:t>
                  </w:r>
                  <w:r>
                    <w:rPr>
                      <w:rFonts w:ascii="Arial Unicode MS" w:eastAsia="Arial Unicode MS" w:hAnsi="Arial Unicode MS" w:cs="Arial Unicode MS"/>
                      <w:color w:val="000000"/>
                      <w:sz w:val="20"/>
                    </w:rPr>
                    <w:t xml:space="preserve"> data as well as financial data.</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048"/>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information</w:t>
                  </w:r>
                  <w:proofErr w:type="gramEnd"/>
                  <w:r>
                    <w:rPr>
                      <w:rFonts w:ascii="Arial Unicode MS" w:eastAsia="Arial Unicode MS" w:hAnsi="Arial Unicode MS" w:cs="Arial Unicode MS"/>
                      <w:color w:val="000000"/>
                      <w:sz w:val="20"/>
                    </w:rPr>
                    <w:t xml:space="preserve"> is characterized by objectivity, reliability, consistency, and accuracy.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304"/>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information</w:t>
                  </w:r>
                  <w:proofErr w:type="gramEnd"/>
                  <w:r>
                    <w:rPr>
                      <w:rFonts w:ascii="Arial Unicode MS" w:eastAsia="Arial Unicode MS" w:hAnsi="Arial Unicode MS" w:cs="Arial Unicode MS"/>
                      <w:color w:val="000000"/>
                      <w:sz w:val="20"/>
                    </w:rPr>
                    <w:t xml:space="preserve"> is reported continuously with a present or future orientation.</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Communication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Decision Making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Distinguish between managerial and financial accounting.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3.</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Choose the answer that is </w:t>
            </w:r>
            <w:r>
              <w:rPr>
                <w:rFonts w:ascii="Arial Unicode MS" w:eastAsia="Arial Unicode MS" w:hAnsi="Arial Unicode MS" w:cs="Arial Unicode MS"/>
                <w:b/>
                <w:color w:val="000000"/>
                <w:sz w:val="20"/>
              </w:rPr>
              <w:t>not</w:t>
            </w:r>
            <w:r>
              <w:rPr>
                <w:rFonts w:ascii="Arial Unicode MS" w:eastAsia="Arial Unicode MS" w:hAnsi="Arial Unicode MS" w:cs="Arial Unicode MS"/>
                <w:color w:val="000000"/>
                <w:sz w:val="20"/>
              </w:rPr>
              <w:t xml:space="preserve"> a distinguishing characteristic of financial accounting information.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604"/>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It is global infor</w:t>
                  </w:r>
                  <w:r>
                    <w:rPr>
                      <w:rFonts w:ascii="Arial Unicode MS" w:eastAsia="Arial Unicode MS" w:hAnsi="Arial Unicode MS" w:cs="Arial Unicode MS"/>
                      <w:color w:val="000000"/>
                      <w:sz w:val="20"/>
                    </w:rPr>
                    <w:t>mation that reflects the performance of the whole company.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113"/>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It is focused primarily on the future.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326"/>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It is more concerned with financial data than physical or economic data.</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904"/>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It is more highly regulated than managerial accounting information.</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AACSB: Communication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Distinguish between managerial and financial accounting.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4.</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Managerial accounting information is limited or restricted by </w:t>
            </w:r>
            <w:r>
              <w:rPr>
                <w:rFonts w:ascii="Arial Unicode MS" w:eastAsia="Arial Unicode MS" w:hAnsi="Arial Unicode MS" w:cs="Arial Unicode MS"/>
                <w:color w:val="000000"/>
                <w:sz w:val="20"/>
              </w:rPr>
              <w:t>which of the following authorities or principles?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369"/>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Securities and Exchange Commission</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714"/>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Generally Accepted Accounting Principles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592"/>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Managerial Accounting Standards Board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80"/>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Value-Added Principle</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BB: Critical </w:t>
            </w:r>
            <w:r>
              <w:rPr>
                <w:rFonts w:ascii="Arial Unicode MS" w:eastAsia="Arial Unicode MS" w:hAnsi="Arial Unicode MS" w:cs="Arial Unicode MS"/>
                <w:i/>
                <w:color w:val="000000"/>
                <w:sz w:val="16"/>
              </w:rPr>
              <w:t>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Distinguish between managerial and financial accounting.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5.</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Select the </w:t>
            </w:r>
            <w:r>
              <w:rPr>
                <w:rFonts w:ascii="Arial Unicode MS" w:eastAsia="Arial Unicode MS" w:hAnsi="Arial Unicode MS" w:cs="Arial Unicode MS"/>
                <w:b/>
                <w:color w:val="000000"/>
                <w:sz w:val="20"/>
              </w:rPr>
              <w:t>incorrect</w:t>
            </w:r>
            <w:r>
              <w:rPr>
                <w:rFonts w:ascii="Arial Unicode MS" w:eastAsia="Arial Unicode MS" w:hAnsi="Arial Unicode MS" w:cs="Arial Unicode MS"/>
                <w:color w:val="000000"/>
                <w:sz w:val="20"/>
              </w:rPr>
              <w:t xml:space="preserve"> statement regarding the relationship between type of user and type of information.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828"/>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Middle </w:t>
                  </w:r>
                  <w:r>
                    <w:rPr>
                      <w:rFonts w:ascii="Arial Unicode MS" w:eastAsia="Arial Unicode MS" w:hAnsi="Arial Unicode MS" w:cs="Arial Unicode MS"/>
                      <w:color w:val="000000"/>
                      <w:sz w:val="20"/>
                    </w:rPr>
                    <w:t xml:space="preserve">managers need more </w:t>
                  </w:r>
                  <w:proofErr w:type="gramStart"/>
                  <w:r>
                    <w:rPr>
                      <w:rFonts w:ascii="Arial Unicode MS" w:eastAsia="Arial Unicode MS" w:hAnsi="Arial Unicode MS" w:cs="Arial Unicode MS"/>
                      <w:color w:val="000000"/>
                      <w:sz w:val="20"/>
                    </w:rPr>
                    <w:t>nonfinancial,</w:t>
                  </w:r>
                  <w:proofErr w:type="gramEnd"/>
                  <w:r>
                    <w:rPr>
                      <w:rFonts w:ascii="Arial Unicode MS" w:eastAsia="Arial Unicode MS" w:hAnsi="Arial Unicode MS" w:cs="Arial Unicode MS"/>
                      <w:color w:val="000000"/>
                      <w:sz w:val="20"/>
                    </w:rPr>
                    <w:t xml:space="preserve"> or operational data than do senior executives.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129"/>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Assembly line supervisors need more immediate feedback on performance than do senior executives.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338"/>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Senior executives need less aggregated information than do lower-le</w:t>
                  </w:r>
                  <w:r>
                    <w:rPr>
                      <w:rFonts w:ascii="Arial Unicode MS" w:eastAsia="Arial Unicode MS" w:hAnsi="Arial Unicode MS" w:cs="Arial Unicode MS"/>
                      <w:color w:val="000000"/>
                      <w:sz w:val="20"/>
                    </w:rPr>
                    <w:t>vel managers.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460"/>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Senior executives use general economic information as well as financial information.</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AACSB: Communication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01-01 Distinguish between </w:t>
            </w:r>
            <w:r>
              <w:rPr>
                <w:rFonts w:ascii="Arial Unicode MS" w:eastAsia="Arial Unicode MS" w:hAnsi="Arial Unicode MS" w:cs="Arial Unicode MS"/>
                <w:i/>
                <w:color w:val="000000"/>
                <w:sz w:val="16"/>
              </w:rPr>
              <w:t>managerial and financial accounting.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6.</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Select the </w:t>
            </w:r>
            <w:r>
              <w:rPr>
                <w:rFonts w:ascii="Arial Unicode MS" w:eastAsia="Arial Unicode MS" w:hAnsi="Arial Unicode MS" w:cs="Arial Unicode MS"/>
                <w:b/>
                <w:color w:val="000000"/>
                <w:sz w:val="20"/>
              </w:rPr>
              <w:t>correct</w:t>
            </w:r>
            <w:r>
              <w:rPr>
                <w:rFonts w:ascii="Arial Unicode MS" w:eastAsia="Arial Unicode MS" w:hAnsi="Arial Unicode MS" w:cs="Arial Unicode MS"/>
                <w:color w:val="000000"/>
                <w:sz w:val="20"/>
              </w:rPr>
              <w:t xml:space="preserve"> statement regarding managerial and financial accounting.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129"/>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Users of managerial accounting information desire greater aggregation than do users of financial accounting information.</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129"/>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B</w:t>
                  </w:r>
                  <w:r>
                    <w:rPr>
                      <w:rFonts w:ascii="Arial Unicode MS" w:eastAsia="Arial Unicode MS" w:hAnsi="Arial Unicode MS" w:cs="Arial Unicode MS"/>
                      <w:color w:val="000000"/>
                      <w:sz w:val="20"/>
                    </w:rPr>
                    <w:t>oth managerial and financial accounting use economic and physical data in addition to financial data.</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571"/>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Financial accounting is more highly regulated than managerial accounting.</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360"/>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Timeliness is more important in financial accounting than in </w:t>
                  </w:r>
                  <w:r>
                    <w:rPr>
                      <w:rFonts w:ascii="Arial Unicode MS" w:eastAsia="Arial Unicode MS" w:hAnsi="Arial Unicode MS" w:cs="Arial Unicode MS"/>
                      <w:color w:val="000000"/>
                      <w:sz w:val="20"/>
                    </w:rPr>
                    <w:t>managerial accounting.</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Distinguish between managerial and financial accounting.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7.</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Which of the following most exemplifies the value-added </w:t>
            </w:r>
            <w:r>
              <w:rPr>
                <w:rFonts w:ascii="Arial Unicode MS" w:eastAsia="Arial Unicode MS" w:hAnsi="Arial Unicode MS" w:cs="Arial Unicode MS"/>
                <w:color w:val="000000"/>
                <w:sz w:val="20"/>
              </w:rPr>
              <w:t>principle?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570"/>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An ongoing process where continuous improvement is the goal</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370"/>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 competitive management program that emphasizes quality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129"/>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Information gathering and reporting activities should be restricted to those activities that add value in </w:t>
                  </w:r>
                  <w:r>
                    <w:rPr>
                      <w:rFonts w:ascii="Arial Unicode MS" w:eastAsia="Arial Unicode MS" w:hAnsi="Arial Unicode MS" w:cs="Arial Unicode MS"/>
                      <w:color w:val="000000"/>
                      <w:sz w:val="20"/>
                    </w:rPr>
                    <w:t>excess of their cost.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05"/>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Managerial accounting information is measured in economic, physical, and financial terms.</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01-01 Distinguish between </w:t>
            </w:r>
            <w:r>
              <w:rPr>
                <w:rFonts w:ascii="Arial Unicode MS" w:eastAsia="Arial Unicode MS" w:hAnsi="Arial Unicode MS" w:cs="Arial Unicode MS"/>
                <w:i/>
                <w:color w:val="000000"/>
                <w:sz w:val="16"/>
              </w:rPr>
              <w:t>managerial and financial accounting.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8.</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Which of the following costs would be classified as a direct cost for a company that produces motorcycles?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969"/>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Rent of manufacturing facility that produces motorcycles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668"/>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Seats used in the motorcycles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524"/>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Wages of motorcycle assembly workers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129"/>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Both Seats used in the motorcycles and Wages of motorcycle assembly workers are correct.</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w:t>
            </w:r>
            <w:r>
              <w:rPr>
                <w:rFonts w:ascii="Arial Unicode MS" w:eastAsia="Arial Unicode MS" w:hAnsi="Arial Unicode MS" w:cs="Arial Unicode MS"/>
                <w:i/>
                <w:color w:val="000000"/>
                <w:sz w:val="16"/>
              </w:rPr>
              <w:t>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9.</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Which of the following is a product cost for a construction company?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236"/>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Cost of transporting raw materials to the job site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740"/>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Wages paid to the company's payroll clerk</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007"/>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Rent of the company's main office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46"/>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All of these.</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w:t>
            </w:r>
            <w:r>
              <w:rPr>
                <w:rFonts w:ascii="Arial Unicode MS" w:eastAsia="Arial Unicode MS" w:hAnsi="Arial Unicode MS" w:cs="Arial Unicode MS"/>
                <w:i/>
                <w:color w:val="000000"/>
                <w:sz w:val="16"/>
              </w:rPr>
              <w:t xml:space="preserve">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10.</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For a manufacturing company, product costs include all of the following </w:t>
            </w:r>
            <w:r>
              <w:rPr>
                <w:rFonts w:ascii="Arial Unicode MS" w:eastAsia="Arial Unicode MS" w:hAnsi="Arial Unicode MS" w:cs="Arial Unicode MS"/>
                <w:b/>
                <w:color w:val="000000"/>
                <w:sz w:val="20"/>
              </w:rPr>
              <w:t>except</w:t>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990"/>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indirect</w:t>
                  </w:r>
                  <w:proofErr w:type="gramEnd"/>
                  <w:r>
                    <w:rPr>
                      <w:rFonts w:ascii="Arial Unicode MS" w:eastAsia="Arial Unicode MS" w:hAnsi="Arial Unicode MS" w:cs="Arial Unicode MS"/>
                      <w:color w:val="000000"/>
                      <w:sz w:val="20"/>
                    </w:rPr>
                    <w:t xml:space="preserve"> material costs.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713"/>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warehousing</w:t>
                  </w:r>
                  <w:proofErr w:type="gramEnd"/>
                  <w:r>
                    <w:rPr>
                      <w:rFonts w:ascii="Arial Unicode MS" w:eastAsia="Arial Unicode MS" w:hAnsi="Arial Unicode MS" w:cs="Arial Unicode MS"/>
                      <w:color w:val="000000"/>
                      <w:sz w:val="20"/>
                    </w:rPr>
                    <w:t xml:space="preserve"> costs.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68"/>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direct</w:t>
                  </w:r>
                  <w:proofErr w:type="gramEnd"/>
                  <w:r>
                    <w:rPr>
                      <w:rFonts w:ascii="Arial Unicode MS" w:eastAsia="Arial Unicode MS" w:hAnsi="Arial Unicode MS" w:cs="Arial Unicode MS"/>
                      <w:color w:val="000000"/>
                      <w:sz w:val="20"/>
                    </w:rPr>
                    <w:t xml:space="preserve"> labor costs.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635"/>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All of these are </w:t>
                  </w:r>
                  <w:r>
                    <w:rPr>
                      <w:rFonts w:ascii="Arial Unicode MS" w:eastAsia="Arial Unicode MS" w:hAnsi="Arial Unicode MS" w:cs="Arial Unicode MS"/>
                      <w:color w:val="000000"/>
                      <w:sz w:val="20"/>
                    </w:rPr>
                    <w:t>product costs.</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11.</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During its first year of operations, Connor Company paid $50,000 for direct materials and $36,000 in wages for production workers. Lease payments and utilities on the production facilities amounted to $14,000. General, selling, and administrative expenses</w:t>
            </w:r>
            <w:r>
              <w:rPr>
                <w:rFonts w:ascii="Arial Unicode MS" w:eastAsia="Arial Unicode MS" w:hAnsi="Arial Unicode MS" w:cs="Arial Unicode MS"/>
                <w:color w:val="000000"/>
                <w:sz w:val="20"/>
              </w:rPr>
              <w:t xml:space="preserve"> were $16,000. The company produced 5,000 units and sold 4,000 units for $30.00 a unit. The average cost to produce one unit is which of the following amounts?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$20.00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$16.00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$18.40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$25.00</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12.</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During its first year of operations, Forrest Company paid $30,000 for direct materials </w:t>
            </w:r>
            <w:r>
              <w:rPr>
                <w:rFonts w:ascii="Arial Unicode MS" w:eastAsia="Arial Unicode MS" w:hAnsi="Arial Unicode MS" w:cs="Arial Unicode MS"/>
                <w:color w:val="000000"/>
                <w:sz w:val="20"/>
              </w:rPr>
              <w:t>and $50,000 in wages for production workers. Lease payments, utility costs, and depreciation on factory equipment totaled $15,000. General, selling, and administrative expenses were $20,000. The average cost to produce one unit was $2.50. How many units we</w:t>
            </w:r>
            <w:r>
              <w:rPr>
                <w:rFonts w:ascii="Arial Unicode MS" w:eastAsia="Arial Unicode MS" w:hAnsi="Arial Unicode MS" w:cs="Arial Unicode MS"/>
                <w:color w:val="000000"/>
                <w:sz w:val="20"/>
              </w:rPr>
              <w:t>re produced during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40,000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46,000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38,000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01"/>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None of these.</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xml:space="preserve">Learning Objective: 01-02 Identify the cost of manufacturing a product and show how </w:t>
            </w:r>
            <w:r>
              <w:rPr>
                <w:rFonts w:ascii="Arial Unicode MS" w:eastAsia="Arial Unicode MS" w:hAnsi="Arial Unicode MS" w:cs="Arial Unicode MS"/>
                <w:i/>
                <w:color w:val="000000"/>
                <w:sz w:val="16"/>
              </w:rPr>
              <w:t>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13.</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Why do accountants normally calculate cost per unit as an average?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470"/>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Determining the exact cost of a product is virtually impossible.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82"/>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Some manufacturing-related costs cannot be accurately traced </w:t>
                  </w:r>
                  <w:r>
                    <w:rPr>
                      <w:rFonts w:ascii="Arial Unicode MS" w:eastAsia="Arial Unicode MS" w:hAnsi="Arial Unicode MS" w:cs="Arial Unicode MS"/>
                      <w:color w:val="000000"/>
                      <w:sz w:val="20"/>
                    </w:rPr>
                    <w:t>to specific units of product.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129"/>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Even when producing multiple units of the same product, normal variations occur in the amount of materials and labor used.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481"/>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All of these are justifications for computing average unit costs.</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14.</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Which of the following costs is </w:t>
            </w:r>
            <w:r>
              <w:rPr>
                <w:rFonts w:ascii="Arial Unicode MS" w:eastAsia="Arial Unicode MS" w:hAnsi="Arial Unicode MS" w:cs="Arial Unicode MS"/>
                <w:b/>
                <w:color w:val="000000"/>
                <w:sz w:val="20"/>
              </w:rPr>
              <w:t>not</w:t>
            </w:r>
            <w:r>
              <w:rPr>
                <w:rFonts w:ascii="Arial Unicode MS" w:eastAsia="Arial Unicode MS" w:hAnsi="Arial Unicode MS" w:cs="Arial Unicode MS"/>
                <w:color w:val="000000"/>
                <w:sz w:val="20"/>
              </w:rPr>
              <w:t xml:space="preserve"> considered to be a period cost?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701"/>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Warehousing costs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869"/>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Depreciation of delivery vehicles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247"/>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Salaries paid to company executives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847"/>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Freight paid on a purchase of raw materials</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Blooms: </w:t>
            </w:r>
            <w:r>
              <w:rPr>
                <w:rFonts w:ascii="Arial Unicode MS" w:eastAsia="Arial Unicode MS" w:hAnsi="Arial Unicode MS" w:cs="Arial Unicode MS"/>
                <w:i/>
                <w:color w:val="000000"/>
                <w:sz w:val="16"/>
              </w:rPr>
              <w:t>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15.</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Select the </w:t>
            </w:r>
            <w:r>
              <w:rPr>
                <w:rFonts w:ascii="Arial Unicode MS" w:eastAsia="Arial Unicode MS" w:hAnsi="Arial Unicode MS" w:cs="Arial Unicode MS"/>
                <w:b/>
                <w:color w:val="000000"/>
                <w:sz w:val="20"/>
              </w:rPr>
              <w:t>incorrect</w:t>
            </w:r>
            <w:r>
              <w:rPr>
                <w:rFonts w:ascii="Arial Unicode MS" w:eastAsia="Arial Unicode MS" w:hAnsi="Arial Unicode MS" w:cs="Arial Unicode MS"/>
                <w:color w:val="000000"/>
                <w:sz w:val="20"/>
              </w:rPr>
              <w:t xml:space="preserve"> statement regarding costs and expenses.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99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Some costs are </w:t>
                  </w:r>
                  <w:r>
                    <w:rPr>
                      <w:rFonts w:ascii="Arial Unicode MS" w:eastAsia="Arial Unicode MS" w:hAnsi="Arial Unicode MS" w:cs="Arial Unicode MS"/>
                      <w:color w:val="000000"/>
                      <w:sz w:val="20"/>
                    </w:rPr>
                    <w:t>initially recorded as expenses while others are initially recorded as assets.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904"/>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Expenses are incurred when assets are used to generate revenue.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548"/>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Manufacturing-related costs are initially recorded as expenses.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616"/>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Non-manufacturing costs should b</w:t>
                  </w:r>
                  <w:r>
                    <w:rPr>
                      <w:rFonts w:ascii="Arial Unicode MS" w:eastAsia="Arial Unicode MS" w:hAnsi="Arial Unicode MS" w:cs="Arial Unicode MS"/>
                      <w:color w:val="000000"/>
                      <w:sz w:val="20"/>
                    </w:rPr>
                    <w:t>e expensed in the period in which they are incurred.</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01-02 Identify the cost of manufacturing a product and show how these costs affect financial </w:t>
            </w:r>
            <w:r>
              <w:rPr>
                <w:rFonts w:ascii="Arial Unicode MS" w:eastAsia="Arial Unicode MS" w:hAnsi="Arial Unicode MS" w:cs="Arial Unicode MS"/>
                <w:i/>
                <w:color w:val="000000"/>
                <w:sz w:val="16"/>
              </w:rPr>
              <w:t>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16.</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Which of the following costs should be recorded as an expense?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924"/>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Administrative employee salaries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658"/>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Depreciation of manufacturing equipment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902"/>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Insurance for the factory building</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302"/>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All of these are expenses.</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 xml:space="preserve">AACSB: </w:t>
            </w:r>
            <w:r>
              <w:rPr>
                <w:rFonts w:ascii="Arial Unicode MS" w:eastAsia="Arial Unicode MS" w:hAnsi="Arial Unicode MS" w:cs="Arial Unicode MS"/>
                <w:i/>
                <w:color w:val="000000"/>
                <w:sz w:val="16"/>
              </w:rPr>
              <w:t>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17.</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Which of the following costs should </w:t>
            </w:r>
            <w:r>
              <w:rPr>
                <w:rFonts w:ascii="Arial Unicode MS" w:eastAsia="Arial Unicode MS" w:hAnsi="Arial Unicode MS" w:cs="Arial Unicode MS"/>
                <w:b/>
                <w:color w:val="000000"/>
                <w:sz w:val="20"/>
              </w:rPr>
              <w:t>not</w:t>
            </w:r>
            <w:r>
              <w:rPr>
                <w:rFonts w:ascii="Arial Unicode MS" w:eastAsia="Arial Unicode MS" w:hAnsi="Arial Unicode MS" w:cs="Arial Unicode MS"/>
                <w:color w:val="000000"/>
                <w:sz w:val="20"/>
              </w:rPr>
              <w:t xml:space="preserve"> be recorded as an expense?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558"/>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Insurance on factory building</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712"/>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Sales commissions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01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Product shipping costs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71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Product advertising</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18.</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Which of the following transactions would cause net income for the period to decrease?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402"/>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Paid $2</w:t>
                  </w:r>
                  <w:r>
                    <w:rPr>
                      <w:rFonts w:ascii="Arial Unicode MS" w:eastAsia="Arial Unicode MS" w:hAnsi="Arial Unicode MS" w:cs="Arial Unicode MS"/>
                      <w:color w:val="000000"/>
                      <w:sz w:val="20"/>
                    </w:rPr>
                    <w:t>,500 cash for raw material cost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914"/>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Purchased $8,000 of merchandise inventory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160"/>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Recorded $5,000 of depreciation on production equipment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136"/>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Paid $2,000 for production supplies</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19.</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Which of the following statements is true with regard to product costs versus general, </w:t>
            </w:r>
            <w:r>
              <w:rPr>
                <w:rFonts w:ascii="Arial Unicode MS" w:eastAsia="Arial Unicode MS" w:hAnsi="Arial Unicode MS" w:cs="Arial Unicode MS"/>
                <w:color w:val="000000"/>
                <w:sz w:val="20"/>
              </w:rPr>
              <w:t>selling, and administrative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129"/>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Product costs associated with unsold units appear on the income statement as general expenses.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29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General, selling, and administrative costs appear on the balance sheet.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129"/>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Product costs associated with </w:t>
                  </w:r>
                  <w:r>
                    <w:rPr>
                      <w:rFonts w:ascii="Arial Unicode MS" w:eastAsia="Arial Unicode MS" w:hAnsi="Arial Unicode MS" w:cs="Arial Unicode MS"/>
                      <w:color w:val="000000"/>
                      <w:sz w:val="20"/>
                    </w:rPr>
                    <w:t>units sold appear on the income statement as cost of goods sold.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02"/>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None of these is true.</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01-02 Identify the cost of manufacturing a product and </w:t>
            </w:r>
            <w:r>
              <w:rPr>
                <w:rFonts w:ascii="Arial Unicode MS" w:eastAsia="Arial Unicode MS" w:hAnsi="Arial Unicode MS" w:cs="Arial Unicode MS"/>
                <w:i/>
                <w:color w:val="000000"/>
                <w:sz w:val="16"/>
              </w:rPr>
              <w:t>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20.</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Which of the following statements concerning product costs versus general, selling, and administrative costs is </w:t>
            </w:r>
            <w:r>
              <w:rPr>
                <w:rFonts w:ascii="Arial Unicode MS" w:eastAsia="Arial Unicode MS" w:hAnsi="Arial Unicode MS" w:cs="Arial Unicode MS"/>
                <w:b/>
                <w:color w:val="000000"/>
                <w:sz w:val="20"/>
              </w:rPr>
              <w:t>false</w:t>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129"/>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Product costs incurred during the period will initially appear as </w:t>
                  </w:r>
                  <w:r>
                    <w:rPr>
                      <w:rFonts w:ascii="Arial Unicode MS" w:eastAsia="Arial Unicode MS" w:hAnsi="Arial Unicode MS" w:cs="Arial Unicode MS"/>
                      <w:color w:val="000000"/>
                      <w:sz w:val="20"/>
                    </w:rPr>
                    <w:t>inventory on the balance sheet.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604"/>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General, selling, and administrative costs are always expensed when paid.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138"/>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Product costs may be divided between the balance sheet and income statement.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8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General, selling, and administrative costs never appear</w:t>
                  </w:r>
                  <w:r>
                    <w:rPr>
                      <w:rFonts w:ascii="Arial Unicode MS" w:eastAsia="Arial Unicode MS" w:hAnsi="Arial Unicode MS" w:cs="Arial Unicode MS"/>
                      <w:color w:val="000000"/>
                      <w:sz w:val="20"/>
                    </w:rPr>
                    <w:t xml:space="preserve"> as inventory on the balance sheet.</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21.</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During its first year of operations, Silverman Company paid $14,000 for direct materials and $19,000 for production workers' wages. Lease payments and utilities on the production facilities amounted to $17,000 while general, selling, and administrative exp</w:t>
            </w:r>
            <w:r>
              <w:rPr>
                <w:rFonts w:ascii="Arial Unicode MS" w:eastAsia="Arial Unicode MS" w:hAnsi="Arial Unicode MS" w:cs="Arial Unicode MS"/>
                <w:color w:val="000000"/>
                <w:sz w:val="20"/>
              </w:rPr>
              <w:t>enses totaled $8,000. The company produced 5,000 units and sold 3,000 units at a price of $15.00 a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Silverman's cost of goods sold for the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$50,000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$24,600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$30,000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$41,000</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FN: </w:t>
            </w:r>
            <w:r>
              <w:rPr>
                <w:rFonts w:ascii="Arial Unicode MS" w:eastAsia="Arial Unicode MS" w:hAnsi="Arial Unicode MS" w:cs="Arial Unicode MS"/>
                <w:i/>
                <w:color w:val="000000"/>
                <w:sz w:val="16"/>
              </w:rPr>
              <w:t>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22.</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During its first year of operations, Silverman Company paid $14,000 for dire</w:t>
            </w:r>
            <w:r>
              <w:rPr>
                <w:rFonts w:ascii="Arial Unicode MS" w:eastAsia="Arial Unicode MS" w:hAnsi="Arial Unicode MS" w:cs="Arial Unicode MS"/>
                <w:color w:val="000000"/>
                <w:sz w:val="20"/>
              </w:rPr>
              <w:t xml:space="preserve">ct materials and $19,000 for production workers' wages. Lease payments and utilities on the production facilities amounted to $17,000 while general, selling, and administrative expenses totaled $8,000. The company produced 5,000 units and sold 3,000 units </w:t>
            </w:r>
            <w:r>
              <w:rPr>
                <w:rFonts w:ascii="Arial Unicode MS" w:eastAsia="Arial Unicode MS" w:hAnsi="Arial Unicode MS" w:cs="Arial Unicode MS"/>
                <w:color w:val="000000"/>
                <w:sz w:val="20"/>
              </w:rPr>
              <w:t>at a price of $15.00 a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amount of gross margin for the first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$15,000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$24,000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$20,000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$45,000</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01-02 Identify </w:t>
            </w:r>
            <w:r>
              <w:rPr>
                <w:rFonts w:ascii="Arial Unicode MS" w:eastAsia="Arial Unicode MS" w:hAnsi="Arial Unicode MS" w:cs="Arial Unicode MS"/>
                <w:i/>
                <w:color w:val="000000"/>
                <w:sz w:val="16"/>
              </w:rPr>
              <w:t>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23.</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During its first year of operations, Silverman Company paid $14,000 for direct materials and $19,000 for production workers' wages. Lease payments and </w:t>
            </w:r>
            <w:r>
              <w:rPr>
                <w:rFonts w:ascii="Arial Unicode MS" w:eastAsia="Arial Unicode MS" w:hAnsi="Arial Unicode MS" w:cs="Arial Unicode MS"/>
                <w:color w:val="000000"/>
                <w:sz w:val="20"/>
              </w:rPr>
              <w:t>utilities on the production facilities amounted to $17,000 while general, selling, and administrative expenses totaled $8,000. The company produced 5,000 units and sold 3,000 units at a price of $15.00 a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amount of finished goods inventor</w:t>
            </w:r>
            <w:r>
              <w:rPr>
                <w:rFonts w:ascii="Arial Unicode MS" w:eastAsia="Arial Unicode MS" w:hAnsi="Arial Unicode MS" w:cs="Arial Unicode MS"/>
                <w:color w:val="000000"/>
                <w:sz w:val="20"/>
              </w:rPr>
              <w:t>y on the balance sheet at year-end?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$10,000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$20,000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$4,000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$15,000</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01-02 Identify the cost of manufacturing a product and show how </w:t>
            </w:r>
            <w:r>
              <w:rPr>
                <w:rFonts w:ascii="Arial Unicode MS" w:eastAsia="Arial Unicode MS" w:hAnsi="Arial Unicode MS" w:cs="Arial Unicode MS"/>
                <w:i/>
                <w:color w:val="000000"/>
                <w:sz w:val="16"/>
              </w:rPr>
              <w:t>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24.</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During its first year of operations, Silverman Company paid $14,000 for direct materials and $19,000 for production workers' wages. Lease payments and utilities on the production facilities amounted to $17,0</w:t>
            </w:r>
            <w:r>
              <w:rPr>
                <w:rFonts w:ascii="Arial Unicode MS" w:eastAsia="Arial Unicode MS" w:hAnsi="Arial Unicode MS" w:cs="Arial Unicode MS"/>
                <w:color w:val="000000"/>
                <w:sz w:val="20"/>
              </w:rPr>
              <w:t>00 while general, selling, and administrative expenses totaled $8,000. The company produced 5,000 units and sold 3,000 units at a price of $15.00 a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was Silverman's net income for the first year in operation?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$7,000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$12,000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$28,000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$37,000</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25.</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Manufacturing costs that </w:t>
            </w:r>
            <w:r>
              <w:rPr>
                <w:rFonts w:ascii="Arial Unicode MS" w:eastAsia="Arial Unicode MS" w:hAnsi="Arial Unicode MS" w:cs="Arial Unicode MS"/>
                <w:b/>
                <w:color w:val="000000"/>
                <w:sz w:val="20"/>
              </w:rPr>
              <w:t>cannot</w:t>
            </w:r>
            <w:r>
              <w:rPr>
                <w:rFonts w:ascii="Arial Unicode MS" w:eastAsia="Arial Unicode MS" w:hAnsi="Arial Unicode MS" w:cs="Arial Unicode MS"/>
                <w:color w:val="000000"/>
                <w:sz w:val="20"/>
              </w:rPr>
              <w:t xml:space="preserve"> be traced to specific units of product in a cost-effective manner 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40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depreciation</w:t>
                  </w:r>
                  <w:proofErr w:type="gramEnd"/>
                  <w:r>
                    <w:rPr>
                      <w:rFonts w:ascii="Arial Unicode MS" w:eastAsia="Arial Unicode MS" w:hAnsi="Arial Unicode MS" w:cs="Arial Unicode MS"/>
                      <w:color w:val="000000"/>
                      <w:sz w:val="20"/>
                    </w:rPr>
                    <w:t xml:space="preserve"> on production equipment.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12"/>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direct</w:t>
                  </w:r>
                  <w:proofErr w:type="gramEnd"/>
                  <w:r>
                    <w:rPr>
                      <w:rFonts w:ascii="Arial Unicode MS" w:eastAsia="Arial Unicode MS" w:hAnsi="Arial Unicode MS" w:cs="Arial Unicode MS"/>
                      <w:color w:val="000000"/>
                      <w:sz w:val="20"/>
                    </w:rPr>
                    <w:t xml:space="preserve"> material.</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01"/>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indirect</w:t>
                  </w:r>
                  <w:proofErr w:type="gramEnd"/>
                  <w:r>
                    <w:rPr>
                      <w:rFonts w:ascii="Arial Unicode MS" w:eastAsia="Arial Unicode MS" w:hAnsi="Arial Unicode MS" w:cs="Arial Unicode MS"/>
                      <w:color w:val="000000"/>
                      <w:sz w:val="20"/>
                    </w:rPr>
                    <w:t xml:space="preserve"> labor.</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460"/>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 xml:space="preserve">Both depreciation on production equipment and indirect </w:t>
                  </w:r>
                  <w:r>
                    <w:rPr>
                      <w:rFonts w:ascii="Arial Unicode MS" w:eastAsia="Arial Unicode MS" w:hAnsi="Arial Unicode MS" w:cs="Arial Unicode MS"/>
                      <w:color w:val="000000"/>
                      <w:sz w:val="20"/>
                    </w:rPr>
                    <w:t>labor.</w:t>
                  </w:r>
                  <w:proofErr w:type="gramEnd"/>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26.</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What is the effect on the balance </w:t>
            </w:r>
            <w:r>
              <w:rPr>
                <w:rFonts w:ascii="Arial Unicode MS" w:eastAsia="Arial Unicode MS" w:hAnsi="Arial Unicode MS" w:cs="Arial Unicode MS"/>
                <w:color w:val="000000"/>
                <w:sz w:val="20"/>
              </w:rPr>
              <w:t>sheet of recording a $200 cash purchase of raw materials?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026"/>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Assets decrease by $200 and equity decreases by $200.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958"/>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Assets and equity do not change.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892"/>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Assets increase by $200 and equity increases by $200.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748"/>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Assets increase by $200 and </w:t>
                  </w:r>
                  <w:r>
                    <w:rPr>
                      <w:rFonts w:ascii="Arial Unicode MS" w:eastAsia="Arial Unicode MS" w:hAnsi="Arial Unicode MS" w:cs="Arial Unicode MS"/>
                      <w:color w:val="000000"/>
                      <w:sz w:val="20"/>
                    </w:rPr>
                    <w:t>equity does not change.</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27.</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What is the effect on</w:t>
            </w:r>
            <w:r>
              <w:rPr>
                <w:rFonts w:ascii="Arial Unicode MS" w:eastAsia="Arial Unicode MS" w:hAnsi="Arial Unicode MS" w:cs="Arial Unicode MS"/>
                <w:color w:val="000000"/>
                <w:sz w:val="20"/>
              </w:rPr>
              <w:t xml:space="preserve"> the balance sheet of making cash sales of inventory to customers on profit?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446"/>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Assets and equity increase.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51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Assets and equity decrease.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425"/>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Assets decrease and equity increases.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425"/>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Assets increase and equity decreases.</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28.</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Which of the following types of labor costs will </w:t>
            </w:r>
            <w:r>
              <w:rPr>
                <w:rFonts w:ascii="Arial Unicode MS" w:eastAsia="Arial Unicode MS" w:hAnsi="Arial Unicode MS" w:cs="Arial Unicode MS"/>
                <w:b/>
                <w:color w:val="000000"/>
                <w:sz w:val="20"/>
              </w:rPr>
              <w:t>never</w:t>
            </w:r>
            <w:r>
              <w:rPr>
                <w:rFonts w:ascii="Arial Unicode MS" w:eastAsia="Arial Unicode MS" w:hAnsi="Arial Unicode MS" w:cs="Arial Unicode MS"/>
                <w:color w:val="000000"/>
                <w:sz w:val="20"/>
              </w:rPr>
              <w:t xml:space="preserve"> flow through the balance sheet?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524"/>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Plant supervision</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712"/>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Sales commissions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24"/>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Material handling</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68"/>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Assembly labor</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01-02 Identify the cost of </w:t>
            </w:r>
            <w:r>
              <w:rPr>
                <w:rFonts w:ascii="Arial Unicode MS" w:eastAsia="Arial Unicode MS" w:hAnsi="Arial Unicode MS" w:cs="Arial Unicode MS"/>
                <w:i/>
                <w:color w:val="000000"/>
                <w:sz w:val="16"/>
              </w:rPr>
              <w:t>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29.</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Which of the following is </w:t>
            </w:r>
            <w:r>
              <w:rPr>
                <w:rFonts w:ascii="Arial Unicode MS" w:eastAsia="Arial Unicode MS" w:hAnsi="Arial Unicode MS" w:cs="Arial Unicode MS"/>
                <w:b/>
                <w:color w:val="000000"/>
                <w:sz w:val="20"/>
              </w:rPr>
              <w:t>not</w:t>
            </w:r>
            <w:r>
              <w:rPr>
                <w:rFonts w:ascii="Arial Unicode MS" w:eastAsia="Arial Unicode MS" w:hAnsi="Arial Unicode MS" w:cs="Arial Unicode MS"/>
                <w:color w:val="000000"/>
                <w:sz w:val="20"/>
              </w:rPr>
              <w:t xml:space="preserve"> classified as manufacturing overhead?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957"/>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Product delivery costs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57"/>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Supervisory labor</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90"/>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Factory insurance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746"/>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Production </w:t>
                  </w:r>
                  <w:r>
                    <w:rPr>
                      <w:rFonts w:ascii="Arial Unicode MS" w:eastAsia="Arial Unicode MS" w:hAnsi="Arial Unicode MS" w:cs="Arial Unicode MS"/>
                      <w:color w:val="000000"/>
                      <w:sz w:val="20"/>
                    </w:rPr>
                    <w:t>supplies</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30.</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Kirsten believes her company's </w:t>
            </w:r>
            <w:r>
              <w:rPr>
                <w:rFonts w:ascii="Arial Unicode MS" w:eastAsia="Arial Unicode MS" w:hAnsi="Arial Unicode MS" w:cs="Arial Unicode MS"/>
                <w:color w:val="000000"/>
                <w:sz w:val="20"/>
              </w:rPr>
              <w:t>overhead costs are driven (affected) by the number of direct labor hours because the production process is very labor intensive. During the period, the company produced 5,000 units of Product A requiring a total of 1,600 labor hours and 2,500 units of Prod</w:t>
            </w:r>
            <w:r>
              <w:rPr>
                <w:rFonts w:ascii="Arial Unicode MS" w:eastAsia="Arial Unicode MS" w:hAnsi="Arial Unicode MS" w:cs="Arial Unicode MS"/>
                <w:color w:val="000000"/>
                <w:sz w:val="20"/>
              </w:rPr>
              <w:t>uct B requiring a total of 400 labor hours. What allocation rate should be used if the company incurs overhead costs of $20,000?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635"/>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$10 per labor hour</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24"/>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$2.67 per unit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438"/>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$12.50 per labor hour for Product A and $50 per labor hour for Product B</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01"/>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None of these.</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31.</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Anton believes his </w:t>
            </w:r>
            <w:r>
              <w:rPr>
                <w:rFonts w:ascii="Arial Unicode MS" w:eastAsia="Arial Unicode MS" w:hAnsi="Arial Unicode MS" w:cs="Arial Unicode MS"/>
                <w:color w:val="000000"/>
                <w:sz w:val="20"/>
              </w:rPr>
              <w:t>company's overhead costs are driven (affected) by the number of machine hours because the production process is heavily automated. During the period, the company produced 3,000 units of Product A requiring a total of 100 machine hours and 2,000 units of Pr</w:t>
            </w:r>
            <w:r>
              <w:rPr>
                <w:rFonts w:ascii="Arial Unicode MS" w:eastAsia="Arial Unicode MS" w:hAnsi="Arial Unicode MS" w:cs="Arial Unicode MS"/>
                <w:color w:val="000000"/>
                <w:sz w:val="20"/>
              </w:rPr>
              <w:t>oduct B requiring a total of 25 machine hours. What allocation rate should be used if the company incurs overhead costs of $10,000?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946"/>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$2 per unit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35"/>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$2 per machine hour</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57"/>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$80 per unit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46"/>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$80 per machine hour</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FN: </w:t>
            </w:r>
            <w:r>
              <w:rPr>
                <w:rFonts w:ascii="Arial Unicode MS" w:eastAsia="Arial Unicode MS" w:hAnsi="Arial Unicode MS" w:cs="Arial Unicode MS"/>
                <w:i/>
                <w:color w:val="000000"/>
                <w:sz w:val="16"/>
              </w:rPr>
              <w:t>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32.</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The following information relates to Cruz Manufacturing for 2013:</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884714" cy="1393371"/>
                  <wp:effectExtent l="0" t="0" r="0" b="0"/>
                  <wp:docPr id="23" name="https://www.eztestonline.com/tomhardej/13777801452932800609.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777801452932800609.tp4?REQUEST=SHOWmedia&amp;media=image002PRINT.png"/>
                          <pic:cNvPicPr/>
                        </pic:nvPicPr>
                        <pic:blipFill>
                          <a:blip r:embed="rId7"/>
                          <a:stretch/>
                        </pic:blipFill>
                        <pic:spPr>
                          <a:xfrm>
                            <a:off x="0" y="0"/>
                            <a:ext cx="2884714" cy="1393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Based on this information, what is the company's cost of goods sold for 2013?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$86,000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$120,000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$114,000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$170,000</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01-02 Identify the </w:t>
            </w:r>
            <w:r>
              <w:rPr>
                <w:rFonts w:ascii="Arial Unicode MS" w:eastAsia="Arial Unicode MS" w:hAnsi="Arial Unicode MS" w:cs="Arial Unicode MS"/>
                <w:i/>
                <w:color w:val="000000"/>
                <w:sz w:val="16"/>
              </w:rPr>
              <w:t>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33.</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The following information relates to Marshall Manufacturing's 2013 accounting period: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55571" cy="1850571"/>
                  <wp:effectExtent l="0" t="0" r="0" b="0"/>
                  <wp:docPr id="24" name="https://www.eztestonline.com/tomhardej/13777801452932800609.tp4?REQUEST=SHOWmedia&amp;media=image004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777801452932800609.tp4?REQUEST=SHOWmedia&amp;media=image004PRINT.png"/>
                          <pic:cNvPicPr/>
                        </pic:nvPicPr>
                        <pic:blipFill>
                          <a:blip r:embed="rId8"/>
                          <a:stretch/>
                        </pic:blipFill>
                        <pic:spPr>
                          <a:xfrm>
                            <a:off x="0" y="0"/>
                            <a:ext cx="3755571" cy="1850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Based on this information, what is the company's net income for 2013?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$40,000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$70,000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$30,000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$42,000</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01-02 Identify the cost of manufacturing a product and show how these costs affect financial </w:t>
            </w:r>
            <w:r>
              <w:rPr>
                <w:rFonts w:ascii="Arial Unicode MS" w:eastAsia="Arial Unicode MS" w:hAnsi="Arial Unicode MS" w:cs="Arial Unicode MS"/>
                <w:i/>
                <w:color w:val="000000"/>
                <w:sz w:val="16"/>
              </w:rPr>
              <w:t>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34.</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Costs such as transportation-out, sales commissions, uncollectible accounts receivable, and advertising costs are sometimes called: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412"/>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upstream</w:t>
                  </w:r>
                  <w:proofErr w:type="gramEnd"/>
                  <w:r>
                    <w:rPr>
                      <w:rFonts w:ascii="Arial Unicode MS" w:eastAsia="Arial Unicode MS" w:hAnsi="Arial Unicode MS" w:cs="Arial Unicode MS"/>
                      <w:color w:val="000000"/>
                      <w:sz w:val="20"/>
                    </w:rPr>
                    <w:t xml:space="preserve"> costs.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68"/>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downstream</w:t>
                  </w:r>
                  <w:proofErr w:type="gramEnd"/>
                  <w:r>
                    <w:rPr>
                      <w:rFonts w:ascii="Arial Unicode MS" w:eastAsia="Arial Unicode MS" w:hAnsi="Arial Unicode MS" w:cs="Arial Unicode MS"/>
                      <w:color w:val="000000"/>
                      <w:sz w:val="20"/>
                    </w:rPr>
                    <w:t xml:space="preserve"> costs.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67"/>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direct</w:t>
                  </w:r>
                  <w:proofErr w:type="gramEnd"/>
                  <w:r>
                    <w:rPr>
                      <w:rFonts w:ascii="Arial Unicode MS" w:eastAsia="Arial Unicode MS" w:hAnsi="Arial Unicode MS" w:cs="Arial Unicode MS"/>
                      <w:color w:val="000000"/>
                      <w:sz w:val="20"/>
                    </w:rPr>
                    <w:t xml:space="preserve"> costs.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2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indirect</w:t>
                  </w:r>
                  <w:proofErr w:type="gramEnd"/>
                  <w:r>
                    <w:rPr>
                      <w:rFonts w:ascii="Arial Unicode MS" w:eastAsia="Arial Unicode MS" w:hAnsi="Arial Unicode MS" w:cs="Arial Unicode MS"/>
                      <w:color w:val="000000"/>
                      <w:sz w:val="20"/>
                    </w:rPr>
                    <w:t xml:space="preserve"> costs.</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 xml:space="preserve">AACSB: </w:t>
            </w:r>
            <w:r>
              <w:rPr>
                <w:rFonts w:ascii="Arial Unicode MS" w:eastAsia="Arial Unicode MS" w:hAnsi="Arial Unicode MS" w:cs="Arial Unicode MS"/>
                <w:i/>
                <w:color w:val="000000"/>
                <w:sz w:val="16"/>
              </w:rPr>
              <w:t>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35.</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All of the following are downstream costs </w:t>
            </w:r>
            <w:r>
              <w:rPr>
                <w:rFonts w:ascii="Arial Unicode MS" w:eastAsia="Arial Unicode MS" w:hAnsi="Arial Unicode MS" w:cs="Arial Unicode MS"/>
                <w:b/>
                <w:color w:val="000000"/>
                <w:sz w:val="20"/>
              </w:rPr>
              <w:t>except</w:t>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435"/>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packaging costs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68"/>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advertising</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369"/>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research and development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79"/>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sales commissions</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w:t>
            </w:r>
            <w:r>
              <w:rPr>
                <w:rFonts w:ascii="Arial Unicode MS" w:eastAsia="Arial Unicode MS" w:hAnsi="Arial Unicode MS" w:cs="Arial Unicode MS"/>
                <w:i/>
                <w:color w:val="000000"/>
                <w:sz w:val="16"/>
              </w:rPr>
              <w:t xml:space="preserve">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36.</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Select the </w:t>
            </w:r>
            <w:r>
              <w:rPr>
                <w:rFonts w:ascii="Arial Unicode MS" w:eastAsia="Arial Unicode MS" w:hAnsi="Arial Unicode MS" w:cs="Arial Unicode MS"/>
                <w:b/>
                <w:color w:val="000000"/>
                <w:sz w:val="20"/>
              </w:rPr>
              <w:t>incorrect</w:t>
            </w:r>
            <w:r>
              <w:rPr>
                <w:rFonts w:ascii="Arial Unicode MS" w:eastAsia="Arial Unicode MS" w:hAnsi="Arial Unicode MS" w:cs="Arial Unicode MS"/>
                <w:color w:val="000000"/>
                <w:sz w:val="20"/>
              </w:rPr>
              <w:t xml:space="preserve"> statement regarding upstream and downstream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980"/>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Companies normally incur significant downstream costs.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129"/>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To be profitable, companies must recover the total c</w:t>
                  </w:r>
                  <w:r>
                    <w:rPr>
                      <w:rFonts w:ascii="Arial Unicode MS" w:eastAsia="Arial Unicode MS" w:hAnsi="Arial Unicode MS" w:cs="Arial Unicode MS"/>
                      <w:color w:val="000000"/>
                      <w:sz w:val="20"/>
                    </w:rPr>
                    <w:t>ost of developing, producing, and delivering products.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129"/>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Pricing decisions must consider both upstream and downstream costs in addition to manufacturing costs.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882"/>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Upstream and downstream costs are reported as product costs on the income statement.</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37.</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Select the </w:t>
            </w:r>
            <w:r>
              <w:rPr>
                <w:rFonts w:ascii="Arial Unicode MS" w:eastAsia="Arial Unicode MS" w:hAnsi="Arial Unicode MS" w:cs="Arial Unicode MS"/>
                <w:b/>
                <w:color w:val="000000"/>
                <w:sz w:val="20"/>
              </w:rPr>
              <w:t>incorrect</w:t>
            </w:r>
            <w:r>
              <w:rPr>
                <w:rFonts w:ascii="Arial Unicode MS" w:eastAsia="Arial Unicode MS" w:hAnsi="Arial Unicode MS" w:cs="Arial Unicode MS"/>
                <w:color w:val="000000"/>
                <w:sz w:val="20"/>
              </w:rPr>
              <w:t xml:space="preserve"> statement regarding service companies.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129"/>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Because service companies do not carry inventory, it is impossible to determine product costs.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129"/>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Because the products of service companies are consumed immediately, there is no finished goods inventory on</w:t>
                  </w:r>
                  <w:r>
                    <w:rPr>
                      <w:rFonts w:ascii="Arial Unicode MS" w:eastAsia="Arial Unicode MS" w:hAnsi="Arial Unicode MS" w:cs="Arial Unicode MS"/>
                      <w:color w:val="000000"/>
                      <w:sz w:val="20"/>
                    </w:rPr>
                    <w:t xml:space="preserve"> their balance sheets.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129"/>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Managers of service companies are expected to control costs, improve quality, and increase productivity just like managers of manufacturing companies.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538"/>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Material, labor, and overhead costs of service companies are treated a</w:t>
                  </w:r>
                  <w:r>
                    <w:rPr>
                      <w:rFonts w:ascii="Arial Unicode MS" w:eastAsia="Arial Unicode MS" w:hAnsi="Arial Unicode MS" w:cs="Arial Unicode MS"/>
                      <w:color w:val="000000"/>
                      <w:sz w:val="20"/>
                    </w:rPr>
                    <w:t>s period costs.</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38.</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Identify the </w:t>
            </w:r>
            <w:r>
              <w:rPr>
                <w:rFonts w:ascii="Arial Unicode MS" w:eastAsia="Arial Unicode MS" w:hAnsi="Arial Unicode MS" w:cs="Arial Unicode MS"/>
                <w:b/>
                <w:color w:val="000000"/>
                <w:sz w:val="20"/>
              </w:rPr>
              <w:t>false</w:t>
            </w:r>
            <w:r>
              <w:rPr>
                <w:rFonts w:ascii="Arial Unicode MS" w:eastAsia="Arial Unicode MS" w:hAnsi="Arial Unicode MS" w:cs="Arial Unicode MS"/>
                <w:color w:val="000000"/>
                <w:sz w:val="20"/>
              </w:rPr>
              <w:t xml:space="preserve"> statement regarding how product costs in a manufacturing company differ from product costs in a service or merchandising company.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004"/>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Both manufacturing companies and service companies incur costs for supplies.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129"/>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Manufacturing companies accumulate</w:t>
                  </w:r>
                  <w:r>
                    <w:rPr>
                      <w:rFonts w:ascii="Arial Unicode MS" w:eastAsia="Arial Unicode MS" w:hAnsi="Arial Unicode MS" w:cs="Arial Unicode MS"/>
                      <w:color w:val="000000"/>
                      <w:sz w:val="20"/>
                    </w:rPr>
                    <w:t xml:space="preserve"> product costs in inventory accounts, while service companies do not.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026"/>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Products of service companies such as restaurants are consumed immediately.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715"/>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Most labor costs for merchandising companies are treated as product costs.</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39.</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Costs associated with holding inventory often include: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00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theft</w:t>
                  </w:r>
                  <w:proofErr w:type="gramEnd"/>
                  <w:r>
                    <w:rPr>
                      <w:rFonts w:ascii="Arial Unicode MS" w:eastAsia="Arial Unicode MS" w:hAnsi="Arial Unicode MS" w:cs="Arial Unicode MS"/>
                      <w:color w:val="000000"/>
                      <w:sz w:val="20"/>
                    </w:rPr>
                    <w:t>, damage, and obsolescence.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57"/>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financing</w:t>
                  </w:r>
                  <w:proofErr w:type="gramEnd"/>
                  <w:r>
                    <w:rPr>
                      <w:rFonts w:ascii="Arial Unicode MS" w:eastAsia="Arial Unicode MS" w:hAnsi="Arial Unicode MS" w:cs="Arial Unicode MS"/>
                      <w:color w:val="000000"/>
                      <w:sz w:val="20"/>
                    </w:rPr>
                    <w: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24"/>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warehouse</w:t>
                  </w:r>
                  <w:proofErr w:type="gramEnd"/>
                  <w:r>
                    <w:rPr>
                      <w:rFonts w:ascii="Arial Unicode MS" w:eastAsia="Arial Unicode MS" w:hAnsi="Arial Unicode MS" w:cs="Arial Unicode MS"/>
                      <w:color w:val="000000"/>
                      <w:sz w:val="20"/>
                    </w:rPr>
                    <w:t xml:space="preserve"> space.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68"/>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supervision</w:t>
                  </w:r>
                  <w:proofErr w:type="gramEnd"/>
                  <w:r>
                    <w:rPr>
                      <w:rFonts w:ascii="Arial Unicode MS" w:eastAsia="Arial Unicode MS" w:hAnsi="Arial Unicode MS" w:cs="Arial Unicode MS"/>
                      <w:color w:val="000000"/>
                      <w:sz w:val="20"/>
                    </w:rPr>
                    <w: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46"/>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E.</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All of these.</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Show how just-in-time inventory</w:t>
            </w:r>
            <w:r>
              <w:rPr>
                <w:rFonts w:ascii="Arial Unicode MS" w:eastAsia="Arial Unicode MS" w:hAnsi="Arial Unicode MS" w:cs="Arial Unicode MS"/>
                <w:i/>
                <w:color w:val="000000"/>
                <w:sz w:val="16"/>
              </w:rPr>
              <w:t xml:space="preserve"> can increase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40.</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A company that uses a just in time inventory system: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129"/>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has</w:t>
                  </w:r>
                  <w:proofErr w:type="gramEnd"/>
                  <w:r>
                    <w:rPr>
                      <w:rFonts w:ascii="Arial Unicode MS" w:eastAsia="Arial Unicode MS" w:hAnsi="Arial Unicode MS" w:cs="Arial Unicode MS"/>
                      <w:color w:val="000000"/>
                      <w:sz w:val="20"/>
                    </w:rPr>
                    <w:t xml:space="preserve"> finished goods inventory on hand at all times in order to speed up shipments of customer orders.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471"/>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may</w:t>
                  </w:r>
                  <w:proofErr w:type="gramEnd"/>
                  <w:r>
                    <w:rPr>
                      <w:rFonts w:ascii="Arial Unicode MS" w:eastAsia="Arial Unicode MS" w:hAnsi="Arial Unicode MS" w:cs="Arial Unicode MS"/>
                      <w:color w:val="000000"/>
                      <w:sz w:val="20"/>
                    </w:rPr>
                    <w:t xml:space="preserve"> find that having less inventory actually leads </w:t>
                  </w:r>
                  <w:r>
                    <w:rPr>
                      <w:rFonts w:ascii="Arial Unicode MS" w:eastAsia="Arial Unicode MS" w:hAnsi="Arial Unicode MS" w:cs="Arial Unicode MS"/>
                      <w:color w:val="000000"/>
                      <w:sz w:val="20"/>
                    </w:rPr>
                    <w:t>to increased customer satisfaction.</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448"/>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assesses</w:t>
                  </w:r>
                  <w:proofErr w:type="gramEnd"/>
                  <w:r>
                    <w:rPr>
                      <w:rFonts w:ascii="Arial Unicode MS" w:eastAsia="Arial Unicode MS" w:hAnsi="Arial Unicode MS" w:cs="Arial Unicode MS"/>
                      <w:color w:val="000000"/>
                      <w:sz w:val="20"/>
                    </w:rPr>
                    <w:t xml:space="preserve"> its value chain to create new value-added activities.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58"/>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adopts</w:t>
                  </w:r>
                  <w:proofErr w:type="gramEnd"/>
                  <w:r>
                    <w:rPr>
                      <w:rFonts w:ascii="Arial Unicode MS" w:eastAsia="Arial Unicode MS" w:hAnsi="Arial Unicode MS" w:cs="Arial Unicode MS"/>
                      <w:color w:val="000000"/>
                      <w:sz w:val="20"/>
                    </w:rPr>
                    <w:t xml:space="preserve"> a systematic, problem-solving attitude.</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Resource Management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Show how just-in-time inventory can increase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Identify emerging trends in accounting (Appendix A).</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41.</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Howard Lumber Company mistakenly classified a product cost as an expense that </w:t>
            </w:r>
            <w:r>
              <w:rPr>
                <w:rFonts w:ascii="Arial Unicode MS" w:eastAsia="Arial Unicode MS" w:hAnsi="Arial Unicode MS" w:cs="Arial Unicode MS"/>
                <w:color w:val="000000"/>
                <w:sz w:val="20"/>
              </w:rPr>
              <w:t>totaled $20,000. The company produced 2,000 units of product and sold 1,000 of them during the year. Management is paid a bonus equal to 2% of net income. In the year in which the mistake was made: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724"/>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product</w:t>
                  </w:r>
                  <w:proofErr w:type="gramEnd"/>
                  <w:r>
                    <w:rPr>
                      <w:rFonts w:ascii="Arial Unicode MS" w:eastAsia="Arial Unicode MS" w:hAnsi="Arial Unicode MS" w:cs="Arial Unicode MS"/>
                      <w:color w:val="000000"/>
                      <w:sz w:val="20"/>
                    </w:rPr>
                    <w:t xml:space="preserve"> costs were overstated.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469"/>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management</w:t>
                  </w:r>
                  <w:proofErr w:type="gramEnd"/>
                  <w:r>
                    <w:rPr>
                      <w:rFonts w:ascii="Arial Unicode MS" w:eastAsia="Arial Unicode MS" w:hAnsi="Arial Unicode MS" w:cs="Arial Unicode MS"/>
                      <w:color w:val="000000"/>
                      <w:sz w:val="20"/>
                    </w:rPr>
                    <w:t xml:space="preserve"> </w:t>
                  </w:r>
                  <w:r>
                    <w:rPr>
                      <w:rFonts w:ascii="Arial Unicode MS" w:eastAsia="Arial Unicode MS" w:hAnsi="Arial Unicode MS" w:cs="Arial Unicode MS"/>
                      <w:color w:val="000000"/>
                      <w:sz w:val="20"/>
                    </w:rPr>
                    <w:t>bonuses were underpaid.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4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company's income statement portrayed a more favorable position than actually existed.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774"/>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company's net income was overstated.</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Identify the key components of 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42.</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Assuming a company's inventory increased during the period, which of the following misclassifications may increase net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525"/>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Recording administrative salaries </w:t>
                  </w:r>
                  <w:r>
                    <w:rPr>
                      <w:rFonts w:ascii="Arial Unicode MS" w:eastAsia="Arial Unicode MS" w:hAnsi="Arial Unicode MS" w:cs="Arial Unicode MS"/>
                      <w:color w:val="000000"/>
                      <w:sz w:val="20"/>
                    </w:rPr>
                    <w:t>as a product cost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71"/>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Recording depreciation on production equipment as an expense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948"/>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Expensing raw material costs instead of including them in inventory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129"/>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Recording depreciation on production equipment as an expense and Expensing raw material </w:t>
                  </w:r>
                  <w:r>
                    <w:rPr>
                      <w:rFonts w:ascii="Arial Unicode MS" w:eastAsia="Arial Unicode MS" w:hAnsi="Arial Unicode MS" w:cs="Arial Unicode MS"/>
                      <w:color w:val="000000"/>
                      <w:sz w:val="20"/>
                    </w:rPr>
                    <w:t>costs instead of including them in inventory</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Identify the key components of 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43.</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During her first year with the company, Ann </w:t>
            </w:r>
            <w:r>
              <w:rPr>
                <w:rFonts w:ascii="Arial Unicode MS" w:eastAsia="Arial Unicode MS" w:hAnsi="Arial Unicode MS" w:cs="Arial Unicode MS"/>
                <w:color w:val="000000"/>
                <w:sz w:val="20"/>
              </w:rPr>
              <w:t>mistakenly accumulated some of the company's period costs in ending inventory. Which of the following indicates how this error affects the company's financial statements assuming number of units produced exceeded number of units sold during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936"/>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Cash flows from operations are understated.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446"/>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Gross margin is unaffected.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57"/>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Net income is overstated.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191"/>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Inventory is understated.</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Evaluate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01-04 </w:t>
            </w:r>
            <w:r>
              <w:rPr>
                <w:rFonts w:ascii="Arial Unicode MS" w:eastAsia="Arial Unicode MS" w:hAnsi="Arial Unicode MS" w:cs="Arial Unicode MS"/>
                <w:i/>
                <w:color w:val="000000"/>
                <w:sz w:val="16"/>
              </w:rPr>
              <w:t>Identify the key components of 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44.</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If a company misclassifies a general, selling and administrative cost as a product cost in a period when production exceeds sales: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635"/>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net</w:t>
                  </w:r>
                  <w:proofErr w:type="gramEnd"/>
                  <w:r>
                    <w:rPr>
                      <w:rFonts w:ascii="Arial Unicode MS" w:eastAsia="Arial Unicode MS" w:hAnsi="Arial Unicode MS" w:cs="Arial Unicode MS"/>
                      <w:color w:val="000000"/>
                      <w:sz w:val="20"/>
                    </w:rPr>
                    <w:t xml:space="preserve"> income will be overstated.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791"/>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total</w:t>
                  </w:r>
                  <w:proofErr w:type="gramEnd"/>
                  <w:r>
                    <w:rPr>
                      <w:rFonts w:ascii="Arial Unicode MS" w:eastAsia="Arial Unicode MS" w:hAnsi="Arial Unicode MS" w:cs="Arial Unicode MS"/>
                      <w:color w:val="000000"/>
                      <w:sz w:val="20"/>
                    </w:rPr>
                    <w:t xml:space="preserve"> assets will </w:t>
                  </w:r>
                  <w:r>
                    <w:rPr>
                      <w:rFonts w:ascii="Arial Unicode MS" w:eastAsia="Arial Unicode MS" w:hAnsi="Arial Unicode MS" w:cs="Arial Unicode MS"/>
                      <w:color w:val="000000"/>
                      <w:sz w:val="20"/>
                    </w:rPr>
                    <w:t>be understated.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935"/>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gross</w:t>
                  </w:r>
                  <w:proofErr w:type="gramEnd"/>
                  <w:r>
                    <w:rPr>
                      <w:rFonts w:ascii="Arial Unicode MS" w:eastAsia="Arial Unicode MS" w:hAnsi="Arial Unicode MS" w:cs="Arial Unicode MS"/>
                      <w:color w:val="000000"/>
                      <w:sz w:val="20"/>
                    </w:rPr>
                    <w:t xml:space="preserve"> margin will be understated.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426"/>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Both net </w:t>
                  </w:r>
                  <w:proofErr w:type="gramStart"/>
                  <w:r>
                    <w:rPr>
                      <w:rFonts w:ascii="Arial Unicode MS" w:eastAsia="Arial Unicode MS" w:hAnsi="Arial Unicode MS" w:cs="Arial Unicode MS"/>
                      <w:color w:val="000000"/>
                      <w:sz w:val="20"/>
                    </w:rPr>
                    <w:t>income</w:t>
                  </w:r>
                  <w:proofErr w:type="gramEnd"/>
                  <w:r>
                    <w:rPr>
                      <w:rFonts w:ascii="Arial Unicode MS" w:eastAsia="Arial Unicode MS" w:hAnsi="Arial Unicode MS" w:cs="Arial Unicode MS"/>
                      <w:color w:val="000000"/>
                      <w:sz w:val="20"/>
                    </w:rPr>
                    <w:t xml:space="preserve"> will be overstated and gross margin will be understated.</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Evaluate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01-04 Identify the key </w:t>
            </w:r>
            <w:r>
              <w:rPr>
                <w:rFonts w:ascii="Arial Unicode MS" w:eastAsia="Arial Unicode MS" w:hAnsi="Arial Unicode MS" w:cs="Arial Unicode MS"/>
                <w:i/>
                <w:color w:val="000000"/>
                <w:sz w:val="16"/>
              </w:rPr>
              <w:t>components of 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45.</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Which of the following is </w:t>
            </w:r>
            <w:r>
              <w:rPr>
                <w:rFonts w:ascii="Arial Unicode MS" w:eastAsia="Arial Unicode MS" w:hAnsi="Arial Unicode MS" w:cs="Arial Unicode MS"/>
                <w:b/>
                <w:color w:val="000000"/>
                <w:sz w:val="20"/>
              </w:rPr>
              <w:t>not</w:t>
            </w:r>
            <w:r>
              <w:rPr>
                <w:rFonts w:ascii="Arial Unicode MS" w:eastAsia="Arial Unicode MS" w:hAnsi="Arial Unicode MS" w:cs="Arial Unicode MS"/>
                <w:color w:val="000000"/>
                <w:sz w:val="20"/>
              </w:rPr>
              <w:t xml:space="preserve"> a reason management might be tempted to classify costs as assets rather than expensing them during periods in which production exceeds sales?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297"/>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The company's bank may be more </w:t>
                  </w:r>
                  <w:r>
                    <w:rPr>
                      <w:rFonts w:ascii="Arial Unicode MS" w:eastAsia="Arial Unicode MS" w:hAnsi="Arial Unicode MS" w:cs="Arial Unicode MS"/>
                      <w:color w:val="000000"/>
                      <w:sz w:val="20"/>
                    </w:rPr>
                    <w:t>likely to extend financing to the firm.</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390"/>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Income taxes will be lower.</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290"/>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Net income will be higher.</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58"/>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Management bonuses may be higher.</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AACSB: Ethics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w:t>
            </w:r>
            <w:r>
              <w:rPr>
                <w:rFonts w:ascii="Arial Unicode MS" w:eastAsia="Arial Unicode MS" w:hAnsi="Arial Unicode MS" w:cs="Arial Unicode MS"/>
                <w:i/>
                <w:color w:val="000000"/>
                <w:sz w:val="16"/>
              </w:rPr>
              <w:t>Objective: 01-04 Identify the key components of 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46.</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Certified Management Accountants (CMA) must complete a specified number of continuing professional education credits each reporting period. Which of the four standards of ethical</w:t>
            </w:r>
            <w:r>
              <w:rPr>
                <w:rFonts w:ascii="Arial Unicode MS" w:eastAsia="Arial Unicode MS" w:hAnsi="Arial Unicode MS" w:cs="Arial Unicode MS"/>
                <w:color w:val="000000"/>
                <w:sz w:val="20"/>
              </w:rPr>
              <w:t xml:space="preserve"> conduct issued by the Institute of Management Accountants likely motivated this requirement?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257"/>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Confidentiality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34"/>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Competence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12"/>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Integrity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2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Objectivity</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Ethics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Identify the key components of 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47.</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Which of the following is </w:t>
            </w:r>
            <w:r>
              <w:rPr>
                <w:rFonts w:ascii="Arial Unicode MS" w:eastAsia="Arial Unicode MS" w:hAnsi="Arial Unicode MS" w:cs="Arial Unicode MS"/>
                <w:b/>
                <w:color w:val="000000"/>
                <w:sz w:val="20"/>
              </w:rPr>
              <w:t>not</w:t>
            </w:r>
            <w:r>
              <w:rPr>
                <w:rFonts w:ascii="Arial Unicode MS" w:eastAsia="Arial Unicode MS" w:hAnsi="Arial Unicode MS" w:cs="Arial Unicode MS"/>
                <w:color w:val="000000"/>
                <w:sz w:val="20"/>
              </w:rPr>
              <w:t xml:space="preserve"> one of the four Standards of Ethical Conduct for Management Accountants?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79"/>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Credibility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57"/>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Confidentiality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12"/>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Integrity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68"/>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Independence</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Ethics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Identify the key components of 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48.</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As a Certified Management Accountant, Suzanne is bound by the standards</w:t>
            </w:r>
            <w:r>
              <w:rPr>
                <w:rFonts w:ascii="Arial Unicode MS" w:eastAsia="Arial Unicode MS" w:hAnsi="Arial Unicode MS" w:cs="Arial Unicode MS"/>
                <w:color w:val="000000"/>
                <w:sz w:val="20"/>
              </w:rPr>
              <w:t xml:space="preserve"> of ethical conduct issued by the Institute of Management Accountants. During the course of business, Suzanne learned that her company has decided to discontinue a major product line. If she mentions this fact to her brother, who is a stockbroker, Suzanne </w:t>
            </w:r>
            <w:r>
              <w:rPr>
                <w:rFonts w:ascii="Arial Unicode MS" w:eastAsia="Arial Unicode MS" w:hAnsi="Arial Unicode MS" w:cs="Arial Unicode MS"/>
                <w:color w:val="000000"/>
                <w:sz w:val="20"/>
              </w:rPr>
              <w:t>could be in violation of the: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980"/>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competence</w:t>
                  </w:r>
                  <w:proofErr w:type="gramEnd"/>
                  <w:r>
                    <w:rPr>
                      <w:rFonts w:ascii="Arial Unicode MS" w:eastAsia="Arial Unicode MS" w:hAnsi="Arial Unicode MS" w:cs="Arial Unicode MS"/>
                      <w:color w:val="000000"/>
                      <w:sz w:val="20"/>
                    </w:rPr>
                    <w:t xml:space="preserve"> standard.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102"/>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confidentiality</w:t>
                  </w:r>
                  <w:proofErr w:type="gramEnd"/>
                  <w:r>
                    <w:rPr>
                      <w:rFonts w:ascii="Arial Unicode MS" w:eastAsia="Arial Unicode MS" w:hAnsi="Arial Unicode MS" w:cs="Arial Unicode MS"/>
                      <w:color w:val="000000"/>
                      <w:sz w:val="20"/>
                    </w:rPr>
                    <w:t xml:space="preserve"> standard.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90"/>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integrity</w:t>
                  </w:r>
                  <w:proofErr w:type="gramEnd"/>
                  <w:r>
                    <w:rPr>
                      <w:rFonts w:ascii="Arial Unicode MS" w:eastAsia="Arial Unicode MS" w:hAnsi="Arial Unicode MS" w:cs="Arial Unicode MS"/>
                      <w:color w:val="000000"/>
                      <w:sz w:val="20"/>
                    </w:rPr>
                    <w:t xml:space="preserve"> standard.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768"/>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objectivity</w:t>
                  </w:r>
                  <w:proofErr w:type="gramEnd"/>
                  <w:r>
                    <w:rPr>
                      <w:rFonts w:ascii="Arial Unicode MS" w:eastAsia="Arial Unicode MS" w:hAnsi="Arial Unicode MS" w:cs="Arial Unicode MS"/>
                      <w:color w:val="000000"/>
                      <w:sz w:val="20"/>
                    </w:rPr>
                    <w:t xml:space="preserve"> standard.</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Ethics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01-04 </w:t>
            </w:r>
            <w:r>
              <w:rPr>
                <w:rFonts w:ascii="Arial Unicode MS" w:eastAsia="Arial Unicode MS" w:hAnsi="Arial Unicode MS" w:cs="Arial Unicode MS"/>
                <w:i/>
                <w:color w:val="000000"/>
                <w:sz w:val="16"/>
              </w:rPr>
              <w:t>Identify the key components of 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49.</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As a Certified Management Accountant, Derek is bound by the standards of ethical conduct issued by the Institute of Management Accountants. According to the standards, Derek has a responsibility </w:t>
            </w:r>
            <w:r>
              <w:rPr>
                <w:rFonts w:ascii="Arial Unicode MS" w:eastAsia="Arial Unicode MS" w:hAnsi="Arial Unicode MS" w:cs="Arial Unicode MS"/>
                <w:color w:val="000000"/>
                <w:sz w:val="20"/>
              </w:rPr>
              <w:t>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059"/>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inform</w:t>
                  </w:r>
                  <w:proofErr w:type="gramEnd"/>
                  <w:r>
                    <w:rPr>
                      <w:rFonts w:ascii="Arial Unicode MS" w:eastAsia="Arial Unicode MS" w:hAnsi="Arial Unicode MS" w:cs="Arial Unicode MS"/>
                      <w:color w:val="000000"/>
                      <w:sz w:val="20"/>
                    </w:rPr>
                    <w:t xml:space="preserve"> subordinates that they should protect confidential information.</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805"/>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ensure</w:t>
                  </w:r>
                  <w:proofErr w:type="gramEnd"/>
                  <w:r>
                    <w:rPr>
                      <w:rFonts w:ascii="Arial Unicode MS" w:eastAsia="Arial Unicode MS" w:hAnsi="Arial Unicode MS" w:cs="Arial Unicode MS"/>
                      <w:color w:val="000000"/>
                      <w:sz w:val="20"/>
                    </w:rPr>
                    <w:t xml:space="preserve"> that financial accounting records are maintained as per the governing guidelines.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071"/>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monitor</w:t>
                  </w:r>
                  <w:proofErr w:type="gramEnd"/>
                  <w:r>
                    <w:rPr>
                      <w:rFonts w:ascii="Arial Unicode MS" w:eastAsia="Arial Unicode MS" w:hAnsi="Arial Unicode MS" w:cs="Arial Unicode MS"/>
                      <w:color w:val="000000"/>
                      <w:sz w:val="20"/>
                    </w:rPr>
                    <w:t xml:space="preserve"> the activities of subordinates to assure that confidentiality is</w:t>
                  </w:r>
                  <w:r>
                    <w:rPr>
                      <w:rFonts w:ascii="Arial Unicode MS" w:eastAsia="Arial Unicode MS" w:hAnsi="Arial Unicode MS" w:cs="Arial Unicode MS"/>
                      <w:color w:val="000000"/>
                      <w:sz w:val="20"/>
                    </w:rPr>
                    <w:t xml:space="preserve"> maintained.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129"/>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inform</w:t>
                  </w:r>
                  <w:proofErr w:type="gramEnd"/>
                  <w:r>
                    <w:rPr>
                      <w:rFonts w:ascii="Arial Unicode MS" w:eastAsia="Arial Unicode MS" w:hAnsi="Arial Unicode MS" w:cs="Arial Unicode MS"/>
                      <w:color w:val="000000"/>
                      <w:sz w:val="20"/>
                    </w:rPr>
                    <w:t xml:space="preserve"> subordinates that they should protect confidential information and monitor the activities of subordinates to assure that confidentiality is maintained.</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Ethics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Difficulty: </w:t>
            </w:r>
            <w:r>
              <w:rPr>
                <w:rFonts w:ascii="Arial Unicode MS" w:eastAsia="Arial Unicode MS" w:hAnsi="Arial Unicode MS" w:cs="Arial Unicode MS"/>
                <w:i/>
                <w:color w:val="000000"/>
                <w:sz w:val="16"/>
              </w:rPr>
              <w:t>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Identify the key components of 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50.</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As a Certified Management Accountant, Grace is bound by the standards of ethical conduct issued by the Institute of Management Accountants. If she accepts an </w:t>
            </w:r>
            <w:r>
              <w:rPr>
                <w:rFonts w:ascii="Arial Unicode MS" w:eastAsia="Arial Unicode MS" w:hAnsi="Arial Unicode MS" w:cs="Arial Unicode MS"/>
                <w:color w:val="000000"/>
                <w:sz w:val="20"/>
              </w:rPr>
              <w:t>expensive gift from a vendor trying to win a contract with her firm, which of the following standards will she violate?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12"/>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Integrity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57"/>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Confidentiality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34"/>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Competence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2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Objectivity</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Ethics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Blooms: </w:t>
            </w:r>
            <w:r>
              <w:rPr>
                <w:rFonts w:ascii="Arial Unicode MS" w:eastAsia="Arial Unicode MS" w:hAnsi="Arial Unicode MS" w:cs="Arial Unicode MS"/>
                <w:i/>
                <w:color w:val="000000"/>
                <w:sz w:val="16"/>
              </w:rPr>
              <w:t>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Identify the key components of 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51.</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Which of the following is </w:t>
            </w:r>
            <w:r>
              <w:rPr>
                <w:rFonts w:ascii="Arial Unicode MS" w:eastAsia="Arial Unicode MS" w:hAnsi="Arial Unicode MS" w:cs="Arial Unicode MS"/>
                <w:b/>
                <w:color w:val="000000"/>
                <w:sz w:val="20"/>
              </w:rPr>
              <w:t>not</w:t>
            </w:r>
            <w:r>
              <w:rPr>
                <w:rFonts w:ascii="Arial Unicode MS" w:eastAsia="Arial Unicode MS" w:hAnsi="Arial Unicode MS" w:cs="Arial Unicode MS"/>
                <w:color w:val="000000"/>
                <w:sz w:val="20"/>
              </w:rPr>
              <w:t xml:space="preserve"> a provision of the Sarbanes-Oxley Act of 2002?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129"/>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The chief executive officer and the chief financial </w:t>
                  </w:r>
                  <w:r>
                    <w:rPr>
                      <w:rFonts w:ascii="Arial Unicode MS" w:eastAsia="Arial Unicode MS" w:hAnsi="Arial Unicode MS" w:cs="Arial Unicode MS"/>
                      <w:color w:val="000000"/>
                      <w:sz w:val="20"/>
                    </w:rPr>
                    <w:t>officer are jointly responsible for establishment and enforcement of internal controls.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971"/>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Companies are required to report on the effectiveness of their internal controls.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129"/>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The company's external auditor is charged with the ultimate responsibility</w:t>
                  </w:r>
                  <w:r>
                    <w:rPr>
                      <w:rFonts w:ascii="Arial Unicode MS" w:eastAsia="Arial Unicode MS" w:hAnsi="Arial Unicode MS" w:cs="Arial Unicode MS"/>
                      <w:color w:val="000000"/>
                      <w:sz w:val="20"/>
                    </w:rPr>
                    <w:t xml:space="preserve"> for the accuracy of the company's financial statements and accompanying footnotes.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129"/>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The company's external auditors are required to attest to the accuracy of the internal controls report.</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Ethics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Legal</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Identify the key components of 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52.</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Which of following practices is </w:t>
            </w:r>
            <w:r>
              <w:rPr>
                <w:rFonts w:ascii="Arial Unicode MS" w:eastAsia="Arial Unicode MS" w:hAnsi="Arial Unicode MS" w:cs="Arial Unicode MS"/>
                <w:b/>
                <w:color w:val="000000"/>
                <w:sz w:val="20"/>
              </w:rPr>
              <w:t>not</w:t>
            </w:r>
            <w:r>
              <w:rPr>
                <w:rFonts w:ascii="Arial Unicode MS" w:eastAsia="Arial Unicode MS" w:hAnsi="Arial Unicode MS" w:cs="Arial Unicode MS"/>
                <w:color w:val="000000"/>
                <w:sz w:val="20"/>
              </w:rPr>
              <w:t xml:space="preserve"> considered an effective means of reengineering business systems?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436"/>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Identifying the best practices used by </w:t>
                  </w:r>
                  <w:r>
                    <w:rPr>
                      <w:rFonts w:ascii="Arial Unicode MS" w:eastAsia="Arial Unicode MS" w:hAnsi="Arial Unicode MS" w:cs="Arial Unicode MS"/>
                      <w:color w:val="000000"/>
                      <w:sz w:val="20"/>
                    </w:rPr>
                    <w:t>world-class competitors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71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Improving the accuracy of cost allocations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291"/>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Increasing non-value added activities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981"/>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All of these are effective means of reengineering business systems.</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Blooms: </w:t>
            </w:r>
            <w:r>
              <w:rPr>
                <w:rFonts w:ascii="Arial Unicode MS" w:eastAsia="Arial Unicode MS" w:hAnsi="Arial Unicode MS" w:cs="Arial Unicode MS"/>
                <w:i/>
                <w:color w:val="000000"/>
                <w:sz w:val="16"/>
              </w:rPr>
              <w:t>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Identify emerging trends in accounting (Appendix A).</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53.</w:t>
            </w:r>
          </w:p>
        </w:tc>
        <w:tc>
          <w:tcPr>
            <w:tcW w:w="4650" w:type="pct"/>
          </w:tcPr>
          <w:p w:rsidR="00E0236E" w:rsidRDefault="00E822C5">
            <w:pPr>
              <w:keepNext/>
              <w:keepLines/>
              <w:spacing w:after="0"/>
            </w:pPr>
            <w:proofErr w:type="spellStart"/>
            <w:r>
              <w:rPr>
                <w:rFonts w:ascii="Arial Unicode MS" w:eastAsia="Arial Unicode MS" w:hAnsi="Arial Unicode MS" w:cs="Arial Unicode MS"/>
                <w:color w:val="000000"/>
                <w:sz w:val="20"/>
              </w:rPr>
              <w:t>Levenworth</w:t>
            </w:r>
            <w:proofErr w:type="spellEnd"/>
            <w:r>
              <w:rPr>
                <w:rFonts w:ascii="Arial Unicode MS" w:eastAsia="Arial Unicode MS" w:hAnsi="Arial Unicode MS" w:cs="Arial Unicode MS"/>
                <w:color w:val="000000"/>
                <w:sz w:val="20"/>
              </w:rPr>
              <w:t xml:space="preserve"> Company incurs unnecessary costs each period because of the excess quantities of inventory maintained to meet unexpected custome</w:t>
            </w:r>
            <w:r>
              <w:rPr>
                <w:rFonts w:ascii="Arial Unicode MS" w:eastAsia="Arial Unicode MS" w:hAnsi="Arial Unicode MS" w:cs="Arial Unicode MS"/>
                <w:color w:val="000000"/>
                <w:sz w:val="20"/>
              </w:rPr>
              <w:t>r demand. The costs of inventory financing, storage, supervision, and obsolescence could most likely be reduced by which of the following practices?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935"/>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Activity-based costing</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901"/>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Just-in-time inventory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302"/>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Total quality management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279"/>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Benchmarking</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Resource Management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Show how just-in-time inventory can increase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01-05 Identify emerging trends in accounting </w:t>
            </w:r>
            <w:r>
              <w:rPr>
                <w:rFonts w:ascii="Arial Unicode MS" w:eastAsia="Arial Unicode MS" w:hAnsi="Arial Unicode MS" w:cs="Arial Unicode MS"/>
                <w:i/>
                <w:color w:val="000000"/>
                <w:sz w:val="16"/>
              </w:rPr>
              <w:t>(Appendix A).</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54.</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During which of the following activities, value is considered to be added to a product or service takes place?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156"/>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Process time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92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Move time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46"/>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Inspection time</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112"/>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Rework time</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BB: Resource </w:t>
            </w:r>
            <w:r>
              <w:rPr>
                <w:rFonts w:ascii="Arial Unicode MS" w:eastAsia="Arial Unicode MS" w:hAnsi="Arial Unicode MS" w:cs="Arial Unicode MS"/>
                <w:i/>
                <w:color w:val="000000"/>
                <w:sz w:val="16"/>
              </w:rPr>
              <w:t>Management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Identify emerging trends in accounting (Appendix A).</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55.</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Which of the following best represents a characteristic of managerial accounting?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837"/>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Information is historically </w:t>
                  </w:r>
                  <w:r>
                    <w:rPr>
                      <w:rFonts w:ascii="Arial Unicode MS" w:eastAsia="Arial Unicode MS" w:hAnsi="Arial Unicode MS" w:cs="Arial Unicode MS"/>
                      <w:color w:val="000000"/>
                      <w:sz w:val="20"/>
                    </w:rPr>
                    <w:t>based and reported annually.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993"/>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Information is based on estimates and is bounded by relevance and timeliness.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70"/>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Information is regulated by the Securities and Exchange Commission.</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936"/>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Information is characterized by reliability and objectivity.</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Decision Making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Distinguish between managerial and financial accounting.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56.</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Which of the following statements concerning manufacturing costs is </w:t>
            </w:r>
            <w:r>
              <w:rPr>
                <w:rFonts w:ascii="Arial Unicode MS" w:eastAsia="Arial Unicode MS" w:hAnsi="Arial Unicode MS" w:cs="Arial Unicode MS"/>
                <w:b/>
                <w:color w:val="000000"/>
                <w:sz w:val="20"/>
              </w:rPr>
              <w:t>incorrect</w:t>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304"/>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All salaries incurred by the sales department are expensed as incurred.</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559"/>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Direct labor costs are recorded initially in an inventory account.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170"/>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Depreciation on manufacturing equipment is a period cost.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414"/>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 xml:space="preserve">The cost of direct materials can be </w:t>
                  </w:r>
                  <w:r>
                    <w:rPr>
                      <w:rFonts w:ascii="Arial Unicode MS" w:eastAsia="Arial Unicode MS" w:hAnsi="Arial Unicode MS" w:cs="Arial Unicode MS"/>
                      <w:color w:val="000000"/>
                      <w:sz w:val="20"/>
                    </w:rPr>
                    <w:t>readily traced to products.</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57.</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Steuben </w:t>
            </w:r>
            <w:r>
              <w:rPr>
                <w:rFonts w:ascii="Arial Unicode MS" w:eastAsia="Arial Unicode MS" w:hAnsi="Arial Unicode MS" w:cs="Arial Unicode MS"/>
                <w:color w:val="000000"/>
                <w:sz w:val="20"/>
              </w:rPr>
              <w:t>Company produces dog houses. During 2013, Steuben Company incurred the following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04657" cy="1208314"/>
                  <wp:effectExtent l="0" t="0" r="0" b="0"/>
                  <wp:docPr id="25" name="https://www.eztestonline.com/tomhardej/13777801452932800609.tp4?REQUEST=SHOWmedia&amp;media=image006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777801452932800609.tp4?REQUEST=SHOWmedia&amp;media=image006PRINT.png"/>
                          <pic:cNvPicPr/>
                        </pic:nvPicPr>
                        <pic:blipFill>
                          <a:blip r:embed="rId9"/>
                          <a:stretch/>
                        </pic:blipFill>
                        <pic:spPr>
                          <a:xfrm>
                            <a:off x="0" y="0"/>
                            <a:ext cx="4604657" cy="1208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Wages paid to factory machine operators in producing the dog houses should be categorized 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659"/>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 product cost and recorded in the inventory account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625"/>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w:t>
                  </w:r>
                  <w:r>
                    <w:rPr>
                      <w:rFonts w:ascii="Arial Unicode MS" w:eastAsia="Arial Unicode MS" w:hAnsi="Arial Unicode MS" w:cs="Arial Unicode MS"/>
                      <w:color w:val="000000"/>
                      <w:sz w:val="20"/>
                    </w:rPr>
                    <w:t xml:space="preserve"> period cost and recorded on the income statement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737"/>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 product cost and recorded on the income statement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548"/>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 period cost and recorded in the inventory account</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w:t>
            </w:r>
            <w:r>
              <w:rPr>
                <w:rFonts w:ascii="Arial Unicode MS" w:eastAsia="Arial Unicode MS" w:hAnsi="Arial Unicode MS" w:cs="Arial Unicode MS"/>
                <w:i/>
                <w:color w:val="000000"/>
                <w:sz w:val="16"/>
              </w:rPr>
              <w:t>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58.</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Steuben Company produces dog houses. During 2013, Steuben Company incurred the following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04657" cy="1208314"/>
                  <wp:effectExtent l="0" t="0" r="0" b="0"/>
                  <wp:docPr id="26" name="https://www.eztestonline.com/tomhardej/13777801452932800609.tp4?REQUEST=SHOWmedia&amp;media=image007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777801452932800609.tp4?REQUEST=SHOWmedia&amp;media=image007PRINT.png"/>
                          <pic:cNvPicPr/>
                        </pic:nvPicPr>
                        <pic:blipFill>
                          <a:blip r:embed="rId10"/>
                          <a:stretch/>
                        </pic:blipFill>
                        <pic:spPr>
                          <a:xfrm>
                            <a:off x="0" y="0"/>
                            <a:ext cx="4604657" cy="1208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Based on the above </w:t>
            </w:r>
            <w:r>
              <w:rPr>
                <w:rFonts w:ascii="Arial Unicode MS" w:eastAsia="Arial Unicode MS" w:hAnsi="Arial Unicode MS" w:cs="Arial Unicode MS"/>
                <w:color w:val="000000"/>
                <w:sz w:val="20"/>
              </w:rPr>
              <w:t>information, the amount of period costs shown on Steuben's 12/31/2013 income statement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$430,000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$150,000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$30,000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$180,000</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w:t>
            </w:r>
            <w:r>
              <w:rPr>
                <w:rFonts w:ascii="Arial Unicode MS" w:eastAsia="Arial Unicode MS" w:hAnsi="Arial Unicode MS" w:cs="Arial Unicode MS"/>
                <w:i/>
                <w:color w:val="000000"/>
                <w:sz w:val="16"/>
              </w:rPr>
              <w:t>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59.</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Steuben Company produces dog houses. During 2013, Steuben Company incurred the following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46171" cy="1251857"/>
                  <wp:effectExtent l="0" t="0" r="0" b="0"/>
                  <wp:docPr id="27" name="https://www.eztestonline.com/tomhardej/13777801452932800609.tp4?REQUEST=SHOWmedia&amp;media=image008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777801452932800609.tp4?REQUEST=SHOWmedia&amp;media=image008PRINT.png"/>
                          <pic:cNvPicPr/>
                        </pic:nvPicPr>
                        <pic:blipFill>
                          <a:blip r:embed="rId11"/>
                          <a:stretch/>
                        </pic:blipFill>
                        <pic:spPr>
                          <a:xfrm>
                            <a:off x="0" y="0"/>
                            <a:ext cx="4746171" cy="1251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Based on the above information, which of </w:t>
            </w:r>
            <w:r>
              <w:rPr>
                <w:rFonts w:ascii="Arial Unicode MS" w:eastAsia="Arial Unicode MS" w:hAnsi="Arial Unicode MS" w:cs="Arial Unicode MS"/>
                <w:color w:val="000000"/>
                <w:sz w:val="20"/>
              </w:rPr>
              <w:t xml:space="preserve">the following would </w:t>
            </w:r>
            <w:r>
              <w:rPr>
                <w:rFonts w:ascii="Arial Unicode MS" w:eastAsia="Arial Unicode MS" w:hAnsi="Arial Unicode MS" w:cs="Arial Unicode MS"/>
                <w:b/>
                <w:color w:val="000000"/>
                <w:sz w:val="20"/>
              </w:rPr>
              <w:t>not</w:t>
            </w:r>
            <w:r>
              <w:rPr>
                <w:rFonts w:ascii="Arial Unicode MS" w:eastAsia="Arial Unicode MS" w:hAnsi="Arial Unicode MS" w:cs="Arial Unicode MS"/>
                <w:color w:val="000000"/>
                <w:sz w:val="20"/>
              </w:rPr>
              <w:t xml:space="preserve"> be treated as a product cost: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051"/>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office manager's salary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147"/>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rent expense incurred on manufacturing facility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681"/>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depreciation on manufacturing equipment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280"/>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salaries of factory machine operators</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w:t>
            </w:r>
            <w:r>
              <w:rPr>
                <w:rFonts w:ascii="Arial Unicode MS" w:eastAsia="Arial Unicode MS" w:hAnsi="Arial Unicode MS" w:cs="Arial Unicode MS"/>
                <w:i/>
                <w:color w:val="000000"/>
                <w:sz w:val="16"/>
              </w:rPr>
              <w:t xml:space="preserve">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60.</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The benefits of a just-in-time system would include all of the following </w:t>
            </w:r>
            <w:r>
              <w:rPr>
                <w:rFonts w:ascii="Arial Unicode MS" w:eastAsia="Arial Unicode MS" w:hAnsi="Arial Unicode MS" w:cs="Arial Unicode MS"/>
                <w:b/>
                <w:color w:val="000000"/>
                <w:sz w:val="20"/>
              </w:rPr>
              <w:t>except</w:t>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2635"/>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increased</w:t>
                  </w:r>
                  <w:proofErr w:type="gramEnd"/>
                  <w:r>
                    <w:rPr>
                      <w:rFonts w:ascii="Arial Unicode MS" w:eastAsia="Arial Unicode MS" w:hAnsi="Arial Unicode MS" w:cs="Arial Unicode MS"/>
                      <w:color w:val="000000"/>
                      <w:sz w:val="20"/>
                    </w:rPr>
                    <w:t xml:space="preserve"> warehousing costs.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869"/>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reduced</w:t>
                  </w:r>
                  <w:proofErr w:type="gramEnd"/>
                  <w:r>
                    <w:rPr>
                      <w:rFonts w:ascii="Arial Unicode MS" w:eastAsia="Arial Unicode MS" w:hAnsi="Arial Unicode MS" w:cs="Arial Unicode MS"/>
                      <w:color w:val="000000"/>
                      <w:sz w:val="20"/>
                    </w:rPr>
                    <w:t xml:space="preserve"> inventory holding costs.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81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improved</w:t>
                  </w:r>
                  <w:proofErr w:type="gramEnd"/>
                  <w:r>
                    <w:rPr>
                      <w:rFonts w:ascii="Arial Unicode MS" w:eastAsia="Arial Unicode MS" w:hAnsi="Arial Unicode MS" w:cs="Arial Unicode MS"/>
                      <w:color w:val="000000"/>
                      <w:sz w:val="20"/>
                    </w:rPr>
                    <w:t xml:space="preserve"> customer satisfaction.</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236"/>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decrease</w:t>
                  </w:r>
                  <w:proofErr w:type="gramEnd"/>
                  <w:r>
                    <w:rPr>
                      <w:rFonts w:ascii="Arial Unicode MS" w:eastAsia="Arial Unicode MS" w:hAnsi="Arial Unicode MS" w:cs="Arial Unicode MS"/>
                      <w:color w:val="000000"/>
                      <w:sz w:val="20"/>
                    </w:rPr>
                    <w:t xml:space="preserve"> in the number of suppliers.</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 xml:space="preserve">AACSB: </w:t>
            </w:r>
            <w:r>
              <w:rPr>
                <w:rFonts w:ascii="Arial Unicode MS" w:eastAsia="Arial Unicode MS" w:hAnsi="Arial Unicode MS" w:cs="Arial Unicode MS"/>
                <w:i/>
                <w:color w:val="000000"/>
                <w:sz w:val="16"/>
              </w:rPr>
              <w:t>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Resource Management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Show how just-in-time inventory can increase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61.</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The Sarbanes Oxley Act of 2002: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974"/>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prohibits</w:t>
                  </w:r>
                  <w:proofErr w:type="gramEnd"/>
                  <w:r>
                    <w:rPr>
                      <w:rFonts w:ascii="Arial Unicode MS" w:eastAsia="Arial Unicode MS" w:hAnsi="Arial Unicode MS" w:cs="Arial Unicode MS"/>
                      <w:color w:val="000000"/>
                      <w:sz w:val="20"/>
                    </w:rPr>
                    <w:t xml:space="preserve"> CPA's from becoming managerial account</w:t>
                  </w:r>
                  <w:r>
                    <w:rPr>
                      <w:rFonts w:ascii="Arial Unicode MS" w:eastAsia="Arial Unicode MS" w:hAnsi="Arial Unicode MS" w:cs="Arial Unicode MS"/>
                      <w:color w:val="000000"/>
                      <w:sz w:val="20"/>
                    </w:rPr>
                    <w:t>ants.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214"/>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created</w:t>
                  </w:r>
                  <w:proofErr w:type="gramEnd"/>
                  <w:r>
                    <w:rPr>
                      <w:rFonts w:ascii="Arial Unicode MS" w:eastAsia="Arial Unicode MS" w:hAnsi="Arial Unicode MS" w:cs="Arial Unicode MS"/>
                      <w:color w:val="000000"/>
                      <w:sz w:val="20"/>
                    </w:rPr>
                    <w:t xml:space="preserve"> Generally Accepted Accounting principles (GAAP).</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26"/>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requires</w:t>
                  </w:r>
                  <w:proofErr w:type="gramEnd"/>
                  <w:r>
                    <w:rPr>
                      <w:rFonts w:ascii="Arial Unicode MS" w:eastAsia="Arial Unicode MS" w:hAnsi="Arial Unicode MS" w:cs="Arial Unicode MS"/>
                      <w:color w:val="000000"/>
                      <w:sz w:val="20"/>
                    </w:rPr>
                    <w:t xml:space="preserve"> the CEO and CFO to defer responsibility for internal controls to external auditors.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59"/>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requires</w:t>
                  </w:r>
                  <w:proofErr w:type="gramEnd"/>
                  <w:r>
                    <w:rPr>
                      <w:rFonts w:ascii="Arial Unicode MS" w:eastAsia="Arial Unicode MS" w:hAnsi="Arial Unicode MS" w:cs="Arial Unicode MS"/>
                      <w:color w:val="000000"/>
                      <w:sz w:val="20"/>
                    </w:rPr>
                    <w:t xml:space="preserve"> management to establish a whistleblower policy.</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Ethics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AACSB:</w:t>
            </w:r>
            <w:r>
              <w:rPr>
                <w:rFonts w:ascii="Arial Unicode MS" w:eastAsia="Arial Unicode MS" w:hAnsi="Arial Unicode MS" w:cs="Arial Unicode MS"/>
                <w:i/>
                <w:color w:val="000000"/>
                <w:sz w:val="16"/>
              </w:rPr>
              <w:t xml:space="preserve">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Legal</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Identify the key components of 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62.</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A systematic problem-solving philosophy that encourages front line workers to achieve zero </w:t>
            </w:r>
            <w:r>
              <w:rPr>
                <w:rFonts w:ascii="Arial Unicode MS" w:eastAsia="Arial Unicode MS" w:hAnsi="Arial Unicode MS" w:cs="Arial Unicode MS"/>
                <w:color w:val="000000"/>
                <w:sz w:val="20"/>
              </w:rPr>
              <w:t>defects is known 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500"/>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just-in-time</w:t>
                  </w:r>
                  <w:proofErr w:type="gramEnd"/>
                  <w:r>
                    <w:rPr>
                      <w:rFonts w:ascii="Arial Unicode MS" w:eastAsia="Arial Unicode MS" w:hAnsi="Arial Unicode MS" w:cs="Arial Unicode MS"/>
                      <w:color w:val="000000"/>
                      <w:sz w:val="20"/>
                    </w:rPr>
                    <w:t xml:space="preserve"> (JIT).</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924"/>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total</w:t>
                  </w:r>
                  <w:proofErr w:type="gramEnd"/>
                  <w:r>
                    <w:rPr>
                      <w:rFonts w:ascii="Arial Unicode MS" w:eastAsia="Arial Unicode MS" w:hAnsi="Arial Unicode MS" w:cs="Arial Unicode MS"/>
                      <w:color w:val="000000"/>
                      <w:sz w:val="20"/>
                    </w:rPr>
                    <w:t xml:space="preserve"> quality management (TQM).</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11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proofErr w:type="gramStart"/>
                  <w:r>
                    <w:rPr>
                      <w:rFonts w:ascii="Arial Unicode MS" w:eastAsia="Arial Unicode MS" w:hAnsi="Arial Unicode MS" w:cs="Arial Unicode MS"/>
                      <w:color w:val="000000"/>
                      <w:sz w:val="20"/>
                    </w:rPr>
                    <w:t>activity</w:t>
                  </w:r>
                  <w:proofErr w:type="gramEnd"/>
                  <w:r>
                    <w:rPr>
                      <w:rFonts w:ascii="Arial Unicode MS" w:eastAsia="Arial Unicode MS" w:hAnsi="Arial Unicode MS" w:cs="Arial Unicode MS"/>
                      <w:color w:val="000000"/>
                      <w:sz w:val="20"/>
                    </w:rPr>
                    <w:t xml:space="preserve"> based management (ABM).</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301"/>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None of these.</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w:t>
            </w:r>
            <w:r>
              <w:rPr>
                <w:rFonts w:ascii="Arial Unicode MS" w:eastAsia="Arial Unicode MS" w:hAnsi="Arial Unicode MS" w:cs="Arial Unicode MS"/>
                <w:i/>
                <w:color w:val="000000"/>
                <w:sz w:val="16"/>
              </w:rPr>
              <w:t>01-05 Identify emerging trends in accounting (Appendix A).</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63.</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Randall Company manufactures chocolate bars. The following were among Randall's 2013 manufacturing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43943" cy="1458685"/>
                  <wp:effectExtent l="0" t="0" r="0" b="0"/>
                  <wp:docPr id="28" name="https://www.eztestonline.com/tomhardej/13777801452932800609.tp4?REQUEST=SHOWmedia&amp;media=image010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777801452932800609.tp4?REQUEST=SHOWmedia&amp;media=image010PRINT.png"/>
                          <pic:cNvPicPr/>
                        </pic:nvPicPr>
                        <pic:blipFill>
                          <a:blip r:embed="rId12"/>
                          <a:stretch/>
                        </pic:blipFill>
                        <pic:spPr>
                          <a:xfrm>
                            <a:off x="0" y="0"/>
                            <a:ext cx="3243943" cy="1458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Randall's 2013 direct labor costs amounted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$400,000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$300,000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$175,000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$375,000</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64.</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Randall Company manufactures chocolate bars. The following were among Randall's 2013 manufacturing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43943" cy="1458685"/>
                  <wp:effectExtent l="0" t="0" r="0" b="0"/>
                  <wp:docPr id="29" name="https://www.eztestonline.com/tomhardej/13777801452932800609.tp4?REQUEST=SHOWmedia&amp;media=image010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777801452932800609.tp4?REQUEST=SHOWmedia&amp;media=image010PRINT.png"/>
                          <pic:cNvPicPr/>
                        </pic:nvPicPr>
                        <pic:blipFill>
                          <a:blip r:embed="rId12"/>
                          <a:stretch/>
                        </pic:blipFill>
                        <pic:spPr>
                          <a:xfrm>
                            <a:off x="0" y="0"/>
                            <a:ext cx="3243943" cy="1458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Randall's 2013 direct materials amounted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$25,000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$225,000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$250,000</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$475,000</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BB: </w:t>
            </w:r>
            <w:r>
              <w:rPr>
                <w:rFonts w:ascii="Arial Unicode MS" w:eastAsia="Arial Unicode MS" w:hAnsi="Arial Unicode MS" w:cs="Arial Unicode MS"/>
                <w:i/>
                <w:color w:val="000000"/>
                <w:sz w:val="16"/>
              </w:rPr>
              <w:t>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65.</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Which of the following items would be reported directly on the in</w:t>
            </w:r>
            <w:r>
              <w:rPr>
                <w:rFonts w:ascii="Arial Unicode MS" w:eastAsia="Arial Unicode MS" w:hAnsi="Arial Unicode MS" w:cs="Arial Unicode MS"/>
                <w:color w:val="000000"/>
                <w:sz w:val="20"/>
              </w:rPr>
              <w:t>come statement as a period cost?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024"/>
            </w:tblGrid>
            <w:tr w:rsidR="00E0236E">
              <w:tc>
                <w:tcPr>
                  <w:tcW w:w="308" w:type="dxa"/>
                </w:tcPr>
                <w:p w:rsidR="00E0236E" w:rsidRDefault="00E822C5">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Selling and administrative salaries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235"/>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Cost of lubricant for oiling machinery</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991"/>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Wages paid to machine operators</w:t>
                  </w:r>
                </w:p>
              </w:tc>
            </w:tr>
          </w:tbl>
          <w:p w:rsidR="00E0236E" w:rsidRDefault="00E0236E">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046"/>
            </w:tblGrid>
            <w:tr w:rsidR="00E0236E">
              <w:tc>
                <w:tcPr>
                  <w:tcW w:w="308" w:type="dxa"/>
                </w:tcPr>
                <w:p w:rsidR="00E0236E" w:rsidRDefault="00E822C5">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E0236E" w:rsidRDefault="00E822C5">
                  <w:pPr>
                    <w:keepNext/>
                    <w:keepLines/>
                    <w:spacing w:after="0"/>
                  </w:pPr>
                  <w:r>
                    <w:rPr>
                      <w:rFonts w:ascii="Arial Unicode MS" w:eastAsia="Arial Unicode MS" w:hAnsi="Arial Unicode MS" w:cs="Arial Unicode MS"/>
                      <w:color w:val="000000"/>
                      <w:sz w:val="20"/>
                    </w:rPr>
                    <w:t>All of these.</w:t>
                  </w:r>
                </w:p>
              </w:tc>
            </w:tr>
          </w:tbl>
          <w:p w:rsidR="00E0236E" w:rsidRDefault="00E0236E"/>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822C5">
      <w:pPr>
        <w:spacing w:after="0"/>
      </w:pPr>
      <w:r>
        <w:rPr>
          <w:rFonts w:ascii="Arial Unicode MS" w:eastAsia="Arial Unicode MS" w:hAnsi="Arial Unicode MS" w:cs="Arial Unicode MS"/>
          <w:color w:val="000000"/>
          <w:sz w:val="18"/>
        </w:rPr>
        <w:lastRenderedPageBreak/>
        <w:t> </w:t>
      </w:r>
    </w:p>
    <w:p w:rsidR="00E0236E" w:rsidRDefault="00E822C5">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66.</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Managerial accounting systems consider economic and non-financial data as </w:t>
            </w:r>
            <w:r>
              <w:rPr>
                <w:rFonts w:ascii="Arial Unicode MS" w:eastAsia="Arial Unicode MS" w:hAnsi="Arial Unicode MS" w:cs="Arial Unicode MS"/>
                <w:color w:val="000000"/>
                <w:sz w:val="20"/>
              </w:rPr>
              <w:t>well as financial statement data.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Distinguish between managerial and financial accounting.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67.</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Most internal users of accoun</w:t>
            </w:r>
            <w:r>
              <w:rPr>
                <w:rFonts w:ascii="Arial Unicode MS" w:eastAsia="Arial Unicode MS" w:hAnsi="Arial Unicode MS" w:cs="Arial Unicode MS"/>
                <w:color w:val="000000"/>
                <w:sz w:val="20"/>
              </w:rPr>
              <w:t>ting information need primarily global information that reflects the performance of the company as a whole.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01-01 Distinguish between </w:t>
            </w:r>
            <w:r>
              <w:rPr>
                <w:rFonts w:ascii="Arial Unicode MS" w:eastAsia="Arial Unicode MS" w:hAnsi="Arial Unicode MS" w:cs="Arial Unicode MS"/>
                <w:i/>
                <w:color w:val="000000"/>
                <w:sz w:val="16"/>
              </w:rPr>
              <w:t>managerial and financial accounting.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68.</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Senior executives focus on financial data when comparing the performance of their companies to that of competitors.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Distinguish between managerial and financial accounting.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69.</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Managerial accounting is designed to satisfy needs of external users including creditors, investors, and governmental agencies.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w:t>
            </w:r>
            <w:r>
              <w:rPr>
                <w:rFonts w:ascii="Arial Unicode MS" w:eastAsia="Arial Unicode MS" w:hAnsi="Arial Unicode MS" w:cs="Arial Unicode MS"/>
                <w:i/>
                <w:color w:val="000000"/>
                <w:sz w:val="16"/>
              </w:rPr>
              <w:t xml:space="preserve">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Distinguish between managerial and financial accounting.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70.</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Managerial accounting focuses primarily on the performance of the company as a whole.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Distinguish between managerial and financial accounting.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71.</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Product costs include materials, labor, and selling and administrative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72.</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Average costs are used for internal decision-making, but act</w:t>
            </w:r>
            <w:r>
              <w:rPr>
                <w:rFonts w:ascii="Arial Unicode MS" w:eastAsia="Arial Unicode MS" w:hAnsi="Arial Unicode MS" w:cs="Arial Unicode MS"/>
                <w:color w:val="000000"/>
                <w:sz w:val="20"/>
              </w:rPr>
              <w:t>ual costs are required for calculating cost of goods sold.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w:t>
            </w:r>
            <w:r>
              <w:rPr>
                <w:rFonts w:ascii="Arial Unicode MS" w:eastAsia="Arial Unicode MS" w:hAnsi="Arial Unicode MS" w:cs="Arial Unicode MS"/>
                <w:i/>
                <w:color w:val="000000"/>
                <w:sz w:val="16"/>
              </w:rPr>
              <w:t>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73.</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The biggest challenge in computing the total cost per unit of a product is determining the amount of overhead cost that should be assigned to each unit.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74.</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Distinguishing between product and period costs is sometimes guided by the value-added principle.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w:t>
            </w:r>
            <w:r>
              <w:rPr>
                <w:rFonts w:ascii="Arial Unicode MS" w:eastAsia="Arial Unicode MS" w:hAnsi="Arial Unicode MS" w:cs="Arial Unicode MS"/>
                <w:b/>
                <w:color w:val="000000"/>
                <w:sz w:val="20"/>
                <w:u w:val="single"/>
              </w:rPr>
              <w:t>ALSE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75.</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Period costs are initially reco</w:t>
            </w:r>
            <w:r>
              <w:rPr>
                <w:rFonts w:ascii="Arial Unicode MS" w:eastAsia="Arial Unicode MS" w:hAnsi="Arial Unicode MS" w:cs="Arial Unicode MS"/>
                <w:color w:val="000000"/>
                <w:sz w:val="20"/>
              </w:rPr>
              <w:t>rded in asset accounts and are later expensed in the period when the related units are sold.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01-02 Identify the cost of manufacturing a product and show </w:t>
            </w:r>
            <w:r>
              <w:rPr>
                <w:rFonts w:ascii="Arial Unicode MS" w:eastAsia="Arial Unicode MS" w:hAnsi="Arial Unicode MS" w:cs="Arial Unicode MS"/>
                <w:i/>
                <w:color w:val="000000"/>
                <w:sz w:val="16"/>
              </w:rPr>
              <w:t>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76.</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Product costs are immediately recorded in expense accounts when the products are manufactured.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w:t>
            </w:r>
            <w:r>
              <w:rPr>
                <w:rFonts w:ascii="Arial Unicode MS" w:eastAsia="Arial Unicode MS" w:hAnsi="Arial Unicode MS" w:cs="Arial Unicode MS"/>
                <w:i/>
                <w:color w:val="000000"/>
                <w:sz w:val="16"/>
              </w:rPr>
              <w:t>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77.</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Costs that are not classified as product costs are normally expensed in the period incurred.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Blooms: </w:t>
            </w:r>
            <w:r>
              <w:rPr>
                <w:rFonts w:ascii="Arial Unicode MS" w:eastAsia="Arial Unicode MS" w:hAnsi="Arial Unicode MS" w:cs="Arial Unicode MS"/>
                <w:i/>
                <w:color w:val="000000"/>
                <w:sz w:val="16"/>
              </w:rPr>
              <w:t>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78.</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A company that incurred $1,000 in production costs reported cost of goods sold of $800 and </w:t>
            </w:r>
            <w:r>
              <w:rPr>
                <w:rFonts w:ascii="Arial Unicode MS" w:eastAsia="Arial Unicode MS" w:hAnsi="Arial Unicode MS" w:cs="Arial Unicode MS"/>
                <w:color w:val="000000"/>
                <w:sz w:val="20"/>
              </w:rPr>
              <w:t xml:space="preserve">selling costs of $100. </w:t>
            </w:r>
            <w:proofErr w:type="gramStart"/>
            <w:r>
              <w:rPr>
                <w:rFonts w:ascii="Arial Unicode MS" w:eastAsia="Arial Unicode MS" w:hAnsi="Arial Unicode MS" w:cs="Arial Unicode MS"/>
                <w:color w:val="000000"/>
                <w:sz w:val="20"/>
              </w:rPr>
              <w:t>Its</w:t>
            </w:r>
            <w:proofErr w:type="gramEnd"/>
            <w:r>
              <w:rPr>
                <w:rFonts w:ascii="Arial Unicode MS" w:eastAsia="Arial Unicode MS" w:hAnsi="Arial Unicode MS" w:cs="Arial Unicode MS"/>
                <w:color w:val="000000"/>
                <w:sz w:val="20"/>
              </w:rPr>
              <w:t xml:space="preserve"> ending finished goods inventory was $300.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w:t>
            </w:r>
            <w:r>
              <w:rPr>
                <w:rFonts w:ascii="Arial Unicode MS" w:eastAsia="Arial Unicode MS" w:hAnsi="Arial Unicode MS" w:cs="Arial Unicode MS"/>
                <w:i/>
                <w:color w:val="000000"/>
                <w:sz w:val="16"/>
              </w:rPr>
              <w:t>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79.</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A company uses sandpaper to prepare its product for finishing. Most manufacturers would classify the sandpaper as direct material because it is physically consumed in the production process.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w:t>
            </w:r>
            <w:r>
              <w:rPr>
                <w:rFonts w:ascii="Arial Unicode MS" w:eastAsia="Arial Unicode MS" w:hAnsi="Arial Unicode MS" w:cs="Arial Unicode MS"/>
                <w:i/>
                <w:color w:val="000000"/>
                <w:sz w:val="16"/>
              </w:rPr>
              <w:t>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80.</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Cash paid to production workers should be recorded as Wages Expense in t</w:t>
            </w:r>
            <w:r>
              <w:rPr>
                <w:rFonts w:ascii="Arial Unicode MS" w:eastAsia="Arial Unicode MS" w:hAnsi="Arial Unicode MS" w:cs="Arial Unicode MS"/>
                <w:color w:val="000000"/>
                <w:sz w:val="20"/>
              </w:rPr>
              <w:t>he income statement for the period incurred.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01-02 Identify the cost of manufacturing a product and show how these costs affect financial </w:t>
            </w:r>
            <w:r>
              <w:rPr>
                <w:rFonts w:ascii="Arial Unicode MS" w:eastAsia="Arial Unicode MS" w:hAnsi="Arial Unicode MS" w:cs="Arial Unicode MS"/>
                <w:i/>
                <w:color w:val="000000"/>
                <w:sz w:val="16"/>
              </w:rPr>
              <w:t>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81.</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For a manufacturing company, both direct labor costs and indirect labor costs are classified as product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01-02 Identify the </w:t>
            </w:r>
            <w:r>
              <w:rPr>
                <w:rFonts w:ascii="Arial Unicode MS" w:eastAsia="Arial Unicode MS" w:hAnsi="Arial Unicode MS" w:cs="Arial Unicode MS"/>
                <w:i/>
                <w:color w:val="000000"/>
                <w:sz w:val="16"/>
              </w:rPr>
              <w:t>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82.</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Product costs flow from the balance sheet to the income statement.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w:t>
            </w:r>
            <w:r>
              <w:rPr>
                <w:rFonts w:ascii="Arial Unicode MS" w:eastAsia="Arial Unicode MS" w:hAnsi="Arial Unicode MS" w:cs="Arial Unicode MS"/>
                <w:i/>
                <w:color w:val="000000"/>
                <w:sz w:val="16"/>
              </w:rPr>
              <w: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83.</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Unlike direct material and direct labor costs, overhead costs must be allocated to products.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FN: </w:t>
            </w:r>
            <w:r>
              <w:rPr>
                <w:rFonts w:ascii="Arial Unicode MS" w:eastAsia="Arial Unicode MS" w:hAnsi="Arial Unicode MS" w:cs="Arial Unicode MS"/>
                <w:i/>
                <w:color w:val="000000"/>
                <w:sz w:val="16"/>
              </w:rPr>
              <w:t>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84.</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Depreciation on manufacturing equipment is an indirect product cost, while d</w:t>
            </w:r>
            <w:r>
              <w:rPr>
                <w:rFonts w:ascii="Arial Unicode MS" w:eastAsia="Arial Unicode MS" w:hAnsi="Arial Unicode MS" w:cs="Arial Unicode MS"/>
                <w:color w:val="000000"/>
                <w:sz w:val="20"/>
              </w:rPr>
              <w:t>epreciation on office equipment is a period cost.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w:t>
            </w:r>
            <w:r>
              <w:rPr>
                <w:rFonts w:ascii="Arial Unicode MS" w:eastAsia="Arial Unicode MS" w:hAnsi="Arial Unicode MS" w:cs="Arial Unicode MS"/>
                <w:i/>
                <w:color w:val="000000"/>
                <w:sz w:val="16"/>
              </w:rPr>
              <w: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85.</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Upstream costs are classified as product costs and downstream costs are classified as period costs for financial reporting purposes.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w:t>
            </w:r>
            <w:r>
              <w:rPr>
                <w:rFonts w:ascii="Arial Unicode MS" w:eastAsia="Arial Unicode MS" w:hAnsi="Arial Unicode MS" w:cs="Arial Unicode MS"/>
                <w:i/>
                <w:color w:val="000000"/>
                <w:sz w:val="16"/>
              </w:rPr>
              <w:t xml:space="preserve">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86.</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All costs incurred prior to delivery of the product to the customer are referred to as upstream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Reflectiv</w:t>
            </w:r>
            <w:r>
              <w:rPr>
                <w:rFonts w:ascii="Arial Unicode MS" w:eastAsia="Arial Unicode MS" w:hAnsi="Arial Unicode MS" w:cs="Arial Unicode MS"/>
                <w:i/>
                <w:color w:val="000000"/>
                <w:sz w:val="16"/>
              </w:rPr>
              <w:t>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87.</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Transportation costs incurred to transfer products</w:t>
            </w:r>
            <w:r>
              <w:rPr>
                <w:rFonts w:ascii="Arial Unicode MS" w:eastAsia="Arial Unicode MS" w:hAnsi="Arial Unicode MS" w:cs="Arial Unicode MS"/>
                <w:color w:val="000000"/>
                <w:sz w:val="20"/>
              </w:rPr>
              <w:t xml:space="preserve"> to customers are downstream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01-02 Identify the cost of manufacturing a product and show how these costs affect financial </w:t>
            </w:r>
            <w:r>
              <w:rPr>
                <w:rFonts w:ascii="Arial Unicode MS" w:eastAsia="Arial Unicode MS" w:hAnsi="Arial Unicode MS" w:cs="Arial Unicode MS"/>
                <w:i/>
                <w:color w:val="000000"/>
                <w:sz w:val="16"/>
              </w:rPr>
              <w:t>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88.</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Unlike manufacturers, service companies do not have an inventory of products.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w:t>
            </w:r>
            <w:r>
              <w:rPr>
                <w:rFonts w:ascii="Arial Unicode MS" w:eastAsia="Arial Unicode MS" w:hAnsi="Arial Unicode MS" w:cs="Arial Unicode MS"/>
                <w:i/>
                <w:color w:val="000000"/>
                <w:sz w:val="16"/>
              </w:rPr>
              <w:t xml:space="preserve">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89.</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The primary difference between manufacturing companies and service companies is that the products provided by service companies are consumed immediately.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w:t>
            </w:r>
            <w:r>
              <w:rPr>
                <w:rFonts w:ascii="Arial Unicode MS" w:eastAsia="Arial Unicode MS" w:hAnsi="Arial Unicode MS" w:cs="Arial Unicode MS"/>
                <w:i/>
                <w:color w:val="000000"/>
                <w:sz w:val="16"/>
              </w:rPr>
              <w:t>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90.</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A merchandising business paid $2,500 to purchase inventory and $50 to </w:t>
            </w:r>
            <w:r>
              <w:rPr>
                <w:rFonts w:ascii="Arial Unicode MS" w:eastAsia="Arial Unicode MS" w:hAnsi="Arial Unicode MS" w:cs="Arial Unicode MS"/>
                <w:color w:val="000000"/>
                <w:sz w:val="20"/>
              </w:rPr>
              <w:t>have the inventory delivered to its customers. Its product costs were $2,550.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01-02 Identify the cost of manufacturing a product and show how these </w:t>
            </w:r>
            <w:r>
              <w:rPr>
                <w:rFonts w:ascii="Arial Unicode MS" w:eastAsia="Arial Unicode MS" w:hAnsi="Arial Unicode MS" w:cs="Arial Unicode MS"/>
                <w:i/>
                <w:color w:val="000000"/>
                <w:sz w:val="16"/>
              </w:rPr>
              <w:t>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91.</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A manufacturing business paid $3,000 to purchase inventory. As a result, assets would increase by $3,000.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w:t>
            </w:r>
            <w:r>
              <w:rPr>
                <w:rFonts w:ascii="Arial Unicode MS" w:eastAsia="Arial Unicode MS" w:hAnsi="Arial Unicode MS" w:cs="Arial Unicode MS"/>
                <w:i/>
                <w:color w:val="000000"/>
                <w:sz w:val="16"/>
              </w:rPr>
              <w:t>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92.</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A just-in-time system can lower inventory holding costs and increase customer satisfaction.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BB: </w:t>
            </w:r>
            <w:r>
              <w:rPr>
                <w:rFonts w:ascii="Arial Unicode MS" w:eastAsia="Arial Unicode MS" w:hAnsi="Arial Unicode MS" w:cs="Arial Unicode MS"/>
                <w:i/>
                <w:color w:val="000000"/>
                <w:sz w:val="16"/>
              </w:rPr>
              <w:t>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Show how just-in-time inventory can increase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93.</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The objective of a just-in-time inventory system is to totally eliminate all inventories.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Show how just-in-time inventory can increase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94.</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Just in time systems can be used by both manufacturing and merchandis</w:t>
            </w:r>
            <w:r>
              <w:rPr>
                <w:rFonts w:ascii="Arial Unicode MS" w:eastAsia="Arial Unicode MS" w:hAnsi="Arial Unicode MS" w:cs="Arial Unicode MS"/>
                <w:color w:val="000000"/>
                <w:sz w:val="20"/>
              </w:rPr>
              <w:t>ing companies.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Show how just-in-time inventory can increase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95.</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A potential negative effect of using a just in time </w:t>
            </w:r>
            <w:r>
              <w:rPr>
                <w:rFonts w:ascii="Arial Unicode MS" w:eastAsia="Arial Unicode MS" w:hAnsi="Arial Unicode MS" w:cs="Arial Unicode MS"/>
                <w:color w:val="000000"/>
                <w:sz w:val="20"/>
              </w:rPr>
              <w:t>inventory system is the immediate impact of labor strikes on the transportation system such as railroad.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Industry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Show how just-in-time inventory can inc</w:t>
            </w:r>
            <w:r>
              <w:rPr>
                <w:rFonts w:ascii="Arial Unicode MS" w:eastAsia="Arial Unicode MS" w:hAnsi="Arial Unicode MS" w:cs="Arial Unicode MS"/>
                <w:i/>
                <w:color w:val="000000"/>
                <w:sz w:val="16"/>
              </w:rPr>
              <w:t>rease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96.</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Costs associated with holding inventory include hidden costs, such as low employee motivation.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Industry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01-03 Show how </w:t>
            </w:r>
            <w:r>
              <w:rPr>
                <w:rFonts w:ascii="Arial Unicode MS" w:eastAsia="Arial Unicode MS" w:hAnsi="Arial Unicode MS" w:cs="Arial Unicode MS"/>
                <w:i/>
                <w:color w:val="000000"/>
                <w:sz w:val="16"/>
              </w:rPr>
              <w:t>just-in-time inventory can increase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97.</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Because management accountants prepare and analyze financial information used by company decision-makers, they are considered to be at the forefront of corporate governance.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 xml:space="preserve">AACSB: </w:t>
            </w:r>
            <w:r>
              <w:rPr>
                <w:rFonts w:ascii="Arial Unicode MS" w:eastAsia="Arial Unicode MS" w:hAnsi="Arial Unicode MS" w:cs="Arial Unicode MS"/>
                <w:i/>
                <w:color w:val="000000"/>
                <w:sz w:val="16"/>
              </w:rPr>
              <w:t>Ethics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Identify the key components of 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98.</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Assuming that the number of units produced exceeds the number of units </w:t>
            </w:r>
            <w:proofErr w:type="gramStart"/>
            <w:r>
              <w:rPr>
                <w:rFonts w:ascii="Arial Unicode MS" w:eastAsia="Arial Unicode MS" w:hAnsi="Arial Unicode MS" w:cs="Arial Unicode MS"/>
                <w:color w:val="000000"/>
                <w:sz w:val="20"/>
              </w:rPr>
              <w:t>sold,</w:t>
            </w:r>
            <w:proofErr w:type="gramEnd"/>
            <w:r>
              <w:rPr>
                <w:rFonts w:ascii="Arial Unicode MS" w:eastAsia="Arial Unicode MS" w:hAnsi="Arial Unicode MS" w:cs="Arial Unicode MS"/>
                <w:color w:val="000000"/>
                <w:sz w:val="20"/>
              </w:rPr>
              <w:t xml:space="preserve"> misclassifying peri</w:t>
            </w:r>
            <w:r>
              <w:rPr>
                <w:rFonts w:ascii="Arial Unicode MS" w:eastAsia="Arial Unicode MS" w:hAnsi="Arial Unicode MS" w:cs="Arial Unicode MS"/>
                <w:color w:val="000000"/>
                <w:sz w:val="20"/>
              </w:rPr>
              <w:t>od costs as product costs will overstate net income relative to what net income would be without this error.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01-04 Identify the key components of </w:t>
            </w:r>
            <w:r>
              <w:rPr>
                <w:rFonts w:ascii="Arial Unicode MS" w:eastAsia="Arial Unicode MS" w:hAnsi="Arial Unicode MS" w:cs="Arial Unicode MS"/>
                <w:i/>
                <w:color w:val="000000"/>
                <w:sz w:val="16"/>
              </w:rPr>
              <w:t>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99.</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Misclassifying a product cost as a period cost will usually cause the income statement to be incorrect, but the balance sheet will not be affected.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Difficulty: 1 </w:t>
            </w:r>
            <w:r>
              <w:rPr>
                <w:rFonts w:ascii="Arial Unicode MS" w:eastAsia="Arial Unicode MS" w:hAnsi="Arial Unicode MS" w:cs="Arial Unicode MS"/>
                <w:i/>
                <w:color w:val="000000"/>
                <w:sz w:val="16"/>
              </w:rPr>
              <w:t>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Identify the key components of 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100.</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Misclassifying a period cost as a product cost will usually correct itself in the following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Identify the key components of 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101.</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If product costs are misclassified as selling costs, the cost per unit will be understated.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w:t>
            </w:r>
            <w:r>
              <w:rPr>
                <w:rFonts w:ascii="Arial Unicode MS" w:eastAsia="Arial Unicode MS" w:hAnsi="Arial Unicode MS" w:cs="Arial Unicode MS"/>
                <w:i/>
                <w:color w:val="000000"/>
                <w:sz w:val="16"/>
              </w:rPr>
              <w:t>: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Identify the key components of 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102.</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With respect to income taxes, managers would prefer to classify costs as assets rather than expenses.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w:t>
            </w:r>
            <w:r>
              <w:rPr>
                <w:rFonts w:ascii="Arial Unicode MS" w:eastAsia="Arial Unicode MS" w:hAnsi="Arial Unicode MS" w:cs="Arial Unicode MS"/>
                <w:i/>
                <w:color w:val="000000"/>
                <w:sz w:val="16"/>
              </w:rPr>
              <w:t xml:space="preserve"> Decision Making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Identify the key components of 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103.</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The four Standards of Ethical Conduct for Management Accountants relate to competence, confidentiality, integrity, a</w:t>
            </w:r>
            <w:r>
              <w:rPr>
                <w:rFonts w:ascii="Arial Unicode MS" w:eastAsia="Arial Unicode MS" w:hAnsi="Arial Unicode MS" w:cs="Arial Unicode MS"/>
                <w:color w:val="000000"/>
                <w:sz w:val="20"/>
              </w:rPr>
              <w:t>nd objectivity.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AACSB: Ethics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Identify the key components of 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104.</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Karen is a Certified Management Accountant </w:t>
            </w:r>
            <w:r>
              <w:rPr>
                <w:rFonts w:ascii="Arial Unicode MS" w:eastAsia="Arial Unicode MS" w:hAnsi="Arial Unicode MS" w:cs="Arial Unicode MS"/>
                <w:color w:val="000000"/>
                <w:sz w:val="20"/>
              </w:rPr>
              <w:t>and is bound by the IMA's Standards of Ethical Conduct. Her superior has asked her to try to influence the firm's outside auditors with expensive gifts and favors. If Karen complies, she will violate the competence standard.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AACSB: Ethics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Identify the key components of 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105.</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Opportunity, pressure and rationalization are the three elements of the fraud triangle</w:t>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AACSB: Ethics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Identify the key components of 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106.</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Under the terms of the Sarbanes-Oxley Act, a company and </w:t>
            </w:r>
            <w:r>
              <w:rPr>
                <w:rFonts w:ascii="Arial Unicode MS" w:eastAsia="Arial Unicode MS" w:hAnsi="Arial Unicode MS" w:cs="Arial Unicode MS"/>
                <w:color w:val="000000"/>
                <w:sz w:val="20"/>
              </w:rPr>
              <w:t>its external auditor are required to report on the effectiveness of the company's system of internal controls.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Legal</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Identify the key componen</w:t>
            </w:r>
            <w:r>
              <w:rPr>
                <w:rFonts w:ascii="Arial Unicode MS" w:eastAsia="Arial Unicode MS" w:hAnsi="Arial Unicode MS" w:cs="Arial Unicode MS"/>
                <w:i/>
                <w:color w:val="000000"/>
                <w:sz w:val="16"/>
              </w:rPr>
              <w:t>ts of 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107.</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According to the Sarbanes-Oxley Act, a company's audit committee is responsible for its system of internal controls.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Legal</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Identify the key components of 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108.</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The Sarbanes-Oxley Act allows, but does not require, a corporation to establish a whistleblower policy.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Ethics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L</w:t>
            </w:r>
            <w:r>
              <w:rPr>
                <w:rFonts w:ascii="Arial Unicode MS" w:eastAsia="Arial Unicode MS" w:hAnsi="Arial Unicode MS" w:cs="Arial Unicode MS"/>
                <w:i/>
                <w:color w:val="000000"/>
                <w:sz w:val="16"/>
              </w:rPr>
              <w:t>egal</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Identify the key components of 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109.</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The philosophy of encouraging workers to achieve zero defects and high customer satisfaction is known as total quality manage</w:t>
            </w:r>
            <w:r>
              <w:rPr>
                <w:rFonts w:ascii="Arial Unicode MS" w:eastAsia="Arial Unicode MS" w:hAnsi="Arial Unicode MS" w:cs="Arial Unicode MS"/>
                <w:color w:val="000000"/>
                <w:sz w:val="20"/>
              </w:rPr>
              <w:t>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Identify emerging trends in accounting (Appendix A).</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110.</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The sequence of activities through which an organization </w:t>
            </w:r>
            <w:r>
              <w:rPr>
                <w:rFonts w:ascii="Arial Unicode MS" w:eastAsia="Arial Unicode MS" w:hAnsi="Arial Unicode MS" w:cs="Arial Unicode MS"/>
                <w:color w:val="000000"/>
                <w:sz w:val="20"/>
              </w:rPr>
              <w:t>provides products to its customers is called a supply chain.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Industry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Identify emerging trends in accounting (Appendix A).</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111.</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The time spen</w:t>
            </w:r>
            <w:r>
              <w:rPr>
                <w:rFonts w:ascii="Arial Unicode MS" w:eastAsia="Arial Unicode MS" w:hAnsi="Arial Unicode MS" w:cs="Arial Unicode MS"/>
                <w:color w:val="000000"/>
                <w:sz w:val="20"/>
              </w:rPr>
              <w:t>t moving a product from one processing department to the next processing department is an example of a value-added activity.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01-05 Identify </w:t>
            </w:r>
            <w:r>
              <w:rPr>
                <w:rFonts w:ascii="Arial Unicode MS" w:eastAsia="Arial Unicode MS" w:hAnsi="Arial Unicode MS" w:cs="Arial Unicode MS"/>
                <w:i/>
                <w:color w:val="000000"/>
                <w:sz w:val="16"/>
              </w:rPr>
              <w:t>emerging trends in accounting (Appendix A).</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822C5">
      <w:pPr>
        <w:spacing w:after="0"/>
      </w:pPr>
      <w:r>
        <w:rPr>
          <w:rFonts w:ascii="Arial Unicode MS" w:eastAsia="Arial Unicode MS" w:hAnsi="Arial Unicode MS" w:cs="Arial Unicode MS"/>
          <w:color w:val="000000"/>
          <w:sz w:val="18"/>
        </w:rPr>
        <w:t> </w:t>
      </w:r>
    </w:p>
    <w:p w:rsidR="00E0236E" w:rsidRDefault="00E822C5">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112.</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Who are the primary users of financial accounting information? Who are the primary users of managerial accounting information?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Answers will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Feedback: Financial accounting </w:t>
            </w:r>
            <w:r>
              <w:rPr>
                <w:rFonts w:ascii="Arial Unicode MS" w:eastAsia="Arial Unicode MS" w:hAnsi="Arial Unicode MS" w:cs="Arial Unicode MS"/>
                <w:color w:val="000000"/>
                <w:sz w:val="20"/>
              </w:rPr>
              <w:t>information is used primarily by investors, creditors, and others who are outside a business. Managerial accounting information focuses on information users who are inside the business - its managers and other employees.</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Communication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AACSB: </w:t>
            </w:r>
            <w:r>
              <w:rPr>
                <w:rFonts w:ascii="Arial Unicode MS" w:eastAsia="Arial Unicode MS" w:hAnsi="Arial Unicode MS" w:cs="Arial Unicode MS"/>
                <w:i/>
                <w:color w:val="000000"/>
                <w:sz w:val="16"/>
              </w:rPr>
              <w:t>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Distinguish between managerial and financial accounting.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113.</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For what activities do an organization's managers need accounting information?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w:t>
            </w:r>
            <w:r>
              <w:rPr>
                <w:rFonts w:ascii="Arial Unicode MS" w:eastAsia="Arial Unicode MS" w:hAnsi="Arial Unicode MS" w:cs="Arial Unicode MS"/>
                <w:color w:val="000000"/>
                <w:sz w:val="20"/>
              </w:rPr>
              <w:t>rs will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Feedback: Managers of an organization use accounting and other information to plan, direct, and control business operations.</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Communication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Decision Making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Distinguish between managerial and financial accounting.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114.</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How does the level of aggregation differ between financial accounting information and managerial accounting information?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Answers will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Feedback: Most finan</w:t>
            </w:r>
            <w:r>
              <w:rPr>
                <w:rFonts w:ascii="Arial Unicode MS" w:eastAsia="Arial Unicode MS" w:hAnsi="Arial Unicode MS" w:cs="Arial Unicode MS"/>
                <w:color w:val="000000"/>
                <w:sz w:val="20"/>
              </w:rPr>
              <w:t>cial accounting information is prepared for the organization as a whole, so the level of aggregation is high. Much managerial accounting information is prepared for subunits of the company (departments, sales territories, etc.), so the level of aggregation</w:t>
            </w:r>
            <w:r>
              <w:rPr>
                <w:rFonts w:ascii="Arial Unicode MS" w:eastAsia="Arial Unicode MS" w:hAnsi="Arial Unicode MS" w:cs="Arial Unicode MS"/>
                <w:color w:val="000000"/>
                <w:sz w:val="20"/>
              </w:rPr>
              <w:t xml:space="preserve"> is lower than for financial accounting.</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Distinguish between managerial and financial accounting.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115.</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How do information needs of employees </w:t>
            </w:r>
            <w:r>
              <w:rPr>
                <w:rFonts w:ascii="Arial Unicode MS" w:eastAsia="Arial Unicode MS" w:hAnsi="Arial Unicode MS" w:cs="Arial Unicode MS"/>
                <w:color w:val="000000"/>
                <w:sz w:val="20"/>
              </w:rPr>
              <w:t>change moving up the organization chart?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Answers will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Feedback: Lower-level employees use primarily nonfinancial information, such as schedules and company policies. Moving up the organization, there is an increasing need for and use of financial</w:t>
            </w:r>
            <w:r>
              <w:rPr>
                <w:rFonts w:ascii="Arial Unicode MS" w:eastAsia="Arial Unicode MS" w:hAnsi="Arial Unicode MS" w:cs="Arial Unicode MS"/>
                <w:color w:val="000000"/>
                <w:sz w:val="20"/>
              </w:rPr>
              <w:t xml:space="preserve"> information about the company or segments of the company. The top level managers also use more information from outside the company, such as information about general economic conditions.</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w:t>
            </w:r>
            <w:r>
              <w:rPr>
                <w:rFonts w:ascii="Arial Unicode MS" w:eastAsia="Arial Unicode MS" w:hAnsi="Arial Unicode MS" w:cs="Arial Unicode MS"/>
                <w:i/>
                <w:color w:val="000000"/>
                <w:sz w:val="16"/>
              </w:rPr>
              <w:t>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Distinguish between managerial and financial accounting.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116.</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Financial accounting information is reported periodically, primarily at the end of each fiscal year. When is managerial accounting information repo</w:t>
            </w:r>
            <w:r>
              <w:rPr>
                <w:rFonts w:ascii="Arial Unicode MS" w:eastAsia="Arial Unicode MS" w:hAnsi="Arial Unicode MS" w:cs="Arial Unicode MS"/>
                <w:color w:val="000000"/>
                <w:sz w:val="20"/>
              </w:rPr>
              <w:t>rted to managers of an organization?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Answers will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Feedback: Managerial accounting information is reported as needed, much more often than financial accounting. Managerial accounting information is delivered on a continuous basis.</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 xml:space="preserve">AACSB: </w:t>
            </w:r>
            <w:r>
              <w:rPr>
                <w:rFonts w:ascii="Arial Unicode MS" w:eastAsia="Arial Unicode MS" w:hAnsi="Arial Unicode MS" w:cs="Arial Unicode MS"/>
                <w:i/>
                <w:color w:val="000000"/>
                <w:sz w:val="16"/>
              </w:rPr>
              <w:t>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Distinguish between managerial and financial accounting.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117.</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What costs are treated as product costs for a manufacturing company?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 xml:space="preserve">Answers will </w:t>
            </w:r>
            <w:r>
              <w:rPr>
                <w:rFonts w:ascii="Arial Unicode MS" w:eastAsia="Arial Unicode MS" w:hAnsi="Arial Unicode MS" w:cs="Arial Unicode MS"/>
                <w:color w:val="000000"/>
                <w:sz w:val="20"/>
              </w:rPr>
              <w:t>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Feedback: Product costs for a manufacturing company include the costs associated with making the products, specifically, materials, labor and overhead.</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w:t>
            </w:r>
            <w:r>
              <w:rPr>
                <w:rFonts w:ascii="Arial Unicode MS" w:eastAsia="Arial Unicode MS" w:hAnsi="Arial Unicode MS" w:cs="Arial Unicode MS"/>
                <w:i/>
                <w:color w:val="000000"/>
                <w:sz w:val="16"/>
              </w:rPr>
              <w:t>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118.</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Discuss the regulation of financial accounting, and compare to the level of regulation of managerial accounting information.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Answers will v</w:t>
            </w:r>
            <w:r>
              <w:rPr>
                <w:rFonts w:ascii="Arial Unicode MS" w:eastAsia="Arial Unicode MS" w:hAnsi="Arial Unicode MS" w:cs="Arial Unicode MS"/>
                <w:color w:val="000000"/>
                <w:sz w:val="20"/>
              </w:rPr>
              <w:t>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Feedback: The financial accounting information prepared by a company is governed by accounting standards (generally accepted accounting principles), most of which have been established by the Financial Accounting Standards Board (FASB). The Securities</w:t>
            </w:r>
            <w:r>
              <w:rPr>
                <w:rFonts w:ascii="Arial Unicode MS" w:eastAsia="Arial Unicode MS" w:hAnsi="Arial Unicode MS" w:cs="Arial Unicode MS"/>
                <w:color w:val="000000"/>
                <w:sz w:val="20"/>
              </w:rPr>
              <w:t xml:space="preserve"> and Exchange Commission has authority to set these standards, but it has generally deferred to FASB. In comparison, the practice of managerial accounting is unregulated. The information is not made available to the public, so managerial accounting is limi</w:t>
            </w:r>
            <w:r>
              <w:rPr>
                <w:rFonts w:ascii="Arial Unicode MS" w:eastAsia="Arial Unicode MS" w:hAnsi="Arial Unicode MS" w:cs="Arial Unicode MS"/>
                <w:color w:val="000000"/>
                <w:sz w:val="20"/>
              </w:rPr>
              <w:t>ted only by the value-added principle: the cost of preparing the information should not exceed the benefits to be received from using the information.</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AACSB: Communication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Distinguish between managerial and financial accounting.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119.</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Does the term "cost" mean the same thing as the term "expense?" Explain your answer.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Answers will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Feedback: The term "cost" can be used to refer to an </w:t>
            </w:r>
            <w:r>
              <w:rPr>
                <w:rFonts w:ascii="Arial Unicode MS" w:eastAsia="Arial Unicode MS" w:hAnsi="Arial Unicode MS" w:cs="Arial Unicode MS"/>
                <w:color w:val="000000"/>
                <w:sz w:val="20"/>
              </w:rPr>
              <w:t>expense or an asset. For example, wages paid to production workers are recorded in an inventory account, so they are treated as an asset and part of the cost of goods that the company has produced. The cost of the goods (including the amount spent for wage</w:t>
            </w:r>
            <w:r>
              <w:rPr>
                <w:rFonts w:ascii="Arial Unicode MS" w:eastAsia="Arial Unicode MS" w:hAnsi="Arial Unicode MS" w:cs="Arial Unicode MS"/>
                <w:color w:val="000000"/>
                <w:sz w:val="20"/>
              </w:rPr>
              <w:t>s) becomes an expense when the related goods are sold.</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w:t>
            </w:r>
            <w:r>
              <w:rPr>
                <w:rFonts w:ascii="Arial Unicode MS" w:eastAsia="Arial Unicode MS" w:hAnsi="Arial Unicode MS" w:cs="Arial Unicode MS"/>
                <w:i/>
                <w:color w:val="000000"/>
                <w:sz w:val="16"/>
              </w:rPr>
              <w: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120.</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What are period costs? How does the accounting for period costs differ from the accounting for product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Answers will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Feedback: Period costs include general, selling, and administrative costs. Period costs are expensed in th</w:t>
            </w:r>
            <w:r>
              <w:rPr>
                <w:rFonts w:ascii="Arial Unicode MS" w:eastAsia="Arial Unicode MS" w:hAnsi="Arial Unicode MS" w:cs="Arial Unicode MS"/>
                <w:color w:val="000000"/>
                <w:sz w:val="20"/>
              </w:rPr>
              <w:t>e period they are incurred. In contrast, product costs are initially recorded as assets, and become expenses in the period that the related goods are sold.</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Difficulty: 1 </w:t>
            </w:r>
            <w:r>
              <w:rPr>
                <w:rFonts w:ascii="Arial Unicode MS" w:eastAsia="Arial Unicode MS" w:hAnsi="Arial Unicode MS" w:cs="Arial Unicode MS"/>
                <w:i/>
                <w:color w:val="000000"/>
                <w:sz w:val="16"/>
              </w:rPr>
              <w:t>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121.</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Is depreciation on manufacturing equipment expensed in the period incurred? Explain why or why not.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 xml:space="preserve">Answers will </w:t>
            </w:r>
            <w:r>
              <w:rPr>
                <w:rFonts w:ascii="Arial Unicode MS" w:eastAsia="Arial Unicode MS" w:hAnsi="Arial Unicode MS" w:cs="Arial Unicode MS"/>
                <w:color w:val="000000"/>
                <w:sz w:val="20"/>
              </w:rPr>
              <w:t>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Feedback: Depreciation on manufacturing equipment is a product cost. Therefore, it is expensed when the products are sold. Depreciation on manufacturing equipment is initially recorded in an asset account.</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w:t>
            </w:r>
            <w:r>
              <w:rPr>
                <w:rFonts w:ascii="Arial Unicode MS" w:eastAsia="Arial Unicode MS" w:hAnsi="Arial Unicode MS" w:cs="Arial Unicode MS"/>
                <w:i/>
                <w:color w:val="000000"/>
                <w:sz w:val="16"/>
              </w:rPr>
              <w:t>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122.</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What are indirect costs, and how are the indirect costs i</w:t>
            </w:r>
            <w:r>
              <w:rPr>
                <w:rFonts w:ascii="Arial Unicode MS" w:eastAsia="Arial Unicode MS" w:hAnsi="Arial Unicode MS" w:cs="Arial Unicode MS"/>
                <w:color w:val="000000"/>
                <w:sz w:val="20"/>
              </w:rPr>
              <w:t>ncurred to make products accounted for?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Answers will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Feedback: Indirect costs are costs that cannot be traced to products and services in a cost-effective manner. These costs are initially recorded in a Manufacturing Overhead account, </w:t>
            </w:r>
            <w:proofErr w:type="gramStart"/>
            <w:r>
              <w:rPr>
                <w:rFonts w:ascii="Arial Unicode MS" w:eastAsia="Arial Unicode MS" w:hAnsi="Arial Unicode MS" w:cs="Arial Unicode MS"/>
                <w:color w:val="000000"/>
                <w:sz w:val="20"/>
              </w:rPr>
              <w:t>then</w:t>
            </w:r>
            <w:proofErr w:type="gramEnd"/>
            <w:r>
              <w:rPr>
                <w:rFonts w:ascii="Arial Unicode MS" w:eastAsia="Arial Unicode MS" w:hAnsi="Arial Unicode MS" w:cs="Arial Unicode MS"/>
                <w:color w:val="000000"/>
                <w:sz w:val="20"/>
              </w:rPr>
              <w:t xml:space="preserve"> they </w:t>
            </w:r>
            <w:r>
              <w:rPr>
                <w:rFonts w:ascii="Arial Unicode MS" w:eastAsia="Arial Unicode MS" w:hAnsi="Arial Unicode MS" w:cs="Arial Unicode MS"/>
                <w:color w:val="000000"/>
                <w:sz w:val="20"/>
              </w:rPr>
              <w:t>are allocated to the products that the company has produced.</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w:t>
            </w:r>
            <w:r>
              <w:rPr>
                <w:rFonts w:ascii="Arial Unicode MS" w:eastAsia="Arial Unicode MS" w:hAnsi="Arial Unicode MS" w:cs="Arial Unicode MS"/>
                <w:i/>
                <w:color w:val="000000"/>
                <w:sz w:val="16"/>
              </w:rPr>
              <w:t>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123.</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What are upstream costs? What upstream costs would be incurred by a company that produces and sells computer software programs?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Answers will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Feedback: Upstream costs are incurred before a company begins manufacturing a </w:t>
            </w:r>
            <w:r>
              <w:rPr>
                <w:rFonts w:ascii="Arial Unicode MS" w:eastAsia="Arial Unicode MS" w:hAnsi="Arial Unicode MS" w:cs="Arial Unicode MS"/>
                <w:color w:val="000000"/>
                <w:sz w:val="20"/>
              </w:rPr>
              <w:t>product. For a company producing computer software, upstream costs would include research and development for the product itself and market research.</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w:t>
            </w:r>
            <w:r>
              <w:rPr>
                <w:rFonts w:ascii="Arial Unicode MS" w:eastAsia="Arial Unicode MS" w:hAnsi="Arial Unicode MS" w:cs="Arial Unicode MS"/>
                <w:i/>
                <w:color w:val="000000"/>
                <w:sz w:val="16"/>
              </w:rPr>
              <w:t>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124.</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Is McDonald's a manufacturing company or a service company? How do they record the cost of materials, labor, and overhead?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Answers w</w:t>
            </w:r>
            <w:r>
              <w:rPr>
                <w:rFonts w:ascii="Arial Unicode MS" w:eastAsia="Arial Unicode MS" w:hAnsi="Arial Unicode MS" w:cs="Arial Unicode MS"/>
                <w:color w:val="000000"/>
                <w:sz w:val="20"/>
              </w:rPr>
              <w:t>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Feedback: McDonald's and other restaurants are considered to be service companies because their product is consumed immediately. Even though McDonald's has costs related to materials, labor, and overhead, these costs are recorded as expenses.</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125.</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What inventory holding costs would be </w:t>
            </w:r>
            <w:r>
              <w:rPr>
                <w:rFonts w:ascii="Arial Unicode MS" w:eastAsia="Arial Unicode MS" w:hAnsi="Arial Unicode MS" w:cs="Arial Unicode MS"/>
                <w:color w:val="000000"/>
                <w:sz w:val="20"/>
              </w:rPr>
              <w:t>incurred by a business that holds a large amount of inventory?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Answers will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Feedback: Inventory holding costs include storage costs, theft, damage, obsolescence, and financing costs. In addition, a company with a large amount of inventory may exp</w:t>
            </w:r>
            <w:r>
              <w:rPr>
                <w:rFonts w:ascii="Arial Unicode MS" w:eastAsia="Arial Unicode MS" w:hAnsi="Arial Unicode MS" w:cs="Arial Unicode MS"/>
                <w:color w:val="000000"/>
                <w:sz w:val="20"/>
              </w:rPr>
              <w:t>erience diminished motivation and sloppy work by its employees and increased production time.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Show how just-in-time inventory can increase prof</w:t>
            </w:r>
            <w:r>
              <w:rPr>
                <w:rFonts w:ascii="Arial Unicode MS" w:eastAsia="Arial Unicode MS" w:hAnsi="Arial Unicode MS" w:cs="Arial Unicode MS"/>
                <w:i/>
                <w:color w:val="000000"/>
                <w:sz w:val="16"/>
              </w:rPr>
              <w:t>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126.</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What benefits may result from use of a just in time system?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Answers will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Feedback: A just in time system reduces the amount of inventory that a business holds. Therefore, the inventory holding costs (theft, obsolescence, damag</w:t>
            </w:r>
            <w:r>
              <w:rPr>
                <w:rFonts w:ascii="Arial Unicode MS" w:eastAsia="Arial Unicode MS" w:hAnsi="Arial Unicode MS" w:cs="Arial Unicode MS"/>
                <w:color w:val="000000"/>
                <w:sz w:val="20"/>
              </w:rPr>
              <w:t xml:space="preserve">e, financing costs, warehousing costs, and others) will be reduced. Inventory holding costs are non-value-added costs that a business should seek to reduce. Additionally, a just in time system may improve the flow of products to customers and may actually </w:t>
            </w:r>
            <w:r>
              <w:rPr>
                <w:rFonts w:ascii="Arial Unicode MS" w:eastAsia="Arial Unicode MS" w:hAnsi="Arial Unicode MS" w:cs="Arial Unicode MS"/>
                <w:color w:val="000000"/>
                <w:sz w:val="20"/>
              </w:rPr>
              <w:t>improve customer satisfaction.</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Show how just-in-time inventory can increase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127.</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What part do management accountants play in</w:t>
            </w:r>
            <w:r>
              <w:rPr>
                <w:rFonts w:ascii="Arial Unicode MS" w:eastAsia="Arial Unicode MS" w:hAnsi="Arial Unicode MS" w:cs="Arial Unicode MS"/>
                <w:color w:val="000000"/>
                <w:sz w:val="20"/>
              </w:rPr>
              <w:t xml:space="preserve"> corporate governance?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Answers will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Feedback: Management accountants are the guardians of the information used to report on the financial condition of their companies. They prepare and analyze the information used by the board of directors and ma</w:t>
            </w:r>
            <w:r>
              <w:rPr>
                <w:rFonts w:ascii="Arial Unicode MS" w:eastAsia="Arial Unicode MS" w:hAnsi="Arial Unicode MS" w:cs="Arial Unicode MS"/>
                <w:color w:val="000000"/>
                <w:sz w:val="20"/>
              </w:rPr>
              <w:t>nagement to formulate the company's strategy. As such, they constitute the "intelligence" function of corporate governance.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AACSB: Ethics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Identify</w:t>
            </w:r>
            <w:r>
              <w:rPr>
                <w:rFonts w:ascii="Arial Unicode MS" w:eastAsia="Arial Unicode MS" w:hAnsi="Arial Unicode MS" w:cs="Arial Unicode MS"/>
                <w:i/>
                <w:color w:val="000000"/>
                <w:sz w:val="16"/>
              </w:rPr>
              <w:t xml:space="preserve"> the key components of 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128.</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Discuss three practical implications of misclassifying product and/or period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Answers will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Feedback: The temporary effects on the financial statements can have important implications </w:t>
            </w:r>
            <w:r>
              <w:rPr>
                <w:rFonts w:ascii="Arial Unicode MS" w:eastAsia="Arial Unicode MS" w:hAnsi="Arial Unicode MS" w:cs="Arial Unicode MS"/>
                <w:color w:val="000000"/>
                <w:sz w:val="20"/>
              </w:rPr>
              <w:t>with respect to the (1) availability of financing, (2) motivations of management, and (3) payment of income taxes. When period costs are misclassified as product costs, net income of the period will be higher than it should be, assuming that production exc</w:t>
            </w:r>
            <w:r>
              <w:rPr>
                <w:rFonts w:ascii="Arial Unicode MS" w:eastAsia="Arial Unicode MS" w:hAnsi="Arial Unicode MS" w:cs="Arial Unicode MS"/>
                <w:color w:val="000000"/>
                <w:sz w:val="20"/>
              </w:rPr>
              <w:t>eeds sales. This might influence a lender's decision to extend credit to the firm. If managers are paid a bonus based on some measure of income, managers may be tempted to misclassify period costs as product costs in those periods when production exceeds s</w:t>
            </w:r>
            <w:r>
              <w:rPr>
                <w:rFonts w:ascii="Arial Unicode MS" w:eastAsia="Arial Unicode MS" w:hAnsi="Arial Unicode MS" w:cs="Arial Unicode MS"/>
                <w:color w:val="000000"/>
                <w:sz w:val="20"/>
              </w:rPr>
              <w:t>ales. Finally, if a firm misclassifies product costs as period costs in a period of increasing inventory levels, net income will be lower than it should be, resulting in lower income taxes than should be the case.</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AACSB: Ethics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w:t>
            </w:r>
            <w:r>
              <w:rPr>
                <w:rFonts w:ascii="Arial Unicode MS" w:eastAsia="Arial Unicode MS" w:hAnsi="Arial Unicode MS" w:cs="Arial Unicode MS"/>
                <w:i/>
                <w:color w:val="000000"/>
                <w:sz w:val="16"/>
              </w:rPr>
              <w:t xml:space="preserve">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Identify the key components of 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129.</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As a Certified Management Accountant, Steven is bound by the Institute of Management Accountant's Standards of Ethical Conduct. Describe the actions Steven should take when faced with an ethical dilemma at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Answers will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Feedback: S</w:t>
            </w:r>
            <w:r>
              <w:rPr>
                <w:rFonts w:ascii="Arial Unicode MS" w:eastAsia="Arial Unicode MS" w:hAnsi="Arial Unicode MS" w:cs="Arial Unicode MS"/>
                <w:color w:val="000000"/>
                <w:sz w:val="20"/>
              </w:rPr>
              <w:t>teven should first identify the ethical issues involved. He should consider the consequences of not pursuing the issue (i.e., the consequences of possible violations of the code of ethics). If he decides to pursue the issue, he should discuss the matter wi</w:t>
            </w:r>
            <w:r>
              <w:rPr>
                <w:rFonts w:ascii="Arial Unicode MS" w:eastAsia="Arial Unicode MS" w:hAnsi="Arial Unicode MS" w:cs="Arial Unicode MS"/>
                <w:color w:val="000000"/>
                <w:sz w:val="20"/>
              </w:rPr>
              <w:t>th his immediate superior unless he believes that the superior is involved. In that case, he should discuss the matter at the next higher level. He should continue in this way until the matter is resolved. If the matter goes all the way to the company's bo</w:t>
            </w:r>
            <w:r>
              <w:rPr>
                <w:rFonts w:ascii="Arial Unicode MS" w:eastAsia="Arial Unicode MS" w:hAnsi="Arial Unicode MS" w:cs="Arial Unicode MS"/>
                <w:color w:val="000000"/>
                <w:sz w:val="20"/>
              </w:rPr>
              <w:t>ard of directors and is still not resolved, Steven may have to consider resigning. It would not be appropriate for Steven to contact outside parties unless required by law.</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Communication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AACSB: Ethics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Decision Making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w:t>
            </w:r>
            <w:r>
              <w:rPr>
                <w:rFonts w:ascii="Arial Unicode MS" w:eastAsia="Arial Unicode MS" w:hAnsi="Arial Unicode MS" w:cs="Arial Unicode MS"/>
                <w:i/>
                <w:color w:val="000000"/>
                <w:sz w:val="16"/>
              </w:rPr>
              <w:t>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Identify the key components of 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130.</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Management accountants have a responsibility to demonstrate integrity. What does this ethical standard require of management accountants?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 xml:space="preserve">Answers </w:t>
            </w:r>
            <w:r>
              <w:rPr>
                <w:rFonts w:ascii="Arial Unicode MS" w:eastAsia="Arial Unicode MS" w:hAnsi="Arial Unicode MS" w:cs="Arial Unicode MS"/>
                <w:color w:val="000000"/>
                <w:sz w:val="20"/>
              </w:rPr>
              <w:t>will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Feedback: The integrity standard requires management accountants to avoid conflicts of interest; refrain from any activity that would limit their ability to carry out their duties ethically; refuse any gift or favor that would appear to influenc</w:t>
            </w:r>
            <w:r>
              <w:rPr>
                <w:rFonts w:ascii="Arial Unicode MS" w:eastAsia="Arial Unicode MS" w:hAnsi="Arial Unicode MS" w:cs="Arial Unicode MS"/>
                <w:color w:val="000000"/>
                <w:sz w:val="20"/>
              </w:rPr>
              <w:t>e their actions; avoid subverting the attainment of the organization's legitimate objectives; communicate professional limitations that would prevent successful performance of an activity; communicate both favorable and unfavorable information and professi</w:t>
            </w:r>
            <w:r>
              <w:rPr>
                <w:rFonts w:ascii="Arial Unicode MS" w:eastAsia="Arial Unicode MS" w:hAnsi="Arial Unicode MS" w:cs="Arial Unicode MS"/>
                <w:color w:val="000000"/>
                <w:sz w:val="20"/>
              </w:rPr>
              <w:t>onal judgments; and avoid any activity that would discredit the profession.</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Communication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AACSB: Ethics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Identify the key components of 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131.</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Management accountants have a responsibility to be objective. What does this ethical standard require of management accountants?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Answers will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Feedback: This standard requires accountants to communicate information fairly and objectively </w:t>
            </w:r>
            <w:r>
              <w:rPr>
                <w:rFonts w:ascii="Arial Unicode MS" w:eastAsia="Arial Unicode MS" w:hAnsi="Arial Unicode MS" w:cs="Arial Unicode MS"/>
                <w:color w:val="000000"/>
                <w:sz w:val="20"/>
              </w:rPr>
              <w:t>and to disclose fully all relevant information that could influence a user's understanding of reports and recommendations.</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Communication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AACSB: Ethics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Iden</w:t>
            </w:r>
            <w:r>
              <w:rPr>
                <w:rFonts w:ascii="Arial Unicode MS" w:eastAsia="Arial Unicode MS" w:hAnsi="Arial Unicode MS" w:cs="Arial Unicode MS"/>
                <w:i/>
                <w:color w:val="000000"/>
                <w:sz w:val="16"/>
              </w:rPr>
              <w:t>tify the key components of 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132.</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What is the fraud triangle? Which element of the fraud triangle is most closely connected with internal controls?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Answers will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Feedback: The fraud triangle describes the three elements </w:t>
            </w:r>
            <w:r>
              <w:rPr>
                <w:rFonts w:ascii="Arial Unicode MS" w:eastAsia="Arial Unicode MS" w:hAnsi="Arial Unicode MS" w:cs="Arial Unicode MS"/>
                <w:color w:val="000000"/>
                <w:sz w:val="20"/>
              </w:rPr>
              <w:t xml:space="preserve">typically present when fraud occurs. They are: the availability of an opportunity, the existence of some form of pressure leading to an incentive, and the capacity to rationalize. Opportunity is the one element of the fraud triangle most easily controlled </w:t>
            </w:r>
            <w:r>
              <w:rPr>
                <w:rFonts w:ascii="Arial Unicode MS" w:eastAsia="Arial Unicode MS" w:hAnsi="Arial Unicode MS" w:cs="Arial Unicode MS"/>
                <w:color w:val="000000"/>
                <w:sz w:val="20"/>
              </w:rPr>
              <w:t>by the company through a system of internal controls.</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Communication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AACSB: Ethics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Identify the key components of 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133.</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How does</w:t>
            </w:r>
            <w:r>
              <w:rPr>
                <w:rFonts w:ascii="Arial Unicode MS" w:eastAsia="Arial Unicode MS" w:hAnsi="Arial Unicode MS" w:cs="Arial Unicode MS"/>
                <w:color w:val="000000"/>
                <w:sz w:val="20"/>
              </w:rPr>
              <w:t xml:space="preserve"> the Sarbanes-Oxley Act of 2002 affect the responsibilities of the managers of publicly held US corporations?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Answers will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Feedback: Under the terms of the Act, the chief executive officer and chief financial officer are responsible for developme</w:t>
            </w:r>
            <w:r>
              <w:rPr>
                <w:rFonts w:ascii="Arial Unicode MS" w:eastAsia="Arial Unicode MS" w:hAnsi="Arial Unicode MS" w:cs="Arial Unicode MS"/>
                <w:color w:val="000000"/>
                <w:sz w:val="20"/>
              </w:rPr>
              <w:t xml:space="preserve">nt and enforcement of a strong set of internal controls. The company must report on the effectiveness of its internal controls. The CEO and CFO have ultimate responsibility for the accuracy of the company's financial statements. They must certify that, to </w:t>
            </w:r>
            <w:r>
              <w:rPr>
                <w:rFonts w:ascii="Arial Unicode MS" w:eastAsia="Arial Unicode MS" w:hAnsi="Arial Unicode MS" w:cs="Arial Unicode MS"/>
                <w:color w:val="000000"/>
                <w:sz w:val="20"/>
              </w:rPr>
              <w:t>their knowledge, the financial statements do not include False information or omit information that would be material. The managers of the company are required to establish a code of ethics and to report on the code of ethics in the 10K annual report filed</w:t>
            </w:r>
            <w:r>
              <w:rPr>
                <w:rFonts w:ascii="Arial Unicode MS" w:eastAsia="Arial Unicode MS" w:hAnsi="Arial Unicode MS" w:cs="Arial Unicode MS"/>
                <w:color w:val="000000"/>
                <w:sz w:val="20"/>
              </w:rPr>
              <w:t xml:space="preserve"> with the Securities and Exchange Commission. Managers are also required to provide mechanisms for anonymous reporting of fraud within the company (to protect a potential whistleblower).</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Communication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AACSB: Ethics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Legal</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w:t>
            </w:r>
            <w:r>
              <w:rPr>
                <w:rFonts w:ascii="Arial Unicode MS" w:eastAsia="Arial Unicode MS" w:hAnsi="Arial Unicode MS" w:cs="Arial Unicode MS"/>
                <w:i/>
                <w:color w:val="000000"/>
                <w:sz w:val="16"/>
              </w:rPr>
              <w: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Identify the key components of 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134.</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What is a value chain? And what relationship is there between the value chain and activity-based management?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Answers will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Feedback: The</w:t>
            </w:r>
            <w:r>
              <w:rPr>
                <w:rFonts w:ascii="Arial Unicode MS" w:eastAsia="Arial Unicode MS" w:hAnsi="Arial Unicode MS" w:cs="Arial Unicode MS"/>
                <w:color w:val="000000"/>
                <w:sz w:val="20"/>
              </w:rPr>
              <w:t xml:space="preserve"> value chain is the sequence of activities a company uses to provide products or services to its customers. Under activity-based management, a company examines its value chain, seeking to create and maintain value-added activities and to eliminate non-valu</w:t>
            </w:r>
            <w:r>
              <w:rPr>
                <w:rFonts w:ascii="Arial Unicode MS" w:eastAsia="Arial Unicode MS" w:hAnsi="Arial Unicode MS" w:cs="Arial Unicode MS"/>
                <w:color w:val="000000"/>
                <w:sz w:val="20"/>
              </w:rPr>
              <w:t>e-added activities.</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Identify emerging trends in accounting (Appendix A).</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135.</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Benchmarking involves the identification of the best practices use</w:t>
            </w:r>
            <w:r>
              <w:rPr>
                <w:rFonts w:ascii="Arial Unicode MS" w:eastAsia="Arial Unicode MS" w:hAnsi="Arial Unicode MS" w:cs="Arial Unicode MS"/>
                <w:color w:val="000000"/>
                <w:sz w:val="20"/>
              </w:rPr>
              <w:t>d by world-class competitors. Discuss the following widely recognized best practices: activity-based management and just in time inventory.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Answers will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Feedback: Many companies have come to the conclusion that activities drive costs. To control </w:t>
            </w:r>
            <w:r>
              <w:rPr>
                <w:rFonts w:ascii="Arial Unicode MS" w:eastAsia="Arial Unicode MS" w:hAnsi="Arial Unicode MS" w:cs="Arial Unicode MS"/>
                <w:color w:val="000000"/>
                <w:sz w:val="20"/>
              </w:rPr>
              <w:t>or lower costs, companies must focus on activities. Activity-based management seeks to manage the value chain in order to create new or refine existing value-added activities. A value chain is the sequence of activities through which an organization provid</w:t>
            </w:r>
            <w:r>
              <w:rPr>
                <w:rFonts w:ascii="Arial Unicode MS" w:eastAsia="Arial Unicode MS" w:hAnsi="Arial Unicode MS" w:cs="Arial Unicode MS"/>
                <w:color w:val="000000"/>
                <w:sz w:val="20"/>
              </w:rPr>
              <w:t>es products and services to its customers. A value-added activity is an activity that customers are willing to pay for. Companies should try to reduce or eliminate non-value-added activities. Just in time inventory seeks to reduce inventory holding costs a</w:t>
            </w:r>
            <w:r>
              <w:rPr>
                <w:rFonts w:ascii="Arial Unicode MS" w:eastAsia="Arial Unicode MS" w:hAnsi="Arial Unicode MS" w:cs="Arial Unicode MS"/>
                <w:color w:val="000000"/>
                <w:sz w:val="20"/>
              </w:rPr>
              <w:t>nd other hidden inventory-related costs such as diminished motivation, sloppy work, and increased production time. In a JIT manufacturer, no units are produced until customer orders are received.</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AACSB: Communication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w:t>
            </w:r>
            <w:r>
              <w:rPr>
                <w:rFonts w:ascii="Arial Unicode MS" w:eastAsia="Arial Unicode MS" w:hAnsi="Arial Unicode MS" w:cs="Arial Unicode MS"/>
                <w:i/>
                <w:color w:val="000000"/>
                <w:sz w:val="16"/>
              </w:rPr>
              <w: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Identify emerging trends in accounting (Appendix A).</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136.</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Select the term from the list provided that best matches each of the following descriptions. The first is done for you.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54286" cy="2438400"/>
                  <wp:effectExtent l="0" t="0" r="0" b="0"/>
                  <wp:docPr id="30" name="https://www.eztestonline.com/tomhardej/13777801452932800609.tp4?REQUEST=SHOWmedia&amp;media=image012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777801452932800609.tp4?REQUEST=SHOWmedia&amp;media=image012PRINT.png"/>
                          <pic:cNvPicPr/>
                        </pic:nvPicPr>
                        <pic:blipFill>
                          <a:blip r:embed="rId13"/>
                          <a:stretch/>
                        </pic:blipFill>
                        <pic:spPr>
                          <a:xfrm>
                            <a:off x="0" y="0"/>
                            <a:ext cx="4354286" cy="2438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Answers will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Feedback:  </w:t>
            </w:r>
            <w:r>
              <w:rPr>
                <w:noProof/>
              </w:rPr>
              <w:drawing>
                <wp:inline distT="0" distB="0" distL="0" distR="0">
                  <wp:extent cx="4365171" cy="2416628"/>
                  <wp:effectExtent l="0" t="0" r="0" b="0"/>
                  <wp:docPr id="31" name="https://www.eztestonline.com/tomhardej/13777801452932800609.tp4?REQUEST=SHOWmedia&amp;media=image014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777801452932800609.tp4?REQUEST=SHOWmedia&amp;media=image014PRINT.png"/>
                          <pic:cNvPicPr/>
                        </pic:nvPicPr>
                        <pic:blipFill>
                          <a:blip r:embed="rId28"/>
                          <a:stretch/>
                        </pic:blipFill>
                        <pic:spPr>
                          <a:xfrm>
                            <a:off x="0" y="0"/>
                            <a:ext cx="4365171" cy="24166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Identify emerging trends in accounting (Appendix A).</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137.</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Select the term from the list provided that bes</w:t>
            </w:r>
            <w:r>
              <w:rPr>
                <w:rFonts w:ascii="Arial Unicode MS" w:eastAsia="Arial Unicode MS" w:hAnsi="Arial Unicode MS" w:cs="Arial Unicode MS"/>
                <w:color w:val="000000"/>
                <w:sz w:val="20"/>
              </w:rPr>
              <w:t>t matches each of the following descriptions. The first is done for you.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76057" cy="2394857"/>
                  <wp:effectExtent l="0" t="0" r="0" b="0"/>
                  <wp:docPr id="32" name="https://www.eztestonline.com/tomhardej/13777801452932800609.tp4?REQUEST=SHOWmedia&amp;media=image016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777801452932800609.tp4?REQUEST=SHOWmedia&amp;media=image016PRINT.png"/>
                          <pic:cNvPicPr/>
                        </pic:nvPicPr>
                        <pic:blipFill>
                          <a:blip r:embed="rId14"/>
                          <a:stretch/>
                        </pic:blipFill>
                        <pic:spPr>
                          <a:xfrm>
                            <a:off x="0" y="0"/>
                            <a:ext cx="4376057" cy="2394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Answers will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Feedback:  </w:t>
            </w:r>
            <w:r>
              <w:rPr>
                <w:noProof/>
              </w:rPr>
              <w:drawing>
                <wp:inline distT="0" distB="0" distL="0" distR="0">
                  <wp:extent cx="4332514" cy="2383971"/>
                  <wp:effectExtent l="0" t="0" r="0" b="0"/>
                  <wp:docPr id="33" name="https://www.eztestonline.com/tomhardej/13777801452932800609.tp4?REQUEST=SHOWmedia&amp;media=image018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777801452932800609.tp4?REQUEST=SHOWmedia&amp;media=image018PRINT.png"/>
                          <pic:cNvPicPr/>
                        </pic:nvPicPr>
                        <pic:blipFill>
                          <a:blip r:embed="rId29"/>
                          <a:stretch/>
                        </pic:blipFill>
                        <pic:spPr>
                          <a:xfrm>
                            <a:off x="0" y="0"/>
                            <a:ext cx="4332514" cy="23839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xml:space="preserve">Learning Objective: 01-05 Identify emerging trends in </w:t>
            </w:r>
            <w:r>
              <w:rPr>
                <w:rFonts w:ascii="Arial Unicode MS" w:eastAsia="Arial Unicode MS" w:hAnsi="Arial Unicode MS" w:cs="Arial Unicode MS"/>
                <w:i/>
                <w:color w:val="000000"/>
                <w:sz w:val="16"/>
              </w:rPr>
              <w:t>accounting (Appendix A).</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138.</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Complete the following table to compare and contrast financial and managerial accounting.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97828" cy="1600200"/>
                  <wp:effectExtent l="0" t="0" r="0" b="0"/>
                  <wp:docPr id="34" name="https://www.eztestonline.com/tomhardej/13777801452932800609.tp4?REQUEST=SHOWmedia&amp;media=image020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777801452932800609.tp4?REQUEST=SHOWmedia&amp;media=image020PRINT.png"/>
                          <pic:cNvPicPr/>
                        </pic:nvPicPr>
                        <pic:blipFill>
                          <a:blip r:embed="rId15"/>
                          <a:stretch/>
                        </pic:blipFill>
                        <pic:spPr>
                          <a:xfrm>
                            <a:off x="0" y="0"/>
                            <a:ext cx="4397828" cy="1600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Answers will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Feedback:  </w:t>
            </w:r>
            <w:r>
              <w:rPr>
                <w:noProof/>
              </w:rPr>
              <w:drawing>
                <wp:inline distT="0" distB="0" distL="0" distR="0">
                  <wp:extent cx="4517571" cy="1534885"/>
                  <wp:effectExtent l="0" t="0" r="0" b="0"/>
                  <wp:docPr id="35" name="https://www.eztestonline.com/tomhardej/13777801452932800609.tp4?REQUEST=SHOWmedia&amp;media=image022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777801452932800609.tp4?REQUEST=SHOWmedia&amp;media=image022PRINT.png"/>
                          <pic:cNvPicPr/>
                        </pic:nvPicPr>
                        <pic:blipFill>
                          <a:blip r:embed="rId30"/>
                          <a:stretch/>
                        </pic:blipFill>
                        <pic:spPr>
                          <a:xfrm>
                            <a:off x="0" y="0"/>
                            <a:ext cx="4517571" cy="15348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w:t>
            </w:r>
            <w:r>
              <w:rPr>
                <w:rFonts w:ascii="Arial Unicode MS" w:eastAsia="Arial Unicode MS" w:hAnsi="Arial Unicode MS" w:cs="Arial Unicode MS"/>
                <w:i/>
                <w:color w:val="000000"/>
                <w:sz w:val="16"/>
              </w:rPr>
              <w:t xml:space="preserve"> Objective: 01-01 Distinguish between managerial and financial accounting.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139.</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Classify each of the following costs for Harrison Company as a selling or general and administrative period cost or as a direct or indirect product cost by entering the </w:t>
            </w:r>
            <w:r>
              <w:rPr>
                <w:rFonts w:ascii="Arial Unicode MS" w:eastAsia="Arial Unicode MS" w:hAnsi="Arial Unicode MS" w:cs="Arial Unicode MS"/>
                <w:color w:val="000000"/>
                <w:sz w:val="20"/>
              </w:rPr>
              <w:t>dollar amount(s) in the appropriate column(s):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Paid $75,000 in wages for employees who assemble the company's products.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Paid sales commissions of $58,000.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Paid $38,000 in salaries for factory supervisors.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Paid $88,000 in salaries for executive</w:t>
            </w:r>
            <w:r>
              <w:rPr>
                <w:rFonts w:ascii="Arial Unicode MS" w:eastAsia="Arial Unicode MS" w:hAnsi="Arial Unicode MS" w:cs="Arial Unicode MS"/>
                <w:color w:val="000000"/>
                <w:sz w:val="20"/>
              </w:rPr>
              <w:t>s (president and vice presidents).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Recorded depreciation cost of $25,000. $13,000 was depreciation on factory equipment and $12,000 was depreciation on the company headquarters building.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Paid $4,000 for various supplies that it used in the factory (o</w:t>
            </w:r>
            <w:r>
              <w:rPr>
                <w:rFonts w:ascii="Arial Unicode MS" w:eastAsia="Arial Unicode MS" w:hAnsi="Arial Unicode MS" w:cs="Arial Unicode MS"/>
                <w:color w:val="000000"/>
                <w:sz w:val="20"/>
              </w:rPr>
              <w:t>il and materials used in machine maintenance).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Used $10,000 in prepaid corporate liability insurance.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21628" cy="1240971"/>
                  <wp:effectExtent l="0" t="0" r="0" b="0"/>
                  <wp:docPr id="36" name="https://www.eztestonline.com/tomhardej/13777801452932800609.tp4?REQUEST=SHOWmedia&amp;media=image024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777801452932800609.tp4?REQUEST=SHOWmedia&amp;media=image024PRINT.png"/>
                          <pic:cNvPicPr/>
                        </pic:nvPicPr>
                        <pic:blipFill>
                          <a:blip r:embed="rId16"/>
                          <a:stretch/>
                        </pic:blipFill>
                        <pic:spPr>
                          <a:xfrm>
                            <a:off x="0" y="0"/>
                            <a:ext cx="4321628" cy="1240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Answers will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Feedback:  </w:t>
            </w:r>
            <w:r>
              <w:rPr>
                <w:noProof/>
              </w:rPr>
              <w:drawing>
                <wp:inline distT="0" distB="0" distL="0" distR="0">
                  <wp:extent cx="4626428" cy="1371600"/>
                  <wp:effectExtent l="0" t="0" r="0" b="0"/>
                  <wp:docPr id="37" name="https://www.eztestonline.com/tomhardej/13777801452932800609.tp4?REQUEST=SHOWmedia&amp;media=image026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777801452932800609.tp4?REQUEST=SHOWmedia&amp;media=image026PRINT.png"/>
                          <pic:cNvPicPr/>
                        </pic:nvPicPr>
                        <pic:blipFill>
                          <a:blip r:embed="rId31"/>
                          <a:stretch/>
                        </pic:blipFill>
                        <pic:spPr>
                          <a:xfrm>
                            <a:off x="0" y="0"/>
                            <a:ext cx="4626428" cy="13716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140.</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The Giga Company produces tablet computers. The following information is provided: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03171" cy="2318657"/>
                  <wp:effectExtent l="0" t="0" r="0" b="0"/>
                  <wp:docPr id="38" name="https://www.eztestonline.com/tomhardej/13777801452932800609.tp4?REQUEST=SHOWmedia&amp;media=image028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777801452932800609.tp4?REQUEST=SHOWmedia&amp;media=image028PRINT.png"/>
                          <pic:cNvPicPr/>
                        </pic:nvPicPr>
                        <pic:blipFill>
                          <a:blip r:embed="rId17"/>
                          <a:stretch/>
                        </pic:blipFill>
                        <pic:spPr>
                          <a:xfrm>
                            <a:off x="0" y="0"/>
                            <a:ext cx="3603171" cy="2318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Classify each of the </w:t>
            </w:r>
            <w:r>
              <w:rPr>
                <w:rFonts w:ascii="Arial Unicode MS" w:eastAsia="Arial Unicode MS" w:hAnsi="Arial Unicode MS" w:cs="Arial Unicode MS"/>
                <w:color w:val="000000"/>
                <w:sz w:val="20"/>
              </w:rPr>
              <w:t>company's costs as a period cost (general, selling, and administrative cost) or as a direct or indirect product cost. Enter the dollar amount of the cost in the appropriate column. After entering all amounts, calculate the total general, selling, and admin</w:t>
            </w:r>
            <w:r>
              <w:rPr>
                <w:rFonts w:ascii="Arial Unicode MS" w:eastAsia="Arial Unicode MS" w:hAnsi="Arial Unicode MS" w:cs="Arial Unicode MS"/>
                <w:color w:val="000000"/>
                <w:sz w:val="20"/>
              </w:rPr>
              <w:t>istrative cost, the total direct product cost, and the total indirect product cost.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10743" cy="1883228"/>
                  <wp:effectExtent l="0" t="0" r="0" b="0"/>
                  <wp:docPr id="39" name="https://www.eztestonline.com/tomhardej/13777801452932800609.tp4?REQUEST=SHOWmedia&amp;media=image030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777801452932800609.tp4?REQUEST=SHOWmedia&amp;media=image030PRINT.png"/>
                          <pic:cNvPicPr/>
                        </pic:nvPicPr>
                        <pic:blipFill>
                          <a:blip r:embed="rId18"/>
                          <a:stretch/>
                        </pic:blipFill>
                        <pic:spPr>
                          <a:xfrm>
                            <a:off x="0" y="0"/>
                            <a:ext cx="4310743" cy="1883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Answers will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Feedback:  </w:t>
            </w:r>
            <w:r>
              <w:rPr>
                <w:noProof/>
              </w:rPr>
              <w:drawing>
                <wp:inline distT="0" distB="0" distL="0" distR="0">
                  <wp:extent cx="3907971" cy="2808514"/>
                  <wp:effectExtent l="0" t="0" r="0" b="0"/>
                  <wp:docPr id="40" name="https://www.eztestonline.com/tomhardej/13777801452932800609.tp4?REQUEST=SHOWmedia&amp;media=image032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777801452932800609.tp4?REQUEST=SHOWmedia&amp;media=image032PRINT.png"/>
                          <pic:cNvPicPr/>
                        </pic:nvPicPr>
                        <pic:blipFill>
                          <a:blip r:embed="rId32"/>
                          <a:stretch/>
                        </pic:blipFill>
                        <pic:spPr>
                          <a:xfrm>
                            <a:off x="0" y="0"/>
                            <a:ext cx="3907971" cy="28085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E0236E" w:rsidRDefault="00E822C5">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w:t>
            </w:r>
            <w:r>
              <w:rPr>
                <w:rFonts w:ascii="Arial Unicode MS" w:eastAsia="Arial Unicode MS" w:hAnsi="Arial Unicode MS" w:cs="Arial Unicode MS"/>
                <w:i/>
                <w:color w:val="000000"/>
                <w:sz w:val="16"/>
              </w:rPr>
              <w:t>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141.</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Jarvis Company provided the following information regarding its first year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14057" cy="3233057"/>
                  <wp:effectExtent l="0" t="0" r="0" b="0"/>
                  <wp:docPr id="41" name="https://www.eztestonline.com/tomhardej/13777801452932800609.tp4?REQUEST=SHOWmedia&amp;media=image034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777801452932800609.tp4?REQUEST=SHOWmedia&amp;media=image034PRINT.png"/>
                          <pic:cNvPicPr/>
                        </pic:nvPicPr>
                        <pic:blipFill>
                          <a:blip r:embed="rId19"/>
                          <a:stretch/>
                        </pic:blipFill>
                        <pic:spPr>
                          <a:xfrm>
                            <a:off x="0" y="0"/>
                            <a:ext cx="3614057" cy="32330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following amounts: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Total overhead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 </w:t>
            </w:r>
            <w:r>
              <w:rPr>
                <w:rFonts w:ascii="Arial Unicode MS" w:eastAsia="Arial Unicode MS" w:hAnsi="Arial Unicode MS" w:cs="Arial Unicode MS"/>
                <w:color w:val="000000"/>
                <w:sz w:val="20"/>
              </w:rPr>
              <w:t>Total product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Product cost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Total cost of ending finished goods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Total cost of goods sold.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Answers will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Feedback: (a) Overhead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3592285" cy="1045028"/>
                  <wp:effectExtent l="0" t="0" r="0" b="0"/>
                  <wp:docPr id="42" name="https://www.eztestonline.com/tomhardej/13777801452932800609.tp4?REQUEST=SHOWmedia&amp;media=image036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777801452932800609.tp4?REQUEST=SHOWmedia&amp;media=image036PRINT.png"/>
                          <pic:cNvPicPr/>
                        </pic:nvPicPr>
                        <pic:blipFill>
                          <a:blip r:embed="rId33"/>
                          <a:stretch/>
                        </pic:blipFill>
                        <pic:spPr>
                          <a:xfrm>
                            <a:off x="0" y="0"/>
                            <a:ext cx="3592285" cy="1045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Product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03171" cy="849085"/>
                  <wp:effectExtent l="0" t="0" r="0" b="0"/>
                  <wp:docPr id="43" name="https://www.eztestonline.com/tomhardej/13777801452932800609.tp4?REQUEST=SHOWmedia&amp;media=image038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777801452932800609.tp4?REQUEST=SHOWmedia&amp;media=image038PRINT.png"/>
                          <pic:cNvPicPr/>
                        </pic:nvPicPr>
                        <pic:blipFill>
                          <a:blip r:embed="rId34"/>
                          <a:stretch/>
                        </pic:blipFill>
                        <pic:spPr>
                          <a:xfrm>
                            <a:off x="0" y="0"/>
                            <a:ext cx="3603171" cy="849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Product cost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product c</w:t>
            </w:r>
            <w:r>
              <w:rPr>
                <w:rFonts w:ascii="Arial Unicode MS" w:eastAsia="Arial Unicode MS" w:hAnsi="Arial Unicode MS" w:cs="Arial Unicode MS"/>
                <w:color w:val="000000"/>
                <w:sz w:val="20"/>
              </w:rPr>
              <w:t xml:space="preserve">osts/units produced = $246,000/20,000 = </w:t>
            </w:r>
            <w:r>
              <w:rPr>
                <w:rFonts w:ascii="Arial Unicode MS" w:eastAsia="Arial Unicode MS" w:hAnsi="Arial Unicode MS" w:cs="Arial Unicode MS"/>
                <w:color w:val="000000"/>
                <w:sz w:val="20"/>
                <w:u w:val="single"/>
              </w:rPr>
              <w:t>$12.30 per unit</w:t>
            </w:r>
            <w:r>
              <w:rPr>
                <w:rFonts w:ascii="Times,Times New Roman,Times-Rom" w:eastAsia="Times,Times New Roman,Times-Rom" w:hAnsi="Times,Times New Roman,Times-Rom" w:cs="Times,Times New Roman,Times-Rom"/>
                <w:color w:val="000000"/>
                <w:sz w:val="20"/>
                <w:u w:val="single"/>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Total cost of ending finished goods inventory: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2,000 units in ending inventory (20,000 units produced - 18,000 units sold) times $12.30 cost per unit = </w:t>
            </w:r>
            <w:r>
              <w:rPr>
                <w:rFonts w:ascii="Arial Unicode MS" w:eastAsia="Arial Unicode MS" w:hAnsi="Arial Unicode MS" w:cs="Arial Unicode MS"/>
                <w:color w:val="000000"/>
                <w:sz w:val="20"/>
                <w:u w:val="single"/>
              </w:rPr>
              <w:t>$24,600</w:t>
            </w:r>
            <w:r>
              <w:rPr>
                <w:rFonts w:ascii="Times,Times New Roman,Times-Rom" w:eastAsia="Times,Times New Roman,Times-Rom" w:hAnsi="Times,Times New Roman,Times-Rom" w:cs="Times,Times New Roman,Times-Rom"/>
                <w:color w:val="000000"/>
                <w:sz w:val="20"/>
                <w:u w:val="single"/>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Cost of goods sold: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18,000 units sold times $12.30 cost per unit = </w:t>
            </w:r>
            <w:r>
              <w:rPr>
                <w:rFonts w:ascii="Arial Unicode MS" w:eastAsia="Arial Unicode MS" w:hAnsi="Arial Unicode MS" w:cs="Arial Unicode MS"/>
                <w:color w:val="000000"/>
                <w:sz w:val="20"/>
                <w:u w:val="single"/>
              </w:rPr>
              <w:t>$221,400</w:t>
            </w:r>
          </w:p>
        </w:tc>
      </w:tr>
    </w:tbl>
    <w:p w:rsidR="00E0236E" w:rsidRDefault="00E822C5">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01-02 Identify the cost of manufacturing a product and show how these costs affect financial </w:t>
            </w:r>
            <w:r>
              <w:rPr>
                <w:rFonts w:ascii="Arial Unicode MS" w:eastAsia="Arial Unicode MS" w:hAnsi="Arial Unicode MS" w:cs="Arial Unicode MS"/>
                <w:i/>
                <w:color w:val="000000"/>
                <w:sz w:val="16"/>
              </w:rPr>
              <w:t>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142.</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Arizona Company provided the following information regarding its most recent year of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592285" cy="2612571"/>
                  <wp:effectExtent l="0" t="0" r="0" b="0"/>
                  <wp:docPr id="44" name="https://www.eztestonline.com/tomhardej/13777801452932800609.tp4?REQUEST=SHOWmedia&amp;media=image040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777801452932800609.tp4?REQUEST=SHOWmedia&amp;media=image040PRINT.png"/>
                          <pic:cNvPicPr/>
                        </pic:nvPicPr>
                        <pic:blipFill>
                          <a:blip r:embed="rId20"/>
                          <a:stretch/>
                        </pic:blipFill>
                        <pic:spPr>
                          <a:xfrm>
                            <a:off x="0" y="0"/>
                            <a:ext cx="3592285" cy="2612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following amounts: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Total product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Total upstream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Total downstream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Product</w:t>
            </w:r>
            <w:r>
              <w:rPr>
                <w:rFonts w:ascii="Arial Unicode MS" w:eastAsia="Arial Unicode MS" w:hAnsi="Arial Unicode MS" w:cs="Arial Unicode MS"/>
                <w:color w:val="000000"/>
                <w:sz w:val="20"/>
              </w:rPr>
              <w:t xml:space="preserve"> cost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Total cost per unit, including product costs and upstream and downstream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The selling price per unit that would be required if the company wishes to earn a profit margin equal to 25% of total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Comment on the company's pr</w:t>
            </w:r>
            <w:r>
              <w:rPr>
                <w:rFonts w:ascii="Arial Unicode MS" w:eastAsia="Arial Unicode MS" w:hAnsi="Arial Unicode MS" w:cs="Arial Unicode MS"/>
                <w:color w:val="000000"/>
                <w:sz w:val="20"/>
              </w:rPr>
              <w:t>ofitability at its current selling price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Answers will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Feedback: (a) Total product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3592285" cy="838200"/>
                  <wp:effectExtent l="0" t="0" r="0" b="0"/>
                  <wp:docPr id="45" name="https://www.eztestonline.com/tomhardej/13777801452932800609.tp4?REQUEST=SHOWmedia&amp;media=image042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777801452932800609.tp4?REQUEST=SHOWmedia&amp;media=image042PRINT.png"/>
                          <pic:cNvPicPr/>
                        </pic:nvPicPr>
                        <pic:blipFill>
                          <a:blip r:embed="rId35"/>
                          <a:stretch/>
                        </pic:blipFill>
                        <pic:spPr>
                          <a:xfrm>
                            <a:off x="0" y="0"/>
                            <a:ext cx="3592285"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Total upstream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03171" cy="653142"/>
                  <wp:effectExtent l="0" t="0" r="0" b="0"/>
                  <wp:docPr id="46" name="https://www.eztestonline.com/tomhardej/13777801452932800609.tp4?REQUEST=SHOWmedia&amp;media=image044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777801452932800609.tp4?REQUEST=SHOWmedia&amp;media=image044PRINT.png"/>
                          <pic:cNvPicPr/>
                        </pic:nvPicPr>
                        <pic:blipFill>
                          <a:blip r:embed="rId36"/>
                          <a:stretch/>
                        </pic:blipFill>
                        <pic:spPr>
                          <a:xfrm>
                            <a:off x="0" y="0"/>
                            <a:ext cx="3603171"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Total downstream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592285" cy="1023257"/>
                  <wp:effectExtent l="0" t="0" r="0" b="0"/>
                  <wp:docPr id="47" name="https://www.eztestonline.com/tomhardej/13777801452932800609.tp4?REQUEST=SHOWmedia&amp;media=image046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777801452932800609.tp4?REQUEST=SHOWmedia&amp;media=image046PRINT.png"/>
                          <pic:cNvPicPr/>
                        </pic:nvPicPr>
                        <pic:blipFill>
                          <a:blip r:embed="rId37"/>
                          <a:stretch/>
                        </pic:blipFill>
                        <pic:spPr>
                          <a:xfrm>
                            <a:off x="0" y="0"/>
                            <a:ext cx="3592285" cy="1023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Total product cost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product costs/units produced = $164,000/20,00</w:t>
            </w:r>
            <w:r>
              <w:rPr>
                <w:rFonts w:ascii="Arial Unicode MS" w:eastAsia="Arial Unicode MS" w:hAnsi="Arial Unicode MS" w:cs="Arial Unicode MS"/>
                <w:color w:val="000000"/>
                <w:sz w:val="20"/>
              </w:rPr>
              <w:t xml:space="preserve">0 = </w:t>
            </w:r>
            <w:r>
              <w:rPr>
                <w:rFonts w:ascii="Arial Unicode MS" w:eastAsia="Arial Unicode MS" w:hAnsi="Arial Unicode MS" w:cs="Arial Unicode MS"/>
                <w:color w:val="000000"/>
                <w:sz w:val="20"/>
                <w:u w:val="single"/>
              </w:rPr>
              <w:t>$8.20 per unit</w:t>
            </w:r>
            <w:r>
              <w:rPr>
                <w:rFonts w:ascii="Times,Times New Roman,Times-Rom" w:eastAsia="Times,Times New Roman,Times-Rom" w:hAnsi="Times,Times New Roman,Times-Rom" w:cs="Times,Times New Roman,Times-Rom"/>
                <w:color w:val="000000"/>
                <w:sz w:val="20"/>
                <w:u w:val="single"/>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Total cost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Total costs/units produced = $376,000/20,000 = </w:t>
            </w:r>
            <w:r>
              <w:rPr>
                <w:rFonts w:ascii="Arial Unicode MS" w:eastAsia="Arial Unicode MS" w:hAnsi="Arial Unicode MS" w:cs="Arial Unicode MS"/>
                <w:color w:val="000000"/>
                <w:sz w:val="20"/>
                <w:u w:val="single"/>
              </w:rPr>
              <w:t>$18.80 per unit</w:t>
            </w:r>
            <w:r>
              <w:rPr>
                <w:rFonts w:ascii="Times,Times New Roman,Times-Rom" w:eastAsia="Times,Times New Roman,Times-Rom" w:hAnsi="Times,Times New Roman,Times-Rom" w:cs="Times,Times New Roman,Times-Rom"/>
                <w:color w:val="000000"/>
                <w:sz w:val="20"/>
                <w:u w:val="single"/>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Selling price to earn a profit margin equal to 25% of total cost: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Total unit cost + (total unit cost times profit margin) = $18.80 + ($18.80 × 25%) = </w:t>
            </w:r>
            <w:r>
              <w:rPr>
                <w:rFonts w:ascii="Arial Unicode MS" w:eastAsia="Arial Unicode MS" w:hAnsi="Arial Unicode MS" w:cs="Arial Unicode MS"/>
                <w:color w:val="000000"/>
                <w:sz w:val="20"/>
                <w:u w:val="single"/>
              </w:rPr>
              <w:t>$23.50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Current profitability: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company's current selling price of $20.50 ($410,000/20,000 units) covers the product costs and the upstream and downstream </w:t>
            </w:r>
            <w:r>
              <w:rPr>
                <w:rFonts w:ascii="Arial Unicode MS" w:eastAsia="Arial Unicode MS" w:hAnsi="Arial Unicode MS" w:cs="Arial Unicode MS"/>
                <w:color w:val="000000"/>
                <w:sz w:val="20"/>
              </w:rPr>
              <w:t xml:space="preserve">costs, but it does not provide the amount of profit that the company would like to earn. Instead of generating a profit margin of 25% of total costs, it is </w:t>
            </w:r>
            <w:r>
              <w:rPr>
                <w:rFonts w:ascii="Arial Unicode MS" w:eastAsia="Arial Unicode MS" w:hAnsi="Arial Unicode MS" w:cs="Arial Unicode MS"/>
                <w:color w:val="000000"/>
                <w:sz w:val="20"/>
              </w:rPr>
              <w:lastRenderedPageBreak/>
              <w:t>earning a profit margin of approximately 9% of total costs.</w:t>
            </w:r>
          </w:p>
        </w:tc>
      </w:tr>
    </w:tbl>
    <w:p w:rsidR="00E0236E" w:rsidRDefault="00E822C5">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w:t>
            </w:r>
            <w:r>
              <w:rPr>
                <w:rFonts w:ascii="Arial Unicode MS" w:eastAsia="Arial Unicode MS" w:hAnsi="Arial Unicode MS" w:cs="Arial Unicode MS"/>
                <w:i/>
                <w:color w:val="000000"/>
                <w:sz w:val="16"/>
              </w:rPr>
              <w:t>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Create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143.</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Reno Company provided the following information regarding i</w:t>
            </w:r>
            <w:r>
              <w:rPr>
                <w:rFonts w:ascii="Arial Unicode MS" w:eastAsia="Arial Unicode MS" w:hAnsi="Arial Unicode MS" w:cs="Arial Unicode MS"/>
                <w:color w:val="000000"/>
                <w:sz w:val="20"/>
              </w:rPr>
              <w:t>ts operations for the month ending September 30, 2013:</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24943" cy="2634343"/>
                  <wp:effectExtent l="0" t="0" r="0" b="0"/>
                  <wp:docPr id="48" name="https://www.eztestonline.com/tomhardej/13777801452932800609.tp4?REQUEST=SHOWmedia&amp;media=image048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777801452932800609.tp4?REQUEST=SHOWmedia&amp;media=image048PRINT.png"/>
                          <pic:cNvPicPr/>
                        </pic:nvPicPr>
                        <pic:blipFill>
                          <a:blip r:embed="rId21"/>
                          <a:stretch/>
                        </pic:blipFill>
                        <pic:spPr>
                          <a:xfrm>
                            <a:off x="0" y="0"/>
                            <a:ext cx="3624943" cy="26343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 Compute the firm's total manufacturing overhead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 Prepare a schedule of inventory costs that shows total product costs, ending inventory, and cost of goods sold; and</w:t>
            </w:r>
            <w:proofErr w:type="gramStart"/>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3) </w:t>
            </w:r>
            <w:r>
              <w:rPr>
                <w:rFonts w:ascii="Arial Unicode MS" w:eastAsia="Arial Unicode MS" w:hAnsi="Arial Unicode MS" w:cs="Arial Unicode MS"/>
                <w:color w:val="000000"/>
                <w:sz w:val="20"/>
              </w:rPr>
              <w:t>Prepare an income statement</w:t>
            </w:r>
            <w:proofErr w:type="gramEnd"/>
            <w:r>
              <w:rPr>
                <w:rFonts w:ascii="Arial Unicode MS" w:eastAsia="Arial Unicode MS" w:hAnsi="Arial Unicode MS" w:cs="Arial Unicode MS"/>
                <w:color w:val="000000"/>
                <w:sz w:val="20"/>
              </w:rPr>
              <w:t xml:space="preserve"> for the month ending September 30, 2013.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Answers will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Feedback: 1) Total manufacturing overhead cost: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592285" cy="1034142"/>
                  <wp:effectExtent l="0" t="0" r="0" b="0"/>
                  <wp:docPr id="49" name="https://www.eztestonline.com/tomhardej/13777801452932800609.tp4?REQUEST=SHOWmedia&amp;media=image050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777801452932800609.tp4?REQUEST=SHOWmedia&amp;media=image050PRINT.png"/>
                          <pic:cNvPicPr/>
                        </pic:nvPicPr>
                        <pic:blipFill>
                          <a:blip r:embed="rId38"/>
                          <a:stretch/>
                        </pic:blipFill>
                        <pic:spPr>
                          <a:xfrm>
                            <a:off x="0" y="0"/>
                            <a:ext cx="3592285" cy="1034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 Schedule of inventory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3635828" cy="1447800"/>
                  <wp:effectExtent l="0" t="0" r="0" b="0"/>
                  <wp:docPr id="50" name="https://www.eztestonline.com/tomhardej/13777801452932800609.tp4?REQUEST=SHOWmedia&amp;media=image052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777801452932800609.tp4?REQUEST=SHOWmedia&amp;media=image052PRINT.png"/>
                          <pic:cNvPicPr/>
                        </pic:nvPicPr>
                        <pic:blipFill>
                          <a:blip r:embed="rId39"/>
                          <a:stretch/>
                        </pic:blipFill>
                        <pic:spPr>
                          <a:xfrm>
                            <a:off x="0" y="0"/>
                            <a:ext cx="3635828" cy="1447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 Income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539343" cy="2090057"/>
                  <wp:effectExtent l="0" t="0" r="0" b="0"/>
                  <wp:docPr id="51" name="https://www.eztestonline.com/tomhardej/13777801452932800609.tp4?REQUEST=SHOWmedia&amp;media=image054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777801452932800609.tp4?REQUEST=SHOWmedia&amp;media=image054PRINT.png"/>
                          <pic:cNvPicPr/>
                        </pic:nvPicPr>
                        <pic:blipFill>
                          <a:blip r:embed="rId40"/>
                          <a:stretch/>
                        </pic:blipFill>
                        <pic:spPr>
                          <a:xfrm>
                            <a:off x="0" y="0"/>
                            <a:ext cx="4539343" cy="20900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E0236E" w:rsidRDefault="00E822C5">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w:t>
            </w:r>
            <w:r>
              <w:rPr>
                <w:rFonts w:ascii="Arial Unicode MS" w:eastAsia="Arial Unicode MS" w:hAnsi="Arial Unicode MS" w:cs="Arial Unicode MS"/>
                <w:i/>
                <w:color w:val="000000"/>
                <w:sz w:val="16"/>
              </w:rPr>
              <w:t xml:space="preserve"> Create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Identify the cost of manufacturing a product and show how these costs affect financial 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144.</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 xml:space="preserve">The </w:t>
            </w:r>
            <w:proofErr w:type="spellStart"/>
            <w:r>
              <w:rPr>
                <w:rFonts w:ascii="Arial Unicode MS" w:eastAsia="Arial Unicode MS" w:hAnsi="Arial Unicode MS" w:cs="Arial Unicode MS"/>
                <w:color w:val="000000"/>
                <w:sz w:val="20"/>
              </w:rPr>
              <w:t>Szakos</w:t>
            </w:r>
            <w:proofErr w:type="spellEnd"/>
            <w:r>
              <w:rPr>
                <w:rFonts w:ascii="Arial Unicode MS" w:eastAsia="Arial Unicode MS" w:hAnsi="Arial Unicode MS" w:cs="Arial Unicode MS"/>
                <w:color w:val="000000"/>
                <w:sz w:val="20"/>
              </w:rPr>
              <w:t xml:space="preserve"> Company engaged in the following transactions during 2013:</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 Acquired $50,000 of </w:t>
            </w:r>
            <w:r>
              <w:rPr>
                <w:rFonts w:ascii="Arial Unicode MS" w:eastAsia="Arial Unicode MS" w:hAnsi="Arial Unicode MS" w:cs="Arial Unicode MS"/>
                <w:color w:val="000000"/>
                <w:sz w:val="20"/>
              </w:rPr>
              <w:t>cash by issuing common stock to owners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Paid $10,000 to acquire manufacturing equipment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Paid $5,000 cash for materials used in production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Paid $2,000 for wages of production workers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Paid $8,000 in general, selling, and administrative costs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Re</w:t>
            </w:r>
            <w:r>
              <w:rPr>
                <w:rFonts w:ascii="Arial Unicode MS" w:eastAsia="Arial Unicode MS" w:hAnsi="Arial Unicode MS" w:cs="Arial Unicode MS"/>
                <w:color w:val="000000"/>
                <w:sz w:val="20"/>
              </w:rPr>
              <w:t>cognized $1,000 of depreciation on the manufacturing equipment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Sold inventory for $18,000 cash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The cost of the inventory sold was $6,500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Show the balance sheet and income statement effects of the transactions by completing the financial s</w:t>
            </w:r>
            <w:r>
              <w:rPr>
                <w:rFonts w:ascii="Arial Unicode MS" w:eastAsia="Arial Unicode MS" w:hAnsi="Arial Unicode MS" w:cs="Arial Unicode MS"/>
                <w:color w:val="000000"/>
                <w:sz w:val="20"/>
              </w:rPr>
              <w:t>tatement model provided.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43400" cy="1502228"/>
                  <wp:effectExtent l="0" t="0" r="0" b="0"/>
                  <wp:docPr id="52" name="https://www.eztestonline.com/tomhardej/13777801452932800609.tp4?REQUEST=SHOWmedia&amp;media=image056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777801452932800609.tp4?REQUEST=SHOWmedia&amp;media=image056PRINT.png"/>
                          <pic:cNvPicPr/>
                        </pic:nvPicPr>
                        <pic:blipFill>
                          <a:blip r:embed="rId22"/>
                          <a:stretch/>
                        </pic:blipFill>
                        <pic:spPr>
                          <a:xfrm>
                            <a:off x="0" y="0"/>
                            <a:ext cx="4343400" cy="1502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Answers will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Feedback:</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4343400" cy="1415142"/>
                  <wp:effectExtent l="0" t="0" r="0" b="0"/>
                  <wp:docPr id="53" name="https://www.eztestonline.com/tomhardej/13777801452932800609.tp4?REQUEST=SHOWmedia&amp;media=image058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777801452932800609.tp4?REQUEST=SHOWmedia&amp;media=image058PRINT.png"/>
                          <pic:cNvPicPr/>
                        </pic:nvPicPr>
                        <pic:blipFill>
                          <a:blip r:embed="rId41"/>
                          <a:stretch/>
                        </pic:blipFill>
                        <pic:spPr>
                          <a:xfrm>
                            <a:off x="0" y="0"/>
                            <a:ext cx="4343400" cy="14151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E0236E" w:rsidRDefault="00E822C5">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01-02 Identify the cost of manufacturing a product and show how these costs affect financial </w:t>
            </w:r>
            <w:r>
              <w:rPr>
                <w:rFonts w:ascii="Arial Unicode MS" w:eastAsia="Arial Unicode MS" w:hAnsi="Arial Unicode MS" w:cs="Arial Unicode MS"/>
                <w:i/>
                <w:color w:val="000000"/>
                <w:sz w:val="16"/>
              </w:rPr>
              <w:t>statements.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145.</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The Carson Company was started at the beginning of the current year when it acquired $20,000 by issuing common stock to its owners. During the year, the company incurred the following cash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820885" cy="838200"/>
                  <wp:effectExtent l="0" t="0" r="0" b="0"/>
                  <wp:docPr id="54" name="https://www.eztestonline.com/tomhardej/13777801452932800609.tp4?REQUEST=SHOWmedia&amp;media=image060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777801452932800609.tp4?REQUEST=SHOWmedia&amp;media=image060PRINT.png"/>
                          <pic:cNvPicPr/>
                        </pic:nvPicPr>
                        <pic:blipFill>
                          <a:blip r:embed="rId23"/>
                          <a:stretch/>
                        </pic:blipFill>
                        <pic:spPr>
                          <a:xfrm>
                            <a:off x="0" y="0"/>
                            <a:ext cx="3820885"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produced 5,000 units </w:t>
            </w:r>
            <w:r>
              <w:rPr>
                <w:rFonts w:ascii="Arial Unicode MS" w:eastAsia="Arial Unicode MS" w:hAnsi="Arial Unicode MS" w:cs="Arial Unicode MS"/>
                <w:color w:val="000000"/>
                <w:sz w:val="20"/>
              </w:rPr>
              <w:t>of product and sold 4,500 units. The average selling price was $7.00 per unit. The accountant who prepared the firm's financial statements misclassified the selling and administrative costs as product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Demonstrate the impact of the error </w:t>
            </w:r>
            <w:r>
              <w:rPr>
                <w:rFonts w:ascii="Arial Unicode MS" w:eastAsia="Arial Unicode MS" w:hAnsi="Arial Unicode MS" w:cs="Arial Unicode MS"/>
                <w:color w:val="000000"/>
                <w:sz w:val="20"/>
              </w:rPr>
              <w:t>on the company's financial statements by completing the following schedule.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32514" cy="2177143"/>
                  <wp:effectExtent l="0" t="0" r="0" b="0"/>
                  <wp:docPr id="55" name="https://www.eztestonline.com/tomhardej/13777801452932800609.tp4?REQUEST=SHOWmedia&amp;media=image062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777801452932800609.tp4?REQUEST=SHOWmedia&amp;media=image062PRINT.png"/>
                          <pic:cNvPicPr/>
                        </pic:nvPicPr>
                        <pic:blipFill>
                          <a:blip r:embed="rId24"/>
                          <a:stretch/>
                        </pic:blipFill>
                        <pic:spPr>
                          <a:xfrm>
                            <a:off x="0" y="0"/>
                            <a:ext cx="4332514" cy="21771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Answers will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Feedback:  </w:t>
            </w:r>
            <w:r>
              <w:rPr>
                <w:noProof/>
              </w:rPr>
              <w:drawing>
                <wp:inline distT="0" distB="0" distL="0" distR="0">
                  <wp:extent cx="4593771" cy="2645228"/>
                  <wp:effectExtent l="0" t="0" r="0" b="0"/>
                  <wp:docPr id="56" name="https://www.eztestonline.com/tomhardej/13777801452932800609.tp4?REQUEST=SHOWmedia&amp;media=image064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777801452932800609.tp4?REQUEST=SHOWmedia&amp;media=image064PRINT.png"/>
                          <pic:cNvPicPr/>
                        </pic:nvPicPr>
                        <pic:blipFill>
                          <a:blip r:embed="rId42"/>
                          <a:stretch/>
                        </pic:blipFill>
                        <pic:spPr>
                          <a:xfrm>
                            <a:off x="0" y="0"/>
                            <a:ext cx="4593771" cy="26452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E0236E" w:rsidRDefault="00E822C5">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01-04 Identify the key components of </w:t>
            </w:r>
            <w:r>
              <w:rPr>
                <w:rFonts w:ascii="Arial Unicode MS" w:eastAsia="Arial Unicode MS" w:hAnsi="Arial Unicode MS" w:cs="Arial Unicode MS"/>
                <w:i/>
                <w:color w:val="000000"/>
                <w:sz w:val="16"/>
              </w:rPr>
              <w:t>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146.</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The Jacobson Manufacturing Company was started at the beginning of the current year when it acquired $200,000 from its owners. During the year, the company incurred the following costs, all for cash: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54286" cy="838200"/>
                  <wp:effectExtent l="0" t="0" r="0" b="0"/>
                  <wp:docPr id="57" name="https://www.eztestonline.com/tomhardej/13777801452932800609.tp4?REQUEST=SHOWmedia&amp;media=image066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777801452932800609.tp4?REQUEST=SHOWmedia&amp;media=image066PRINT.png"/>
                          <pic:cNvPicPr/>
                        </pic:nvPicPr>
                        <pic:blipFill>
                          <a:blip r:embed="rId25"/>
                          <a:stretch/>
                        </pic:blipFill>
                        <pic:spPr>
                          <a:xfrm>
                            <a:off x="0" y="0"/>
                            <a:ext cx="4354286"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produce</w:t>
            </w:r>
            <w:r>
              <w:rPr>
                <w:rFonts w:ascii="Arial Unicode MS" w:eastAsia="Arial Unicode MS" w:hAnsi="Arial Unicode MS" w:cs="Arial Unicode MS"/>
                <w:color w:val="000000"/>
                <w:sz w:val="20"/>
              </w:rPr>
              <w:t>d 10,000 units of product and sold 8,000 units. The average selling price was $34 per unit; all sales were for cash. The accountant who prepared the firm's financial statements misclassified the selling and administrative costs as product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Demonstrate the impact of the error on the company's income statement and balance sheet by completing the following schedule: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10743" cy="2155371"/>
                  <wp:effectExtent l="0" t="0" r="0" b="0"/>
                  <wp:docPr id="58" name="https://www.eztestonline.com/tomhardej/13777801452932800609.tp4?REQUEST=SHOWmedia&amp;media=image068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777801452932800609.tp4?REQUEST=SHOWmedia&amp;media=image068PRINT.png"/>
                          <pic:cNvPicPr/>
                        </pic:nvPicPr>
                        <pic:blipFill>
                          <a:blip r:embed="rId26"/>
                          <a:stretch/>
                        </pic:blipFill>
                        <pic:spPr>
                          <a:xfrm>
                            <a:off x="0" y="0"/>
                            <a:ext cx="4310743" cy="2155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Answers will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Feedback:</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4463143" cy="2634343"/>
                  <wp:effectExtent l="0" t="0" r="0" b="0"/>
                  <wp:docPr id="59" name="https://www.eztestonline.com/tomhardej/13777801452932800609.tp4?REQUEST=SHOWmedia&amp;media=image070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777801452932800609.tp4?REQUEST=SHOWmedia&amp;media=image070PRINT.png"/>
                          <pic:cNvPicPr/>
                        </pic:nvPicPr>
                        <pic:blipFill>
                          <a:blip r:embed="rId43"/>
                          <a:stretch/>
                        </pic:blipFill>
                        <pic:spPr>
                          <a:xfrm>
                            <a:off x="0" y="0"/>
                            <a:ext cx="4463143" cy="2634343"/>
                          </a:xfrm>
                          <a:prstGeom prst="rect">
                            <a:avLst/>
                          </a:prstGeom>
                        </pic:spPr>
                      </pic:pic>
                    </a:graphicData>
                  </a:graphic>
                </wp:inline>
              </w:drawing>
            </w:r>
            <w:r>
              <w:rPr>
                <w:rFonts w:ascii="Arial Unicode MS" w:eastAsia="Arial Unicode MS" w:hAnsi="Arial Unicode MS" w:cs="Arial Unicode MS"/>
                <w:color w:val="000000"/>
                <w:sz w:val="20"/>
              </w:rPr>
              <w:t> </w:t>
            </w:r>
          </w:p>
        </w:tc>
      </w:tr>
    </w:tbl>
    <w:p w:rsidR="00E0236E" w:rsidRDefault="00E822C5">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Reporting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w:t>
            </w:r>
            <w:r>
              <w:rPr>
                <w:rFonts w:ascii="Arial Unicode MS" w:eastAsia="Arial Unicode MS" w:hAnsi="Arial Unicode MS" w:cs="Arial Unicode MS"/>
                <w:i/>
                <w:color w:val="000000"/>
                <w:sz w:val="16"/>
              </w:rPr>
              <w:t>Objective: 01-04 Identify the key components of corporate governance.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0236E" w:rsidRDefault="00E0236E">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5"/>
        <w:gridCol w:w="8437"/>
      </w:tblGrid>
      <w:tr w:rsidR="00E0236E">
        <w:tc>
          <w:tcPr>
            <w:tcW w:w="350" w:type="pct"/>
          </w:tcPr>
          <w:p w:rsidR="00E0236E" w:rsidRDefault="00E822C5">
            <w:pPr>
              <w:keepNext/>
              <w:keepLines/>
              <w:spacing w:after="0"/>
            </w:pPr>
            <w:r>
              <w:rPr>
                <w:rFonts w:ascii="Arial Unicode MS" w:eastAsia="Arial Unicode MS" w:hAnsi="Arial Unicode MS" w:cs="Arial Unicode MS"/>
                <w:color w:val="000000"/>
                <w:sz w:val="20"/>
              </w:rPr>
              <w:t>147.</w:t>
            </w:r>
          </w:p>
        </w:tc>
        <w:tc>
          <w:tcPr>
            <w:tcW w:w="4650" w:type="pct"/>
          </w:tcPr>
          <w:p w:rsidR="00E0236E" w:rsidRDefault="00E822C5">
            <w:pPr>
              <w:keepNext/>
              <w:keepLines/>
              <w:spacing w:after="0"/>
            </w:pPr>
            <w:r>
              <w:rPr>
                <w:rFonts w:ascii="Arial Unicode MS" w:eastAsia="Arial Unicode MS" w:hAnsi="Arial Unicode MS" w:cs="Arial Unicode MS"/>
                <w:color w:val="000000"/>
                <w:sz w:val="20"/>
              </w:rPr>
              <w:t>Cruz Tools produces scissors in a two-stage production process. The following production times are provided: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86943" cy="1262742"/>
                  <wp:effectExtent l="0" t="0" r="0" b="0"/>
                  <wp:docPr id="60" name="https://www.eztestonline.com/tomhardej/13777801452932800609.tp4?REQUEST=SHOWmedia&amp;media=image072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777801452932800609.tp4?REQUEST=SHOWmedia&amp;media=image072PRINT.png"/>
                          <pic:cNvPicPr/>
                        </pic:nvPicPr>
                        <pic:blipFill>
                          <a:blip r:embed="rId27"/>
                          <a:stretch/>
                        </pic:blipFill>
                        <pic:spPr>
                          <a:xfrm>
                            <a:off x="0" y="0"/>
                            <a:ext cx="4386943" cy="1262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 Identify the non-value-added activities.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 What</w:t>
            </w:r>
            <w:r>
              <w:rPr>
                <w:rFonts w:ascii="Arial Unicode MS" w:eastAsia="Arial Unicode MS" w:hAnsi="Arial Unicode MS" w:cs="Arial Unicode MS"/>
                <w:color w:val="000000"/>
                <w:sz w:val="20"/>
              </w:rPr>
              <w:t xml:space="preserve"> percentage of the total time to complete is actually value-added time?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 How could this production operation be improved?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E0236E" w:rsidRDefault="00E822C5">
            <w:pPr>
              <w:keepNext/>
              <w:keepLines/>
              <w:spacing w:before="266" w:after="266"/>
            </w:pPr>
            <w:r>
              <w:rPr>
                <w:rFonts w:ascii="Arial Unicode MS" w:eastAsia="Arial Unicode MS" w:hAnsi="Arial Unicode MS" w:cs="Arial Unicode MS"/>
                <w:color w:val="000000"/>
                <w:sz w:val="20"/>
              </w:rPr>
              <w:t>Answers will vary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Feedback: 1) Non-value-added activities are inspection, move, and wait times, b), c), d), and f)</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 Processin</w:t>
            </w:r>
            <w:r>
              <w:rPr>
                <w:rFonts w:ascii="Arial Unicode MS" w:eastAsia="Arial Unicode MS" w:hAnsi="Arial Unicode MS" w:cs="Arial Unicode MS"/>
                <w:color w:val="000000"/>
                <w:sz w:val="20"/>
              </w:rPr>
              <w:t>g time/Total time = 30 minutes/80 minutes = 37.5%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 The company could significantly increase throughput by reengineering its production operation to reduce or eliminate one or more of the non-value-added activities.</w:t>
            </w:r>
          </w:p>
        </w:tc>
      </w:tr>
    </w:tbl>
    <w:p w:rsidR="00E0236E" w:rsidRDefault="00E822C5">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72"/>
      </w:tblGrid>
      <w:tr w:rsidR="00E0236E">
        <w:tc>
          <w:tcPr>
            <w:tcW w:w="0" w:type="auto"/>
          </w:tcPr>
          <w:p w:rsidR="00E0236E" w:rsidRDefault="00E822C5">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BB: Critical </w:t>
            </w:r>
            <w:r>
              <w:rPr>
                <w:rFonts w:ascii="Arial Unicode MS" w:eastAsia="Arial Unicode MS" w:hAnsi="Arial Unicode MS" w:cs="Arial Unicode MS"/>
                <w:i/>
                <w:color w:val="000000"/>
                <w:sz w:val="16"/>
              </w:rPr>
              <w:t>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Identify emerging trends in accounting (Appendix A).</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E822C5" w:rsidRDefault="00E822C5" w:rsidP="00AC6CCD">
      <w:pPr>
        <w:spacing w:before="239" w:after="239"/>
      </w:pPr>
    </w:p>
    <w:sectPr w:rsidR="00E822C5" w:rsidSect="00AC6CCD">
      <w:footerReference w:type="default" r:id="rId44"/>
      <w:pgSz w:w="12240" w:h="15840"/>
      <w:pgMar w:top="1440" w:right="1440" w:bottom="1440" w:left="1728"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822C5" w:rsidRDefault="00E822C5" w:rsidP="00006F33">
      <w:pPr>
        <w:spacing w:after="0" w:line="240" w:lineRule="auto"/>
      </w:pPr>
      <w:r>
        <w:separator/>
      </w:r>
    </w:p>
  </w:endnote>
  <w:endnote w:type="continuationSeparator" w:id="0">
    <w:p w:rsidR="00E822C5" w:rsidRDefault="00E822C5" w:rsidP="00006F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Times,Times New Roman,Times-Rom">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16"/>
        <w:szCs w:val="16"/>
      </w:rPr>
      <w:id w:val="-356043738"/>
      <w:docPartObj>
        <w:docPartGallery w:val="Page Numbers (Bottom of Page)"/>
        <w:docPartUnique/>
      </w:docPartObj>
    </w:sdtPr>
    <w:sdtEndPr>
      <w:rPr>
        <w:noProof/>
      </w:rPr>
    </w:sdtEndPr>
    <w:sdtContent>
      <w:p w:rsidR="00006F33" w:rsidRPr="00E85E51" w:rsidRDefault="00006F33" w:rsidP="00006F33">
        <w:pPr>
          <w:pStyle w:val="Footer"/>
          <w:jc w:val="center"/>
          <w:rPr>
            <w:rFonts w:ascii="Times New Roman" w:hAnsi="Times New Roman" w:cs="Times New Roman"/>
            <w:noProof/>
            <w:sz w:val="16"/>
            <w:szCs w:val="16"/>
          </w:rPr>
        </w:pPr>
        <w:r>
          <w:rPr>
            <w:rFonts w:ascii="Times New Roman" w:hAnsi="Times New Roman" w:cs="Times New Roman"/>
            <w:sz w:val="16"/>
            <w:szCs w:val="16"/>
          </w:rPr>
          <w:t>1</w:t>
        </w:r>
        <w:r w:rsidRPr="00E85E51">
          <w:rPr>
            <w:rFonts w:ascii="Times New Roman" w:hAnsi="Times New Roman" w:cs="Times New Roman"/>
            <w:sz w:val="16"/>
            <w:szCs w:val="16"/>
          </w:rPr>
          <w:t>-</w:t>
        </w:r>
        <w:r w:rsidRPr="00E85E51">
          <w:rPr>
            <w:rFonts w:ascii="Times New Roman" w:hAnsi="Times New Roman" w:cs="Times New Roman"/>
            <w:sz w:val="16"/>
            <w:szCs w:val="16"/>
          </w:rPr>
          <w:fldChar w:fldCharType="begin"/>
        </w:r>
        <w:r w:rsidRPr="00E85E51">
          <w:rPr>
            <w:rFonts w:ascii="Times New Roman" w:hAnsi="Times New Roman" w:cs="Times New Roman"/>
            <w:sz w:val="16"/>
            <w:szCs w:val="16"/>
          </w:rPr>
          <w:instrText xml:space="preserve"> PAGE   \* MERGEFORMAT </w:instrText>
        </w:r>
        <w:r w:rsidRPr="00E85E51">
          <w:rPr>
            <w:rFonts w:ascii="Times New Roman" w:hAnsi="Times New Roman" w:cs="Times New Roman"/>
            <w:sz w:val="16"/>
            <w:szCs w:val="16"/>
          </w:rPr>
          <w:fldChar w:fldCharType="separate"/>
        </w:r>
        <w:r>
          <w:rPr>
            <w:rFonts w:ascii="Times New Roman" w:hAnsi="Times New Roman" w:cs="Times New Roman"/>
            <w:noProof/>
            <w:sz w:val="16"/>
            <w:szCs w:val="16"/>
          </w:rPr>
          <w:t>1</w:t>
        </w:r>
        <w:r w:rsidRPr="00E85E51">
          <w:rPr>
            <w:rFonts w:ascii="Times New Roman" w:hAnsi="Times New Roman" w:cs="Times New Roman"/>
            <w:noProof/>
            <w:sz w:val="16"/>
            <w:szCs w:val="16"/>
          </w:rPr>
          <w:fldChar w:fldCharType="end"/>
        </w:r>
      </w:p>
      <w:p w:rsidR="00006F33" w:rsidRPr="00E85E51" w:rsidRDefault="00006F33" w:rsidP="00006F33">
        <w:pPr>
          <w:pStyle w:val="Footer"/>
          <w:jc w:val="center"/>
          <w:rPr>
            <w:rFonts w:ascii="Times New Roman" w:hAnsi="Times New Roman" w:cs="Times New Roman"/>
            <w:sz w:val="16"/>
            <w:szCs w:val="16"/>
          </w:rPr>
        </w:pPr>
        <w:r w:rsidRPr="00E85E51">
          <w:rPr>
            <w:rFonts w:ascii="Times New Roman" w:hAnsi="Times New Roman" w:cs="Times New Roman"/>
            <w:sz w:val="16"/>
            <w:szCs w:val="16"/>
          </w:rPr>
          <w:t>Copyright © 201</w:t>
        </w:r>
        <w:r>
          <w:rPr>
            <w:rFonts w:ascii="Times New Roman" w:hAnsi="Times New Roman" w:cs="Times New Roman"/>
            <w:sz w:val="16"/>
            <w:szCs w:val="16"/>
          </w:rPr>
          <w:t>4</w:t>
        </w:r>
        <w:r w:rsidRPr="00E85E51">
          <w:rPr>
            <w:rFonts w:ascii="Times New Roman" w:hAnsi="Times New Roman" w:cs="Times New Roman"/>
            <w:sz w:val="16"/>
            <w:szCs w:val="16"/>
          </w:rPr>
          <w:t xml:space="preserve"> McGraw-Hill Education. All rights reserved. No reproduction or distribution without the prior written consent of McGraw-Hill Education.</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822C5" w:rsidRDefault="00E822C5" w:rsidP="00006F33">
      <w:pPr>
        <w:spacing w:after="0" w:line="240" w:lineRule="auto"/>
      </w:pPr>
      <w:r>
        <w:separator/>
      </w:r>
    </w:p>
  </w:footnote>
  <w:footnote w:type="continuationSeparator" w:id="0">
    <w:p w:rsidR="00E822C5" w:rsidRDefault="00E822C5" w:rsidP="00006F33">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E0236E"/>
    <w:rsid w:val="00006F33"/>
    <w:rsid w:val="00AC6CCD"/>
    <w:rsid w:val="00E0236E"/>
    <w:rsid w:val="00E822C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C6CC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C6CCD"/>
    <w:rPr>
      <w:rFonts w:ascii="Tahoma" w:hAnsi="Tahoma" w:cs="Tahoma"/>
      <w:sz w:val="16"/>
      <w:szCs w:val="16"/>
    </w:rPr>
  </w:style>
  <w:style w:type="paragraph" w:styleId="Header">
    <w:name w:val="header"/>
    <w:basedOn w:val="Normal"/>
    <w:link w:val="HeaderChar"/>
    <w:uiPriority w:val="99"/>
    <w:unhideWhenUsed/>
    <w:rsid w:val="00006F33"/>
    <w:pPr>
      <w:tabs>
        <w:tab w:val="center" w:pos="4680"/>
        <w:tab w:val="right" w:pos="9360"/>
      </w:tabs>
      <w:spacing w:after="0" w:line="240" w:lineRule="auto"/>
    </w:pPr>
  </w:style>
  <w:style w:type="character" w:customStyle="1" w:styleId="HeaderChar">
    <w:name w:val="Header Char"/>
    <w:basedOn w:val="DefaultParagraphFont"/>
    <w:link w:val="Header"/>
    <w:uiPriority w:val="99"/>
    <w:rsid w:val="00006F33"/>
  </w:style>
  <w:style w:type="paragraph" w:styleId="Footer">
    <w:name w:val="footer"/>
    <w:basedOn w:val="Normal"/>
    <w:link w:val="FooterChar"/>
    <w:uiPriority w:val="99"/>
    <w:unhideWhenUsed/>
    <w:rsid w:val="00006F33"/>
    <w:pPr>
      <w:tabs>
        <w:tab w:val="center" w:pos="4680"/>
        <w:tab w:val="right" w:pos="9360"/>
      </w:tabs>
      <w:spacing w:after="0" w:line="240" w:lineRule="auto"/>
    </w:pPr>
  </w:style>
  <w:style w:type="character" w:customStyle="1" w:styleId="FooterChar">
    <w:name w:val="Footer Char"/>
    <w:basedOn w:val="DefaultParagraphFont"/>
    <w:link w:val="Footer"/>
    <w:uiPriority w:val="99"/>
    <w:rsid w:val="00006F3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glossaryDocument" Target="glossary/document.xml"/><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Times,Times New Roman,Times-Rom">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3323C"/>
    <w:rsid w:val="004A355A"/>
    <w:rsid w:val="00F332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A86684D64854933B42D88E7A5C9A99D">
    <w:name w:val="BA86684D64854933B42D88E7A5C9A99D"/>
    <w:rsid w:val="00F3323C"/>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A86684D64854933B42D88E7A5C9A99D">
    <w:name w:val="BA86684D64854933B42D88E7A5C9A99D"/>
    <w:rsid w:val="00F3323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140</Pages>
  <Words>17447</Words>
  <Characters>99450</Characters>
  <Application>Microsoft Office Word</Application>
  <DocSecurity>0</DocSecurity>
  <Lines>828</Lines>
  <Paragraphs>233</Paragraphs>
  <ScaleCrop>false</ScaleCrop>
  <Company>Hurix Systems Pvt Ltd</Company>
  <LinksUpToDate>false</LinksUpToDate>
  <CharactersWithSpaces>116664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Sangeetha Palanivelchamy</cp:lastModifiedBy>
  <cp:revision>3</cp:revision>
  <dcterms:created xsi:type="dcterms:W3CDTF">2013-08-29T12:58:00Z</dcterms:created>
  <dcterms:modified xsi:type="dcterms:W3CDTF">2013-08-29T13:03:00Z</dcterms:modified>
</cp:coreProperties>
</file>