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072BA5" w14:textId="77777777" w:rsidR="005368DB" w:rsidRDefault="005368DB" w:rsidP="005368DB">
      <w:pPr>
        <w:widowControl w:val="0"/>
        <w:suppressAutoHyphens/>
        <w:autoSpaceDE w:val="0"/>
        <w:autoSpaceDN w:val="0"/>
        <w:adjustRightInd w:val="0"/>
        <w:jc w:val="center"/>
        <w:rPr>
          <w:color w:val="000000"/>
          <w:sz w:val="36"/>
          <w:szCs w:val="36"/>
        </w:rPr>
      </w:pPr>
      <w:bookmarkStart w:id="0" w:name="_GoBack"/>
      <w:bookmarkEnd w:id="0"/>
      <w:r>
        <w:rPr>
          <w:color w:val="000000"/>
          <w:sz w:val="36"/>
          <w:szCs w:val="36"/>
        </w:rPr>
        <w:t>Test Bank</w:t>
      </w:r>
    </w:p>
    <w:p w14:paraId="5022133C" w14:textId="77777777" w:rsidR="005368DB" w:rsidRDefault="005368DB" w:rsidP="005368DB">
      <w:pPr>
        <w:widowControl w:val="0"/>
        <w:suppressAutoHyphens/>
        <w:autoSpaceDE w:val="0"/>
        <w:autoSpaceDN w:val="0"/>
        <w:adjustRightInd w:val="0"/>
        <w:jc w:val="center"/>
        <w:rPr>
          <w:color w:val="000000"/>
          <w:sz w:val="36"/>
          <w:szCs w:val="36"/>
        </w:rPr>
      </w:pPr>
    </w:p>
    <w:p w14:paraId="4648CAC6" w14:textId="77777777" w:rsidR="005368DB" w:rsidRDefault="005368DB" w:rsidP="005368DB">
      <w:pPr>
        <w:widowControl w:val="0"/>
        <w:suppressAutoHyphens/>
        <w:autoSpaceDE w:val="0"/>
        <w:autoSpaceDN w:val="0"/>
        <w:adjustRightInd w:val="0"/>
        <w:ind w:left="-630"/>
        <w:rPr>
          <w:color w:val="000000"/>
          <w:sz w:val="2"/>
          <w:szCs w:val="2"/>
        </w:rPr>
      </w:pPr>
      <w:r>
        <w:rPr>
          <w:b/>
          <w:bCs/>
          <w:color w:val="000000"/>
        </w:rPr>
        <w:t>MULTIPLE CHOICE</w:t>
      </w:r>
    </w:p>
    <w:p w14:paraId="7197EFEF" w14:textId="77777777" w:rsidR="005368DB" w:rsidRDefault="005368DB" w:rsidP="005368DB">
      <w:pPr>
        <w:widowControl w:val="0"/>
        <w:suppressAutoHyphens/>
        <w:autoSpaceDE w:val="0"/>
        <w:autoSpaceDN w:val="0"/>
        <w:adjustRightInd w:val="0"/>
        <w:rPr>
          <w:color w:val="000000"/>
        </w:rPr>
      </w:pPr>
    </w:p>
    <w:p w14:paraId="6CDC9424"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1.</w:t>
      </w:r>
      <w:r>
        <w:rPr>
          <w:color w:val="000000"/>
        </w:rPr>
        <w:tab/>
        <w:t>A researcher uses an anonymous survey to investigate the television-viewing habits of American adolescents. The entire group of American adolescents is an example of a _________.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0714B2E5" w14:textId="77777777" w:rsidTr="008C3E08">
        <w:tc>
          <w:tcPr>
            <w:tcW w:w="360" w:type="dxa"/>
            <w:tcBorders>
              <w:top w:val="nil"/>
              <w:left w:val="nil"/>
              <w:bottom w:val="nil"/>
              <w:right w:val="nil"/>
            </w:tcBorders>
          </w:tcPr>
          <w:p w14:paraId="652C0DB4"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6616B07E" w14:textId="77777777" w:rsidR="005368DB" w:rsidRDefault="005368DB" w:rsidP="008C3E08">
            <w:pPr>
              <w:keepLines/>
              <w:suppressAutoHyphens/>
              <w:autoSpaceDE w:val="0"/>
              <w:autoSpaceDN w:val="0"/>
              <w:adjustRightInd w:val="0"/>
              <w:rPr>
                <w:color w:val="000000"/>
              </w:rPr>
            </w:pPr>
            <w:r>
              <w:rPr>
                <w:color w:val="000000"/>
              </w:rPr>
              <w:t>sample</w:t>
            </w:r>
          </w:p>
        </w:tc>
        <w:tc>
          <w:tcPr>
            <w:tcW w:w="360" w:type="dxa"/>
            <w:tcBorders>
              <w:top w:val="nil"/>
              <w:left w:val="nil"/>
              <w:bottom w:val="nil"/>
              <w:right w:val="nil"/>
            </w:tcBorders>
          </w:tcPr>
          <w:p w14:paraId="0F7DC684"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67356947" w14:textId="77777777" w:rsidR="005368DB" w:rsidRDefault="005368DB" w:rsidP="008C3E08">
            <w:pPr>
              <w:keepLines/>
              <w:suppressAutoHyphens/>
              <w:autoSpaceDE w:val="0"/>
              <w:autoSpaceDN w:val="0"/>
              <w:adjustRightInd w:val="0"/>
              <w:rPr>
                <w:color w:val="000000"/>
              </w:rPr>
            </w:pPr>
            <w:r>
              <w:rPr>
                <w:color w:val="000000"/>
              </w:rPr>
              <w:t>population</w:t>
            </w:r>
          </w:p>
        </w:tc>
      </w:tr>
      <w:tr w:rsidR="005368DB" w14:paraId="1DB033AE" w14:textId="77777777" w:rsidTr="008C3E08">
        <w:tc>
          <w:tcPr>
            <w:tcW w:w="360" w:type="dxa"/>
            <w:tcBorders>
              <w:top w:val="nil"/>
              <w:left w:val="nil"/>
              <w:bottom w:val="nil"/>
              <w:right w:val="nil"/>
            </w:tcBorders>
          </w:tcPr>
          <w:p w14:paraId="401FB676"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1BA79A58" w14:textId="77777777" w:rsidR="005368DB" w:rsidRDefault="005368DB" w:rsidP="008C3E08">
            <w:pPr>
              <w:keepLines/>
              <w:suppressAutoHyphens/>
              <w:autoSpaceDE w:val="0"/>
              <w:autoSpaceDN w:val="0"/>
              <w:adjustRightInd w:val="0"/>
              <w:rPr>
                <w:color w:val="000000"/>
              </w:rPr>
            </w:pPr>
            <w:r>
              <w:rPr>
                <w:color w:val="000000"/>
              </w:rPr>
              <w:t>statistic</w:t>
            </w:r>
          </w:p>
        </w:tc>
        <w:tc>
          <w:tcPr>
            <w:tcW w:w="360" w:type="dxa"/>
            <w:tcBorders>
              <w:top w:val="nil"/>
              <w:left w:val="nil"/>
              <w:bottom w:val="nil"/>
              <w:right w:val="nil"/>
            </w:tcBorders>
          </w:tcPr>
          <w:p w14:paraId="07D8F4C5"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2932D208" w14:textId="77777777" w:rsidR="005368DB" w:rsidRDefault="005368DB" w:rsidP="008C3E08">
            <w:pPr>
              <w:keepLines/>
              <w:suppressAutoHyphens/>
              <w:autoSpaceDE w:val="0"/>
              <w:autoSpaceDN w:val="0"/>
              <w:adjustRightInd w:val="0"/>
              <w:rPr>
                <w:color w:val="000000"/>
              </w:rPr>
            </w:pPr>
            <w:r>
              <w:rPr>
                <w:color w:val="000000"/>
              </w:rPr>
              <w:t>parameter</w:t>
            </w:r>
          </w:p>
        </w:tc>
      </w:tr>
    </w:tbl>
    <w:p w14:paraId="0BBB6B96" w14:textId="77777777" w:rsidR="005368DB" w:rsidRDefault="005368DB" w:rsidP="005368DB">
      <w:pPr>
        <w:widowControl w:val="0"/>
        <w:suppressAutoHyphens/>
        <w:autoSpaceDE w:val="0"/>
        <w:autoSpaceDN w:val="0"/>
        <w:adjustRightInd w:val="0"/>
        <w:rPr>
          <w:color w:val="000000"/>
          <w:sz w:val="2"/>
          <w:szCs w:val="2"/>
        </w:rPr>
      </w:pPr>
    </w:p>
    <w:p w14:paraId="301B1702" w14:textId="77777777" w:rsidR="005368DB" w:rsidRDefault="005368DB" w:rsidP="005368DB">
      <w:pPr>
        <w:widowControl w:val="0"/>
        <w:suppressAutoHyphens/>
        <w:autoSpaceDE w:val="0"/>
        <w:autoSpaceDN w:val="0"/>
        <w:adjustRightInd w:val="0"/>
        <w:spacing w:after="1"/>
        <w:rPr>
          <w:color w:val="000000"/>
          <w:sz w:val="12"/>
          <w:szCs w:val="12"/>
        </w:rPr>
      </w:pPr>
    </w:p>
    <w:p w14:paraId="1A4E8670" w14:textId="0C6012E0"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C</w:t>
      </w:r>
      <w:r>
        <w:rPr>
          <w:color w:val="000000"/>
        </w:rPr>
        <w:tab/>
      </w:r>
      <w:r w:rsidR="000A2EAC">
        <w:rPr>
          <w:color w:val="000000"/>
        </w:rPr>
        <w:tab/>
        <w:t>REF:</w:t>
      </w:r>
      <w:r w:rsidR="001B3C0C">
        <w:rPr>
          <w:color w:val="000000"/>
        </w:rPr>
        <w:tab/>
        <w:t>1.1 Statistics, Science, and Observations</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33062D">
        <w:rPr>
          <w:color w:val="000000"/>
        </w:rPr>
        <w:t>Apply</w:t>
      </w:r>
    </w:p>
    <w:p w14:paraId="518840F1" w14:textId="77777777" w:rsidR="005368DB" w:rsidRDefault="005368DB" w:rsidP="005368DB">
      <w:pPr>
        <w:widowControl w:val="0"/>
        <w:suppressAutoHyphens/>
        <w:autoSpaceDE w:val="0"/>
        <w:autoSpaceDN w:val="0"/>
        <w:adjustRightInd w:val="0"/>
        <w:rPr>
          <w:color w:val="000000"/>
        </w:rPr>
      </w:pPr>
    </w:p>
    <w:p w14:paraId="7330379D"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2.</w:t>
      </w:r>
      <w:r>
        <w:rPr>
          <w:color w:val="000000"/>
        </w:rPr>
        <w:tab/>
        <w:t>A researcher uses an anonymous survey to investigate the television-viewing habits of American adolescents. Based on the set of 356 surveys that were completed and returned, the researcher finds that these students spend an average of 3.1 hours each day watching television. For this study, the set of 356 students who returned surveys is an example of a 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5023C581" w14:textId="77777777" w:rsidTr="008C3E08">
        <w:tc>
          <w:tcPr>
            <w:tcW w:w="360" w:type="dxa"/>
            <w:tcBorders>
              <w:top w:val="nil"/>
              <w:left w:val="nil"/>
              <w:bottom w:val="nil"/>
              <w:right w:val="nil"/>
            </w:tcBorders>
          </w:tcPr>
          <w:p w14:paraId="1BD2689D"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72041C22" w14:textId="77777777" w:rsidR="005368DB" w:rsidRDefault="005368DB" w:rsidP="008C3E08">
            <w:pPr>
              <w:keepLines/>
              <w:suppressAutoHyphens/>
              <w:autoSpaceDE w:val="0"/>
              <w:autoSpaceDN w:val="0"/>
              <w:adjustRightInd w:val="0"/>
              <w:rPr>
                <w:color w:val="000000"/>
              </w:rPr>
            </w:pPr>
            <w:r>
              <w:rPr>
                <w:color w:val="000000"/>
              </w:rPr>
              <w:t>parameter</w:t>
            </w:r>
          </w:p>
        </w:tc>
        <w:tc>
          <w:tcPr>
            <w:tcW w:w="360" w:type="dxa"/>
            <w:tcBorders>
              <w:top w:val="nil"/>
              <w:left w:val="nil"/>
              <w:bottom w:val="nil"/>
              <w:right w:val="nil"/>
            </w:tcBorders>
          </w:tcPr>
          <w:p w14:paraId="22B84109"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11A3B357" w14:textId="77777777" w:rsidR="005368DB" w:rsidRDefault="005368DB" w:rsidP="008C3E08">
            <w:pPr>
              <w:keepLines/>
              <w:suppressAutoHyphens/>
              <w:autoSpaceDE w:val="0"/>
              <w:autoSpaceDN w:val="0"/>
              <w:adjustRightInd w:val="0"/>
              <w:rPr>
                <w:color w:val="000000"/>
              </w:rPr>
            </w:pPr>
            <w:r>
              <w:rPr>
                <w:color w:val="000000"/>
              </w:rPr>
              <w:t>population</w:t>
            </w:r>
          </w:p>
        </w:tc>
      </w:tr>
      <w:tr w:rsidR="005368DB" w14:paraId="4D54DFAB" w14:textId="77777777" w:rsidTr="008C3E08">
        <w:tc>
          <w:tcPr>
            <w:tcW w:w="360" w:type="dxa"/>
            <w:tcBorders>
              <w:top w:val="nil"/>
              <w:left w:val="nil"/>
              <w:bottom w:val="nil"/>
              <w:right w:val="nil"/>
            </w:tcBorders>
          </w:tcPr>
          <w:p w14:paraId="075CC8D9"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0D91DE4A" w14:textId="77777777" w:rsidR="005368DB" w:rsidRDefault="005368DB" w:rsidP="008C3E08">
            <w:pPr>
              <w:keepLines/>
              <w:suppressAutoHyphens/>
              <w:autoSpaceDE w:val="0"/>
              <w:autoSpaceDN w:val="0"/>
              <w:adjustRightInd w:val="0"/>
              <w:rPr>
                <w:color w:val="000000"/>
              </w:rPr>
            </w:pPr>
            <w:r>
              <w:rPr>
                <w:color w:val="000000"/>
              </w:rPr>
              <w:t>statistic</w:t>
            </w:r>
          </w:p>
        </w:tc>
        <w:tc>
          <w:tcPr>
            <w:tcW w:w="360" w:type="dxa"/>
            <w:tcBorders>
              <w:top w:val="nil"/>
              <w:left w:val="nil"/>
              <w:bottom w:val="nil"/>
              <w:right w:val="nil"/>
            </w:tcBorders>
          </w:tcPr>
          <w:p w14:paraId="30096BDD"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747BD2DA" w14:textId="77777777" w:rsidR="005368DB" w:rsidRDefault="005368DB" w:rsidP="008C3E08">
            <w:pPr>
              <w:keepLines/>
              <w:suppressAutoHyphens/>
              <w:autoSpaceDE w:val="0"/>
              <w:autoSpaceDN w:val="0"/>
              <w:adjustRightInd w:val="0"/>
              <w:rPr>
                <w:color w:val="000000"/>
              </w:rPr>
            </w:pPr>
            <w:r>
              <w:rPr>
                <w:color w:val="000000"/>
              </w:rPr>
              <w:t>sample</w:t>
            </w:r>
          </w:p>
        </w:tc>
      </w:tr>
    </w:tbl>
    <w:p w14:paraId="4C15814E" w14:textId="77777777" w:rsidR="005368DB" w:rsidRDefault="005368DB" w:rsidP="005368DB">
      <w:pPr>
        <w:widowControl w:val="0"/>
        <w:suppressAutoHyphens/>
        <w:autoSpaceDE w:val="0"/>
        <w:autoSpaceDN w:val="0"/>
        <w:adjustRightInd w:val="0"/>
        <w:rPr>
          <w:color w:val="000000"/>
          <w:sz w:val="2"/>
          <w:szCs w:val="2"/>
        </w:rPr>
      </w:pPr>
    </w:p>
    <w:p w14:paraId="700E7389" w14:textId="77777777" w:rsidR="005368DB" w:rsidRDefault="005368DB" w:rsidP="005368DB">
      <w:pPr>
        <w:widowControl w:val="0"/>
        <w:suppressAutoHyphens/>
        <w:autoSpaceDE w:val="0"/>
        <w:autoSpaceDN w:val="0"/>
        <w:adjustRightInd w:val="0"/>
        <w:spacing w:after="1"/>
        <w:rPr>
          <w:color w:val="000000"/>
          <w:sz w:val="12"/>
          <w:szCs w:val="12"/>
        </w:rPr>
      </w:pPr>
    </w:p>
    <w:p w14:paraId="757345AE" w14:textId="6D3F222F"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D</w:t>
      </w:r>
      <w:r>
        <w:rPr>
          <w:color w:val="000000"/>
        </w:rPr>
        <w:tab/>
      </w:r>
      <w:r w:rsidR="000A2EAC">
        <w:rPr>
          <w:color w:val="000000"/>
        </w:rPr>
        <w:tab/>
        <w:t>REF:</w:t>
      </w:r>
      <w:r w:rsidR="001B3C0C">
        <w:rPr>
          <w:color w:val="000000"/>
        </w:rPr>
        <w:tab/>
        <w:t>1.1 Statistics, Science, and Observations</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33062D">
        <w:rPr>
          <w:color w:val="000000"/>
        </w:rPr>
        <w:t>Apply</w:t>
      </w:r>
    </w:p>
    <w:p w14:paraId="6245083D" w14:textId="77777777" w:rsidR="005368DB" w:rsidRDefault="005368DB" w:rsidP="005368DB">
      <w:pPr>
        <w:widowControl w:val="0"/>
        <w:suppressAutoHyphens/>
        <w:autoSpaceDE w:val="0"/>
        <w:autoSpaceDN w:val="0"/>
        <w:adjustRightInd w:val="0"/>
        <w:rPr>
          <w:color w:val="000000"/>
        </w:rPr>
      </w:pPr>
    </w:p>
    <w:p w14:paraId="0D59F8E2"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3.</w:t>
      </w:r>
      <w:r>
        <w:rPr>
          <w:color w:val="000000"/>
        </w:rPr>
        <w:tab/>
        <w:t>A researcher uses an anonymous survey to investigate the television-viewing habits of American adolescents. The goal of the research is to determine the average number of hours each day that American adolescents spend watching television. The researcher is trying to determine a number that is an example of a 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5727BF6D" w14:textId="77777777" w:rsidTr="008C3E08">
        <w:tc>
          <w:tcPr>
            <w:tcW w:w="360" w:type="dxa"/>
            <w:tcBorders>
              <w:top w:val="nil"/>
              <w:left w:val="nil"/>
              <w:bottom w:val="nil"/>
              <w:right w:val="nil"/>
            </w:tcBorders>
          </w:tcPr>
          <w:p w14:paraId="4FADBF15"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57885F52" w14:textId="77777777" w:rsidR="005368DB" w:rsidRDefault="005368DB" w:rsidP="008C3E08">
            <w:pPr>
              <w:keepLines/>
              <w:suppressAutoHyphens/>
              <w:autoSpaceDE w:val="0"/>
              <w:autoSpaceDN w:val="0"/>
              <w:adjustRightInd w:val="0"/>
              <w:rPr>
                <w:color w:val="000000"/>
              </w:rPr>
            </w:pPr>
            <w:r>
              <w:rPr>
                <w:color w:val="000000"/>
              </w:rPr>
              <w:t>parameter</w:t>
            </w:r>
          </w:p>
        </w:tc>
        <w:tc>
          <w:tcPr>
            <w:tcW w:w="360" w:type="dxa"/>
            <w:tcBorders>
              <w:top w:val="nil"/>
              <w:left w:val="nil"/>
              <w:bottom w:val="nil"/>
              <w:right w:val="nil"/>
            </w:tcBorders>
          </w:tcPr>
          <w:p w14:paraId="25BDACB3"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789715AE" w14:textId="77777777" w:rsidR="005368DB" w:rsidRDefault="005368DB" w:rsidP="008C3E08">
            <w:pPr>
              <w:keepLines/>
              <w:suppressAutoHyphens/>
              <w:autoSpaceDE w:val="0"/>
              <w:autoSpaceDN w:val="0"/>
              <w:adjustRightInd w:val="0"/>
              <w:rPr>
                <w:color w:val="000000"/>
              </w:rPr>
            </w:pPr>
            <w:r>
              <w:rPr>
                <w:color w:val="000000"/>
              </w:rPr>
              <w:t>population</w:t>
            </w:r>
          </w:p>
        </w:tc>
      </w:tr>
      <w:tr w:rsidR="005368DB" w14:paraId="5FA1ED1F" w14:textId="77777777" w:rsidTr="008C3E08">
        <w:tc>
          <w:tcPr>
            <w:tcW w:w="360" w:type="dxa"/>
            <w:tcBorders>
              <w:top w:val="nil"/>
              <w:left w:val="nil"/>
              <w:bottom w:val="nil"/>
              <w:right w:val="nil"/>
            </w:tcBorders>
          </w:tcPr>
          <w:p w14:paraId="2AE7A552"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13BE03C6" w14:textId="77777777" w:rsidR="005368DB" w:rsidRDefault="005368DB" w:rsidP="008C3E08">
            <w:pPr>
              <w:keepLines/>
              <w:suppressAutoHyphens/>
              <w:autoSpaceDE w:val="0"/>
              <w:autoSpaceDN w:val="0"/>
              <w:adjustRightInd w:val="0"/>
              <w:rPr>
                <w:color w:val="000000"/>
              </w:rPr>
            </w:pPr>
            <w:r>
              <w:rPr>
                <w:color w:val="000000"/>
              </w:rPr>
              <w:t>statistic</w:t>
            </w:r>
          </w:p>
        </w:tc>
        <w:tc>
          <w:tcPr>
            <w:tcW w:w="360" w:type="dxa"/>
            <w:tcBorders>
              <w:top w:val="nil"/>
              <w:left w:val="nil"/>
              <w:bottom w:val="nil"/>
              <w:right w:val="nil"/>
            </w:tcBorders>
          </w:tcPr>
          <w:p w14:paraId="7BA37341"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48898AE2" w14:textId="77777777" w:rsidR="005368DB" w:rsidRDefault="005368DB" w:rsidP="008C3E08">
            <w:pPr>
              <w:keepLines/>
              <w:suppressAutoHyphens/>
              <w:autoSpaceDE w:val="0"/>
              <w:autoSpaceDN w:val="0"/>
              <w:adjustRightInd w:val="0"/>
              <w:rPr>
                <w:color w:val="000000"/>
              </w:rPr>
            </w:pPr>
            <w:r>
              <w:rPr>
                <w:color w:val="000000"/>
              </w:rPr>
              <w:t>sample</w:t>
            </w:r>
          </w:p>
        </w:tc>
      </w:tr>
    </w:tbl>
    <w:p w14:paraId="6212A31D" w14:textId="77777777" w:rsidR="005368DB" w:rsidRDefault="005368DB" w:rsidP="005368DB">
      <w:pPr>
        <w:widowControl w:val="0"/>
        <w:suppressAutoHyphens/>
        <w:autoSpaceDE w:val="0"/>
        <w:autoSpaceDN w:val="0"/>
        <w:adjustRightInd w:val="0"/>
        <w:rPr>
          <w:color w:val="000000"/>
          <w:sz w:val="2"/>
          <w:szCs w:val="2"/>
        </w:rPr>
      </w:pPr>
    </w:p>
    <w:p w14:paraId="00087C1C" w14:textId="77777777" w:rsidR="005368DB" w:rsidRDefault="005368DB" w:rsidP="005368DB">
      <w:pPr>
        <w:widowControl w:val="0"/>
        <w:suppressAutoHyphens/>
        <w:autoSpaceDE w:val="0"/>
        <w:autoSpaceDN w:val="0"/>
        <w:adjustRightInd w:val="0"/>
        <w:spacing w:after="1"/>
        <w:rPr>
          <w:color w:val="000000"/>
          <w:sz w:val="12"/>
          <w:szCs w:val="12"/>
        </w:rPr>
      </w:pPr>
    </w:p>
    <w:p w14:paraId="608DF937" w14:textId="26AE0004"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A</w:t>
      </w:r>
      <w:r>
        <w:rPr>
          <w:color w:val="000000"/>
        </w:rPr>
        <w:tab/>
      </w:r>
      <w:r w:rsidR="000A2EAC">
        <w:rPr>
          <w:color w:val="000000"/>
        </w:rPr>
        <w:tab/>
        <w:t>REF:</w:t>
      </w:r>
      <w:r w:rsidR="001B3C0C">
        <w:rPr>
          <w:color w:val="000000"/>
        </w:rPr>
        <w:tab/>
        <w:t>1.1 Statistics, Science, and Observations</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33062D">
        <w:rPr>
          <w:color w:val="000000"/>
        </w:rPr>
        <w:t>Apply</w:t>
      </w:r>
    </w:p>
    <w:p w14:paraId="419E91EB" w14:textId="77777777" w:rsidR="005368DB" w:rsidRDefault="005368DB" w:rsidP="005368DB">
      <w:pPr>
        <w:widowControl w:val="0"/>
        <w:suppressAutoHyphens/>
        <w:autoSpaceDE w:val="0"/>
        <w:autoSpaceDN w:val="0"/>
        <w:adjustRightInd w:val="0"/>
        <w:rPr>
          <w:color w:val="000000"/>
        </w:rPr>
      </w:pPr>
    </w:p>
    <w:p w14:paraId="7B50AACD"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4.</w:t>
      </w:r>
      <w:r>
        <w:rPr>
          <w:color w:val="000000"/>
        </w:rPr>
        <w:tab/>
        <w:t>A researcher is interested in the eating behavior of rats and selects a group of 25 rats to be tested in a research study. The group of 25 rats is an example of a  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1556546F" w14:textId="77777777" w:rsidTr="008C3E08">
        <w:tc>
          <w:tcPr>
            <w:tcW w:w="360" w:type="dxa"/>
            <w:tcBorders>
              <w:top w:val="nil"/>
              <w:left w:val="nil"/>
              <w:bottom w:val="nil"/>
              <w:right w:val="nil"/>
            </w:tcBorders>
          </w:tcPr>
          <w:p w14:paraId="60B570C8"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2BB4A1AB" w14:textId="77777777" w:rsidR="005368DB" w:rsidRDefault="005368DB" w:rsidP="008C3E08">
            <w:pPr>
              <w:keepLines/>
              <w:suppressAutoHyphens/>
              <w:autoSpaceDE w:val="0"/>
              <w:autoSpaceDN w:val="0"/>
              <w:adjustRightInd w:val="0"/>
              <w:rPr>
                <w:color w:val="000000"/>
              </w:rPr>
            </w:pPr>
            <w:r>
              <w:rPr>
                <w:color w:val="000000"/>
              </w:rPr>
              <w:t>sample</w:t>
            </w:r>
          </w:p>
        </w:tc>
        <w:tc>
          <w:tcPr>
            <w:tcW w:w="360" w:type="dxa"/>
            <w:tcBorders>
              <w:top w:val="nil"/>
              <w:left w:val="nil"/>
              <w:bottom w:val="nil"/>
              <w:right w:val="nil"/>
            </w:tcBorders>
          </w:tcPr>
          <w:p w14:paraId="4BAADE02"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7513D81A" w14:textId="77777777" w:rsidR="005368DB" w:rsidRDefault="005368DB" w:rsidP="008C3E08">
            <w:pPr>
              <w:keepLines/>
              <w:suppressAutoHyphens/>
              <w:autoSpaceDE w:val="0"/>
              <w:autoSpaceDN w:val="0"/>
              <w:adjustRightInd w:val="0"/>
              <w:rPr>
                <w:color w:val="000000"/>
              </w:rPr>
            </w:pPr>
            <w:r>
              <w:rPr>
                <w:color w:val="000000"/>
              </w:rPr>
              <w:t>population</w:t>
            </w:r>
          </w:p>
        </w:tc>
      </w:tr>
      <w:tr w:rsidR="005368DB" w14:paraId="0ECB4A11" w14:textId="77777777" w:rsidTr="008C3E08">
        <w:tc>
          <w:tcPr>
            <w:tcW w:w="360" w:type="dxa"/>
            <w:tcBorders>
              <w:top w:val="nil"/>
              <w:left w:val="nil"/>
              <w:bottom w:val="nil"/>
              <w:right w:val="nil"/>
            </w:tcBorders>
          </w:tcPr>
          <w:p w14:paraId="2BF1EAE3"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7ACCC1A8" w14:textId="77777777" w:rsidR="005368DB" w:rsidRDefault="005368DB" w:rsidP="008C3E08">
            <w:pPr>
              <w:keepLines/>
              <w:suppressAutoHyphens/>
              <w:autoSpaceDE w:val="0"/>
              <w:autoSpaceDN w:val="0"/>
              <w:adjustRightInd w:val="0"/>
              <w:rPr>
                <w:color w:val="000000"/>
              </w:rPr>
            </w:pPr>
            <w:r>
              <w:rPr>
                <w:color w:val="000000"/>
              </w:rPr>
              <w:t>statistic</w:t>
            </w:r>
          </w:p>
        </w:tc>
        <w:tc>
          <w:tcPr>
            <w:tcW w:w="360" w:type="dxa"/>
            <w:tcBorders>
              <w:top w:val="nil"/>
              <w:left w:val="nil"/>
              <w:bottom w:val="nil"/>
              <w:right w:val="nil"/>
            </w:tcBorders>
          </w:tcPr>
          <w:p w14:paraId="1C2E36E8"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33FD12E9" w14:textId="77777777" w:rsidR="005368DB" w:rsidRDefault="005368DB" w:rsidP="008C3E08">
            <w:pPr>
              <w:keepLines/>
              <w:suppressAutoHyphens/>
              <w:autoSpaceDE w:val="0"/>
              <w:autoSpaceDN w:val="0"/>
              <w:adjustRightInd w:val="0"/>
              <w:rPr>
                <w:color w:val="000000"/>
              </w:rPr>
            </w:pPr>
            <w:r>
              <w:rPr>
                <w:color w:val="000000"/>
              </w:rPr>
              <w:t>parameter</w:t>
            </w:r>
          </w:p>
        </w:tc>
      </w:tr>
    </w:tbl>
    <w:p w14:paraId="27E5245A" w14:textId="77777777" w:rsidR="005368DB" w:rsidRDefault="005368DB" w:rsidP="005368DB">
      <w:pPr>
        <w:widowControl w:val="0"/>
        <w:suppressAutoHyphens/>
        <w:autoSpaceDE w:val="0"/>
        <w:autoSpaceDN w:val="0"/>
        <w:adjustRightInd w:val="0"/>
        <w:rPr>
          <w:color w:val="000000"/>
          <w:sz w:val="2"/>
          <w:szCs w:val="2"/>
        </w:rPr>
      </w:pPr>
    </w:p>
    <w:p w14:paraId="1CB050B0" w14:textId="77777777" w:rsidR="005368DB" w:rsidRDefault="005368DB" w:rsidP="005368DB">
      <w:pPr>
        <w:widowControl w:val="0"/>
        <w:suppressAutoHyphens/>
        <w:autoSpaceDE w:val="0"/>
        <w:autoSpaceDN w:val="0"/>
        <w:adjustRightInd w:val="0"/>
        <w:spacing w:after="1"/>
        <w:rPr>
          <w:color w:val="000000"/>
          <w:sz w:val="12"/>
          <w:szCs w:val="12"/>
        </w:rPr>
      </w:pPr>
    </w:p>
    <w:p w14:paraId="3314280F" w14:textId="417743C2"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A</w:t>
      </w:r>
      <w:r>
        <w:rPr>
          <w:color w:val="000000"/>
        </w:rPr>
        <w:tab/>
      </w:r>
      <w:r w:rsidR="000A2EAC">
        <w:rPr>
          <w:color w:val="000000"/>
        </w:rPr>
        <w:tab/>
        <w:t>REF:</w:t>
      </w:r>
      <w:r w:rsidR="001B3C0C">
        <w:rPr>
          <w:color w:val="000000"/>
        </w:rPr>
        <w:tab/>
        <w:t>1.1 Statistics, Science, and Observations</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33062D">
        <w:rPr>
          <w:color w:val="000000"/>
        </w:rPr>
        <w:t>Apply</w:t>
      </w:r>
    </w:p>
    <w:p w14:paraId="2751A32A" w14:textId="77777777" w:rsidR="005368DB" w:rsidRDefault="005368DB" w:rsidP="005368DB">
      <w:pPr>
        <w:widowControl w:val="0"/>
        <w:suppressAutoHyphens/>
        <w:autoSpaceDE w:val="0"/>
        <w:autoSpaceDN w:val="0"/>
        <w:adjustRightInd w:val="0"/>
        <w:rPr>
          <w:color w:val="000000"/>
        </w:rPr>
      </w:pPr>
    </w:p>
    <w:p w14:paraId="01ED4253"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5.</w:t>
      </w:r>
      <w:r>
        <w:rPr>
          <w:color w:val="000000"/>
        </w:rPr>
        <w:tab/>
        <w:t>A researcher is curious about the average monthly cell phone bill for high school students in the state of Florida. If this average could be obtained, it would be an example of a 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4EF937A0" w14:textId="77777777" w:rsidTr="008C3E08">
        <w:tc>
          <w:tcPr>
            <w:tcW w:w="360" w:type="dxa"/>
            <w:tcBorders>
              <w:top w:val="nil"/>
              <w:left w:val="nil"/>
              <w:bottom w:val="nil"/>
              <w:right w:val="nil"/>
            </w:tcBorders>
          </w:tcPr>
          <w:p w14:paraId="0616293F"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1B39071F" w14:textId="77777777" w:rsidR="005368DB" w:rsidRDefault="005368DB" w:rsidP="008C3E08">
            <w:pPr>
              <w:keepLines/>
              <w:suppressAutoHyphens/>
              <w:autoSpaceDE w:val="0"/>
              <w:autoSpaceDN w:val="0"/>
              <w:adjustRightInd w:val="0"/>
              <w:rPr>
                <w:color w:val="000000"/>
              </w:rPr>
            </w:pPr>
            <w:r>
              <w:rPr>
                <w:color w:val="000000"/>
              </w:rPr>
              <w:t>sample</w:t>
            </w:r>
          </w:p>
        </w:tc>
        <w:tc>
          <w:tcPr>
            <w:tcW w:w="360" w:type="dxa"/>
            <w:tcBorders>
              <w:top w:val="nil"/>
              <w:left w:val="nil"/>
              <w:bottom w:val="nil"/>
              <w:right w:val="nil"/>
            </w:tcBorders>
          </w:tcPr>
          <w:p w14:paraId="75D2E154"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361B437F" w14:textId="77777777" w:rsidR="005368DB" w:rsidRDefault="005368DB" w:rsidP="008C3E08">
            <w:pPr>
              <w:keepLines/>
              <w:suppressAutoHyphens/>
              <w:autoSpaceDE w:val="0"/>
              <w:autoSpaceDN w:val="0"/>
              <w:adjustRightInd w:val="0"/>
              <w:rPr>
                <w:color w:val="000000"/>
              </w:rPr>
            </w:pPr>
            <w:r>
              <w:rPr>
                <w:color w:val="000000"/>
              </w:rPr>
              <w:t>population</w:t>
            </w:r>
          </w:p>
        </w:tc>
      </w:tr>
      <w:tr w:rsidR="005368DB" w14:paraId="1CAE57E1" w14:textId="77777777" w:rsidTr="008C3E08">
        <w:tc>
          <w:tcPr>
            <w:tcW w:w="360" w:type="dxa"/>
            <w:tcBorders>
              <w:top w:val="nil"/>
              <w:left w:val="nil"/>
              <w:bottom w:val="nil"/>
              <w:right w:val="nil"/>
            </w:tcBorders>
          </w:tcPr>
          <w:p w14:paraId="49D7E2D2"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7A256921" w14:textId="77777777" w:rsidR="005368DB" w:rsidRDefault="005368DB" w:rsidP="008C3E08">
            <w:pPr>
              <w:keepLines/>
              <w:suppressAutoHyphens/>
              <w:autoSpaceDE w:val="0"/>
              <w:autoSpaceDN w:val="0"/>
              <w:adjustRightInd w:val="0"/>
              <w:rPr>
                <w:color w:val="000000"/>
              </w:rPr>
            </w:pPr>
            <w:r>
              <w:rPr>
                <w:color w:val="000000"/>
              </w:rPr>
              <w:t>statistic</w:t>
            </w:r>
          </w:p>
        </w:tc>
        <w:tc>
          <w:tcPr>
            <w:tcW w:w="360" w:type="dxa"/>
            <w:tcBorders>
              <w:top w:val="nil"/>
              <w:left w:val="nil"/>
              <w:bottom w:val="nil"/>
              <w:right w:val="nil"/>
            </w:tcBorders>
          </w:tcPr>
          <w:p w14:paraId="083F04D6"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74A9444E" w14:textId="77777777" w:rsidR="005368DB" w:rsidRDefault="005368DB" w:rsidP="008C3E08">
            <w:pPr>
              <w:keepLines/>
              <w:suppressAutoHyphens/>
              <w:autoSpaceDE w:val="0"/>
              <w:autoSpaceDN w:val="0"/>
              <w:adjustRightInd w:val="0"/>
              <w:rPr>
                <w:color w:val="000000"/>
              </w:rPr>
            </w:pPr>
            <w:r>
              <w:rPr>
                <w:color w:val="000000"/>
              </w:rPr>
              <w:t>parameter</w:t>
            </w:r>
          </w:p>
        </w:tc>
      </w:tr>
    </w:tbl>
    <w:p w14:paraId="676E09CF" w14:textId="77777777" w:rsidR="005368DB" w:rsidRDefault="005368DB" w:rsidP="005368DB">
      <w:pPr>
        <w:widowControl w:val="0"/>
        <w:suppressAutoHyphens/>
        <w:autoSpaceDE w:val="0"/>
        <w:autoSpaceDN w:val="0"/>
        <w:adjustRightInd w:val="0"/>
        <w:rPr>
          <w:color w:val="000000"/>
          <w:sz w:val="2"/>
          <w:szCs w:val="2"/>
        </w:rPr>
      </w:pPr>
    </w:p>
    <w:p w14:paraId="037B3773" w14:textId="77777777" w:rsidR="005368DB" w:rsidRDefault="005368DB" w:rsidP="005368DB">
      <w:pPr>
        <w:widowControl w:val="0"/>
        <w:suppressAutoHyphens/>
        <w:autoSpaceDE w:val="0"/>
        <w:autoSpaceDN w:val="0"/>
        <w:adjustRightInd w:val="0"/>
        <w:spacing w:after="1"/>
        <w:rPr>
          <w:color w:val="000000"/>
          <w:sz w:val="12"/>
          <w:szCs w:val="12"/>
        </w:rPr>
      </w:pPr>
    </w:p>
    <w:p w14:paraId="290AE3D0" w14:textId="1F7F6E3E"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D</w:t>
      </w:r>
      <w:r>
        <w:rPr>
          <w:color w:val="000000"/>
        </w:rPr>
        <w:tab/>
      </w:r>
      <w:r w:rsidR="000A2EAC">
        <w:rPr>
          <w:color w:val="000000"/>
        </w:rPr>
        <w:tab/>
        <w:t>REF:</w:t>
      </w:r>
      <w:r w:rsidR="001B3C0C">
        <w:rPr>
          <w:color w:val="000000"/>
        </w:rPr>
        <w:tab/>
        <w:t>1.1 Statistics, Science, and Observations</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33062D">
        <w:rPr>
          <w:color w:val="000000"/>
        </w:rPr>
        <w:t>Apply</w:t>
      </w:r>
    </w:p>
    <w:p w14:paraId="21D25C69" w14:textId="77777777" w:rsidR="005368DB" w:rsidRDefault="005368DB" w:rsidP="005368DB">
      <w:pPr>
        <w:widowControl w:val="0"/>
        <w:suppressAutoHyphens/>
        <w:autoSpaceDE w:val="0"/>
        <w:autoSpaceDN w:val="0"/>
        <w:adjustRightInd w:val="0"/>
        <w:rPr>
          <w:color w:val="000000"/>
        </w:rPr>
      </w:pPr>
    </w:p>
    <w:p w14:paraId="33052B50"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lastRenderedPageBreak/>
        <w:tab/>
        <w:t>6.</w:t>
      </w:r>
      <w:r>
        <w:rPr>
          <w:color w:val="000000"/>
        </w:rPr>
        <w:tab/>
        <w:t>Although a research study is typically conducted with a relatively small group of participants known as a _________, most researchers hope to generalize their results to a much larger group known as a  _________.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2390A076" w14:textId="77777777" w:rsidTr="008C3E08">
        <w:tc>
          <w:tcPr>
            <w:tcW w:w="360" w:type="dxa"/>
            <w:tcBorders>
              <w:top w:val="nil"/>
              <w:left w:val="nil"/>
              <w:bottom w:val="nil"/>
              <w:right w:val="nil"/>
            </w:tcBorders>
          </w:tcPr>
          <w:p w14:paraId="685B5C59"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13F2BCB1" w14:textId="77777777" w:rsidR="005368DB" w:rsidRDefault="005368DB" w:rsidP="008C3E08">
            <w:pPr>
              <w:keepLines/>
              <w:suppressAutoHyphens/>
              <w:autoSpaceDE w:val="0"/>
              <w:autoSpaceDN w:val="0"/>
              <w:adjustRightInd w:val="0"/>
              <w:rPr>
                <w:color w:val="000000"/>
              </w:rPr>
            </w:pPr>
            <w:r>
              <w:rPr>
                <w:color w:val="000000"/>
              </w:rPr>
              <w:t>sample; population</w:t>
            </w:r>
          </w:p>
        </w:tc>
        <w:tc>
          <w:tcPr>
            <w:tcW w:w="360" w:type="dxa"/>
            <w:tcBorders>
              <w:top w:val="nil"/>
              <w:left w:val="nil"/>
              <w:bottom w:val="nil"/>
              <w:right w:val="nil"/>
            </w:tcBorders>
          </w:tcPr>
          <w:p w14:paraId="623D9D87"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70D12BF7" w14:textId="77777777" w:rsidR="005368DB" w:rsidRDefault="005368DB" w:rsidP="008C3E08">
            <w:pPr>
              <w:keepLines/>
              <w:suppressAutoHyphens/>
              <w:autoSpaceDE w:val="0"/>
              <w:autoSpaceDN w:val="0"/>
              <w:adjustRightInd w:val="0"/>
              <w:rPr>
                <w:color w:val="000000"/>
              </w:rPr>
            </w:pPr>
            <w:r>
              <w:rPr>
                <w:color w:val="000000"/>
              </w:rPr>
              <w:t>population; sample</w:t>
            </w:r>
          </w:p>
        </w:tc>
      </w:tr>
      <w:tr w:rsidR="005368DB" w14:paraId="03FC3307" w14:textId="77777777" w:rsidTr="008C3E08">
        <w:tc>
          <w:tcPr>
            <w:tcW w:w="360" w:type="dxa"/>
            <w:tcBorders>
              <w:top w:val="nil"/>
              <w:left w:val="nil"/>
              <w:bottom w:val="nil"/>
              <w:right w:val="nil"/>
            </w:tcBorders>
          </w:tcPr>
          <w:p w14:paraId="7E68A0E9"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0EF206E1" w14:textId="77777777" w:rsidR="005368DB" w:rsidRDefault="005368DB" w:rsidP="008C3E08">
            <w:pPr>
              <w:keepLines/>
              <w:suppressAutoHyphens/>
              <w:autoSpaceDE w:val="0"/>
              <w:autoSpaceDN w:val="0"/>
              <w:adjustRightInd w:val="0"/>
              <w:rPr>
                <w:color w:val="000000"/>
              </w:rPr>
            </w:pPr>
            <w:r>
              <w:rPr>
                <w:color w:val="000000"/>
              </w:rPr>
              <w:t>statistic; sample</w:t>
            </w:r>
          </w:p>
        </w:tc>
        <w:tc>
          <w:tcPr>
            <w:tcW w:w="360" w:type="dxa"/>
            <w:tcBorders>
              <w:top w:val="nil"/>
              <w:left w:val="nil"/>
              <w:bottom w:val="nil"/>
              <w:right w:val="nil"/>
            </w:tcBorders>
          </w:tcPr>
          <w:p w14:paraId="75FE9F81"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443A19CA" w14:textId="77777777" w:rsidR="005368DB" w:rsidRDefault="005368DB" w:rsidP="008C3E08">
            <w:pPr>
              <w:keepLines/>
              <w:suppressAutoHyphens/>
              <w:autoSpaceDE w:val="0"/>
              <w:autoSpaceDN w:val="0"/>
              <w:adjustRightInd w:val="0"/>
              <w:rPr>
                <w:color w:val="000000"/>
              </w:rPr>
            </w:pPr>
            <w:r>
              <w:rPr>
                <w:color w:val="000000"/>
              </w:rPr>
              <w:t>parameter; population</w:t>
            </w:r>
          </w:p>
        </w:tc>
      </w:tr>
    </w:tbl>
    <w:p w14:paraId="7D3E4272" w14:textId="77777777" w:rsidR="005368DB" w:rsidRDefault="005368DB" w:rsidP="005368DB">
      <w:pPr>
        <w:widowControl w:val="0"/>
        <w:suppressAutoHyphens/>
        <w:autoSpaceDE w:val="0"/>
        <w:autoSpaceDN w:val="0"/>
        <w:adjustRightInd w:val="0"/>
        <w:rPr>
          <w:color w:val="000000"/>
          <w:sz w:val="2"/>
          <w:szCs w:val="2"/>
        </w:rPr>
      </w:pPr>
    </w:p>
    <w:p w14:paraId="58880460" w14:textId="77777777" w:rsidR="005368DB" w:rsidRDefault="005368DB" w:rsidP="005368DB">
      <w:pPr>
        <w:widowControl w:val="0"/>
        <w:suppressAutoHyphens/>
        <w:autoSpaceDE w:val="0"/>
        <w:autoSpaceDN w:val="0"/>
        <w:adjustRightInd w:val="0"/>
        <w:spacing w:after="1"/>
        <w:rPr>
          <w:color w:val="000000"/>
          <w:sz w:val="12"/>
          <w:szCs w:val="12"/>
        </w:rPr>
      </w:pPr>
    </w:p>
    <w:p w14:paraId="751CC58B" w14:textId="19011EA8"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A</w:t>
      </w:r>
      <w:r>
        <w:rPr>
          <w:color w:val="000000"/>
        </w:rPr>
        <w:tab/>
      </w:r>
      <w:r w:rsidR="000A2EAC">
        <w:rPr>
          <w:color w:val="000000"/>
        </w:rPr>
        <w:tab/>
        <w:t>REF:</w:t>
      </w:r>
      <w:r w:rsidR="001B3C0C">
        <w:rPr>
          <w:color w:val="000000"/>
        </w:rPr>
        <w:tab/>
        <w:t>1.1 Statistics, Science, and Observations</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0A2EAC">
        <w:rPr>
          <w:color w:val="000000"/>
        </w:rPr>
        <w:t>Understand</w:t>
      </w:r>
    </w:p>
    <w:p w14:paraId="6BD34A33" w14:textId="77777777" w:rsidR="005368DB" w:rsidRDefault="005368DB" w:rsidP="005368DB">
      <w:pPr>
        <w:widowControl w:val="0"/>
        <w:suppressAutoHyphens/>
        <w:autoSpaceDE w:val="0"/>
        <w:autoSpaceDN w:val="0"/>
        <w:adjustRightInd w:val="0"/>
        <w:rPr>
          <w:color w:val="000000"/>
        </w:rPr>
      </w:pPr>
    </w:p>
    <w:p w14:paraId="23D2652A"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7.</w:t>
      </w:r>
      <w:r>
        <w:rPr>
          <w:color w:val="000000"/>
        </w:rPr>
        <w:tab/>
        <w:t>The relationship between a statistic and a parameter is the same as the relationship between ______.</w:t>
      </w:r>
    </w:p>
    <w:tbl>
      <w:tblPr>
        <w:tblW w:w="0" w:type="auto"/>
        <w:tblCellMar>
          <w:left w:w="45" w:type="dxa"/>
          <w:right w:w="45" w:type="dxa"/>
        </w:tblCellMar>
        <w:tblLook w:val="0000" w:firstRow="0" w:lastRow="0" w:firstColumn="0" w:lastColumn="0" w:noHBand="0" w:noVBand="0"/>
      </w:tblPr>
      <w:tblGrid>
        <w:gridCol w:w="360"/>
        <w:gridCol w:w="8100"/>
      </w:tblGrid>
      <w:tr w:rsidR="005368DB" w14:paraId="7B67044D" w14:textId="77777777" w:rsidTr="008C3E08">
        <w:tc>
          <w:tcPr>
            <w:tcW w:w="360" w:type="dxa"/>
            <w:tcBorders>
              <w:top w:val="nil"/>
              <w:left w:val="nil"/>
              <w:bottom w:val="nil"/>
              <w:right w:val="nil"/>
            </w:tcBorders>
          </w:tcPr>
          <w:p w14:paraId="597FBF9E" w14:textId="77777777" w:rsidR="005368DB" w:rsidRDefault="005368DB" w:rsidP="008C3E08">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14:paraId="14E6F58E" w14:textId="77777777" w:rsidR="005368DB" w:rsidRDefault="005368DB" w:rsidP="008C3E08">
            <w:pPr>
              <w:keepLines/>
              <w:suppressAutoHyphens/>
              <w:autoSpaceDE w:val="0"/>
              <w:autoSpaceDN w:val="0"/>
              <w:adjustRightInd w:val="0"/>
              <w:rPr>
                <w:color w:val="000000"/>
              </w:rPr>
            </w:pPr>
            <w:r>
              <w:rPr>
                <w:color w:val="000000"/>
              </w:rPr>
              <w:t>a sample and a population</w:t>
            </w:r>
          </w:p>
        </w:tc>
      </w:tr>
      <w:tr w:rsidR="005368DB" w14:paraId="20171E38" w14:textId="77777777" w:rsidTr="008C3E08">
        <w:tc>
          <w:tcPr>
            <w:tcW w:w="360" w:type="dxa"/>
            <w:tcBorders>
              <w:top w:val="nil"/>
              <w:left w:val="nil"/>
              <w:bottom w:val="nil"/>
              <w:right w:val="nil"/>
            </w:tcBorders>
          </w:tcPr>
          <w:p w14:paraId="3A1CF542" w14:textId="77777777" w:rsidR="005368DB" w:rsidRDefault="005368DB" w:rsidP="008C3E08">
            <w:pPr>
              <w:keepLines/>
              <w:suppressAutoHyphens/>
              <w:autoSpaceDE w:val="0"/>
              <w:autoSpaceDN w:val="0"/>
              <w:adjustRightInd w:val="0"/>
              <w:rPr>
                <w:color w:val="000000"/>
              </w:rPr>
            </w:pPr>
            <w:r>
              <w:rPr>
                <w:color w:val="000000"/>
              </w:rPr>
              <w:t>b.</w:t>
            </w:r>
          </w:p>
        </w:tc>
        <w:tc>
          <w:tcPr>
            <w:tcW w:w="8100" w:type="dxa"/>
            <w:tcBorders>
              <w:top w:val="nil"/>
              <w:left w:val="nil"/>
              <w:bottom w:val="nil"/>
              <w:right w:val="nil"/>
            </w:tcBorders>
          </w:tcPr>
          <w:p w14:paraId="03F9C56A" w14:textId="77777777" w:rsidR="005368DB" w:rsidRDefault="005368DB" w:rsidP="008C3E08">
            <w:pPr>
              <w:keepLines/>
              <w:suppressAutoHyphens/>
              <w:autoSpaceDE w:val="0"/>
              <w:autoSpaceDN w:val="0"/>
              <w:adjustRightInd w:val="0"/>
              <w:rPr>
                <w:color w:val="000000"/>
              </w:rPr>
            </w:pPr>
            <w:r>
              <w:rPr>
                <w:color w:val="000000"/>
              </w:rPr>
              <w:t>a statistic and a parameter</w:t>
            </w:r>
          </w:p>
        </w:tc>
      </w:tr>
      <w:tr w:rsidR="005368DB" w14:paraId="7CE936CC" w14:textId="77777777" w:rsidTr="008C3E08">
        <w:tc>
          <w:tcPr>
            <w:tcW w:w="360" w:type="dxa"/>
            <w:tcBorders>
              <w:top w:val="nil"/>
              <w:left w:val="nil"/>
              <w:bottom w:val="nil"/>
              <w:right w:val="nil"/>
            </w:tcBorders>
          </w:tcPr>
          <w:p w14:paraId="31EF125A" w14:textId="77777777" w:rsidR="005368DB" w:rsidRDefault="005368DB" w:rsidP="008C3E08">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14:paraId="3B9FCF87" w14:textId="77777777" w:rsidR="005368DB" w:rsidRDefault="005368DB" w:rsidP="008C3E08">
            <w:pPr>
              <w:keepLines/>
              <w:suppressAutoHyphens/>
              <w:autoSpaceDE w:val="0"/>
              <w:autoSpaceDN w:val="0"/>
              <w:adjustRightInd w:val="0"/>
              <w:rPr>
                <w:color w:val="000000"/>
              </w:rPr>
            </w:pPr>
            <w:r>
              <w:rPr>
                <w:color w:val="000000"/>
              </w:rPr>
              <w:t>a parameter and a population</w:t>
            </w:r>
          </w:p>
        </w:tc>
      </w:tr>
      <w:tr w:rsidR="005368DB" w14:paraId="6E388486" w14:textId="77777777" w:rsidTr="008C3E08">
        <w:tc>
          <w:tcPr>
            <w:tcW w:w="360" w:type="dxa"/>
            <w:tcBorders>
              <w:top w:val="nil"/>
              <w:left w:val="nil"/>
              <w:bottom w:val="nil"/>
              <w:right w:val="nil"/>
            </w:tcBorders>
          </w:tcPr>
          <w:p w14:paraId="19E81843" w14:textId="77777777" w:rsidR="005368DB" w:rsidRDefault="005368DB" w:rsidP="008C3E08">
            <w:pPr>
              <w:keepLines/>
              <w:suppressAutoHyphens/>
              <w:autoSpaceDE w:val="0"/>
              <w:autoSpaceDN w:val="0"/>
              <w:adjustRightInd w:val="0"/>
              <w:rPr>
                <w:color w:val="000000"/>
              </w:rPr>
            </w:pPr>
            <w:r>
              <w:rPr>
                <w:color w:val="000000"/>
              </w:rPr>
              <w:t>d.</w:t>
            </w:r>
          </w:p>
        </w:tc>
        <w:tc>
          <w:tcPr>
            <w:tcW w:w="8100" w:type="dxa"/>
            <w:tcBorders>
              <w:top w:val="nil"/>
              <w:left w:val="nil"/>
              <w:bottom w:val="nil"/>
              <w:right w:val="nil"/>
            </w:tcBorders>
          </w:tcPr>
          <w:p w14:paraId="77F78865" w14:textId="77777777" w:rsidR="005368DB" w:rsidRDefault="005368DB" w:rsidP="008C3E08">
            <w:pPr>
              <w:keepLines/>
              <w:suppressAutoHyphens/>
              <w:autoSpaceDE w:val="0"/>
              <w:autoSpaceDN w:val="0"/>
              <w:adjustRightInd w:val="0"/>
              <w:rPr>
                <w:color w:val="000000"/>
              </w:rPr>
            </w:pPr>
            <w:r>
              <w:rPr>
                <w:color w:val="000000"/>
              </w:rPr>
              <w:t>descriptive statistics and inferential statistics</w:t>
            </w:r>
          </w:p>
        </w:tc>
      </w:tr>
    </w:tbl>
    <w:p w14:paraId="0940F002" w14:textId="77777777" w:rsidR="005368DB" w:rsidRDefault="005368DB" w:rsidP="005368DB">
      <w:pPr>
        <w:widowControl w:val="0"/>
        <w:suppressAutoHyphens/>
        <w:autoSpaceDE w:val="0"/>
        <w:autoSpaceDN w:val="0"/>
        <w:adjustRightInd w:val="0"/>
        <w:rPr>
          <w:color w:val="000000"/>
          <w:sz w:val="2"/>
          <w:szCs w:val="2"/>
        </w:rPr>
      </w:pPr>
    </w:p>
    <w:p w14:paraId="1B4442C9" w14:textId="77777777" w:rsidR="005368DB" w:rsidRDefault="005368DB" w:rsidP="005368DB">
      <w:pPr>
        <w:widowControl w:val="0"/>
        <w:suppressAutoHyphens/>
        <w:autoSpaceDE w:val="0"/>
        <w:autoSpaceDN w:val="0"/>
        <w:adjustRightInd w:val="0"/>
        <w:spacing w:after="1"/>
        <w:rPr>
          <w:color w:val="000000"/>
          <w:sz w:val="12"/>
          <w:szCs w:val="12"/>
        </w:rPr>
      </w:pPr>
    </w:p>
    <w:p w14:paraId="24C2EC7E" w14:textId="6D65C3B1"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A</w:t>
      </w:r>
      <w:r>
        <w:rPr>
          <w:color w:val="000000"/>
        </w:rPr>
        <w:tab/>
      </w:r>
      <w:r w:rsidR="000A2EAC">
        <w:rPr>
          <w:color w:val="000000"/>
        </w:rPr>
        <w:tab/>
        <w:t>REF:</w:t>
      </w:r>
      <w:r w:rsidR="001B3C0C">
        <w:rPr>
          <w:color w:val="000000"/>
        </w:rPr>
        <w:tab/>
        <w:t>1.1 Statistics, Science, and Observations</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0A2EAC">
        <w:rPr>
          <w:color w:val="000000"/>
        </w:rPr>
        <w:t>Understand</w:t>
      </w:r>
    </w:p>
    <w:p w14:paraId="64F75E96" w14:textId="77777777" w:rsidR="005368DB" w:rsidRDefault="005368DB" w:rsidP="005368DB">
      <w:pPr>
        <w:widowControl w:val="0"/>
        <w:suppressAutoHyphens/>
        <w:autoSpaceDE w:val="0"/>
        <w:autoSpaceDN w:val="0"/>
        <w:adjustRightInd w:val="0"/>
        <w:rPr>
          <w:color w:val="000000"/>
        </w:rPr>
      </w:pPr>
    </w:p>
    <w:p w14:paraId="00F47EE8"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8.</w:t>
      </w:r>
      <w:r>
        <w:rPr>
          <w:color w:val="000000"/>
        </w:rPr>
        <w:tab/>
        <w:t>Organizing a set of scores in a table is an example of using 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2CC0DC56" w14:textId="77777777" w:rsidTr="008C3E08">
        <w:tc>
          <w:tcPr>
            <w:tcW w:w="360" w:type="dxa"/>
            <w:tcBorders>
              <w:top w:val="nil"/>
              <w:left w:val="nil"/>
              <w:bottom w:val="nil"/>
              <w:right w:val="nil"/>
            </w:tcBorders>
          </w:tcPr>
          <w:p w14:paraId="3EB538AA"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494B95F2" w14:textId="77777777" w:rsidR="005368DB" w:rsidRDefault="005368DB" w:rsidP="008C3E08">
            <w:pPr>
              <w:keepLines/>
              <w:suppressAutoHyphens/>
              <w:autoSpaceDE w:val="0"/>
              <w:autoSpaceDN w:val="0"/>
              <w:adjustRightInd w:val="0"/>
              <w:rPr>
                <w:color w:val="000000"/>
              </w:rPr>
            </w:pPr>
            <w:r>
              <w:rPr>
                <w:color w:val="000000"/>
              </w:rPr>
              <w:t>parameters</w:t>
            </w:r>
          </w:p>
        </w:tc>
        <w:tc>
          <w:tcPr>
            <w:tcW w:w="360" w:type="dxa"/>
            <w:tcBorders>
              <w:top w:val="nil"/>
              <w:left w:val="nil"/>
              <w:bottom w:val="nil"/>
              <w:right w:val="nil"/>
            </w:tcBorders>
          </w:tcPr>
          <w:p w14:paraId="73C42F17"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484F7ED0" w14:textId="77777777" w:rsidR="005368DB" w:rsidRDefault="005368DB" w:rsidP="008C3E08">
            <w:pPr>
              <w:keepLines/>
              <w:suppressAutoHyphens/>
              <w:autoSpaceDE w:val="0"/>
              <w:autoSpaceDN w:val="0"/>
              <w:adjustRightInd w:val="0"/>
              <w:rPr>
                <w:color w:val="000000"/>
              </w:rPr>
            </w:pPr>
            <w:r>
              <w:rPr>
                <w:color w:val="000000"/>
              </w:rPr>
              <w:t>descriptive statistics</w:t>
            </w:r>
          </w:p>
        </w:tc>
      </w:tr>
      <w:tr w:rsidR="005368DB" w14:paraId="20CA41FB" w14:textId="77777777" w:rsidTr="008C3E08">
        <w:tc>
          <w:tcPr>
            <w:tcW w:w="360" w:type="dxa"/>
            <w:tcBorders>
              <w:top w:val="nil"/>
              <w:left w:val="nil"/>
              <w:bottom w:val="nil"/>
              <w:right w:val="nil"/>
            </w:tcBorders>
          </w:tcPr>
          <w:p w14:paraId="7DD1A2DC"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6E61C708" w14:textId="77777777" w:rsidR="005368DB" w:rsidRDefault="005368DB" w:rsidP="008C3E08">
            <w:pPr>
              <w:keepLines/>
              <w:suppressAutoHyphens/>
              <w:autoSpaceDE w:val="0"/>
              <w:autoSpaceDN w:val="0"/>
              <w:adjustRightInd w:val="0"/>
              <w:rPr>
                <w:color w:val="000000"/>
              </w:rPr>
            </w:pPr>
            <w:r>
              <w:rPr>
                <w:color w:val="000000"/>
              </w:rPr>
              <w:t>statistics</w:t>
            </w:r>
          </w:p>
        </w:tc>
        <w:tc>
          <w:tcPr>
            <w:tcW w:w="360" w:type="dxa"/>
            <w:tcBorders>
              <w:top w:val="nil"/>
              <w:left w:val="nil"/>
              <w:bottom w:val="nil"/>
              <w:right w:val="nil"/>
            </w:tcBorders>
          </w:tcPr>
          <w:p w14:paraId="381D7A83"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5DF1D020" w14:textId="77777777" w:rsidR="005368DB" w:rsidRDefault="005368DB" w:rsidP="008C3E08">
            <w:pPr>
              <w:keepLines/>
              <w:suppressAutoHyphens/>
              <w:autoSpaceDE w:val="0"/>
              <w:autoSpaceDN w:val="0"/>
              <w:adjustRightInd w:val="0"/>
              <w:rPr>
                <w:color w:val="000000"/>
              </w:rPr>
            </w:pPr>
            <w:r>
              <w:rPr>
                <w:color w:val="000000"/>
              </w:rPr>
              <w:t>inferential statistics</w:t>
            </w:r>
          </w:p>
        </w:tc>
      </w:tr>
    </w:tbl>
    <w:p w14:paraId="0A51F24F" w14:textId="77777777" w:rsidR="005368DB" w:rsidRDefault="005368DB" w:rsidP="005368DB">
      <w:pPr>
        <w:widowControl w:val="0"/>
        <w:suppressAutoHyphens/>
        <w:autoSpaceDE w:val="0"/>
        <w:autoSpaceDN w:val="0"/>
        <w:adjustRightInd w:val="0"/>
        <w:rPr>
          <w:color w:val="000000"/>
          <w:sz w:val="2"/>
          <w:szCs w:val="2"/>
        </w:rPr>
      </w:pPr>
    </w:p>
    <w:p w14:paraId="04C9760D" w14:textId="77777777" w:rsidR="005368DB" w:rsidRDefault="005368DB" w:rsidP="005368DB">
      <w:pPr>
        <w:widowControl w:val="0"/>
        <w:suppressAutoHyphens/>
        <w:autoSpaceDE w:val="0"/>
        <w:autoSpaceDN w:val="0"/>
        <w:adjustRightInd w:val="0"/>
        <w:spacing w:after="1"/>
        <w:rPr>
          <w:color w:val="000000"/>
          <w:sz w:val="12"/>
          <w:szCs w:val="12"/>
        </w:rPr>
      </w:pPr>
    </w:p>
    <w:p w14:paraId="3FC290C9" w14:textId="552C5E6D"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C</w:t>
      </w:r>
      <w:r>
        <w:rPr>
          <w:color w:val="000000"/>
        </w:rPr>
        <w:tab/>
      </w:r>
      <w:r w:rsidR="000A2EAC">
        <w:rPr>
          <w:color w:val="000000"/>
        </w:rPr>
        <w:tab/>
        <w:t>REF:</w:t>
      </w:r>
      <w:r w:rsidR="001B3C0C">
        <w:rPr>
          <w:color w:val="000000"/>
        </w:rPr>
        <w:tab/>
        <w:t>1.1 Statistics, Science, and Observations</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0A2EAC">
        <w:rPr>
          <w:color w:val="000000"/>
        </w:rPr>
        <w:t>Remember</w:t>
      </w:r>
    </w:p>
    <w:p w14:paraId="26395479" w14:textId="77777777" w:rsidR="005368DB" w:rsidRDefault="005368DB" w:rsidP="005368DB">
      <w:pPr>
        <w:widowControl w:val="0"/>
        <w:suppressAutoHyphens/>
        <w:autoSpaceDE w:val="0"/>
        <w:autoSpaceDN w:val="0"/>
        <w:adjustRightInd w:val="0"/>
        <w:rPr>
          <w:color w:val="000000"/>
        </w:rPr>
      </w:pPr>
    </w:p>
    <w:p w14:paraId="006A7D8D"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9.</w:t>
      </w:r>
      <w:r>
        <w:rPr>
          <w:color w:val="000000"/>
        </w:rPr>
        <w:tab/>
        <w:t>A characteristic, usually a numerical value, which describes a sample is called a 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41B2BBE3" w14:textId="77777777" w:rsidTr="008C3E08">
        <w:tc>
          <w:tcPr>
            <w:tcW w:w="360" w:type="dxa"/>
            <w:tcBorders>
              <w:top w:val="nil"/>
              <w:left w:val="nil"/>
              <w:bottom w:val="nil"/>
              <w:right w:val="nil"/>
            </w:tcBorders>
          </w:tcPr>
          <w:p w14:paraId="105F4AAA"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32C01754" w14:textId="77777777" w:rsidR="005368DB" w:rsidRDefault="005368DB" w:rsidP="008C3E08">
            <w:pPr>
              <w:keepLines/>
              <w:suppressAutoHyphens/>
              <w:autoSpaceDE w:val="0"/>
              <w:autoSpaceDN w:val="0"/>
              <w:adjustRightInd w:val="0"/>
              <w:rPr>
                <w:color w:val="000000"/>
              </w:rPr>
            </w:pPr>
            <w:r>
              <w:rPr>
                <w:color w:val="000000"/>
              </w:rPr>
              <w:t>parameter</w:t>
            </w:r>
          </w:p>
        </w:tc>
        <w:tc>
          <w:tcPr>
            <w:tcW w:w="360" w:type="dxa"/>
            <w:tcBorders>
              <w:top w:val="nil"/>
              <w:left w:val="nil"/>
              <w:bottom w:val="nil"/>
              <w:right w:val="nil"/>
            </w:tcBorders>
          </w:tcPr>
          <w:p w14:paraId="0E4BC002"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0B11B754" w14:textId="77777777" w:rsidR="005368DB" w:rsidRDefault="005368DB" w:rsidP="008C3E08">
            <w:pPr>
              <w:keepLines/>
              <w:suppressAutoHyphens/>
              <w:autoSpaceDE w:val="0"/>
              <w:autoSpaceDN w:val="0"/>
              <w:adjustRightInd w:val="0"/>
              <w:rPr>
                <w:color w:val="000000"/>
              </w:rPr>
            </w:pPr>
            <w:r>
              <w:rPr>
                <w:color w:val="000000"/>
              </w:rPr>
              <w:t>variable</w:t>
            </w:r>
          </w:p>
        </w:tc>
      </w:tr>
      <w:tr w:rsidR="005368DB" w14:paraId="4205CF14" w14:textId="77777777" w:rsidTr="008C3E08">
        <w:tc>
          <w:tcPr>
            <w:tcW w:w="360" w:type="dxa"/>
            <w:tcBorders>
              <w:top w:val="nil"/>
              <w:left w:val="nil"/>
              <w:bottom w:val="nil"/>
              <w:right w:val="nil"/>
            </w:tcBorders>
          </w:tcPr>
          <w:p w14:paraId="00DED5AA"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7FB77C9F" w14:textId="77777777" w:rsidR="005368DB" w:rsidRDefault="005368DB" w:rsidP="008C3E08">
            <w:pPr>
              <w:keepLines/>
              <w:suppressAutoHyphens/>
              <w:autoSpaceDE w:val="0"/>
              <w:autoSpaceDN w:val="0"/>
              <w:adjustRightInd w:val="0"/>
              <w:rPr>
                <w:color w:val="000000"/>
              </w:rPr>
            </w:pPr>
            <w:r>
              <w:rPr>
                <w:color w:val="000000"/>
              </w:rPr>
              <w:t>statistic</w:t>
            </w:r>
          </w:p>
        </w:tc>
        <w:tc>
          <w:tcPr>
            <w:tcW w:w="360" w:type="dxa"/>
            <w:tcBorders>
              <w:top w:val="nil"/>
              <w:left w:val="nil"/>
              <w:bottom w:val="nil"/>
              <w:right w:val="nil"/>
            </w:tcBorders>
          </w:tcPr>
          <w:p w14:paraId="3D34E3DD"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31165D4B" w14:textId="77777777" w:rsidR="005368DB" w:rsidRDefault="005368DB" w:rsidP="008C3E08">
            <w:pPr>
              <w:keepLines/>
              <w:suppressAutoHyphens/>
              <w:autoSpaceDE w:val="0"/>
              <w:autoSpaceDN w:val="0"/>
              <w:adjustRightInd w:val="0"/>
              <w:rPr>
                <w:color w:val="000000"/>
              </w:rPr>
            </w:pPr>
            <w:r>
              <w:rPr>
                <w:color w:val="000000"/>
              </w:rPr>
              <w:t>constant</w:t>
            </w:r>
          </w:p>
        </w:tc>
      </w:tr>
    </w:tbl>
    <w:p w14:paraId="73E5FB05" w14:textId="77777777" w:rsidR="005368DB" w:rsidRDefault="005368DB" w:rsidP="005368DB">
      <w:pPr>
        <w:widowControl w:val="0"/>
        <w:suppressAutoHyphens/>
        <w:autoSpaceDE w:val="0"/>
        <w:autoSpaceDN w:val="0"/>
        <w:adjustRightInd w:val="0"/>
        <w:rPr>
          <w:color w:val="000000"/>
          <w:sz w:val="2"/>
          <w:szCs w:val="2"/>
        </w:rPr>
      </w:pPr>
    </w:p>
    <w:p w14:paraId="58DBD6F7" w14:textId="77777777" w:rsidR="005368DB" w:rsidRDefault="005368DB" w:rsidP="005368DB">
      <w:pPr>
        <w:widowControl w:val="0"/>
        <w:suppressAutoHyphens/>
        <w:autoSpaceDE w:val="0"/>
        <w:autoSpaceDN w:val="0"/>
        <w:adjustRightInd w:val="0"/>
        <w:spacing w:after="1"/>
        <w:rPr>
          <w:color w:val="000000"/>
          <w:sz w:val="12"/>
          <w:szCs w:val="12"/>
        </w:rPr>
      </w:pPr>
    </w:p>
    <w:p w14:paraId="04D2AE28" w14:textId="0D43B77C"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B</w:t>
      </w:r>
      <w:r>
        <w:rPr>
          <w:color w:val="000000"/>
        </w:rPr>
        <w:tab/>
      </w:r>
      <w:r w:rsidR="000A2EAC">
        <w:rPr>
          <w:color w:val="000000"/>
        </w:rPr>
        <w:tab/>
        <w:t>REF:</w:t>
      </w:r>
      <w:r w:rsidR="001B3C0C">
        <w:rPr>
          <w:color w:val="000000"/>
        </w:rPr>
        <w:tab/>
        <w:t>1.1 Statistics, Science, and Observations</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3554EE">
        <w:rPr>
          <w:color w:val="000000"/>
        </w:rPr>
        <w:t>Remember</w:t>
      </w:r>
    </w:p>
    <w:p w14:paraId="216FE1A4" w14:textId="77777777" w:rsidR="005368DB" w:rsidRDefault="005368DB" w:rsidP="005368DB">
      <w:pPr>
        <w:widowControl w:val="0"/>
        <w:suppressAutoHyphens/>
        <w:autoSpaceDE w:val="0"/>
        <w:autoSpaceDN w:val="0"/>
        <w:adjustRightInd w:val="0"/>
        <w:rPr>
          <w:color w:val="000000"/>
        </w:rPr>
      </w:pPr>
    </w:p>
    <w:p w14:paraId="5C301164" w14:textId="79E2BA8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10.</w:t>
      </w:r>
      <w:r>
        <w:rPr>
          <w:color w:val="000000"/>
        </w:rPr>
        <w:tab/>
        <w:t>A researcher records the change in weight (gain</w:t>
      </w:r>
      <w:r w:rsidR="008C3E08">
        <w:rPr>
          <w:color w:val="000000"/>
        </w:rPr>
        <w:t>ed</w:t>
      </w:r>
      <w:r>
        <w:rPr>
          <w:color w:val="000000"/>
        </w:rPr>
        <w:t xml:space="preserve"> or lost) during the first semester of college for each individual in a group of 25 freshmen</w:t>
      </w:r>
      <w:r w:rsidR="008C3E08">
        <w:rPr>
          <w:color w:val="000000"/>
        </w:rPr>
        <w:t>, then</w:t>
      </w:r>
      <w:r>
        <w:rPr>
          <w:color w:val="000000"/>
        </w:rPr>
        <w:t xml:space="preserve"> calculates the average change in weight.  The average is an example of a 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1F688364" w14:textId="77777777" w:rsidTr="008C3E08">
        <w:tc>
          <w:tcPr>
            <w:tcW w:w="360" w:type="dxa"/>
            <w:tcBorders>
              <w:top w:val="nil"/>
              <w:left w:val="nil"/>
              <w:bottom w:val="nil"/>
              <w:right w:val="nil"/>
            </w:tcBorders>
          </w:tcPr>
          <w:p w14:paraId="3B1807BD"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23EDB268" w14:textId="77777777" w:rsidR="005368DB" w:rsidRDefault="005368DB" w:rsidP="008C3E08">
            <w:pPr>
              <w:keepLines/>
              <w:suppressAutoHyphens/>
              <w:autoSpaceDE w:val="0"/>
              <w:autoSpaceDN w:val="0"/>
              <w:adjustRightInd w:val="0"/>
              <w:rPr>
                <w:color w:val="000000"/>
              </w:rPr>
            </w:pPr>
            <w:r>
              <w:rPr>
                <w:color w:val="000000"/>
              </w:rPr>
              <w:t>parameter</w:t>
            </w:r>
          </w:p>
        </w:tc>
        <w:tc>
          <w:tcPr>
            <w:tcW w:w="360" w:type="dxa"/>
            <w:tcBorders>
              <w:top w:val="nil"/>
              <w:left w:val="nil"/>
              <w:bottom w:val="nil"/>
              <w:right w:val="nil"/>
            </w:tcBorders>
          </w:tcPr>
          <w:p w14:paraId="70E203F7"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29BEFFCF" w14:textId="77777777" w:rsidR="005368DB" w:rsidRDefault="005368DB" w:rsidP="008C3E08">
            <w:pPr>
              <w:keepLines/>
              <w:suppressAutoHyphens/>
              <w:autoSpaceDE w:val="0"/>
              <w:autoSpaceDN w:val="0"/>
              <w:adjustRightInd w:val="0"/>
              <w:rPr>
                <w:color w:val="000000"/>
              </w:rPr>
            </w:pPr>
            <w:r>
              <w:rPr>
                <w:color w:val="000000"/>
              </w:rPr>
              <w:t>variable</w:t>
            </w:r>
          </w:p>
        </w:tc>
      </w:tr>
      <w:tr w:rsidR="005368DB" w14:paraId="349864A8" w14:textId="77777777" w:rsidTr="008C3E08">
        <w:tc>
          <w:tcPr>
            <w:tcW w:w="360" w:type="dxa"/>
            <w:tcBorders>
              <w:top w:val="nil"/>
              <w:left w:val="nil"/>
              <w:bottom w:val="nil"/>
              <w:right w:val="nil"/>
            </w:tcBorders>
          </w:tcPr>
          <w:p w14:paraId="078548FB"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1F4D7AC2" w14:textId="77777777" w:rsidR="005368DB" w:rsidRDefault="005368DB" w:rsidP="008C3E08">
            <w:pPr>
              <w:keepLines/>
              <w:suppressAutoHyphens/>
              <w:autoSpaceDE w:val="0"/>
              <w:autoSpaceDN w:val="0"/>
              <w:adjustRightInd w:val="0"/>
              <w:rPr>
                <w:color w:val="000000"/>
              </w:rPr>
            </w:pPr>
            <w:r>
              <w:rPr>
                <w:color w:val="000000"/>
              </w:rPr>
              <w:t>statistic</w:t>
            </w:r>
          </w:p>
        </w:tc>
        <w:tc>
          <w:tcPr>
            <w:tcW w:w="360" w:type="dxa"/>
            <w:tcBorders>
              <w:top w:val="nil"/>
              <w:left w:val="nil"/>
              <w:bottom w:val="nil"/>
              <w:right w:val="nil"/>
            </w:tcBorders>
          </w:tcPr>
          <w:p w14:paraId="7A6B3971"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7E87A380" w14:textId="77777777" w:rsidR="005368DB" w:rsidRDefault="005368DB" w:rsidP="008C3E08">
            <w:pPr>
              <w:keepLines/>
              <w:suppressAutoHyphens/>
              <w:autoSpaceDE w:val="0"/>
              <w:autoSpaceDN w:val="0"/>
              <w:adjustRightInd w:val="0"/>
              <w:rPr>
                <w:color w:val="000000"/>
              </w:rPr>
            </w:pPr>
            <w:r>
              <w:rPr>
                <w:color w:val="000000"/>
              </w:rPr>
              <w:t>constant</w:t>
            </w:r>
          </w:p>
        </w:tc>
      </w:tr>
    </w:tbl>
    <w:p w14:paraId="555A3DF2" w14:textId="77777777" w:rsidR="005368DB" w:rsidRDefault="005368DB" w:rsidP="005368DB">
      <w:pPr>
        <w:widowControl w:val="0"/>
        <w:suppressAutoHyphens/>
        <w:autoSpaceDE w:val="0"/>
        <w:autoSpaceDN w:val="0"/>
        <w:adjustRightInd w:val="0"/>
        <w:rPr>
          <w:color w:val="000000"/>
          <w:sz w:val="2"/>
          <w:szCs w:val="2"/>
        </w:rPr>
      </w:pPr>
    </w:p>
    <w:p w14:paraId="0207609C" w14:textId="77777777" w:rsidR="005368DB" w:rsidRDefault="005368DB" w:rsidP="005368DB">
      <w:pPr>
        <w:widowControl w:val="0"/>
        <w:suppressAutoHyphens/>
        <w:autoSpaceDE w:val="0"/>
        <w:autoSpaceDN w:val="0"/>
        <w:adjustRightInd w:val="0"/>
        <w:spacing w:after="1"/>
        <w:rPr>
          <w:color w:val="000000"/>
          <w:sz w:val="12"/>
          <w:szCs w:val="12"/>
        </w:rPr>
      </w:pPr>
    </w:p>
    <w:p w14:paraId="7011DF2A" w14:textId="41325C35"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B</w:t>
      </w:r>
      <w:r>
        <w:rPr>
          <w:color w:val="000000"/>
        </w:rPr>
        <w:tab/>
      </w:r>
      <w:r w:rsidR="000A2EAC">
        <w:rPr>
          <w:color w:val="000000"/>
        </w:rPr>
        <w:tab/>
        <w:t>REF:</w:t>
      </w:r>
      <w:r w:rsidR="001B3C0C">
        <w:rPr>
          <w:color w:val="000000"/>
        </w:rPr>
        <w:tab/>
        <w:t>1.1 Statistics, Science, and Observations</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33062D">
        <w:rPr>
          <w:color w:val="000000"/>
        </w:rPr>
        <w:t>Apply</w:t>
      </w:r>
    </w:p>
    <w:p w14:paraId="78AB4BB0" w14:textId="77777777" w:rsidR="005368DB" w:rsidRDefault="005368DB" w:rsidP="005368DB">
      <w:pPr>
        <w:widowControl w:val="0"/>
        <w:suppressAutoHyphens/>
        <w:autoSpaceDE w:val="0"/>
        <w:autoSpaceDN w:val="0"/>
        <w:adjustRightInd w:val="0"/>
        <w:rPr>
          <w:color w:val="000000"/>
        </w:rPr>
      </w:pPr>
    </w:p>
    <w:p w14:paraId="5E839267"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11.</w:t>
      </w:r>
      <w:r>
        <w:rPr>
          <w:color w:val="000000"/>
        </w:rPr>
        <w:tab/>
        <w:t>The average verbal SAT score for the entire class of entering freshmen is 530. However, if you select a sample of 20 freshmen and compute their average verbal SAT score you probably will not get exactly 530. What statistical concept is used to explain the natural difference that exists between a sample mean and the corresponding population mean?</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4748027A" w14:textId="77777777" w:rsidTr="008C3E08">
        <w:tc>
          <w:tcPr>
            <w:tcW w:w="360" w:type="dxa"/>
            <w:tcBorders>
              <w:top w:val="nil"/>
              <w:left w:val="nil"/>
              <w:bottom w:val="nil"/>
              <w:right w:val="nil"/>
            </w:tcBorders>
          </w:tcPr>
          <w:p w14:paraId="78944FCF"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6CC6A298" w14:textId="77777777" w:rsidR="005368DB" w:rsidRDefault="005368DB" w:rsidP="008C3E08">
            <w:pPr>
              <w:keepLines/>
              <w:suppressAutoHyphens/>
              <w:autoSpaceDE w:val="0"/>
              <w:autoSpaceDN w:val="0"/>
              <w:adjustRightInd w:val="0"/>
              <w:rPr>
                <w:color w:val="000000"/>
              </w:rPr>
            </w:pPr>
            <w:r>
              <w:rPr>
                <w:color w:val="000000"/>
              </w:rPr>
              <w:t>Statistical error</w:t>
            </w:r>
          </w:p>
        </w:tc>
        <w:tc>
          <w:tcPr>
            <w:tcW w:w="360" w:type="dxa"/>
            <w:tcBorders>
              <w:top w:val="nil"/>
              <w:left w:val="nil"/>
              <w:bottom w:val="nil"/>
              <w:right w:val="nil"/>
            </w:tcBorders>
          </w:tcPr>
          <w:p w14:paraId="1B589EBA"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31CE02A3" w14:textId="77777777" w:rsidR="005368DB" w:rsidRDefault="005368DB" w:rsidP="008C3E08">
            <w:pPr>
              <w:keepLines/>
              <w:suppressAutoHyphens/>
              <w:autoSpaceDE w:val="0"/>
              <w:autoSpaceDN w:val="0"/>
              <w:adjustRightInd w:val="0"/>
              <w:rPr>
                <w:color w:val="000000"/>
              </w:rPr>
            </w:pPr>
            <w:r>
              <w:rPr>
                <w:color w:val="000000"/>
              </w:rPr>
              <w:t>Sampling error</w:t>
            </w:r>
          </w:p>
        </w:tc>
      </w:tr>
      <w:tr w:rsidR="005368DB" w14:paraId="60E62E30" w14:textId="77777777" w:rsidTr="008C3E08">
        <w:tc>
          <w:tcPr>
            <w:tcW w:w="360" w:type="dxa"/>
            <w:tcBorders>
              <w:top w:val="nil"/>
              <w:left w:val="nil"/>
              <w:bottom w:val="nil"/>
              <w:right w:val="nil"/>
            </w:tcBorders>
          </w:tcPr>
          <w:p w14:paraId="3093E54D"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34D092CA" w14:textId="77777777" w:rsidR="005368DB" w:rsidRDefault="005368DB" w:rsidP="008C3E08">
            <w:pPr>
              <w:keepLines/>
              <w:suppressAutoHyphens/>
              <w:autoSpaceDE w:val="0"/>
              <w:autoSpaceDN w:val="0"/>
              <w:adjustRightInd w:val="0"/>
              <w:rPr>
                <w:color w:val="000000"/>
              </w:rPr>
            </w:pPr>
            <w:r>
              <w:rPr>
                <w:color w:val="000000"/>
              </w:rPr>
              <w:t>Inferential error</w:t>
            </w:r>
          </w:p>
        </w:tc>
        <w:tc>
          <w:tcPr>
            <w:tcW w:w="360" w:type="dxa"/>
            <w:tcBorders>
              <w:top w:val="nil"/>
              <w:left w:val="nil"/>
              <w:bottom w:val="nil"/>
              <w:right w:val="nil"/>
            </w:tcBorders>
          </w:tcPr>
          <w:p w14:paraId="409C24BA"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4139C924" w14:textId="77777777" w:rsidR="005368DB" w:rsidRDefault="005368DB" w:rsidP="008C3E08">
            <w:pPr>
              <w:keepLines/>
              <w:suppressAutoHyphens/>
              <w:autoSpaceDE w:val="0"/>
              <w:autoSpaceDN w:val="0"/>
              <w:adjustRightInd w:val="0"/>
              <w:rPr>
                <w:color w:val="000000"/>
              </w:rPr>
            </w:pPr>
            <w:r>
              <w:rPr>
                <w:color w:val="000000"/>
              </w:rPr>
              <w:t>Parametric error</w:t>
            </w:r>
          </w:p>
        </w:tc>
      </w:tr>
    </w:tbl>
    <w:p w14:paraId="7986C58B" w14:textId="77777777" w:rsidR="005368DB" w:rsidRDefault="005368DB" w:rsidP="005368DB">
      <w:pPr>
        <w:widowControl w:val="0"/>
        <w:suppressAutoHyphens/>
        <w:autoSpaceDE w:val="0"/>
        <w:autoSpaceDN w:val="0"/>
        <w:adjustRightInd w:val="0"/>
        <w:rPr>
          <w:color w:val="000000"/>
          <w:sz w:val="2"/>
          <w:szCs w:val="2"/>
        </w:rPr>
      </w:pPr>
    </w:p>
    <w:p w14:paraId="42556B18" w14:textId="77777777" w:rsidR="005368DB" w:rsidRDefault="005368DB" w:rsidP="005368DB">
      <w:pPr>
        <w:widowControl w:val="0"/>
        <w:suppressAutoHyphens/>
        <w:autoSpaceDE w:val="0"/>
        <w:autoSpaceDN w:val="0"/>
        <w:adjustRightInd w:val="0"/>
        <w:spacing w:after="1"/>
        <w:rPr>
          <w:color w:val="000000"/>
          <w:sz w:val="12"/>
          <w:szCs w:val="12"/>
        </w:rPr>
      </w:pPr>
    </w:p>
    <w:p w14:paraId="61FA4C76" w14:textId="077BE4D2"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lastRenderedPageBreak/>
        <w:t>ANS:</w:t>
      </w:r>
      <w:r>
        <w:rPr>
          <w:color w:val="000000"/>
        </w:rPr>
        <w:tab/>
        <w:t>C</w:t>
      </w:r>
      <w:r>
        <w:rPr>
          <w:color w:val="000000"/>
        </w:rPr>
        <w:tab/>
      </w:r>
      <w:r w:rsidR="000A2EAC">
        <w:rPr>
          <w:color w:val="000000"/>
        </w:rPr>
        <w:tab/>
        <w:t>REF:</w:t>
      </w:r>
      <w:r w:rsidR="001B3C0C">
        <w:rPr>
          <w:color w:val="000000"/>
        </w:rPr>
        <w:tab/>
        <w:t>1.1 Statistics, Science, and Observations</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33062D">
        <w:rPr>
          <w:color w:val="000000"/>
        </w:rPr>
        <w:t>Apply</w:t>
      </w:r>
    </w:p>
    <w:p w14:paraId="5C603D9B" w14:textId="7CB8EDCB"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r>
    </w:p>
    <w:p w14:paraId="73283859" w14:textId="06DDA9AD"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12.</w:t>
      </w:r>
      <w:r>
        <w:rPr>
          <w:color w:val="000000"/>
        </w:rPr>
        <w:tab/>
        <w:t>A researcher conducts an experiment to determine whether moderate doses of St. John</w:t>
      </w:r>
      <w:r w:rsidR="00751FAE">
        <w:rPr>
          <w:color w:val="000000"/>
        </w:rPr>
        <w:t>'</w:t>
      </w:r>
      <w:r>
        <w:rPr>
          <w:color w:val="000000"/>
        </w:rPr>
        <w:t>s Wort have any effect of memory for college students. For this study, what is the independent variable?</w:t>
      </w:r>
    </w:p>
    <w:tbl>
      <w:tblPr>
        <w:tblW w:w="0" w:type="auto"/>
        <w:tblCellMar>
          <w:left w:w="45" w:type="dxa"/>
          <w:right w:w="45" w:type="dxa"/>
        </w:tblCellMar>
        <w:tblLook w:val="0000" w:firstRow="0" w:lastRow="0" w:firstColumn="0" w:lastColumn="0" w:noHBand="0" w:noVBand="0"/>
      </w:tblPr>
      <w:tblGrid>
        <w:gridCol w:w="360"/>
        <w:gridCol w:w="8100"/>
      </w:tblGrid>
      <w:tr w:rsidR="005368DB" w14:paraId="60FFD01B" w14:textId="77777777" w:rsidTr="008C3E08">
        <w:tc>
          <w:tcPr>
            <w:tcW w:w="360" w:type="dxa"/>
            <w:tcBorders>
              <w:top w:val="nil"/>
              <w:left w:val="nil"/>
              <w:bottom w:val="nil"/>
              <w:right w:val="nil"/>
            </w:tcBorders>
          </w:tcPr>
          <w:p w14:paraId="6906B4C0" w14:textId="77777777" w:rsidR="005368DB" w:rsidRDefault="005368DB" w:rsidP="008C3E08">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14:paraId="415124DC" w14:textId="2423A780" w:rsidR="005368DB" w:rsidRDefault="005368DB" w:rsidP="008C3E08">
            <w:pPr>
              <w:keepLines/>
              <w:suppressAutoHyphens/>
              <w:autoSpaceDE w:val="0"/>
              <w:autoSpaceDN w:val="0"/>
              <w:adjustRightInd w:val="0"/>
              <w:rPr>
                <w:color w:val="000000"/>
              </w:rPr>
            </w:pPr>
            <w:r>
              <w:rPr>
                <w:color w:val="000000"/>
              </w:rPr>
              <w:t>The amount of St. John</w:t>
            </w:r>
            <w:r w:rsidR="00751FAE">
              <w:rPr>
                <w:color w:val="000000"/>
              </w:rPr>
              <w:t>’</w:t>
            </w:r>
            <w:r>
              <w:rPr>
                <w:color w:val="000000"/>
              </w:rPr>
              <w:t>s Wort given to each participant</w:t>
            </w:r>
          </w:p>
        </w:tc>
      </w:tr>
      <w:tr w:rsidR="005368DB" w14:paraId="713F85CE" w14:textId="77777777" w:rsidTr="008C3E08">
        <w:tc>
          <w:tcPr>
            <w:tcW w:w="360" w:type="dxa"/>
            <w:tcBorders>
              <w:top w:val="nil"/>
              <w:left w:val="nil"/>
              <w:bottom w:val="nil"/>
              <w:right w:val="nil"/>
            </w:tcBorders>
          </w:tcPr>
          <w:p w14:paraId="50DF80E3" w14:textId="77777777" w:rsidR="005368DB" w:rsidRDefault="005368DB" w:rsidP="008C3E08">
            <w:pPr>
              <w:keepLines/>
              <w:suppressAutoHyphens/>
              <w:autoSpaceDE w:val="0"/>
              <w:autoSpaceDN w:val="0"/>
              <w:adjustRightInd w:val="0"/>
              <w:rPr>
                <w:color w:val="000000"/>
              </w:rPr>
            </w:pPr>
            <w:r>
              <w:rPr>
                <w:color w:val="000000"/>
              </w:rPr>
              <w:t>b.</w:t>
            </w:r>
          </w:p>
        </w:tc>
        <w:tc>
          <w:tcPr>
            <w:tcW w:w="8100" w:type="dxa"/>
            <w:tcBorders>
              <w:top w:val="nil"/>
              <w:left w:val="nil"/>
              <w:bottom w:val="nil"/>
              <w:right w:val="nil"/>
            </w:tcBorders>
          </w:tcPr>
          <w:p w14:paraId="29605F94" w14:textId="77777777" w:rsidR="005368DB" w:rsidRDefault="005368DB" w:rsidP="008C3E08">
            <w:pPr>
              <w:keepLines/>
              <w:suppressAutoHyphens/>
              <w:autoSpaceDE w:val="0"/>
              <w:autoSpaceDN w:val="0"/>
              <w:adjustRightInd w:val="0"/>
              <w:rPr>
                <w:color w:val="000000"/>
              </w:rPr>
            </w:pPr>
            <w:r>
              <w:rPr>
                <w:color w:val="000000"/>
              </w:rPr>
              <w:t>The memory score for each participant</w:t>
            </w:r>
          </w:p>
        </w:tc>
      </w:tr>
      <w:tr w:rsidR="005368DB" w14:paraId="5F66BB64" w14:textId="77777777" w:rsidTr="008C3E08">
        <w:tc>
          <w:tcPr>
            <w:tcW w:w="360" w:type="dxa"/>
            <w:tcBorders>
              <w:top w:val="nil"/>
              <w:left w:val="nil"/>
              <w:bottom w:val="nil"/>
              <w:right w:val="nil"/>
            </w:tcBorders>
          </w:tcPr>
          <w:p w14:paraId="2CFD3642" w14:textId="77777777" w:rsidR="005368DB" w:rsidRDefault="005368DB" w:rsidP="008C3E08">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14:paraId="091756B9" w14:textId="77777777" w:rsidR="005368DB" w:rsidRDefault="005368DB" w:rsidP="008C3E08">
            <w:pPr>
              <w:keepLines/>
              <w:suppressAutoHyphens/>
              <w:autoSpaceDE w:val="0"/>
              <w:autoSpaceDN w:val="0"/>
              <w:adjustRightInd w:val="0"/>
              <w:rPr>
                <w:color w:val="000000"/>
              </w:rPr>
            </w:pPr>
            <w:r>
              <w:rPr>
                <w:color w:val="000000"/>
              </w:rPr>
              <w:t>The group of college students</w:t>
            </w:r>
          </w:p>
        </w:tc>
      </w:tr>
      <w:tr w:rsidR="005368DB" w14:paraId="2A3E263D" w14:textId="77777777" w:rsidTr="008C3E08">
        <w:tc>
          <w:tcPr>
            <w:tcW w:w="360" w:type="dxa"/>
            <w:tcBorders>
              <w:top w:val="nil"/>
              <w:left w:val="nil"/>
              <w:bottom w:val="nil"/>
              <w:right w:val="nil"/>
            </w:tcBorders>
          </w:tcPr>
          <w:p w14:paraId="032FD069" w14:textId="77777777" w:rsidR="005368DB" w:rsidRDefault="005368DB" w:rsidP="008C3E08">
            <w:pPr>
              <w:keepLines/>
              <w:suppressAutoHyphens/>
              <w:autoSpaceDE w:val="0"/>
              <w:autoSpaceDN w:val="0"/>
              <w:adjustRightInd w:val="0"/>
              <w:rPr>
                <w:color w:val="000000"/>
              </w:rPr>
            </w:pPr>
            <w:r>
              <w:rPr>
                <w:color w:val="000000"/>
              </w:rPr>
              <w:t>d.</w:t>
            </w:r>
          </w:p>
        </w:tc>
        <w:tc>
          <w:tcPr>
            <w:tcW w:w="8100" w:type="dxa"/>
            <w:tcBorders>
              <w:top w:val="nil"/>
              <w:left w:val="nil"/>
              <w:bottom w:val="nil"/>
              <w:right w:val="nil"/>
            </w:tcBorders>
          </w:tcPr>
          <w:p w14:paraId="5C5B00E5" w14:textId="77777777" w:rsidR="005368DB" w:rsidRDefault="005368DB" w:rsidP="008C3E08">
            <w:pPr>
              <w:keepLines/>
              <w:suppressAutoHyphens/>
              <w:autoSpaceDE w:val="0"/>
              <w:autoSpaceDN w:val="0"/>
              <w:adjustRightInd w:val="0"/>
              <w:rPr>
                <w:color w:val="000000"/>
              </w:rPr>
            </w:pPr>
            <w:r>
              <w:rPr>
                <w:color w:val="000000"/>
              </w:rPr>
              <w:t>Cannot answer without more information</w:t>
            </w:r>
          </w:p>
        </w:tc>
      </w:tr>
    </w:tbl>
    <w:p w14:paraId="2D4DC2DC" w14:textId="77777777" w:rsidR="005368DB" w:rsidRDefault="005368DB" w:rsidP="005368DB">
      <w:pPr>
        <w:widowControl w:val="0"/>
        <w:suppressAutoHyphens/>
        <w:autoSpaceDE w:val="0"/>
        <w:autoSpaceDN w:val="0"/>
        <w:adjustRightInd w:val="0"/>
        <w:rPr>
          <w:color w:val="000000"/>
          <w:sz w:val="2"/>
          <w:szCs w:val="2"/>
        </w:rPr>
      </w:pPr>
    </w:p>
    <w:p w14:paraId="1B393D74" w14:textId="77777777" w:rsidR="005368DB" w:rsidRDefault="005368DB" w:rsidP="005368DB">
      <w:pPr>
        <w:widowControl w:val="0"/>
        <w:suppressAutoHyphens/>
        <w:autoSpaceDE w:val="0"/>
        <w:autoSpaceDN w:val="0"/>
        <w:adjustRightInd w:val="0"/>
        <w:spacing w:after="1"/>
        <w:rPr>
          <w:color w:val="000000"/>
          <w:sz w:val="12"/>
          <w:szCs w:val="12"/>
        </w:rPr>
      </w:pPr>
    </w:p>
    <w:p w14:paraId="7DF74236" w14:textId="32AB13F6"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A</w:t>
      </w:r>
      <w:r>
        <w:rPr>
          <w:color w:val="000000"/>
        </w:rPr>
        <w:tab/>
      </w:r>
      <w:r w:rsidR="000A2EAC">
        <w:rPr>
          <w:color w:val="000000"/>
        </w:rPr>
        <w:tab/>
        <w:t>REF:</w:t>
      </w:r>
      <w:r w:rsidR="001B3C0C">
        <w:rPr>
          <w:color w:val="000000"/>
        </w:rPr>
        <w:tab/>
        <w:t>1.3 Three Data Structures, Research Methods, and Statistics</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33062D">
        <w:rPr>
          <w:color w:val="000000"/>
        </w:rPr>
        <w:t>Apply</w:t>
      </w:r>
    </w:p>
    <w:p w14:paraId="11B3FEDE" w14:textId="77777777" w:rsidR="005368DB" w:rsidRDefault="005368DB" w:rsidP="005368DB">
      <w:pPr>
        <w:widowControl w:val="0"/>
        <w:suppressAutoHyphens/>
        <w:autoSpaceDE w:val="0"/>
        <w:autoSpaceDN w:val="0"/>
        <w:adjustRightInd w:val="0"/>
        <w:rPr>
          <w:color w:val="000000"/>
        </w:rPr>
      </w:pPr>
    </w:p>
    <w:p w14:paraId="414537D5"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13.</w:t>
      </w:r>
      <w:r>
        <w:rPr>
          <w:color w:val="000000"/>
        </w:rPr>
        <w:tab/>
        <w:t>A recent study reports that students who just finished playing a prosocial video game were more likely to help others than students who had played a neutral or antisocial game. For this study, what is the independent variable?</w:t>
      </w:r>
    </w:p>
    <w:tbl>
      <w:tblPr>
        <w:tblW w:w="0" w:type="auto"/>
        <w:tblCellMar>
          <w:left w:w="45" w:type="dxa"/>
          <w:right w:w="45" w:type="dxa"/>
        </w:tblCellMar>
        <w:tblLook w:val="0000" w:firstRow="0" w:lastRow="0" w:firstColumn="0" w:lastColumn="0" w:noHBand="0" w:noVBand="0"/>
      </w:tblPr>
      <w:tblGrid>
        <w:gridCol w:w="360"/>
        <w:gridCol w:w="8100"/>
      </w:tblGrid>
      <w:tr w:rsidR="005368DB" w14:paraId="54662131" w14:textId="77777777" w:rsidTr="008C3E08">
        <w:tc>
          <w:tcPr>
            <w:tcW w:w="360" w:type="dxa"/>
            <w:tcBorders>
              <w:top w:val="nil"/>
              <w:left w:val="nil"/>
              <w:bottom w:val="nil"/>
              <w:right w:val="nil"/>
            </w:tcBorders>
          </w:tcPr>
          <w:p w14:paraId="177BAE2A" w14:textId="77777777" w:rsidR="005368DB" w:rsidRDefault="005368DB" w:rsidP="008C3E08">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14:paraId="7ED5352E" w14:textId="77777777" w:rsidR="005368DB" w:rsidRDefault="005368DB" w:rsidP="008C3E08">
            <w:pPr>
              <w:keepLines/>
              <w:suppressAutoHyphens/>
              <w:autoSpaceDE w:val="0"/>
              <w:autoSpaceDN w:val="0"/>
              <w:adjustRightInd w:val="0"/>
              <w:rPr>
                <w:color w:val="000000"/>
              </w:rPr>
            </w:pPr>
            <w:r>
              <w:rPr>
                <w:color w:val="000000"/>
              </w:rPr>
              <w:t>The students who were given the prosocial game</w:t>
            </w:r>
          </w:p>
        </w:tc>
      </w:tr>
      <w:tr w:rsidR="005368DB" w14:paraId="31E10C8C" w14:textId="77777777" w:rsidTr="008C3E08">
        <w:tc>
          <w:tcPr>
            <w:tcW w:w="360" w:type="dxa"/>
            <w:tcBorders>
              <w:top w:val="nil"/>
              <w:left w:val="nil"/>
              <w:bottom w:val="nil"/>
              <w:right w:val="nil"/>
            </w:tcBorders>
          </w:tcPr>
          <w:p w14:paraId="6D143BD3" w14:textId="77777777" w:rsidR="005368DB" w:rsidRDefault="005368DB" w:rsidP="008C3E08">
            <w:pPr>
              <w:keepLines/>
              <w:suppressAutoHyphens/>
              <w:autoSpaceDE w:val="0"/>
              <w:autoSpaceDN w:val="0"/>
              <w:adjustRightInd w:val="0"/>
              <w:rPr>
                <w:color w:val="000000"/>
              </w:rPr>
            </w:pPr>
            <w:r>
              <w:rPr>
                <w:color w:val="000000"/>
              </w:rPr>
              <w:t>b.</w:t>
            </w:r>
          </w:p>
        </w:tc>
        <w:tc>
          <w:tcPr>
            <w:tcW w:w="8100" w:type="dxa"/>
            <w:tcBorders>
              <w:top w:val="nil"/>
              <w:left w:val="nil"/>
              <w:bottom w:val="nil"/>
              <w:right w:val="nil"/>
            </w:tcBorders>
          </w:tcPr>
          <w:p w14:paraId="3C48047D" w14:textId="77777777" w:rsidR="005368DB" w:rsidRDefault="005368DB" w:rsidP="008C3E08">
            <w:pPr>
              <w:keepLines/>
              <w:suppressAutoHyphens/>
              <w:autoSpaceDE w:val="0"/>
              <w:autoSpaceDN w:val="0"/>
              <w:adjustRightInd w:val="0"/>
              <w:rPr>
                <w:color w:val="000000"/>
              </w:rPr>
            </w:pPr>
            <w:r>
              <w:rPr>
                <w:color w:val="000000"/>
              </w:rPr>
              <w:t>The students who were given the neutral or antisocial game</w:t>
            </w:r>
          </w:p>
        </w:tc>
      </w:tr>
      <w:tr w:rsidR="005368DB" w14:paraId="4FAA32C5" w14:textId="77777777" w:rsidTr="008C3E08">
        <w:tc>
          <w:tcPr>
            <w:tcW w:w="360" w:type="dxa"/>
            <w:tcBorders>
              <w:top w:val="nil"/>
              <w:left w:val="nil"/>
              <w:bottom w:val="nil"/>
              <w:right w:val="nil"/>
            </w:tcBorders>
          </w:tcPr>
          <w:p w14:paraId="21AB283C" w14:textId="77777777" w:rsidR="005368DB" w:rsidRDefault="005368DB" w:rsidP="008C3E08">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14:paraId="3E334350" w14:textId="77777777" w:rsidR="005368DB" w:rsidRDefault="005368DB" w:rsidP="008C3E08">
            <w:pPr>
              <w:keepLines/>
              <w:suppressAutoHyphens/>
              <w:autoSpaceDE w:val="0"/>
              <w:autoSpaceDN w:val="0"/>
              <w:adjustRightInd w:val="0"/>
              <w:rPr>
                <w:color w:val="000000"/>
              </w:rPr>
            </w:pPr>
            <w:r>
              <w:rPr>
                <w:color w:val="000000"/>
              </w:rPr>
              <w:t>The kind of game given to the students</w:t>
            </w:r>
          </w:p>
        </w:tc>
      </w:tr>
      <w:tr w:rsidR="005368DB" w14:paraId="5821F64A" w14:textId="77777777" w:rsidTr="008C3E08">
        <w:tc>
          <w:tcPr>
            <w:tcW w:w="360" w:type="dxa"/>
            <w:tcBorders>
              <w:top w:val="nil"/>
              <w:left w:val="nil"/>
              <w:bottom w:val="nil"/>
              <w:right w:val="nil"/>
            </w:tcBorders>
          </w:tcPr>
          <w:p w14:paraId="4F6AA02F" w14:textId="77777777" w:rsidR="005368DB" w:rsidRDefault="005368DB" w:rsidP="008C3E08">
            <w:pPr>
              <w:keepLines/>
              <w:suppressAutoHyphens/>
              <w:autoSpaceDE w:val="0"/>
              <w:autoSpaceDN w:val="0"/>
              <w:adjustRightInd w:val="0"/>
              <w:rPr>
                <w:color w:val="000000"/>
              </w:rPr>
            </w:pPr>
            <w:r>
              <w:rPr>
                <w:color w:val="000000"/>
              </w:rPr>
              <w:t>d.</w:t>
            </w:r>
          </w:p>
        </w:tc>
        <w:tc>
          <w:tcPr>
            <w:tcW w:w="8100" w:type="dxa"/>
            <w:tcBorders>
              <w:top w:val="nil"/>
              <w:left w:val="nil"/>
              <w:bottom w:val="nil"/>
              <w:right w:val="nil"/>
            </w:tcBorders>
          </w:tcPr>
          <w:p w14:paraId="48900523" w14:textId="77777777" w:rsidR="005368DB" w:rsidRDefault="005368DB" w:rsidP="008C3E08">
            <w:pPr>
              <w:keepLines/>
              <w:suppressAutoHyphens/>
              <w:autoSpaceDE w:val="0"/>
              <w:autoSpaceDN w:val="0"/>
              <w:adjustRightInd w:val="0"/>
              <w:rPr>
                <w:color w:val="000000"/>
              </w:rPr>
            </w:pPr>
            <w:r>
              <w:rPr>
                <w:color w:val="000000"/>
              </w:rPr>
              <w:t>The helping behavior of the students</w:t>
            </w:r>
          </w:p>
        </w:tc>
      </w:tr>
    </w:tbl>
    <w:p w14:paraId="29F26846" w14:textId="77777777" w:rsidR="005368DB" w:rsidRDefault="005368DB" w:rsidP="005368DB">
      <w:pPr>
        <w:widowControl w:val="0"/>
        <w:suppressAutoHyphens/>
        <w:autoSpaceDE w:val="0"/>
        <w:autoSpaceDN w:val="0"/>
        <w:adjustRightInd w:val="0"/>
        <w:rPr>
          <w:color w:val="000000"/>
          <w:sz w:val="2"/>
          <w:szCs w:val="2"/>
        </w:rPr>
      </w:pPr>
    </w:p>
    <w:p w14:paraId="539714C7" w14:textId="77777777" w:rsidR="005368DB" w:rsidRDefault="005368DB" w:rsidP="005368DB">
      <w:pPr>
        <w:widowControl w:val="0"/>
        <w:suppressAutoHyphens/>
        <w:autoSpaceDE w:val="0"/>
        <w:autoSpaceDN w:val="0"/>
        <w:adjustRightInd w:val="0"/>
        <w:spacing w:after="1"/>
        <w:rPr>
          <w:color w:val="000000"/>
          <w:sz w:val="12"/>
          <w:szCs w:val="12"/>
        </w:rPr>
      </w:pPr>
    </w:p>
    <w:p w14:paraId="6604FDD8" w14:textId="1BBBF610"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C</w:t>
      </w:r>
      <w:r>
        <w:rPr>
          <w:color w:val="000000"/>
        </w:rPr>
        <w:tab/>
      </w:r>
      <w:r w:rsidR="000A2EAC">
        <w:rPr>
          <w:color w:val="000000"/>
        </w:rPr>
        <w:tab/>
        <w:t>REF:</w:t>
      </w:r>
      <w:r w:rsidR="001B3C0C">
        <w:rPr>
          <w:color w:val="000000"/>
        </w:rPr>
        <w:tab/>
        <w:t>1.3 Three Data Structures, Research Methods, and Statistics</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33062D">
        <w:rPr>
          <w:color w:val="000000"/>
        </w:rPr>
        <w:t>Apply</w:t>
      </w:r>
    </w:p>
    <w:p w14:paraId="688B225B" w14:textId="77777777" w:rsidR="005368DB" w:rsidRDefault="005368DB" w:rsidP="005368DB">
      <w:pPr>
        <w:widowControl w:val="0"/>
        <w:suppressAutoHyphens/>
        <w:autoSpaceDE w:val="0"/>
        <w:autoSpaceDN w:val="0"/>
        <w:adjustRightInd w:val="0"/>
        <w:rPr>
          <w:color w:val="000000"/>
        </w:rPr>
      </w:pPr>
    </w:p>
    <w:p w14:paraId="3CB1E390"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14.</w:t>
      </w:r>
      <w:r>
        <w:rPr>
          <w:color w:val="000000"/>
        </w:rPr>
        <w:tab/>
        <w:t>In a correlational study,</w:t>
      </w:r>
    </w:p>
    <w:tbl>
      <w:tblPr>
        <w:tblW w:w="0" w:type="auto"/>
        <w:tblCellMar>
          <w:left w:w="45" w:type="dxa"/>
          <w:right w:w="45" w:type="dxa"/>
        </w:tblCellMar>
        <w:tblLook w:val="0000" w:firstRow="0" w:lastRow="0" w:firstColumn="0" w:lastColumn="0" w:noHBand="0" w:noVBand="0"/>
      </w:tblPr>
      <w:tblGrid>
        <w:gridCol w:w="360"/>
        <w:gridCol w:w="8100"/>
      </w:tblGrid>
      <w:tr w:rsidR="005368DB" w14:paraId="0A7D105D" w14:textId="77777777" w:rsidTr="008C3E08">
        <w:tc>
          <w:tcPr>
            <w:tcW w:w="360" w:type="dxa"/>
            <w:tcBorders>
              <w:top w:val="nil"/>
              <w:left w:val="nil"/>
              <w:bottom w:val="nil"/>
              <w:right w:val="nil"/>
            </w:tcBorders>
          </w:tcPr>
          <w:p w14:paraId="0F73D160" w14:textId="77777777" w:rsidR="005368DB" w:rsidRDefault="005368DB" w:rsidP="008C3E08">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14:paraId="6933FCFB" w14:textId="77777777" w:rsidR="005368DB" w:rsidRDefault="005368DB" w:rsidP="008C3E08">
            <w:pPr>
              <w:keepLines/>
              <w:suppressAutoHyphens/>
              <w:autoSpaceDE w:val="0"/>
              <w:autoSpaceDN w:val="0"/>
              <w:adjustRightInd w:val="0"/>
              <w:rPr>
                <w:color w:val="000000"/>
              </w:rPr>
            </w:pPr>
            <w:r>
              <w:rPr>
                <w:color w:val="000000"/>
              </w:rPr>
              <w:t>1 variable is measured and 2 groups are compared.</w:t>
            </w:r>
          </w:p>
        </w:tc>
      </w:tr>
      <w:tr w:rsidR="005368DB" w14:paraId="45FCBEE2" w14:textId="77777777" w:rsidTr="008C3E08">
        <w:tc>
          <w:tcPr>
            <w:tcW w:w="360" w:type="dxa"/>
            <w:tcBorders>
              <w:top w:val="nil"/>
              <w:left w:val="nil"/>
              <w:bottom w:val="nil"/>
              <w:right w:val="nil"/>
            </w:tcBorders>
          </w:tcPr>
          <w:p w14:paraId="7AE977D4" w14:textId="77777777" w:rsidR="005368DB" w:rsidRDefault="005368DB" w:rsidP="008C3E08">
            <w:pPr>
              <w:keepLines/>
              <w:suppressAutoHyphens/>
              <w:autoSpaceDE w:val="0"/>
              <w:autoSpaceDN w:val="0"/>
              <w:adjustRightInd w:val="0"/>
              <w:rPr>
                <w:color w:val="000000"/>
              </w:rPr>
            </w:pPr>
            <w:r>
              <w:rPr>
                <w:color w:val="000000"/>
              </w:rPr>
              <w:t>b.</w:t>
            </w:r>
          </w:p>
        </w:tc>
        <w:tc>
          <w:tcPr>
            <w:tcW w:w="8100" w:type="dxa"/>
            <w:tcBorders>
              <w:top w:val="nil"/>
              <w:left w:val="nil"/>
              <w:bottom w:val="nil"/>
              <w:right w:val="nil"/>
            </w:tcBorders>
          </w:tcPr>
          <w:p w14:paraId="69A6FB1F" w14:textId="77777777" w:rsidR="005368DB" w:rsidRDefault="005368DB" w:rsidP="008C3E08">
            <w:pPr>
              <w:keepLines/>
              <w:suppressAutoHyphens/>
              <w:autoSpaceDE w:val="0"/>
              <w:autoSpaceDN w:val="0"/>
              <w:adjustRightInd w:val="0"/>
              <w:rPr>
                <w:color w:val="000000"/>
              </w:rPr>
            </w:pPr>
            <w:r>
              <w:rPr>
                <w:color w:val="000000"/>
              </w:rPr>
              <w:t>2 variables are measured and 2 groups are compared.</w:t>
            </w:r>
          </w:p>
        </w:tc>
      </w:tr>
      <w:tr w:rsidR="005368DB" w14:paraId="36551F87" w14:textId="77777777" w:rsidTr="008C3E08">
        <w:tc>
          <w:tcPr>
            <w:tcW w:w="360" w:type="dxa"/>
            <w:tcBorders>
              <w:top w:val="nil"/>
              <w:left w:val="nil"/>
              <w:bottom w:val="nil"/>
              <w:right w:val="nil"/>
            </w:tcBorders>
          </w:tcPr>
          <w:p w14:paraId="0C33D027" w14:textId="77777777" w:rsidR="005368DB" w:rsidRDefault="005368DB" w:rsidP="008C3E08">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14:paraId="3AC518CC" w14:textId="77777777" w:rsidR="005368DB" w:rsidRDefault="005368DB" w:rsidP="008C3E08">
            <w:pPr>
              <w:keepLines/>
              <w:suppressAutoHyphens/>
              <w:autoSpaceDE w:val="0"/>
              <w:autoSpaceDN w:val="0"/>
              <w:adjustRightInd w:val="0"/>
              <w:rPr>
                <w:color w:val="000000"/>
              </w:rPr>
            </w:pPr>
            <w:r>
              <w:rPr>
                <w:color w:val="000000"/>
              </w:rPr>
              <w:t>1 variable is measured and there is only 1 group of participants.</w:t>
            </w:r>
          </w:p>
        </w:tc>
      </w:tr>
      <w:tr w:rsidR="005368DB" w14:paraId="2C9F4B89" w14:textId="77777777" w:rsidTr="008C3E08">
        <w:tc>
          <w:tcPr>
            <w:tcW w:w="360" w:type="dxa"/>
            <w:tcBorders>
              <w:top w:val="nil"/>
              <w:left w:val="nil"/>
              <w:bottom w:val="nil"/>
              <w:right w:val="nil"/>
            </w:tcBorders>
          </w:tcPr>
          <w:p w14:paraId="7AA75A93" w14:textId="77777777" w:rsidR="005368DB" w:rsidRDefault="005368DB" w:rsidP="008C3E08">
            <w:pPr>
              <w:keepLines/>
              <w:suppressAutoHyphens/>
              <w:autoSpaceDE w:val="0"/>
              <w:autoSpaceDN w:val="0"/>
              <w:adjustRightInd w:val="0"/>
              <w:rPr>
                <w:color w:val="000000"/>
              </w:rPr>
            </w:pPr>
            <w:r>
              <w:rPr>
                <w:color w:val="000000"/>
              </w:rPr>
              <w:t>d.</w:t>
            </w:r>
          </w:p>
        </w:tc>
        <w:tc>
          <w:tcPr>
            <w:tcW w:w="8100" w:type="dxa"/>
            <w:tcBorders>
              <w:top w:val="nil"/>
              <w:left w:val="nil"/>
              <w:bottom w:val="nil"/>
              <w:right w:val="nil"/>
            </w:tcBorders>
          </w:tcPr>
          <w:p w14:paraId="014AC61F" w14:textId="77777777" w:rsidR="005368DB" w:rsidRDefault="005368DB" w:rsidP="008C3E08">
            <w:pPr>
              <w:keepLines/>
              <w:suppressAutoHyphens/>
              <w:autoSpaceDE w:val="0"/>
              <w:autoSpaceDN w:val="0"/>
              <w:adjustRightInd w:val="0"/>
              <w:rPr>
                <w:color w:val="000000"/>
              </w:rPr>
            </w:pPr>
            <w:r>
              <w:rPr>
                <w:color w:val="000000"/>
              </w:rPr>
              <w:t>2 variables are measured and there is only 1 group of participants.</w:t>
            </w:r>
          </w:p>
        </w:tc>
      </w:tr>
    </w:tbl>
    <w:p w14:paraId="76218A0E" w14:textId="77777777" w:rsidR="005368DB" w:rsidRDefault="005368DB" w:rsidP="005368DB">
      <w:pPr>
        <w:widowControl w:val="0"/>
        <w:suppressAutoHyphens/>
        <w:autoSpaceDE w:val="0"/>
        <w:autoSpaceDN w:val="0"/>
        <w:adjustRightInd w:val="0"/>
        <w:rPr>
          <w:color w:val="000000"/>
          <w:sz w:val="2"/>
          <w:szCs w:val="2"/>
        </w:rPr>
      </w:pPr>
    </w:p>
    <w:p w14:paraId="7FBA24C5" w14:textId="77777777" w:rsidR="005368DB" w:rsidRDefault="005368DB" w:rsidP="005368DB">
      <w:pPr>
        <w:widowControl w:val="0"/>
        <w:suppressAutoHyphens/>
        <w:autoSpaceDE w:val="0"/>
        <w:autoSpaceDN w:val="0"/>
        <w:adjustRightInd w:val="0"/>
        <w:spacing w:after="1"/>
        <w:rPr>
          <w:color w:val="000000"/>
          <w:sz w:val="12"/>
          <w:szCs w:val="12"/>
        </w:rPr>
      </w:pPr>
    </w:p>
    <w:p w14:paraId="23218E88" w14:textId="14DB89A6"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D</w:t>
      </w:r>
      <w:r>
        <w:rPr>
          <w:color w:val="000000"/>
        </w:rPr>
        <w:tab/>
      </w:r>
      <w:r w:rsidR="000A2EAC">
        <w:rPr>
          <w:color w:val="000000"/>
        </w:rPr>
        <w:tab/>
        <w:t>REF:</w:t>
      </w:r>
      <w:r w:rsidR="001B3C0C">
        <w:rPr>
          <w:color w:val="000000"/>
        </w:rPr>
        <w:tab/>
        <w:t>1.3 Three Data Structures, Research Methods, and Statistics</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0A2EAC">
        <w:rPr>
          <w:color w:val="000000"/>
        </w:rPr>
        <w:t>Understand</w:t>
      </w:r>
    </w:p>
    <w:p w14:paraId="5965BFB6" w14:textId="77777777" w:rsidR="005368DB" w:rsidRDefault="005368DB" w:rsidP="005368DB">
      <w:pPr>
        <w:widowControl w:val="0"/>
        <w:suppressAutoHyphens/>
        <w:autoSpaceDE w:val="0"/>
        <w:autoSpaceDN w:val="0"/>
        <w:adjustRightInd w:val="0"/>
        <w:rPr>
          <w:color w:val="000000"/>
        </w:rPr>
      </w:pPr>
    </w:p>
    <w:p w14:paraId="2EF23D40" w14:textId="77777777" w:rsidR="005368DB" w:rsidRDefault="005368DB" w:rsidP="005368DB">
      <w:pPr>
        <w:widowControl w:val="0"/>
        <w:suppressAutoHyphens/>
        <w:autoSpaceDE w:val="0"/>
        <w:autoSpaceDN w:val="0"/>
        <w:adjustRightInd w:val="0"/>
        <w:rPr>
          <w:color w:val="000000"/>
        </w:rPr>
      </w:pPr>
    </w:p>
    <w:p w14:paraId="1E249958"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16.</w:t>
      </w:r>
      <w:r>
        <w:rPr>
          <w:color w:val="000000"/>
        </w:rPr>
        <w:tab/>
        <w:t>For a research study comparing attitude scores for males and females, participant gender is an example of what kind of variable?</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53514D46" w14:textId="77777777" w:rsidTr="008C3E08">
        <w:tc>
          <w:tcPr>
            <w:tcW w:w="360" w:type="dxa"/>
            <w:tcBorders>
              <w:top w:val="nil"/>
              <w:left w:val="nil"/>
              <w:bottom w:val="nil"/>
              <w:right w:val="nil"/>
            </w:tcBorders>
          </w:tcPr>
          <w:p w14:paraId="7D1B7751"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21BD6107" w14:textId="77777777" w:rsidR="005368DB" w:rsidRDefault="005368DB" w:rsidP="008C3E08">
            <w:pPr>
              <w:keepLines/>
              <w:suppressAutoHyphens/>
              <w:autoSpaceDE w:val="0"/>
              <w:autoSpaceDN w:val="0"/>
              <w:adjustRightInd w:val="0"/>
              <w:rPr>
                <w:color w:val="000000"/>
              </w:rPr>
            </w:pPr>
            <w:r>
              <w:rPr>
                <w:color w:val="000000"/>
              </w:rPr>
              <w:t>An independent variable</w:t>
            </w:r>
          </w:p>
        </w:tc>
        <w:tc>
          <w:tcPr>
            <w:tcW w:w="360" w:type="dxa"/>
            <w:tcBorders>
              <w:top w:val="nil"/>
              <w:left w:val="nil"/>
              <w:bottom w:val="nil"/>
              <w:right w:val="nil"/>
            </w:tcBorders>
          </w:tcPr>
          <w:p w14:paraId="79401418"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2A4FD2A8" w14:textId="77777777" w:rsidR="005368DB" w:rsidRDefault="005368DB" w:rsidP="008C3E08">
            <w:pPr>
              <w:keepLines/>
              <w:suppressAutoHyphens/>
              <w:autoSpaceDE w:val="0"/>
              <w:autoSpaceDN w:val="0"/>
              <w:adjustRightInd w:val="0"/>
              <w:rPr>
                <w:color w:val="000000"/>
              </w:rPr>
            </w:pPr>
            <w:r>
              <w:rPr>
                <w:color w:val="000000"/>
              </w:rPr>
              <w:t>A quasi-independent variable</w:t>
            </w:r>
          </w:p>
        </w:tc>
      </w:tr>
      <w:tr w:rsidR="005368DB" w14:paraId="28B375D6" w14:textId="77777777" w:rsidTr="008C3E08">
        <w:tc>
          <w:tcPr>
            <w:tcW w:w="360" w:type="dxa"/>
            <w:tcBorders>
              <w:top w:val="nil"/>
              <w:left w:val="nil"/>
              <w:bottom w:val="nil"/>
              <w:right w:val="nil"/>
            </w:tcBorders>
          </w:tcPr>
          <w:p w14:paraId="710E52E3"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4D8ED436" w14:textId="77777777" w:rsidR="005368DB" w:rsidRDefault="005368DB" w:rsidP="008C3E08">
            <w:pPr>
              <w:keepLines/>
              <w:suppressAutoHyphens/>
              <w:autoSpaceDE w:val="0"/>
              <w:autoSpaceDN w:val="0"/>
              <w:adjustRightInd w:val="0"/>
              <w:rPr>
                <w:color w:val="000000"/>
              </w:rPr>
            </w:pPr>
            <w:r>
              <w:rPr>
                <w:color w:val="000000"/>
              </w:rPr>
              <w:t>A dependent variable</w:t>
            </w:r>
          </w:p>
        </w:tc>
        <w:tc>
          <w:tcPr>
            <w:tcW w:w="360" w:type="dxa"/>
            <w:tcBorders>
              <w:top w:val="nil"/>
              <w:left w:val="nil"/>
              <w:bottom w:val="nil"/>
              <w:right w:val="nil"/>
            </w:tcBorders>
          </w:tcPr>
          <w:p w14:paraId="7B6FFE4B"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127B8BEB" w14:textId="77777777" w:rsidR="005368DB" w:rsidRDefault="005368DB" w:rsidP="008C3E08">
            <w:pPr>
              <w:keepLines/>
              <w:suppressAutoHyphens/>
              <w:autoSpaceDE w:val="0"/>
              <w:autoSpaceDN w:val="0"/>
              <w:adjustRightInd w:val="0"/>
              <w:rPr>
                <w:color w:val="000000"/>
              </w:rPr>
            </w:pPr>
            <w:r>
              <w:rPr>
                <w:color w:val="000000"/>
              </w:rPr>
              <w:t>A quasi-dependent variable</w:t>
            </w:r>
          </w:p>
        </w:tc>
      </w:tr>
    </w:tbl>
    <w:p w14:paraId="07BC66D1" w14:textId="77777777" w:rsidR="005368DB" w:rsidRDefault="005368DB" w:rsidP="005368DB">
      <w:pPr>
        <w:widowControl w:val="0"/>
        <w:suppressAutoHyphens/>
        <w:autoSpaceDE w:val="0"/>
        <w:autoSpaceDN w:val="0"/>
        <w:adjustRightInd w:val="0"/>
        <w:rPr>
          <w:color w:val="000000"/>
          <w:sz w:val="2"/>
          <w:szCs w:val="2"/>
        </w:rPr>
      </w:pPr>
    </w:p>
    <w:p w14:paraId="61C10BC2" w14:textId="77777777" w:rsidR="005368DB" w:rsidRDefault="005368DB" w:rsidP="005368DB">
      <w:pPr>
        <w:widowControl w:val="0"/>
        <w:suppressAutoHyphens/>
        <w:autoSpaceDE w:val="0"/>
        <w:autoSpaceDN w:val="0"/>
        <w:adjustRightInd w:val="0"/>
        <w:spacing w:after="1"/>
        <w:rPr>
          <w:color w:val="000000"/>
          <w:sz w:val="12"/>
          <w:szCs w:val="12"/>
        </w:rPr>
      </w:pPr>
    </w:p>
    <w:p w14:paraId="45ECF548" w14:textId="2194977B"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C</w:t>
      </w:r>
      <w:r>
        <w:rPr>
          <w:color w:val="000000"/>
        </w:rPr>
        <w:tab/>
      </w:r>
      <w:r w:rsidR="000A2EAC">
        <w:rPr>
          <w:color w:val="000000"/>
        </w:rPr>
        <w:tab/>
        <w:t>REF:</w:t>
      </w:r>
      <w:r w:rsidR="001B3C0C">
        <w:rPr>
          <w:color w:val="000000"/>
        </w:rPr>
        <w:tab/>
        <w:t>1.3 Three Data Structures, Research Methods, and Statistics</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0A2EAC">
        <w:rPr>
          <w:color w:val="000000"/>
        </w:rPr>
        <w:t>Apply</w:t>
      </w:r>
    </w:p>
    <w:p w14:paraId="2E8AA2E6" w14:textId="77777777" w:rsidR="005368DB" w:rsidRDefault="005368DB" w:rsidP="005368DB">
      <w:pPr>
        <w:widowControl w:val="0"/>
        <w:suppressAutoHyphens/>
        <w:autoSpaceDE w:val="0"/>
        <w:autoSpaceDN w:val="0"/>
        <w:adjustRightInd w:val="0"/>
        <w:rPr>
          <w:color w:val="000000"/>
        </w:rPr>
      </w:pPr>
    </w:p>
    <w:p w14:paraId="15037D7B"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17.</w:t>
      </w:r>
      <w:r>
        <w:rPr>
          <w:color w:val="000000"/>
        </w:rPr>
        <w:tab/>
        <w:t>For an experiment comparing two methods of teaching social skills training to autistic children, the independent variable is _______ and the dependent variable is _______.</w:t>
      </w:r>
    </w:p>
    <w:tbl>
      <w:tblPr>
        <w:tblW w:w="0" w:type="auto"/>
        <w:tblCellMar>
          <w:left w:w="45" w:type="dxa"/>
          <w:right w:w="45" w:type="dxa"/>
        </w:tblCellMar>
        <w:tblLook w:val="0000" w:firstRow="0" w:lastRow="0" w:firstColumn="0" w:lastColumn="0" w:noHBand="0" w:noVBand="0"/>
      </w:tblPr>
      <w:tblGrid>
        <w:gridCol w:w="360"/>
        <w:gridCol w:w="8100"/>
      </w:tblGrid>
      <w:tr w:rsidR="005368DB" w14:paraId="04E94842" w14:textId="77777777" w:rsidTr="008C3E08">
        <w:tc>
          <w:tcPr>
            <w:tcW w:w="360" w:type="dxa"/>
            <w:tcBorders>
              <w:top w:val="nil"/>
              <w:left w:val="nil"/>
              <w:bottom w:val="nil"/>
              <w:right w:val="nil"/>
            </w:tcBorders>
          </w:tcPr>
          <w:p w14:paraId="41F18E75" w14:textId="77777777" w:rsidR="005368DB" w:rsidRDefault="005368DB" w:rsidP="008C3E08">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14:paraId="6AF2EFE0" w14:textId="77777777" w:rsidR="005368DB" w:rsidRDefault="005368DB" w:rsidP="008C3E08">
            <w:pPr>
              <w:keepLines/>
              <w:suppressAutoHyphens/>
              <w:autoSpaceDE w:val="0"/>
              <w:autoSpaceDN w:val="0"/>
              <w:adjustRightInd w:val="0"/>
              <w:rPr>
                <w:color w:val="000000"/>
              </w:rPr>
            </w:pPr>
            <w:r>
              <w:rPr>
                <w:color w:val="000000"/>
              </w:rPr>
              <w:t>teaching methods; the autistic children</w:t>
            </w:r>
          </w:p>
        </w:tc>
      </w:tr>
      <w:tr w:rsidR="005368DB" w14:paraId="2AE3CFBD" w14:textId="77777777" w:rsidTr="008C3E08">
        <w:tc>
          <w:tcPr>
            <w:tcW w:w="360" w:type="dxa"/>
            <w:tcBorders>
              <w:top w:val="nil"/>
              <w:left w:val="nil"/>
              <w:bottom w:val="nil"/>
              <w:right w:val="nil"/>
            </w:tcBorders>
          </w:tcPr>
          <w:p w14:paraId="0485C467" w14:textId="77777777" w:rsidR="005368DB" w:rsidRDefault="005368DB" w:rsidP="008C3E08">
            <w:pPr>
              <w:keepLines/>
              <w:suppressAutoHyphens/>
              <w:autoSpaceDE w:val="0"/>
              <w:autoSpaceDN w:val="0"/>
              <w:adjustRightInd w:val="0"/>
              <w:rPr>
                <w:color w:val="000000"/>
              </w:rPr>
            </w:pPr>
            <w:r>
              <w:rPr>
                <w:color w:val="000000"/>
              </w:rPr>
              <w:t>b.</w:t>
            </w:r>
          </w:p>
        </w:tc>
        <w:tc>
          <w:tcPr>
            <w:tcW w:w="8100" w:type="dxa"/>
            <w:tcBorders>
              <w:top w:val="nil"/>
              <w:left w:val="nil"/>
              <w:bottom w:val="nil"/>
              <w:right w:val="nil"/>
            </w:tcBorders>
          </w:tcPr>
          <w:p w14:paraId="1ACC4E48" w14:textId="77777777" w:rsidR="005368DB" w:rsidRDefault="005368DB" w:rsidP="008C3E08">
            <w:pPr>
              <w:keepLines/>
              <w:suppressAutoHyphens/>
              <w:autoSpaceDE w:val="0"/>
              <w:autoSpaceDN w:val="0"/>
              <w:adjustRightInd w:val="0"/>
              <w:rPr>
                <w:color w:val="000000"/>
              </w:rPr>
            </w:pPr>
            <w:r>
              <w:rPr>
                <w:color w:val="000000"/>
              </w:rPr>
              <w:t>the autistic children; the social skills that are learned</w:t>
            </w:r>
          </w:p>
        </w:tc>
      </w:tr>
      <w:tr w:rsidR="005368DB" w14:paraId="04FCA33A" w14:textId="77777777" w:rsidTr="008C3E08">
        <w:tc>
          <w:tcPr>
            <w:tcW w:w="360" w:type="dxa"/>
            <w:tcBorders>
              <w:top w:val="nil"/>
              <w:left w:val="nil"/>
              <w:bottom w:val="nil"/>
              <w:right w:val="nil"/>
            </w:tcBorders>
          </w:tcPr>
          <w:p w14:paraId="00A54641" w14:textId="77777777" w:rsidR="005368DB" w:rsidRDefault="005368DB" w:rsidP="008C3E08">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14:paraId="5F84CEC1" w14:textId="77777777" w:rsidR="005368DB" w:rsidRDefault="005368DB" w:rsidP="008C3E08">
            <w:pPr>
              <w:keepLines/>
              <w:suppressAutoHyphens/>
              <w:autoSpaceDE w:val="0"/>
              <w:autoSpaceDN w:val="0"/>
              <w:adjustRightInd w:val="0"/>
              <w:rPr>
                <w:color w:val="000000"/>
              </w:rPr>
            </w:pPr>
            <w:r>
              <w:rPr>
                <w:color w:val="000000"/>
              </w:rPr>
              <w:t>the social skills that are learned; the autistic children</w:t>
            </w:r>
          </w:p>
        </w:tc>
      </w:tr>
      <w:tr w:rsidR="005368DB" w14:paraId="6B0E9461" w14:textId="77777777" w:rsidTr="008C3E08">
        <w:tc>
          <w:tcPr>
            <w:tcW w:w="360" w:type="dxa"/>
            <w:tcBorders>
              <w:top w:val="nil"/>
              <w:left w:val="nil"/>
              <w:bottom w:val="nil"/>
              <w:right w:val="nil"/>
            </w:tcBorders>
          </w:tcPr>
          <w:p w14:paraId="6B0E903B" w14:textId="77777777" w:rsidR="005368DB" w:rsidRDefault="005368DB" w:rsidP="008C3E08">
            <w:pPr>
              <w:keepLines/>
              <w:suppressAutoHyphens/>
              <w:autoSpaceDE w:val="0"/>
              <w:autoSpaceDN w:val="0"/>
              <w:adjustRightInd w:val="0"/>
              <w:rPr>
                <w:color w:val="000000"/>
              </w:rPr>
            </w:pPr>
            <w:r>
              <w:rPr>
                <w:color w:val="000000"/>
              </w:rPr>
              <w:t>d.</w:t>
            </w:r>
          </w:p>
        </w:tc>
        <w:tc>
          <w:tcPr>
            <w:tcW w:w="8100" w:type="dxa"/>
            <w:tcBorders>
              <w:top w:val="nil"/>
              <w:left w:val="nil"/>
              <w:bottom w:val="nil"/>
              <w:right w:val="nil"/>
            </w:tcBorders>
          </w:tcPr>
          <w:p w14:paraId="28C00F10" w14:textId="77777777" w:rsidR="005368DB" w:rsidRDefault="005368DB" w:rsidP="008C3E08">
            <w:pPr>
              <w:keepLines/>
              <w:suppressAutoHyphens/>
              <w:autoSpaceDE w:val="0"/>
              <w:autoSpaceDN w:val="0"/>
              <w:adjustRightInd w:val="0"/>
              <w:rPr>
                <w:color w:val="000000"/>
              </w:rPr>
            </w:pPr>
            <w:r>
              <w:rPr>
                <w:color w:val="000000"/>
              </w:rPr>
              <w:t>teaching methods; the social skills that are learned</w:t>
            </w:r>
          </w:p>
        </w:tc>
      </w:tr>
    </w:tbl>
    <w:p w14:paraId="295F3697" w14:textId="77777777" w:rsidR="005368DB" w:rsidRDefault="005368DB" w:rsidP="005368DB">
      <w:pPr>
        <w:widowControl w:val="0"/>
        <w:suppressAutoHyphens/>
        <w:autoSpaceDE w:val="0"/>
        <w:autoSpaceDN w:val="0"/>
        <w:adjustRightInd w:val="0"/>
        <w:rPr>
          <w:color w:val="000000"/>
          <w:sz w:val="2"/>
          <w:szCs w:val="2"/>
        </w:rPr>
      </w:pPr>
    </w:p>
    <w:p w14:paraId="44BE0151" w14:textId="77777777" w:rsidR="005368DB" w:rsidRDefault="005368DB" w:rsidP="005368DB">
      <w:pPr>
        <w:widowControl w:val="0"/>
        <w:suppressAutoHyphens/>
        <w:autoSpaceDE w:val="0"/>
        <w:autoSpaceDN w:val="0"/>
        <w:adjustRightInd w:val="0"/>
        <w:spacing w:after="1"/>
        <w:rPr>
          <w:color w:val="000000"/>
          <w:sz w:val="12"/>
          <w:szCs w:val="12"/>
        </w:rPr>
      </w:pPr>
    </w:p>
    <w:p w14:paraId="48455EAF" w14:textId="5C841A3B"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lastRenderedPageBreak/>
        <w:t>ANS:</w:t>
      </w:r>
      <w:r>
        <w:rPr>
          <w:color w:val="000000"/>
        </w:rPr>
        <w:tab/>
        <w:t>D</w:t>
      </w:r>
      <w:r>
        <w:rPr>
          <w:color w:val="000000"/>
        </w:rPr>
        <w:tab/>
      </w:r>
      <w:r w:rsidR="000A2EAC">
        <w:rPr>
          <w:color w:val="000000"/>
        </w:rPr>
        <w:tab/>
        <w:t>REF:</w:t>
      </w:r>
      <w:r w:rsidR="001B3C0C">
        <w:rPr>
          <w:color w:val="000000"/>
        </w:rPr>
        <w:tab/>
        <w:t>1.3 Three Data Structures, Research Methods, and Statistics</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33062D">
        <w:rPr>
          <w:color w:val="000000"/>
        </w:rPr>
        <w:t>Apply</w:t>
      </w:r>
    </w:p>
    <w:p w14:paraId="284E4CBF" w14:textId="77777777" w:rsidR="005368DB" w:rsidRDefault="005368DB" w:rsidP="005368DB">
      <w:pPr>
        <w:widowControl w:val="0"/>
        <w:suppressAutoHyphens/>
        <w:autoSpaceDE w:val="0"/>
        <w:autoSpaceDN w:val="0"/>
        <w:adjustRightInd w:val="0"/>
        <w:rPr>
          <w:color w:val="000000"/>
        </w:rPr>
      </w:pPr>
    </w:p>
    <w:p w14:paraId="5EE307D0"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18.</w:t>
      </w:r>
      <w:r>
        <w:rPr>
          <w:color w:val="000000"/>
        </w:rPr>
        <w:tab/>
        <w:t>Which of the following is an example of a discrete variable?</w:t>
      </w:r>
    </w:p>
    <w:tbl>
      <w:tblPr>
        <w:tblW w:w="0" w:type="auto"/>
        <w:tblCellMar>
          <w:left w:w="45" w:type="dxa"/>
          <w:right w:w="45" w:type="dxa"/>
        </w:tblCellMar>
        <w:tblLook w:val="0000" w:firstRow="0" w:lastRow="0" w:firstColumn="0" w:lastColumn="0" w:noHBand="0" w:noVBand="0"/>
      </w:tblPr>
      <w:tblGrid>
        <w:gridCol w:w="360"/>
        <w:gridCol w:w="8100"/>
      </w:tblGrid>
      <w:tr w:rsidR="005368DB" w14:paraId="01A3E171" w14:textId="77777777" w:rsidTr="008C3E08">
        <w:tc>
          <w:tcPr>
            <w:tcW w:w="360" w:type="dxa"/>
            <w:tcBorders>
              <w:top w:val="nil"/>
              <w:left w:val="nil"/>
              <w:bottom w:val="nil"/>
              <w:right w:val="nil"/>
            </w:tcBorders>
          </w:tcPr>
          <w:p w14:paraId="46AF9AE4" w14:textId="77777777" w:rsidR="005368DB" w:rsidRDefault="005368DB" w:rsidP="008C3E08">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14:paraId="59D5FEFC" w14:textId="77777777" w:rsidR="005368DB" w:rsidRDefault="005368DB" w:rsidP="008C3E08">
            <w:pPr>
              <w:keepLines/>
              <w:suppressAutoHyphens/>
              <w:autoSpaceDE w:val="0"/>
              <w:autoSpaceDN w:val="0"/>
              <w:adjustRightInd w:val="0"/>
              <w:rPr>
                <w:color w:val="000000"/>
              </w:rPr>
            </w:pPr>
            <w:r>
              <w:rPr>
                <w:color w:val="000000"/>
              </w:rPr>
              <w:t>The age of each student in a psychology class</w:t>
            </w:r>
          </w:p>
        </w:tc>
      </w:tr>
      <w:tr w:rsidR="005368DB" w14:paraId="20DEEAC4" w14:textId="77777777" w:rsidTr="008C3E08">
        <w:tc>
          <w:tcPr>
            <w:tcW w:w="360" w:type="dxa"/>
            <w:tcBorders>
              <w:top w:val="nil"/>
              <w:left w:val="nil"/>
              <w:bottom w:val="nil"/>
              <w:right w:val="nil"/>
            </w:tcBorders>
          </w:tcPr>
          <w:p w14:paraId="070C6201" w14:textId="77777777" w:rsidR="005368DB" w:rsidRDefault="005368DB" w:rsidP="008C3E08">
            <w:pPr>
              <w:keepLines/>
              <w:suppressAutoHyphens/>
              <w:autoSpaceDE w:val="0"/>
              <w:autoSpaceDN w:val="0"/>
              <w:adjustRightInd w:val="0"/>
              <w:rPr>
                <w:color w:val="000000"/>
              </w:rPr>
            </w:pPr>
            <w:r>
              <w:rPr>
                <w:color w:val="000000"/>
              </w:rPr>
              <w:t>b.</w:t>
            </w:r>
          </w:p>
        </w:tc>
        <w:tc>
          <w:tcPr>
            <w:tcW w:w="8100" w:type="dxa"/>
            <w:tcBorders>
              <w:top w:val="nil"/>
              <w:left w:val="nil"/>
              <w:bottom w:val="nil"/>
              <w:right w:val="nil"/>
            </w:tcBorders>
          </w:tcPr>
          <w:p w14:paraId="01186B74" w14:textId="77777777" w:rsidR="005368DB" w:rsidRDefault="005368DB" w:rsidP="008C3E08">
            <w:pPr>
              <w:keepLines/>
              <w:suppressAutoHyphens/>
              <w:autoSpaceDE w:val="0"/>
              <w:autoSpaceDN w:val="0"/>
              <w:adjustRightInd w:val="0"/>
              <w:rPr>
                <w:color w:val="000000"/>
              </w:rPr>
            </w:pPr>
            <w:r>
              <w:rPr>
                <w:color w:val="000000"/>
              </w:rPr>
              <w:t>The gender of each student in a psychology class</w:t>
            </w:r>
          </w:p>
        </w:tc>
      </w:tr>
      <w:tr w:rsidR="005368DB" w14:paraId="3FE37C2C" w14:textId="77777777" w:rsidTr="008C3E08">
        <w:tc>
          <w:tcPr>
            <w:tcW w:w="360" w:type="dxa"/>
            <w:tcBorders>
              <w:top w:val="nil"/>
              <w:left w:val="nil"/>
              <w:bottom w:val="nil"/>
              <w:right w:val="nil"/>
            </w:tcBorders>
          </w:tcPr>
          <w:p w14:paraId="22E12414" w14:textId="77777777" w:rsidR="005368DB" w:rsidRDefault="005368DB" w:rsidP="008C3E08">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14:paraId="3231E9CF" w14:textId="77777777" w:rsidR="005368DB" w:rsidRDefault="005368DB" w:rsidP="008C3E08">
            <w:pPr>
              <w:keepLines/>
              <w:suppressAutoHyphens/>
              <w:autoSpaceDE w:val="0"/>
              <w:autoSpaceDN w:val="0"/>
              <w:adjustRightInd w:val="0"/>
              <w:rPr>
                <w:color w:val="000000"/>
              </w:rPr>
            </w:pPr>
            <w:r>
              <w:rPr>
                <w:color w:val="000000"/>
              </w:rPr>
              <w:t>The amount of time to solve a problem</w:t>
            </w:r>
          </w:p>
        </w:tc>
      </w:tr>
      <w:tr w:rsidR="005368DB" w14:paraId="46B7BA81" w14:textId="77777777" w:rsidTr="008C3E08">
        <w:tc>
          <w:tcPr>
            <w:tcW w:w="360" w:type="dxa"/>
            <w:tcBorders>
              <w:top w:val="nil"/>
              <w:left w:val="nil"/>
              <w:bottom w:val="nil"/>
              <w:right w:val="nil"/>
            </w:tcBorders>
          </w:tcPr>
          <w:p w14:paraId="151F72E3" w14:textId="77777777" w:rsidR="005368DB" w:rsidRDefault="005368DB" w:rsidP="008C3E08">
            <w:pPr>
              <w:keepLines/>
              <w:suppressAutoHyphens/>
              <w:autoSpaceDE w:val="0"/>
              <w:autoSpaceDN w:val="0"/>
              <w:adjustRightInd w:val="0"/>
              <w:rPr>
                <w:color w:val="000000"/>
              </w:rPr>
            </w:pPr>
            <w:r>
              <w:rPr>
                <w:color w:val="000000"/>
              </w:rPr>
              <w:t>d.</w:t>
            </w:r>
          </w:p>
        </w:tc>
        <w:tc>
          <w:tcPr>
            <w:tcW w:w="8100" w:type="dxa"/>
            <w:tcBorders>
              <w:top w:val="nil"/>
              <w:left w:val="nil"/>
              <w:bottom w:val="nil"/>
              <w:right w:val="nil"/>
            </w:tcBorders>
          </w:tcPr>
          <w:p w14:paraId="72872C34" w14:textId="77777777" w:rsidR="005368DB" w:rsidRDefault="005368DB" w:rsidP="008C3E08">
            <w:pPr>
              <w:keepLines/>
              <w:suppressAutoHyphens/>
              <w:autoSpaceDE w:val="0"/>
              <w:autoSpaceDN w:val="0"/>
              <w:adjustRightInd w:val="0"/>
              <w:rPr>
                <w:color w:val="000000"/>
              </w:rPr>
            </w:pPr>
            <w:r>
              <w:rPr>
                <w:color w:val="000000"/>
              </w:rPr>
              <w:t>The amount of weight gained for each freshman at a local college</w:t>
            </w:r>
          </w:p>
        </w:tc>
      </w:tr>
    </w:tbl>
    <w:p w14:paraId="117ACB32" w14:textId="77777777" w:rsidR="005368DB" w:rsidRDefault="005368DB" w:rsidP="005368DB">
      <w:pPr>
        <w:widowControl w:val="0"/>
        <w:suppressAutoHyphens/>
        <w:autoSpaceDE w:val="0"/>
        <w:autoSpaceDN w:val="0"/>
        <w:adjustRightInd w:val="0"/>
        <w:rPr>
          <w:color w:val="000000"/>
          <w:sz w:val="2"/>
          <w:szCs w:val="2"/>
        </w:rPr>
      </w:pPr>
    </w:p>
    <w:p w14:paraId="2ED1F8F5" w14:textId="77777777" w:rsidR="005368DB" w:rsidRDefault="005368DB" w:rsidP="005368DB">
      <w:pPr>
        <w:widowControl w:val="0"/>
        <w:suppressAutoHyphens/>
        <w:autoSpaceDE w:val="0"/>
        <w:autoSpaceDN w:val="0"/>
        <w:adjustRightInd w:val="0"/>
        <w:spacing w:after="1"/>
        <w:rPr>
          <w:color w:val="000000"/>
          <w:sz w:val="12"/>
          <w:szCs w:val="12"/>
        </w:rPr>
      </w:pPr>
    </w:p>
    <w:p w14:paraId="4848A6E5" w14:textId="3CAD14A5"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B</w:t>
      </w:r>
      <w:r>
        <w:rPr>
          <w:color w:val="000000"/>
        </w:rPr>
        <w:tab/>
      </w:r>
      <w:r w:rsidR="000A2EAC">
        <w:rPr>
          <w:color w:val="000000"/>
        </w:rPr>
        <w:tab/>
        <w:t>REF:</w:t>
      </w:r>
      <w:r w:rsidR="001B3C0C">
        <w:rPr>
          <w:color w:val="000000"/>
        </w:rPr>
        <w:tab/>
        <w:t>1.2 Variables and Measurement</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33062D">
        <w:rPr>
          <w:color w:val="000000"/>
        </w:rPr>
        <w:t>Apply</w:t>
      </w:r>
    </w:p>
    <w:p w14:paraId="26377B81" w14:textId="77777777" w:rsidR="005368DB" w:rsidRDefault="005368DB" w:rsidP="005368DB">
      <w:pPr>
        <w:widowControl w:val="0"/>
        <w:suppressAutoHyphens/>
        <w:autoSpaceDE w:val="0"/>
        <w:autoSpaceDN w:val="0"/>
        <w:adjustRightInd w:val="0"/>
        <w:rPr>
          <w:color w:val="000000"/>
        </w:rPr>
      </w:pPr>
    </w:p>
    <w:p w14:paraId="3989D550"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19.</w:t>
      </w:r>
      <w:r>
        <w:rPr>
          <w:color w:val="000000"/>
        </w:rPr>
        <w:tab/>
        <w:t>Which of the following is an example of a continuous variable?</w:t>
      </w:r>
    </w:p>
    <w:tbl>
      <w:tblPr>
        <w:tblW w:w="0" w:type="auto"/>
        <w:tblCellMar>
          <w:left w:w="45" w:type="dxa"/>
          <w:right w:w="45" w:type="dxa"/>
        </w:tblCellMar>
        <w:tblLook w:val="0000" w:firstRow="0" w:lastRow="0" w:firstColumn="0" w:lastColumn="0" w:noHBand="0" w:noVBand="0"/>
      </w:tblPr>
      <w:tblGrid>
        <w:gridCol w:w="360"/>
        <w:gridCol w:w="8100"/>
      </w:tblGrid>
      <w:tr w:rsidR="005368DB" w14:paraId="650C197B" w14:textId="77777777" w:rsidTr="008C3E08">
        <w:tc>
          <w:tcPr>
            <w:tcW w:w="360" w:type="dxa"/>
            <w:tcBorders>
              <w:top w:val="nil"/>
              <w:left w:val="nil"/>
              <w:bottom w:val="nil"/>
              <w:right w:val="nil"/>
            </w:tcBorders>
          </w:tcPr>
          <w:p w14:paraId="77C9228B" w14:textId="77777777" w:rsidR="005368DB" w:rsidRDefault="005368DB" w:rsidP="008C3E08">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14:paraId="7A3F2F72" w14:textId="77777777" w:rsidR="005368DB" w:rsidRDefault="005368DB" w:rsidP="008C3E08">
            <w:pPr>
              <w:keepLines/>
              <w:suppressAutoHyphens/>
              <w:autoSpaceDE w:val="0"/>
              <w:autoSpaceDN w:val="0"/>
              <w:adjustRightInd w:val="0"/>
              <w:rPr>
                <w:color w:val="000000"/>
              </w:rPr>
            </w:pPr>
            <w:r>
              <w:rPr>
                <w:color w:val="000000"/>
              </w:rPr>
              <w:t>The gender of each student in a psychology class</w:t>
            </w:r>
          </w:p>
        </w:tc>
      </w:tr>
      <w:tr w:rsidR="005368DB" w14:paraId="056E979F" w14:textId="77777777" w:rsidTr="008C3E08">
        <w:tc>
          <w:tcPr>
            <w:tcW w:w="360" w:type="dxa"/>
            <w:tcBorders>
              <w:top w:val="nil"/>
              <w:left w:val="nil"/>
              <w:bottom w:val="nil"/>
              <w:right w:val="nil"/>
            </w:tcBorders>
          </w:tcPr>
          <w:p w14:paraId="1C3A6146" w14:textId="77777777" w:rsidR="005368DB" w:rsidRDefault="005368DB" w:rsidP="008C3E08">
            <w:pPr>
              <w:keepLines/>
              <w:suppressAutoHyphens/>
              <w:autoSpaceDE w:val="0"/>
              <w:autoSpaceDN w:val="0"/>
              <w:adjustRightInd w:val="0"/>
              <w:rPr>
                <w:color w:val="000000"/>
              </w:rPr>
            </w:pPr>
            <w:r>
              <w:rPr>
                <w:color w:val="000000"/>
              </w:rPr>
              <w:t>b.</w:t>
            </w:r>
          </w:p>
        </w:tc>
        <w:tc>
          <w:tcPr>
            <w:tcW w:w="8100" w:type="dxa"/>
            <w:tcBorders>
              <w:top w:val="nil"/>
              <w:left w:val="nil"/>
              <w:bottom w:val="nil"/>
              <w:right w:val="nil"/>
            </w:tcBorders>
          </w:tcPr>
          <w:p w14:paraId="06B268E4" w14:textId="77777777" w:rsidR="005368DB" w:rsidRDefault="005368DB" w:rsidP="008C3E08">
            <w:pPr>
              <w:keepLines/>
              <w:suppressAutoHyphens/>
              <w:autoSpaceDE w:val="0"/>
              <w:autoSpaceDN w:val="0"/>
              <w:adjustRightInd w:val="0"/>
              <w:rPr>
                <w:color w:val="000000"/>
              </w:rPr>
            </w:pPr>
            <w:r>
              <w:rPr>
                <w:color w:val="000000"/>
              </w:rPr>
              <w:t>The number of males in each class offered by the college</w:t>
            </w:r>
          </w:p>
        </w:tc>
      </w:tr>
      <w:tr w:rsidR="005368DB" w14:paraId="17200376" w14:textId="77777777" w:rsidTr="008C3E08">
        <w:tc>
          <w:tcPr>
            <w:tcW w:w="360" w:type="dxa"/>
            <w:tcBorders>
              <w:top w:val="nil"/>
              <w:left w:val="nil"/>
              <w:bottom w:val="nil"/>
              <w:right w:val="nil"/>
            </w:tcBorders>
          </w:tcPr>
          <w:p w14:paraId="7EBB695A" w14:textId="77777777" w:rsidR="005368DB" w:rsidRDefault="005368DB" w:rsidP="008C3E08">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14:paraId="76C5A38B" w14:textId="77777777" w:rsidR="005368DB" w:rsidRDefault="005368DB" w:rsidP="008C3E08">
            <w:pPr>
              <w:keepLines/>
              <w:suppressAutoHyphens/>
              <w:autoSpaceDE w:val="0"/>
              <w:autoSpaceDN w:val="0"/>
              <w:adjustRightInd w:val="0"/>
              <w:rPr>
                <w:color w:val="000000"/>
              </w:rPr>
            </w:pPr>
            <w:r>
              <w:rPr>
                <w:color w:val="000000"/>
              </w:rPr>
              <w:t>The amount of time to solve a problem</w:t>
            </w:r>
          </w:p>
        </w:tc>
      </w:tr>
      <w:tr w:rsidR="005368DB" w14:paraId="5EF641AE" w14:textId="77777777" w:rsidTr="008C3E08">
        <w:tc>
          <w:tcPr>
            <w:tcW w:w="360" w:type="dxa"/>
            <w:tcBorders>
              <w:top w:val="nil"/>
              <w:left w:val="nil"/>
              <w:bottom w:val="nil"/>
              <w:right w:val="nil"/>
            </w:tcBorders>
          </w:tcPr>
          <w:p w14:paraId="42317200" w14:textId="77777777" w:rsidR="005368DB" w:rsidRDefault="005368DB" w:rsidP="008C3E08">
            <w:pPr>
              <w:keepLines/>
              <w:suppressAutoHyphens/>
              <w:autoSpaceDE w:val="0"/>
              <w:autoSpaceDN w:val="0"/>
              <w:adjustRightInd w:val="0"/>
              <w:rPr>
                <w:color w:val="000000"/>
              </w:rPr>
            </w:pPr>
            <w:r>
              <w:rPr>
                <w:color w:val="000000"/>
              </w:rPr>
              <w:t>d.</w:t>
            </w:r>
          </w:p>
        </w:tc>
        <w:tc>
          <w:tcPr>
            <w:tcW w:w="8100" w:type="dxa"/>
            <w:tcBorders>
              <w:top w:val="nil"/>
              <w:left w:val="nil"/>
              <w:bottom w:val="nil"/>
              <w:right w:val="nil"/>
            </w:tcBorders>
          </w:tcPr>
          <w:p w14:paraId="7DEF4350" w14:textId="77777777" w:rsidR="005368DB" w:rsidRDefault="005368DB" w:rsidP="008C3E08">
            <w:pPr>
              <w:keepLines/>
              <w:suppressAutoHyphens/>
              <w:autoSpaceDE w:val="0"/>
              <w:autoSpaceDN w:val="0"/>
              <w:adjustRightInd w:val="0"/>
              <w:rPr>
                <w:color w:val="000000"/>
              </w:rPr>
            </w:pPr>
            <w:r>
              <w:rPr>
                <w:color w:val="000000"/>
              </w:rPr>
              <w:t>The number of children in a family</w:t>
            </w:r>
          </w:p>
        </w:tc>
      </w:tr>
    </w:tbl>
    <w:p w14:paraId="2842A686" w14:textId="77777777" w:rsidR="005368DB" w:rsidRDefault="005368DB" w:rsidP="005368DB">
      <w:pPr>
        <w:widowControl w:val="0"/>
        <w:suppressAutoHyphens/>
        <w:autoSpaceDE w:val="0"/>
        <w:autoSpaceDN w:val="0"/>
        <w:adjustRightInd w:val="0"/>
        <w:rPr>
          <w:color w:val="000000"/>
          <w:sz w:val="2"/>
          <w:szCs w:val="2"/>
        </w:rPr>
      </w:pPr>
    </w:p>
    <w:p w14:paraId="1FFB3541" w14:textId="77777777" w:rsidR="005368DB" w:rsidRDefault="005368DB" w:rsidP="005368DB">
      <w:pPr>
        <w:widowControl w:val="0"/>
        <w:suppressAutoHyphens/>
        <w:autoSpaceDE w:val="0"/>
        <w:autoSpaceDN w:val="0"/>
        <w:adjustRightInd w:val="0"/>
        <w:spacing w:after="1"/>
        <w:rPr>
          <w:color w:val="000000"/>
          <w:sz w:val="12"/>
          <w:szCs w:val="12"/>
        </w:rPr>
      </w:pPr>
    </w:p>
    <w:p w14:paraId="0336B889" w14:textId="6057E757"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C</w:t>
      </w:r>
      <w:r>
        <w:rPr>
          <w:color w:val="000000"/>
        </w:rPr>
        <w:tab/>
      </w:r>
      <w:r w:rsidR="000A2EAC">
        <w:rPr>
          <w:color w:val="000000"/>
        </w:rPr>
        <w:tab/>
        <w:t>REF:</w:t>
      </w:r>
      <w:r w:rsidR="001B3C0C">
        <w:rPr>
          <w:color w:val="000000"/>
        </w:rPr>
        <w:tab/>
        <w:t>1.2 Variables and Measurement</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33062D">
        <w:rPr>
          <w:color w:val="000000"/>
        </w:rPr>
        <w:t>Apply</w:t>
      </w:r>
    </w:p>
    <w:p w14:paraId="655222E7" w14:textId="77777777" w:rsidR="005368DB" w:rsidRDefault="005368DB" w:rsidP="005368DB">
      <w:pPr>
        <w:widowControl w:val="0"/>
        <w:suppressAutoHyphens/>
        <w:autoSpaceDE w:val="0"/>
        <w:autoSpaceDN w:val="0"/>
        <w:adjustRightInd w:val="0"/>
        <w:rPr>
          <w:color w:val="000000"/>
        </w:rPr>
      </w:pPr>
    </w:p>
    <w:p w14:paraId="1B11EE89" w14:textId="2D78954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20.</w:t>
      </w:r>
      <w:r>
        <w:rPr>
          <w:color w:val="000000"/>
        </w:rPr>
        <w:tab/>
        <w:t>If it is impossible to divide the existing categories of a variable, then it is an example of a</w:t>
      </w:r>
      <w:r w:rsidR="00751FAE">
        <w:rPr>
          <w:color w:val="000000"/>
        </w:rPr>
        <w:t>(n)</w:t>
      </w:r>
      <w:r>
        <w:rPr>
          <w:color w:val="000000"/>
        </w:rPr>
        <w:t xml:space="preserve"> _____ variable.</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630B1FE8" w14:textId="77777777" w:rsidTr="008C3E08">
        <w:tc>
          <w:tcPr>
            <w:tcW w:w="360" w:type="dxa"/>
            <w:tcBorders>
              <w:top w:val="nil"/>
              <w:left w:val="nil"/>
              <w:bottom w:val="nil"/>
              <w:right w:val="nil"/>
            </w:tcBorders>
          </w:tcPr>
          <w:p w14:paraId="19F8B67E"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757DC681" w14:textId="2752D7AA" w:rsidR="005368DB" w:rsidRDefault="00403842" w:rsidP="008C3E08">
            <w:pPr>
              <w:keepLines/>
              <w:suppressAutoHyphens/>
              <w:autoSpaceDE w:val="0"/>
              <w:autoSpaceDN w:val="0"/>
              <w:adjustRightInd w:val="0"/>
              <w:rPr>
                <w:color w:val="000000"/>
              </w:rPr>
            </w:pPr>
            <w:r>
              <w:rPr>
                <w:color w:val="000000"/>
              </w:rPr>
              <w:t>i</w:t>
            </w:r>
            <w:r w:rsidR="005368DB">
              <w:rPr>
                <w:color w:val="000000"/>
              </w:rPr>
              <w:t>ndependent</w:t>
            </w:r>
          </w:p>
        </w:tc>
        <w:tc>
          <w:tcPr>
            <w:tcW w:w="360" w:type="dxa"/>
            <w:tcBorders>
              <w:top w:val="nil"/>
              <w:left w:val="nil"/>
              <w:bottom w:val="nil"/>
              <w:right w:val="nil"/>
            </w:tcBorders>
          </w:tcPr>
          <w:p w14:paraId="75352EAF"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144CD81A" w14:textId="77777777" w:rsidR="005368DB" w:rsidRDefault="005368DB" w:rsidP="008C3E08">
            <w:pPr>
              <w:keepLines/>
              <w:suppressAutoHyphens/>
              <w:autoSpaceDE w:val="0"/>
              <w:autoSpaceDN w:val="0"/>
              <w:adjustRightInd w:val="0"/>
              <w:rPr>
                <w:color w:val="000000"/>
              </w:rPr>
            </w:pPr>
            <w:r>
              <w:rPr>
                <w:color w:val="000000"/>
              </w:rPr>
              <w:t>discrete</w:t>
            </w:r>
          </w:p>
        </w:tc>
      </w:tr>
      <w:tr w:rsidR="005368DB" w14:paraId="2B5434C8" w14:textId="77777777" w:rsidTr="008C3E08">
        <w:tc>
          <w:tcPr>
            <w:tcW w:w="360" w:type="dxa"/>
            <w:tcBorders>
              <w:top w:val="nil"/>
              <w:left w:val="nil"/>
              <w:bottom w:val="nil"/>
              <w:right w:val="nil"/>
            </w:tcBorders>
          </w:tcPr>
          <w:p w14:paraId="3CD3E58B"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2819CC4E" w14:textId="30284D2E" w:rsidR="005368DB" w:rsidRDefault="00403842" w:rsidP="008C3E08">
            <w:pPr>
              <w:keepLines/>
              <w:suppressAutoHyphens/>
              <w:autoSpaceDE w:val="0"/>
              <w:autoSpaceDN w:val="0"/>
              <w:adjustRightInd w:val="0"/>
              <w:rPr>
                <w:color w:val="000000"/>
              </w:rPr>
            </w:pPr>
            <w:r>
              <w:rPr>
                <w:color w:val="000000"/>
              </w:rPr>
              <w:t>d</w:t>
            </w:r>
            <w:r w:rsidR="005368DB">
              <w:rPr>
                <w:color w:val="000000"/>
              </w:rPr>
              <w:t>ependent</w:t>
            </w:r>
          </w:p>
        </w:tc>
        <w:tc>
          <w:tcPr>
            <w:tcW w:w="360" w:type="dxa"/>
            <w:tcBorders>
              <w:top w:val="nil"/>
              <w:left w:val="nil"/>
              <w:bottom w:val="nil"/>
              <w:right w:val="nil"/>
            </w:tcBorders>
          </w:tcPr>
          <w:p w14:paraId="00BF98C4"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5154552B" w14:textId="77777777" w:rsidR="005368DB" w:rsidRDefault="005368DB" w:rsidP="008C3E08">
            <w:pPr>
              <w:keepLines/>
              <w:suppressAutoHyphens/>
              <w:autoSpaceDE w:val="0"/>
              <w:autoSpaceDN w:val="0"/>
              <w:adjustRightInd w:val="0"/>
              <w:rPr>
                <w:color w:val="000000"/>
              </w:rPr>
            </w:pPr>
            <w:r>
              <w:rPr>
                <w:color w:val="000000"/>
              </w:rPr>
              <w:t>continuous</w:t>
            </w:r>
          </w:p>
        </w:tc>
      </w:tr>
    </w:tbl>
    <w:p w14:paraId="587999A6" w14:textId="77777777" w:rsidR="005368DB" w:rsidRDefault="005368DB" w:rsidP="005368DB">
      <w:pPr>
        <w:widowControl w:val="0"/>
        <w:suppressAutoHyphens/>
        <w:autoSpaceDE w:val="0"/>
        <w:autoSpaceDN w:val="0"/>
        <w:adjustRightInd w:val="0"/>
        <w:rPr>
          <w:color w:val="000000"/>
          <w:sz w:val="2"/>
          <w:szCs w:val="2"/>
        </w:rPr>
      </w:pPr>
    </w:p>
    <w:p w14:paraId="4C084999" w14:textId="77777777" w:rsidR="005368DB" w:rsidRDefault="005368DB" w:rsidP="005368DB">
      <w:pPr>
        <w:widowControl w:val="0"/>
        <w:suppressAutoHyphens/>
        <w:autoSpaceDE w:val="0"/>
        <w:autoSpaceDN w:val="0"/>
        <w:adjustRightInd w:val="0"/>
        <w:spacing w:after="1"/>
        <w:rPr>
          <w:color w:val="000000"/>
          <w:sz w:val="12"/>
          <w:szCs w:val="12"/>
        </w:rPr>
      </w:pPr>
    </w:p>
    <w:p w14:paraId="74FC59AE" w14:textId="1525AEF0" w:rsidR="003554EE" w:rsidRDefault="005368DB" w:rsidP="005368DB">
      <w:pPr>
        <w:widowControl w:val="0"/>
        <w:suppressAutoHyphens/>
        <w:autoSpaceDE w:val="0"/>
        <w:autoSpaceDN w:val="0"/>
        <w:adjustRightInd w:val="0"/>
        <w:rPr>
          <w:color w:val="000000"/>
        </w:rPr>
      </w:pPr>
      <w:r>
        <w:rPr>
          <w:color w:val="000000"/>
        </w:rPr>
        <w:t>ANS:</w:t>
      </w:r>
      <w:r>
        <w:rPr>
          <w:color w:val="000000"/>
        </w:rPr>
        <w:tab/>
        <w:t>C</w:t>
      </w:r>
      <w:r>
        <w:rPr>
          <w:color w:val="000000"/>
        </w:rPr>
        <w:tab/>
      </w:r>
      <w:r w:rsidR="000A2EAC">
        <w:rPr>
          <w:color w:val="000000"/>
        </w:rPr>
        <w:tab/>
        <w:t>REF:</w:t>
      </w:r>
      <w:r w:rsidR="001B3C0C">
        <w:rPr>
          <w:color w:val="000000"/>
        </w:rPr>
        <w:tab/>
        <w:t>1.2 Variables and Measurement</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0A2EAC">
        <w:rPr>
          <w:color w:val="000000"/>
        </w:rPr>
        <w:t>Understand</w:t>
      </w:r>
      <w:r w:rsidR="003554EE" w:rsidDel="00AC1AD8">
        <w:rPr>
          <w:color w:val="000000"/>
        </w:rPr>
        <w:t xml:space="preserve"> </w:t>
      </w:r>
    </w:p>
    <w:p w14:paraId="539B8064" w14:textId="77777777" w:rsidR="005368DB" w:rsidRDefault="005368DB" w:rsidP="005368DB">
      <w:pPr>
        <w:widowControl w:val="0"/>
        <w:suppressAutoHyphens/>
        <w:autoSpaceDE w:val="0"/>
        <w:autoSpaceDN w:val="0"/>
        <w:adjustRightInd w:val="0"/>
        <w:rPr>
          <w:color w:val="000000"/>
        </w:rPr>
      </w:pPr>
    </w:p>
    <w:p w14:paraId="0F996D79"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21.</w:t>
      </w:r>
      <w:r>
        <w:rPr>
          <w:color w:val="000000"/>
        </w:rPr>
        <w:tab/>
        <w:t>What kind of variable requires the use of real limits?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5A0D96DD" w14:textId="77777777" w:rsidTr="008C3E08">
        <w:tc>
          <w:tcPr>
            <w:tcW w:w="360" w:type="dxa"/>
            <w:tcBorders>
              <w:top w:val="nil"/>
              <w:left w:val="nil"/>
              <w:bottom w:val="nil"/>
              <w:right w:val="nil"/>
            </w:tcBorders>
          </w:tcPr>
          <w:p w14:paraId="0C097913"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627697A1" w14:textId="77777777" w:rsidR="005368DB" w:rsidRDefault="005368DB" w:rsidP="008C3E08">
            <w:pPr>
              <w:keepLines/>
              <w:suppressAutoHyphens/>
              <w:autoSpaceDE w:val="0"/>
              <w:autoSpaceDN w:val="0"/>
              <w:adjustRightInd w:val="0"/>
              <w:rPr>
                <w:color w:val="000000"/>
              </w:rPr>
            </w:pPr>
            <w:r>
              <w:rPr>
                <w:color w:val="000000"/>
              </w:rPr>
              <w:t>Independent</w:t>
            </w:r>
          </w:p>
        </w:tc>
        <w:tc>
          <w:tcPr>
            <w:tcW w:w="360" w:type="dxa"/>
            <w:tcBorders>
              <w:top w:val="nil"/>
              <w:left w:val="nil"/>
              <w:bottom w:val="nil"/>
              <w:right w:val="nil"/>
            </w:tcBorders>
          </w:tcPr>
          <w:p w14:paraId="7AA3F17F"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7E74988F" w14:textId="77777777" w:rsidR="005368DB" w:rsidRDefault="005368DB" w:rsidP="008C3E08">
            <w:pPr>
              <w:keepLines/>
              <w:suppressAutoHyphens/>
              <w:autoSpaceDE w:val="0"/>
              <w:autoSpaceDN w:val="0"/>
              <w:adjustRightInd w:val="0"/>
              <w:rPr>
                <w:color w:val="000000"/>
              </w:rPr>
            </w:pPr>
            <w:r>
              <w:rPr>
                <w:color w:val="000000"/>
              </w:rPr>
              <w:t>Discrete</w:t>
            </w:r>
          </w:p>
        </w:tc>
      </w:tr>
      <w:tr w:rsidR="005368DB" w14:paraId="6CABD16F" w14:textId="77777777" w:rsidTr="008C3E08">
        <w:tc>
          <w:tcPr>
            <w:tcW w:w="360" w:type="dxa"/>
            <w:tcBorders>
              <w:top w:val="nil"/>
              <w:left w:val="nil"/>
              <w:bottom w:val="nil"/>
              <w:right w:val="nil"/>
            </w:tcBorders>
          </w:tcPr>
          <w:p w14:paraId="5661924C"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78364AAB" w14:textId="77777777" w:rsidR="005368DB" w:rsidRDefault="005368DB" w:rsidP="008C3E08">
            <w:pPr>
              <w:keepLines/>
              <w:suppressAutoHyphens/>
              <w:autoSpaceDE w:val="0"/>
              <w:autoSpaceDN w:val="0"/>
              <w:adjustRightInd w:val="0"/>
              <w:rPr>
                <w:color w:val="000000"/>
              </w:rPr>
            </w:pPr>
            <w:r>
              <w:rPr>
                <w:color w:val="000000"/>
              </w:rPr>
              <w:t>Dependent</w:t>
            </w:r>
          </w:p>
        </w:tc>
        <w:tc>
          <w:tcPr>
            <w:tcW w:w="360" w:type="dxa"/>
            <w:tcBorders>
              <w:top w:val="nil"/>
              <w:left w:val="nil"/>
              <w:bottom w:val="nil"/>
              <w:right w:val="nil"/>
            </w:tcBorders>
          </w:tcPr>
          <w:p w14:paraId="55DB72E3"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5ED3568A" w14:textId="77777777" w:rsidR="005368DB" w:rsidRDefault="005368DB" w:rsidP="008C3E08">
            <w:pPr>
              <w:keepLines/>
              <w:suppressAutoHyphens/>
              <w:autoSpaceDE w:val="0"/>
              <w:autoSpaceDN w:val="0"/>
              <w:adjustRightInd w:val="0"/>
              <w:rPr>
                <w:color w:val="000000"/>
              </w:rPr>
            </w:pPr>
            <w:r>
              <w:rPr>
                <w:color w:val="000000"/>
              </w:rPr>
              <w:t>Continuous</w:t>
            </w:r>
          </w:p>
        </w:tc>
      </w:tr>
    </w:tbl>
    <w:p w14:paraId="168E7F58" w14:textId="77777777" w:rsidR="005368DB" w:rsidRDefault="005368DB" w:rsidP="005368DB">
      <w:pPr>
        <w:widowControl w:val="0"/>
        <w:suppressAutoHyphens/>
        <w:autoSpaceDE w:val="0"/>
        <w:autoSpaceDN w:val="0"/>
        <w:adjustRightInd w:val="0"/>
        <w:rPr>
          <w:color w:val="000000"/>
          <w:sz w:val="2"/>
          <w:szCs w:val="2"/>
        </w:rPr>
      </w:pPr>
    </w:p>
    <w:p w14:paraId="73B81BB9" w14:textId="77777777" w:rsidR="005368DB" w:rsidRDefault="005368DB" w:rsidP="005368DB">
      <w:pPr>
        <w:widowControl w:val="0"/>
        <w:suppressAutoHyphens/>
        <w:autoSpaceDE w:val="0"/>
        <w:autoSpaceDN w:val="0"/>
        <w:adjustRightInd w:val="0"/>
        <w:spacing w:after="1"/>
        <w:rPr>
          <w:color w:val="000000"/>
          <w:sz w:val="12"/>
          <w:szCs w:val="12"/>
        </w:rPr>
      </w:pPr>
    </w:p>
    <w:p w14:paraId="790C705B" w14:textId="213EF20A"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D</w:t>
      </w:r>
      <w:r>
        <w:rPr>
          <w:color w:val="000000"/>
        </w:rPr>
        <w:tab/>
      </w:r>
      <w:r w:rsidR="000A2EAC">
        <w:rPr>
          <w:color w:val="000000"/>
        </w:rPr>
        <w:tab/>
        <w:t>REF:</w:t>
      </w:r>
      <w:r w:rsidR="001B3C0C">
        <w:rPr>
          <w:color w:val="000000"/>
        </w:rPr>
        <w:tab/>
        <w:t>1.2 Variables and Measurement</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3554EE">
        <w:rPr>
          <w:color w:val="000000"/>
        </w:rPr>
        <w:t>Remember</w:t>
      </w:r>
      <w:r w:rsidR="003554EE" w:rsidDel="00AC1AD8">
        <w:rPr>
          <w:color w:val="000000"/>
        </w:rPr>
        <w:t xml:space="preserve"> </w:t>
      </w:r>
    </w:p>
    <w:p w14:paraId="6D3F3F7A" w14:textId="77777777" w:rsidR="005368DB" w:rsidRDefault="005368DB" w:rsidP="005368DB">
      <w:pPr>
        <w:widowControl w:val="0"/>
        <w:suppressAutoHyphens/>
        <w:autoSpaceDE w:val="0"/>
        <w:autoSpaceDN w:val="0"/>
        <w:adjustRightInd w:val="0"/>
        <w:rPr>
          <w:color w:val="000000"/>
        </w:rPr>
      </w:pPr>
    </w:p>
    <w:p w14:paraId="2E73253B"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22.</w:t>
      </w:r>
      <w:r>
        <w:rPr>
          <w:color w:val="000000"/>
        </w:rPr>
        <w:tab/>
        <w:t xml:space="preserve">A doctor is measuring children’s heights to the nearest ½ inch and obtains scores such as 40.0, 40.5, 41.0, and so on. What are the real limits for a score of </w:t>
      </w:r>
      <w:r w:rsidRPr="00752C44">
        <w:rPr>
          <w:i/>
          <w:color w:val="000000"/>
        </w:rPr>
        <w:t>X</w:t>
      </w:r>
      <w:r>
        <w:rPr>
          <w:color w:val="000000"/>
        </w:rPr>
        <w:t xml:space="preserve"> = 42?</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52188B49" w14:textId="77777777" w:rsidTr="008C3E08">
        <w:tc>
          <w:tcPr>
            <w:tcW w:w="360" w:type="dxa"/>
            <w:tcBorders>
              <w:top w:val="nil"/>
              <w:left w:val="nil"/>
              <w:bottom w:val="nil"/>
              <w:right w:val="nil"/>
            </w:tcBorders>
          </w:tcPr>
          <w:p w14:paraId="1268104B"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3D45C824" w14:textId="77777777" w:rsidR="005368DB" w:rsidRDefault="005368DB" w:rsidP="008C3E08">
            <w:pPr>
              <w:keepLines/>
              <w:suppressAutoHyphens/>
              <w:autoSpaceDE w:val="0"/>
              <w:autoSpaceDN w:val="0"/>
              <w:adjustRightInd w:val="0"/>
              <w:rPr>
                <w:color w:val="000000"/>
              </w:rPr>
            </w:pPr>
            <w:r>
              <w:rPr>
                <w:color w:val="000000"/>
              </w:rPr>
              <w:t>41 and 43</w:t>
            </w:r>
          </w:p>
        </w:tc>
        <w:tc>
          <w:tcPr>
            <w:tcW w:w="360" w:type="dxa"/>
            <w:tcBorders>
              <w:top w:val="nil"/>
              <w:left w:val="nil"/>
              <w:bottom w:val="nil"/>
              <w:right w:val="nil"/>
            </w:tcBorders>
          </w:tcPr>
          <w:p w14:paraId="391BDE14"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7D23664D" w14:textId="77777777" w:rsidR="005368DB" w:rsidRDefault="005368DB" w:rsidP="008C3E08">
            <w:pPr>
              <w:keepLines/>
              <w:suppressAutoHyphens/>
              <w:autoSpaceDE w:val="0"/>
              <w:autoSpaceDN w:val="0"/>
              <w:adjustRightInd w:val="0"/>
              <w:rPr>
                <w:color w:val="000000"/>
              </w:rPr>
            </w:pPr>
            <w:r>
              <w:rPr>
                <w:color w:val="000000"/>
              </w:rPr>
              <w:t>41.75 and 42.25</w:t>
            </w:r>
          </w:p>
        </w:tc>
      </w:tr>
      <w:tr w:rsidR="005368DB" w14:paraId="2B63C621" w14:textId="77777777" w:rsidTr="008C3E08">
        <w:tc>
          <w:tcPr>
            <w:tcW w:w="360" w:type="dxa"/>
            <w:tcBorders>
              <w:top w:val="nil"/>
              <w:left w:val="nil"/>
              <w:bottom w:val="nil"/>
              <w:right w:val="nil"/>
            </w:tcBorders>
          </w:tcPr>
          <w:p w14:paraId="12A45E57"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46C3FBE2" w14:textId="77777777" w:rsidR="005368DB" w:rsidRDefault="005368DB" w:rsidP="008C3E08">
            <w:pPr>
              <w:keepLines/>
              <w:suppressAutoHyphens/>
              <w:autoSpaceDE w:val="0"/>
              <w:autoSpaceDN w:val="0"/>
              <w:adjustRightInd w:val="0"/>
              <w:rPr>
                <w:color w:val="000000"/>
              </w:rPr>
            </w:pPr>
            <w:r>
              <w:rPr>
                <w:color w:val="000000"/>
              </w:rPr>
              <w:t>41.5 and 42.5</w:t>
            </w:r>
          </w:p>
        </w:tc>
        <w:tc>
          <w:tcPr>
            <w:tcW w:w="360" w:type="dxa"/>
            <w:tcBorders>
              <w:top w:val="nil"/>
              <w:left w:val="nil"/>
              <w:bottom w:val="nil"/>
              <w:right w:val="nil"/>
            </w:tcBorders>
          </w:tcPr>
          <w:p w14:paraId="67A2E37E"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6EFE432B" w14:textId="77777777" w:rsidR="005368DB" w:rsidRDefault="005368DB" w:rsidP="008C3E08">
            <w:pPr>
              <w:keepLines/>
              <w:suppressAutoHyphens/>
              <w:autoSpaceDE w:val="0"/>
              <w:autoSpaceDN w:val="0"/>
              <w:adjustRightInd w:val="0"/>
              <w:rPr>
                <w:color w:val="000000"/>
              </w:rPr>
            </w:pPr>
            <w:r>
              <w:rPr>
                <w:color w:val="000000"/>
              </w:rPr>
              <w:t>41.25 and 42.75</w:t>
            </w:r>
          </w:p>
        </w:tc>
      </w:tr>
    </w:tbl>
    <w:p w14:paraId="2DB49D0E" w14:textId="77777777" w:rsidR="005368DB" w:rsidRDefault="005368DB" w:rsidP="005368DB">
      <w:pPr>
        <w:widowControl w:val="0"/>
        <w:suppressAutoHyphens/>
        <w:autoSpaceDE w:val="0"/>
        <w:autoSpaceDN w:val="0"/>
        <w:adjustRightInd w:val="0"/>
        <w:rPr>
          <w:color w:val="000000"/>
          <w:sz w:val="2"/>
          <w:szCs w:val="2"/>
        </w:rPr>
      </w:pPr>
    </w:p>
    <w:p w14:paraId="04F9FD5A" w14:textId="77777777" w:rsidR="005368DB" w:rsidRDefault="005368DB" w:rsidP="005368DB">
      <w:pPr>
        <w:widowControl w:val="0"/>
        <w:suppressAutoHyphens/>
        <w:autoSpaceDE w:val="0"/>
        <w:autoSpaceDN w:val="0"/>
        <w:adjustRightInd w:val="0"/>
        <w:spacing w:after="1"/>
        <w:rPr>
          <w:color w:val="000000"/>
          <w:sz w:val="12"/>
          <w:szCs w:val="12"/>
        </w:rPr>
      </w:pPr>
    </w:p>
    <w:p w14:paraId="05792251" w14:textId="2CFB402C"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C</w:t>
      </w:r>
      <w:r>
        <w:rPr>
          <w:color w:val="000000"/>
        </w:rPr>
        <w:tab/>
      </w:r>
      <w:r w:rsidR="000A2EAC">
        <w:rPr>
          <w:color w:val="000000"/>
        </w:rPr>
        <w:tab/>
        <w:t>REF:</w:t>
      </w:r>
      <w:r w:rsidR="001B3C0C">
        <w:rPr>
          <w:color w:val="000000"/>
        </w:rPr>
        <w:tab/>
        <w:t>1.2 Variables and Measurement</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25987567" w14:textId="77777777" w:rsidR="0033062D" w:rsidRDefault="0033062D" w:rsidP="005368DB">
      <w:pPr>
        <w:keepLines/>
        <w:tabs>
          <w:tab w:val="right" w:pos="-180"/>
          <w:tab w:val="left" w:pos="0"/>
        </w:tabs>
        <w:suppressAutoHyphens/>
        <w:autoSpaceDE w:val="0"/>
        <w:autoSpaceDN w:val="0"/>
        <w:adjustRightInd w:val="0"/>
        <w:ind w:hanging="630"/>
        <w:rPr>
          <w:color w:val="000000"/>
        </w:rPr>
      </w:pPr>
    </w:p>
    <w:p w14:paraId="64DCB041"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23.</w:t>
      </w:r>
      <w:r>
        <w:rPr>
          <w:color w:val="000000"/>
        </w:rPr>
        <w:tab/>
        <w:t>The participants in a research study are classified as high, medium, or low in self-esteem.  What measurement scale is being used to classify self-esteem?</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7C42C7C8" w14:textId="77777777" w:rsidTr="008C3E08">
        <w:tc>
          <w:tcPr>
            <w:tcW w:w="360" w:type="dxa"/>
            <w:tcBorders>
              <w:top w:val="nil"/>
              <w:left w:val="nil"/>
              <w:bottom w:val="nil"/>
              <w:right w:val="nil"/>
            </w:tcBorders>
          </w:tcPr>
          <w:p w14:paraId="0162A487"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404E8CA2" w14:textId="77777777" w:rsidR="005368DB" w:rsidRDefault="005368DB" w:rsidP="008C3E08">
            <w:pPr>
              <w:keepLines/>
              <w:suppressAutoHyphens/>
              <w:autoSpaceDE w:val="0"/>
              <w:autoSpaceDN w:val="0"/>
              <w:adjustRightInd w:val="0"/>
              <w:rPr>
                <w:color w:val="000000"/>
              </w:rPr>
            </w:pPr>
            <w:r>
              <w:rPr>
                <w:color w:val="000000"/>
              </w:rPr>
              <w:t>Nominal</w:t>
            </w:r>
          </w:p>
        </w:tc>
        <w:tc>
          <w:tcPr>
            <w:tcW w:w="360" w:type="dxa"/>
            <w:tcBorders>
              <w:top w:val="nil"/>
              <w:left w:val="nil"/>
              <w:bottom w:val="nil"/>
              <w:right w:val="nil"/>
            </w:tcBorders>
          </w:tcPr>
          <w:p w14:paraId="20760888"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6B321B00" w14:textId="77777777" w:rsidR="005368DB" w:rsidRDefault="005368DB" w:rsidP="008C3E08">
            <w:pPr>
              <w:keepLines/>
              <w:suppressAutoHyphens/>
              <w:autoSpaceDE w:val="0"/>
              <w:autoSpaceDN w:val="0"/>
              <w:adjustRightInd w:val="0"/>
              <w:rPr>
                <w:color w:val="000000"/>
              </w:rPr>
            </w:pPr>
            <w:r>
              <w:rPr>
                <w:color w:val="000000"/>
              </w:rPr>
              <w:t>Interval</w:t>
            </w:r>
          </w:p>
        </w:tc>
      </w:tr>
      <w:tr w:rsidR="005368DB" w14:paraId="0478689D" w14:textId="77777777" w:rsidTr="008C3E08">
        <w:tc>
          <w:tcPr>
            <w:tcW w:w="360" w:type="dxa"/>
            <w:tcBorders>
              <w:top w:val="nil"/>
              <w:left w:val="nil"/>
              <w:bottom w:val="nil"/>
              <w:right w:val="nil"/>
            </w:tcBorders>
          </w:tcPr>
          <w:p w14:paraId="28F73C5E"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2FD3AD9A" w14:textId="77777777" w:rsidR="005368DB" w:rsidRDefault="005368DB" w:rsidP="008C3E08">
            <w:pPr>
              <w:keepLines/>
              <w:suppressAutoHyphens/>
              <w:autoSpaceDE w:val="0"/>
              <w:autoSpaceDN w:val="0"/>
              <w:adjustRightInd w:val="0"/>
              <w:rPr>
                <w:color w:val="000000"/>
              </w:rPr>
            </w:pPr>
            <w:r>
              <w:rPr>
                <w:color w:val="000000"/>
              </w:rPr>
              <w:t>Ordinal</w:t>
            </w:r>
          </w:p>
        </w:tc>
        <w:tc>
          <w:tcPr>
            <w:tcW w:w="360" w:type="dxa"/>
            <w:tcBorders>
              <w:top w:val="nil"/>
              <w:left w:val="nil"/>
              <w:bottom w:val="nil"/>
              <w:right w:val="nil"/>
            </w:tcBorders>
          </w:tcPr>
          <w:p w14:paraId="66B7C369"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32D08483" w14:textId="77777777" w:rsidR="005368DB" w:rsidRDefault="005368DB" w:rsidP="008C3E08">
            <w:pPr>
              <w:keepLines/>
              <w:suppressAutoHyphens/>
              <w:autoSpaceDE w:val="0"/>
              <w:autoSpaceDN w:val="0"/>
              <w:adjustRightInd w:val="0"/>
              <w:rPr>
                <w:color w:val="000000"/>
              </w:rPr>
            </w:pPr>
            <w:r>
              <w:rPr>
                <w:color w:val="000000"/>
              </w:rPr>
              <w:t>Ratio</w:t>
            </w:r>
          </w:p>
        </w:tc>
      </w:tr>
    </w:tbl>
    <w:p w14:paraId="1A520C67" w14:textId="77777777" w:rsidR="005368DB" w:rsidRDefault="005368DB" w:rsidP="005368DB">
      <w:pPr>
        <w:widowControl w:val="0"/>
        <w:suppressAutoHyphens/>
        <w:autoSpaceDE w:val="0"/>
        <w:autoSpaceDN w:val="0"/>
        <w:adjustRightInd w:val="0"/>
        <w:rPr>
          <w:color w:val="000000"/>
          <w:sz w:val="2"/>
          <w:szCs w:val="2"/>
        </w:rPr>
      </w:pPr>
    </w:p>
    <w:p w14:paraId="58B29C31" w14:textId="77777777" w:rsidR="005368DB" w:rsidRDefault="005368DB" w:rsidP="005368DB">
      <w:pPr>
        <w:widowControl w:val="0"/>
        <w:suppressAutoHyphens/>
        <w:autoSpaceDE w:val="0"/>
        <w:autoSpaceDN w:val="0"/>
        <w:adjustRightInd w:val="0"/>
        <w:spacing w:after="1"/>
        <w:rPr>
          <w:color w:val="000000"/>
          <w:sz w:val="12"/>
          <w:szCs w:val="12"/>
        </w:rPr>
      </w:pPr>
    </w:p>
    <w:p w14:paraId="571ED64C" w14:textId="606E6104"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lastRenderedPageBreak/>
        <w:t>ANS:</w:t>
      </w:r>
      <w:r>
        <w:rPr>
          <w:color w:val="000000"/>
        </w:rPr>
        <w:tab/>
        <w:t>B</w:t>
      </w:r>
      <w:r>
        <w:rPr>
          <w:color w:val="000000"/>
        </w:rPr>
        <w:tab/>
      </w:r>
      <w:r w:rsidR="000A2EAC">
        <w:rPr>
          <w:color w:val="000000"/>
        </w:rPr>
        <w:tab/>
        <w:t>REF:</w:t>
      </w:r>
      <w:r w:rsidR="001B3C0C">
        <w:rPr>
          <w:color w:val="000000"/>
        </w:rPr>
        <w:tab/>
        <w:t>1.2 Variables and Measurement</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550FFAEC" w14:textId="77777777" w:rsidR="005368DB" w:rsidRDefault="005368DB" w:rsidP="005368DB">
      <w:pPr>
        <w:widowControl w:val="0"/>
        <w:suppressAutoHyphens/>
        <w:autoSpaceDE w:val="0"/>
        <w:autoSpaceDN w:val="0"/>
        <w:adjustRightInd w:val="0"/>
        <w:rPr>
          <w:color w:val="000000"/>
        </w:rPr>
      </w:pPr>
    </w:p>
    <w:p w14:paraId="611A1D5A"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24.</w:t>
      </w:r>
      <w:r>
        <w:rPr>
          <w:color w:val="000000"/>
        </w:rPr>
        <w:tab/>
        <w:t>Students in an introductory art class are classified as art majors and non-art majors. What scale of measurement is being used to classify the students?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5FDDC565" w14:textId="77777777" w:rsidTr="008C3E08">
        <w:tc>
          <w:tcPr>
            <w:tcW w:w="360" w:type="dxa"/>
            <w:tcBorders>
              <w:top w:val="nil"/>
              <w:left w:val="nil"/>
              <w:bottom w:val="nil"/>
              <w:right w:val="nil"/>
            </w:tcBorders>
          </w:tcPr>
          <w:p w14:paraId="41E4FBEF"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08A1CB6E" w14:textId="77777777" w:rsidR="005368DB" w:rsidRDefault="005368DB" w:rsidP="008C3E08">
            <w:pPr>
              <w:keepLines/>
              <w:suppressAutoHyphens/>
              <w:autoSpaceDE w:val="0"/>
              <w:autoSpaceDN w:val="0"/>
              <w:adjustRightInd w:val="0"/>
              <w:rPr>
                <w:color w:val="000000"/>
              </w:rPr>
            </w:pPr>
            <w:r>
              <w:rPr>
                <w:color w:val="000000"/>
              </w:rPr>
              <w:t>Nominal</w:t>
            </w:r>
          </w:p>
        </w:tc>
        <w:tc>
          <w:tcPr>
            <w:tcW w:w="360" w:type="dxa"/>
            <w:tcBorders>
              <w:top w:val="nil"/>
              <w:left w:val="nil"/>
              <w:bottom w:val="nil"/>
              <w:right w:val="nil"/>
            </w:tcBorders>
          </w:tcPr>
          <w:p w14:paraId="4205F900"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7A2E5E1F" w14:textId="77777777" w:rsidR="005368DB" w:rsidRDefault="005368DB" w:rsidP="008C3E08">
            <w:pPr>
              <w:keepLines/>
              <w:suppressAutoHyphens/>
              <w:autoSpaceDE w:val="0"/>
              <w:autoSpaceDN w:val="0"/>
              <w:adjustRightInd w:val="0"/>
              <w:rPr>
                <w:color w:val="000000"/>
              </w:rPr>
            </w:pPr>
            <w:r>
              <w:rPr>
                <w:color w:val="000000"/>
              </w:rPr>
              <w:t>Interval</w:t>
            </w:r>
          </w:p>
        </w:tc>
      </w:tr>
      <w:tr w:rsidR="005368DB" w14:paraId="25E5397E" w14:textId="77777777" w:rsidTr="008C3E08">
        <w:tc>
          <w:tcPr>
            <w:tcW w:w="360" w:type="dxa"/>
            <w:tcBorders>
              <w:top w:val="nil"/>
              <w:left w:val="nil"/>
              <w:bottom w:val="nil"/>
              <w:right w:val="nil"/>
            </w:tcBorders>
          </w:tcPr>
          <w:p w14:paraId="59EA9087"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16B766E8" w14:textId="77777777" w:rsidR="005368DB" w:rsidRDefault="005368DB" w:rsidP="008C3E08">
            <w:pPr>
              <w:keepLines/>
              <w:suppressAutoHyphens/>
              <w:autoSpaceDE w:val="0"/>
              <w:autoSpaceDN w:val="0"/>
              <w:adjustRightInd w:val="0"/>
              <w:rPr>
                <w:color w:val="000000"/>
              </w:rPr>
            </w:pPr>
            <w:r>
              <w:rPr>
                <w:color w:val="000000"/>
              </w:rPr>
              <w:t>Ordinal</w:t>
            </w:r>
          </w:p>
        </w:tc>
        <w:tc>
          <w:tcPr>
            <w:tcW w:w="360" w:type="dxa"/>
            <w:tcBorders>
              <w:top w:val="nil"/>
              <w:left w:val="nil"/>
              <w:bottom w:val="nil"/>
              <w:right w:val="nil"/>
            </w:tcBorders>
          </w:tcPr>
          <w:p w14:paraId="14F3A049"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6158C75E" w14:textId="77777777" w:rsidR="005368DB" w:rsidRDefault="005368DB" w:rsidP="008C3E08">
            <w:pPr>
              <w:keepLines/>
              <w:suppressAutoHyphens/>
              <w:autoSpaceDE w:val="0"/>
              <w:autoSpaceDN w:val="0"/>
              <w:adjustRightInd w:val="0"/>
              <w:rPr>
                <w:color w:val="000000"/>
              </w:rPr>
            </w:pPr>
            <w:r>
              <w:rPr>
                <w:color w:val="000000"/>
              </w:rPr>
              <w:t>Ratio</w:t>
            </w:r>
          </w:p>
        </w:tc>
      </w:tr>
    </w:tbl>
    <w:p w14:paraId="65DB502B" w14:textId="77777777" w:rsidR="005368DB" w:rsidRDefault="005368DB" w:rsidP="005368DB">
      <w:pPr>
        <w:widowControl w:val="0"/>
        <w:suppressAutoHyphens/>
        <w:autoSpaceDE w:val="0"/>
        <w:autoSpaceDN w:val="0"/>
        <w:adjustRightInd w:val="0"/>
        <w:rPr>
          <w:color w:val="000000"/>
          <w:sz w:val="2"/>
          <w:szCs w:val="2"/>
        </w:rPr>
      </w:pPr>
    </w:p>
    <w:p w14:paraId="299F60B5" w14:textId="77777777" w:rsidR="005368DB" w:rsidRDefault="005368DB" w:rsidP="005368DB">
      <w:pPr>
        <w:widowControl w:val="0"/>
        <w:suppressAutoHyphens/>
        <w:autoSpaceDE w:val="0"/>
        <w:autoSpaceDN w:val="0"/>
        <w:adjustRightInd w:val="0"/>
        <w:spacing w:after="1"/>
        <w:rPr>
          <w:color w:val="000000"/>
          <w:sz w:val="12"/>
          <w:szCs w:val="12"/>
        </w:rPr>
      </w:pPr>
    </w:p>
    <w:p w14:paraId="624DC67C" w14:textId="04FD14C3"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A</w:t>
      </w:r>
      <w:r>
        <w:rPr>
          <w:color w:val="000000"/>
        </w:rPr>
        <w:tab/>
      </w:r>
      <w:r w:rsidR="000A2EAC">
        <w:rPr>
          <w:color w:val="000000"/>
        </w:rPr>
        <w:tab/>
        <w:t>REF:</w:t>
      </w:r>
      <w:r w:rsidR="001B3C0C">
        <w:rPr>
          <w:color w:val="000000"/>
        </w:rPr>
        <w:tab/>
        <w:t>1.2 Variables and Measurement</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5CC46EDE" w14:textId="77777777" w:rsidR="005368DB" w:rsidRDefault="005368DB" w:rsidP="005368DB">
      <w:pPr>
        <w:widowControl w:val="0"/>
        <w:suppressAutoHyphens/>
        <w:autoSpaceDE w:val="0"/>
        <w:autoSpaceDN w:val="0"/>
        <w:adjustRightInd w:val="0"/>
        <w:rPr>
          <w:color w:val="000000"/>
        </w:rPr>
      </w:pPr>
    </w:p>
    <w:p w14:paraId="76DE2318" w14:textId="7C122F1D"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25.</w:t>
      </w:r>
      <w:r>
        <w:rPr>
          <w:color w:val="000000"/>
        </w:rPr>
        <w:tab/>
        <w:t xml:space="preserve">Using letter grades (A, B, C, D, and </w:t>
      </w:r>
      <w:r w:rsidR="003650E9">
        <w:rPr>
          <w:color w:val="000000"/>
        </w:rPr>
        <w:t>F</w:t>
      </w:r>
      <w:r>
        <w:rPr>
          <w:color w:val="000000"/>
        </w:rPr>
        <w:t>) to classify student performance on an exam is an example of measurement on a(n) _______ scale of measurement.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5327FFAF" w14:textId="77777777" w:rsidTr="008C3E08">
        <w:tc>
          <w:tcPr>
            <w:tcW w:w="360" w:type="dxa"/>
            <w:tcBorders>
              <w:top w:val="nil"/>
              <w:left w:val="nil"/>
              <w:bottom w:val="nil"/>
              <w:right w:val="nil"/>
            </w:tcBorders>
          </w:tcPr>
          <w:p w14:paraId="42F557DD"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593894C5" w14:textId="77777777" w:rsidR="005368DB" w:rsidRDefault="005368DB" w:rsidP="008C3E08">
            <w:pPr>
              <w:keepLines/>
              <w:suppressAutoHyphens/>
              <w:autoSpaceDE w:val="0"/>
              <w:autoSpaceDN w:val="0"/>
              <w:adjustRightInd w:val="0"/>
              <w:rPr>
                <w:color w:val="000000"/>
              </w:rPr>
            </w:pPr>
            <w:r>
              <w:rPr>
                <w:color w:val="000000"/>
              </w:rPr>
              <w:t>nominal</w:t>
            </w:r>
          </w:p>
        </w:tc>
        <w:tc>
          <w:tcPr>
            <w:tcW w:w="360" w:type="dxa"/>
            <w:tcBorders>
              <w:top w:val="nil"/>
              <w:left w:val="nil"/>
              <w:bottom w:val="nil"/>
              <w:right w:val="nil"/>
            </w:tcBorders>
          </w:tcPr>
          <w:p w14:paraId="6AB04173"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06CBCA99" w14:textId="77777777" w:rsidR="005368DB" w:rsidRDefault="005368DB" w:rsidP="008C3E08">
            <w:pPr>
              <w:keepLines/>
              <w:suppressAutoHyphens/>
              <w:autoSpaceDE w:val="0"/>
              <w:autoSpaceDN w:val="0"/>
              <w:adjustRightInd w:val="0"/>
              <w:rPr>
                <w:color w:val="000000"/>
              </w:rPr>
            </w:pPr>
            <w:r>
              <w:rPr>
                <w:color w:val="000000"/>
              </w:rPr>
              <w:t>interval</w:t>
            </w:r>
          </w:p>
        </w:tc>
      </w:tr>
      <w:tr w:rsidR="005368DB" w14:paraId="64DE0B19" w14:textId="77777777" w:rsidTr="008C3E08">
        <w:tc>
          <w:tcPr>
            <w:tcW w:w="360" w:type="dxa"/>
            <w:tcBorders>
              <w:top w:val="nil"/>
              <w:left w:val="nil"/>
              <w:bottom w:val="nil"/>
              <w:right w:val="nil"/>
            </w:tcBorders>
          </w:tcPr>
          <w:p w14:paraId="4088CDF1"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5B516992" w14:textId="77777777" w:rsidR="005368DB" w:rsidRDefault="005368DB" w:rsidP="008C3E08">
            <w:pPr>
              <w:keepLines/>
              <w:suppressAutoHyphens/>
              <w:autoSpaceDE w:val="0"/>
              <w:autoSpaceDN w:val="0"/>
              <w:adjustRightInd w:val="0"/>
              <w:rPr>
                <w:color w:val="000000"/>
              </w:rPr>
            </w:pPr>
            <w:r>
              <w:rPr>
                <w:color w:val="000000"/>
              </w:rPr>
              <w:t>ordinal</w:t>
            </w:r>
          </w:p>
        </w:tc>
        <w:tc>
          <w:tcPr>
            <w:tcW w:w="360" w:type="dxa"/>
            <w:tcBorders>
              <w:top w:val="nil"/>
              <w:left w:val="nil"/>
              <w:bottom w:val="nil"/>
              <w:right w:val="nil"/>
            </w:tcBorders>
          </w:tcPr>
          <w:p w14:paraId="5D4BE9C4"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4453FB57" w14:textId="77777777" w:rsidR="005368DB" w:rsidRDefault="005368DB" w:rsidP="008C3E08">
            <w:pPr>
              <w:keepLines/>
              <w:suppressAutoHyphens/>
              <w:autoSpaceDE w:val="0"/>
              <w:autoSpaceDN w:val="0"/>
              <w:adjustRightInd w:val="0"/>
              <w:rPr>
                <w:color w:val="000000"/>
              </w:rPr>
            </w:pPr>
            <w:r>
              <w:rPr>
                <w:color w:val="000000"/>
              </w:rPr>
              <w:t>ratio</w:t>
            </w:r>
          </w:p>
        </w:tc>
      </w:tr>
    </w:tbl>
    <w:p w14:paraId="355CBDC3" w14:textId="77777777" w:rsidR="005368DB" w:rsidRDefault="005368DB" w:rsidP="005368DB">
      <w:pPr>
        <w:widowControl w:val="0"/>
        <w:suppressAutoHyphens/>
        <w:autoSpaceDE w:val="0"/>
        <w:autoSpaceDN w:val="0"/>
        <w:adjustRightInd w:val="0"/>
        <w:rPr>
          <w:color w:val="000000"/>
          <w:sz w:val="2"/>
          <w:szCs w:val="2"/>
        </w:rPr>
      </w:pPr>
    </w:p>
    <w:p w14:paraId="41E8A919" w14:textId="77777777" w:rsidR="005368DB" w:rsidRDefault="005368DB" w:rsidP="005368DB">
      <w:pPr>
        <w:widowControl w:val="0"/>
        <w:suppressAutoHyphens/>
        <w:autoSpaceDE w:val="0"/>
        <w:autoSpaceDN w:val="0"/>
        <w:adjustRightInd w:val="0"/>
        <w:spacing w:after="1"/>
        <w:rPr>
          <w:color w:val="000000"/>
          <w:sz w:val="12"/>
          <w:szCs w:val="12"/>
        </w:rPr>
      </w:pPr>
    </w:p>
    <w:p w14:paraId="15ABF3F5" w14:textId="6AD0AB38"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B</w:t>
      </w:r>
      <w:r>
        <w:rPr>
          <w:color w:val="000000"/>
        </w:rPr>
        <w:tab/>
      </w:r>
      <w:r w:rsidR="000A2EAC">
        <w:rPr>
          <w:color w:val="000000"/>
        </w:rPr>
        <w:tab/>
        <w:t>REF:</w:t>
      </w:r>
      <w:r w:rsidR="001B3C0C">
        <w:rPr>
          <w:color w:val="000000"/>
        </w:rPr>
        <w:tab/>
        <w:t>1.2 Variables and Measurement</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33062D">
        <w:rPr>
          <w:color w:val="000000"/>
        </w:rPr>
        <w:t>Apply</w:t>
      </w:r>
    </w:p>
    <w:p w14:paraId="00BAC99C" w14:textId="77777777" w:rsidR="005368DB" w:rsidRDefault="005368DB" w:rsidP="005368DB">
      <w:pPr>
        <w:widowControl w:val="0"/>
        <w:suppressAutoHyphens/>
        <w:autoSpaceDE w:val="0"/>
        <w:autoSpaceDN w:val="0"/>
        <w:adjustRightInd w:val="0"/>
        <w:rPr>
          <w:color w:val="000000"/>
        </w:rPr>
      </w:pPr>
    </w:p>
    <w:p w14:paraId="18D523B7"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26.</w:t>
      </w:r>
      <w:r>
        <w:rPr>
          <w:color w:val="000000"/>
        </w:rPr>
        <w:tab/>
        <w:t>Determining the class standing (1</w:t>
      </w:r>
      <w:r>
        <w:rPr>
          <w:color w:val="000000"/>
          <w:vertAlign w:val="superscript"/>
        </w:rPr>
        <w:t>st</w:t>
      </w:r>
      <w:r>
        <w:rPr>
          <w:color w:val="000000"/>
        </w:rPr>
        <w:t>, 2</w:t>
      </w:r>
      <w:r>
        <w:rPr>
          <w:color w:val="000000"/>
          <w:vertAlign w:val="superscript"/>
        </w:rPr>
        <w:t>nd</w:t>
      </w:r>
      <w:r>
        <w:rPr>
          <w:color w:val="000000"/>
        </w:rPr>
        <w:t>, and so on) for the graduating seniors at a high school would involve measurement on a(n) _____ scale of measurement.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7A61E12B" w14:textId="77777777" w:rsidTr="008C3E08">
        <w:tc>
          <w:tcPr>
            <w:tcW w:w="360" w:type="dxa"/>
            <w:tcBorders>
              <w:top w:val="nil"/>
              <w:left w:val="nil"/>
              <w:bottom w:val="nil"/>
              <w:right w:val="nil"/>
            </w:tcBorders>
          </w:tcPr>
          <w:p w14:paraId="43C7E63E"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66D8B7CB" w14:textId="77777777" w:rsidR="005368DB" w:rsidRDefault="005368DB" w:rsidP="008C3E08">
            <w:pPr>
              <w:keepLines/>
              <w:suppressAutoHyphens/>
              <w:autoSpaceDE w:val="0"/>
              <w:autoSpaceDN w:val="0"/>
              <w:adjustRightInd w:val="0"/>
              <w:rPr>
                <w:color w:val="000000"/>
              </w:rPr>
            </w:pPr>
            <w:r>
              <w:rPr>
                <w:color w:val="000000"/>
              </w:rPr>
              <w:t>nominal</w:t>
            </w:r>
          </w:p>
        </w:tc>
        <w:tc>
          <w:tcPr>
            <w:tcW w:w="360" w:type="dxa"/>
            <w:tcBorders>
              <w:top w:val="nil"/>
              <w:left w:val="nil"/>
              <w:bottom w:val="nil"/>
              <w:right w:val="nil"/>
            </w:tcBorders>
          </w:tcPr>
          <w:p w14:paraId="230FD20C"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30F9CE08" w14:textId="77777777" w:rsidR="005368DB" w:rsidRDefault="005368DB" w:rsidP="008C3E08">
            <w:pPr>
              <w:keepLines/>
              <w:suppressAutoHyphens/>
              <w:autoSpaceDE w:val="0"/>
              <w:autoSpaceDN w:val="0"/>
              <w:adjustRightInd w:val="0"/>
              <w:rPr>
                <w:color w:val="000000"/>
              </w:rPr>
            </w:pPr>
            <w:r>
              <w:rPr>
                <w:color w:val="000000"/>
              </w:rPr>
              <w:t>interval</w:t>
            </w:r>
          </w:p>
        </w:tc>
      </w:tr>
      <w:tr w:rsidR="005368DB" w14:paraId="3C39F6FF" w14:textId="77777777" w:rsidTr="008C3E08">
        <w:tc>
          <w:tcPr>
            <w:tcW w:w="360" w:type="dxa"/>
            <w:tcBorders>
              <w:top w:val="nil"/>
              <w:left w:val="nil"/>
              <w:bottom w:val="nil"/>
              <w:right w:val="nil"/>
            </w:tcBorders>
          </w:tcPr>
          <w:p w14:paraId="18082DC7"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0CD0E837" w14:textId="77777777" w:rsidR="005368DB" w:rsidRDefault="005368DB" w:rsidP="008C3E08">
            <w:pPr>
              <w:keepLines/>
              <w:suppressAutoHyphens/>
              <w:autoSpaceDE w:val="0"/>
              <w:autoSpaceDN w:val="0"/>
              <w:adjustRightInd w:val="0"/>
              <w:rPr>
                <w:color w:val="000000"/>
              </w:rPr>
            </w:pPr>
            <w:r>
              <w:rPr>
                <w:color w:val="000000"/>
              </w:rPr>
              <w:t>ordinal</w:t>
            </w:r>
          </w:p>
        </w:tc>
        <w:tc>
          <w:tcPr>
            <w:tcW w:w="360" w:type="dxa"/>
            <w:tcBorders>
              <w:top w:val="nil"/>
              <w:left w:val="nil"/>
              <w:bottom w:val="nil"/>
              <w:right w:val="nil"/>
            </w:tcBorders>
          </w:tcPr>
          <w:p w14:paraId="45692CF1"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6EEE04C5" w14:textId="77777777" w:rsidR="005368DB" w:rsidRDefault="005368DB" w:rsidP="008C3E08">
            <w:pPr>
              <w:keepLines/>
              <w:suppressAutoHyphens/>
              <w:autoSpaceDE w:val="0"/>
              <w:autoSpaceDN w:val="0"/>
              <w:adjustRightInd w:val="0"/>
              <w:rPr>
                <w:color w:val="000000"/>
              </w:rPr>
            </w:pPr>
            <w:r>
              <w:rPr>
                <w:color w:val="000000"/>
              </w:rPr>
              <w:t>ratio</w:t>
            </w:r>
          </w:p>
        </w:tc>
      </w:tr>
    </w:tbl>
    <w:p w14:paraId="16C5712D" w14:textId="77777777" w:rsidR="005368DB" w:rsidRDefault="005368DB" w:rsidP="005368DB">
      <w:pPr>
        <w:widowControl w:val="0"/>
        <w:suppressAutoHyphens/>
        <w:autoSpaceDE w:val="0"/>
        <w:autoSpaceDN w:val="0"/>
        <w:adjustRightInd w:val="0"/>
        <w:rPr>
          <w:color w:val="000000"/>
          <w:sz w:val="2"/>
          <w:szCs w:val="2"/>
        </w:rPr>
      </w:pPr>
    </w:p>
    <w:p w14:paraId="2F938B56" w14:textId="77777777" w:rsidR="005368DB" w:rsidRDefault="005368DB" w:rsidP="005368DB">
      <w:pPr>
        <w:widowControl w:val="0"/>
        <w:suppressAutoHyphens/>
        <w:autoSpaceDE w:val="0"/>
        <w:autoSpaceDN w:val="0"/>
        <w:adjustRightInd w:val="0"/>
        <w:spacing w:after="1"/>
        <w:rPr>
          <w:color w:val="000000"/>
          <w:sz w:val="12"/>
          <w:szCs w:val="12"/>
        </w:rPr>
      </w:pPr>
    </w:p>
    <w:p w14:paraId="4A5540BA" w14:textId="1D30E1ED"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B</w:t>
      </w:r>
      <w:r>
        <w:rPr>
          <w:color w:val="000000"/>
        </w:rPr>
        <w:tab/>
      </w:r>
      <w:r w:rsidR="000A2EAC">
        <w:rPr>
          <w:color w:val="000000"/>
        </w:rPr>
        <w:tab/>
        <w:t>REF:</w:t>
      </w:r>
      <w:r w:rsidR="001B3C0C">
        <w:rPr>
          <w:color w:val="000000"/>
        </w:rPr>
        <w:tab/>
        <w:t>1.2 Variables and Measurement</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43A0FB48" w14:textId="77777777" w:rsidR="005368DB" w:rsidRDefault="005368DB" w:rsidP="005368DB">
      <w:pPr>
        <w:widowControl w:val="0"/>
        <w:suppressAutoHyphens/>
        <w:autoSpaceDE w:val="0"/>
        <w:autoSpaceDN w:val="0"/>
        <w:adjustRightInd w:val="0"/>
        <w:rPr>
          <w:color w:val="000000"/>
        </w:rPr>
      </w:pPr>
    </w:p>
    <w:p w14:paraId="11D4DF96"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27.</w:t>
      </w:r>
      <w:r>
        <w:rPr>
          <w:color w:val="000000"/>
        </w:rPr>
        <w:tab/>
        <w:t>What additional information is obtained by measuring two individuals on an ordinal scale compared to a nominal scale?</w:t>
      </w:r>
    </w:p>
    <w:tbl>
      <w:tblPr>
        <w:tblW w:w="0" w:type="auto"/>
        <w:tblCellMar>
          <w:left w:w="45" w:type="dxa"/>
          <w:right w:w="45" w:type="dxa"/>
        </w:tblCellMar>
        <w:tblLook w:val="0000" w:firstRow="0" w:lastRow="0" w:firstColumn="0" w:lastColumn="0" w:noHBand="0" w:noVBand="0"/>
      </w:tblPr>
      <w:tblGrid>
        <w:gridCol w:w="360"/>
        <w:gridCol w:w="8100"/>
      </w:tblGrid>
      <w:tr w:rsidR="005368DB" w14:paraId="7A6E34A4" w14:textId="77777777" w:rsidTr="008C3E08">
        <w:tc>
          <w:tcPr>
            <w:tcW w:w="360" w:type="dxa"/>
            <w:tcBorders>
              <w:top w:val="nil"/>
              <w:left w:val="nil"/>
              <w:bottom w:val="nil"/>
              <w:right w:val="nil"/>
            </w:tcBorders>
          </w:tcPr>
          <w:p w14:paraId="2E923C95" w14:textId="77777777" w:rsidR="005368DB" w:rsidRDefault="005368DB" w:rsidP="008C3E08">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14:paraId="3B2AF7B8" w14:textId="77777777" w:rsidR="005368DB" w:rsidRDefault="005368DB" w:rsidP="008C3E08">
            <w:pPr>
              <w:keepLines/>
              <w:suppressAutoHyphens/>
              <w:autoSpaceDE w:val="0"/>
              <w:autoSpaceDN w:val="0"/>
              <w:adjustRightInd w:val="0"/>
              <w:rPr>
                <w:color w:val="000000"/>
              </w:rPr>
            </w:pPr>
            <w:r>
              <w:rPr>
                <w:color w:val="000000"/>
              </w:rPr>
              <w:t>Whether the measurements are the same or different</w:t>
            </w:r>
          </w:p>
        </w:tc>
      </w:tr>
      <w:tr w:rsidR="005368DB" w14:paraId="6D26CD0A" w14:textId="77777777" w:rsidTr="008C3E08">
        <w:tc>
          <w:tcPr>
            <w:tcW w:w="360" w:type="dxa"/>
            <w:tcBorders>
              <w:top w:val="nil"/>
              <w:left w:val="nil"/>
              <w:bottom w:val="nil"/>
              <w:right w:val="nil"/>
            </w:tcBorders>
          </w:tcPr>
          <w:p w14:paraId="70E67FDF" w14:textId="77777777" w:rsidR="005368DB" w:rsidRDefault="005368DB" w:rsidP="008C3E08">
            <w:pPr>
              <w:keepLines/>
              <w:suppressAutoHyphens/>
              <w:autoSpaceDE w:val="0"/>
              <w:autoSpaceDN w:val="0"/>
              <w:adjustRightInd w:val="0"/>
              <w:rPr>
                <w:color w:val="000000"/>
              </w:rPr>
            </w:pPr>
            <w:r>
              <w:rPr>
                <w:color w:val="000000"/>
              </w:rPr>
              <w:t>b.</w:t>
            </w:r>
          </w:p>
        </w:tc>
        <w:tc>
          <w:tcPr>
            <w:tcW w:w="8100" w:type="dxa"/>
            <w:tcBorders>
              <w:top w:val="nil"/>
              <w:left w:val="nil"/>
              <w:bottom w:val="nil"/>
              <w:right w:val="nil"/>
            </w:tcBorders>
          </w:tcPr>
          <w:p w14:paraId="55C4776F" w14:textId="77777777" w:rsidR="005368DB" w:rsidRDefault="005368DB" w:rsidP="008C3E08">
            <w:pPr>
              <w:keepLines/>
              <w:suppressAutoHyphens/>
              <w:autoSpaceDE w:val="0"/>
              <w:autoSpaceDN w:val="0"/>
              <w:adjustRightInd w:val="0"/>
              <w:rPr>
                <w:color w:val="000000"/>
              </w:rPr>
            </w:pPr>
            <w:r>
              <w:rPr>
                <w:color w:val="000000"/>
              </w:rPr>
              <w:t>The direction of the difference</w:t>
            </w:r>
          </w:p>
        </w:tc>
      </w:tr>
      <w:tr w:rsidR="005368DB" w14:paraId="69B6DA5E" w14:textId="77777777" w:rsidTr="008C3E08">
        <w:tc>
          <w:tcPr>
            <w:tcW w:w="360" w:type="dxa"/>
            <w:tcBorders>
              <w:top w:val="nil"/>
              <w:left w:val="nil"/>
              <w:bottom w:val="nil"/>
              <w:right w:val="nil"/>
            </w:tcBorders>
          </w:tcPr>
          <w:p w14:paraId="0494F22C" w14:textId="77777777" w:rsidR="005368DB" w:rsidRDefault="005368DB" w:rsidP="008C3E08">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14:paraId="611B2712" w14:textId="77777777" w:rsidR="005368DB" w:rsidRDefault="005368DB" w:rsidP="008C3E08">
            <w:pPr>
              <w:keepLines/>
              <w:suppressAutoHyphens/>
              <w:autoSpaceDE w:val="0"/>
              <w:autoSpaceDN w:val="0"/>
              <w:adjustRightInd w:val="0"/>
              <w:rPr>
                <w:color w:val="000000"/>
              </w:rPr>
            </w:pPr>
            <w:r>
              <w:rPr>
                <w:color w:val="000000"/>
              </w:rPr>
              <w:t>The size of the difference</w:t>
            </w:r>
          </w:p>
        </w:tc>
      </w:tr>
      <w:tr w:rsidR="005368DB" w14:paraId="5B2BE72F" w14:textId="77777777" w:rsidTr="008C3E08">
        <w:tc>
          <w:tcPr>
            <w:tcW w:w="360" w:type="dxa"/>
            <w:tcBorders>
              <w:top w:val="nil"/>
              <w:left w:val="nil"/>
              <w:bottom w:val="nil"/>
              <w:right w:val="nil"/>
            </w:tcBorders>
          </w:tcPr>
          <w:p w14:paraId="26E43984" w14:textId="77777777" w:rsidR="005368DB" w:rsidRDefault="005368DB" w:rsidP="008C3E08">
            <w:pPr>
              <w:keepLines/>
              <w:suppressAutoHyphens/>
              <w:autoSpaceDE w:val="0"/>
              <w:autoSpaceDN w:val="0"/>
              <w:adjustRightInd w:val="0"/>
              <w:rPr>
                <w:color w:val="000000"/>
              </w:rPr>
            </w:pPr>
            <w:r>
              <w:rPr>
                <w:color w:val="000000"/>
              </w:rPr>
              <w:t>d.</w:t>
            </w:r>
          </w:p>
        </w:tc>
        <w:tc>
          <w:tcPr>
            <w:tcW w:w="8100" w:type="dxa"/>
            <w:tcBorders>
              <w:top w:val="nil"/>
              <w:left w:val="nil"/>
              <w:bottom w:val="nil"/>
              <w:right w:val="nil"/>
            </w:tcBorders>
          </w:tcPr>
          <w:p w14:paraId="1C7F4FFA" w14:textId="77777777" w:rsidR="005368DB" w:rsidRDefault="005368DB" w:rsidP="008C3E08">
            <w:pPr>
              <w:keepLines/>
              <w:suppressAutoHyphens/>
              <w:autoSpaceDE w:val="0"/>
              <w:autoSpaceDN w:val="0"/>
              <w:adjustRightInd w:val="0"/>
              <w:rPr>
                <w:color w:val="000000"/>
              </w:rPr>
            </w:pPr>
            <w:r>
              <w:rPr>
                <w:color w:val="000000"/>
              </w:rPr>
              <w:t>None of the other options is correct</w:t>
            </w:r>
          </w:p>
        </w:tc>
      </w:tr>
    </w:tbl>
    <w:p w14:paraId="3E50ED36" w14:textId="77777777" w:rsidR="005368DB" w:rsidRDefault="005368DB" w:rsidP="005368DB">
      <w:pPr>
        <w:widowControl w:val="0"/>
        <w:suppressAutoHyphens/>
        <w:autoSpaceDE w:val="0"/>
        <w:autoSpaceDN w:val="0"/>
        <w:adjustRightInd w:val="0"/>
        <w:rPr>
          <w:color w:val="000000"/>
          <w:sz w:val="2"/>
          <w:szCs w:val="2"/>
        </w:rPr>
      </w:pPr>
    </w:p>
    <w:p w14:paraId="41A9031D" w14:textId="77777777" w:rsidR="005368DB" w:rsidRDefault="005368DB" w:rsidP="005368DB">
      <w:pPr>
        <w:widowControl w:val="0"/>
        <w:suppressAutoHyphens/>
        <w:autoSpaceDE w:val="0"/>
        <w:autoSpaceDN w:val="0"/>
        <w:adjustRightInd w:val="0"/>
        <w:spacing w:after="1"/>
        <w:rPr>
          <w:color w:val="000000"/>
          <w:sz w:val="12"/>
          <w:szCs w:val="12"/>
        </w:rPr>
      </w:pPr>
    </w:p>
    <w:p w14:paraId="0BE948DA" w14:textId="05A48DB0"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B</w:t>
      </w:r>
      <w:r>
        <w:rPr>
          <w:color w:val="000000"/>
        </w:rPr>
        <w:tab/>
      </w:r>
      <w:r w:rsidR="000A2EAC">
        <w:rPr>
          <w:color w:val="000000"/>
        </w:rPr>
        <w:tab/>
        <w:t>REF:</w:t>
      </w:r>
      <w:r w:rsidR="001B3C0C">
        <w:rPr>
          <w:color w:val="000000"/>
        </w:rPr>
        <w:tab/>
        <w:t>1.2 Variables and Measurement</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33062D">
        <w:rPr>
          <w:color w:val="000000"/>
        </w:rPr>
        <w:t>Understand</w:t>
      </w:r>
    </w:p>
    <w:p w14:paraId="0F9C9A75" w14:textId="77777777" w:rsidR="005368DB" w:rsidRDefault="005368DB" w:rsidP="005368DB">
      <w:pPr>
        <w:widowControl w:val="0"/>
        <w:suppressAutoHyphens/>
        <w:autoSpaceDE w:val="0"/>
        <w:autoSpaceDN w:val="0"/>
        <w:adjustRightInd w:val="0"/>
        <w:rPr>
          <w:color w:val="000000"/>
        </w:rPr>
      </w:pPr>
    </w:p>
    <w:p w14:paraId="05DE2405"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28.</w:t>
      </w:r>
      <w:r>
        <w:rPr>
          <w:color w:val="000000"/>
        </w:rPr>
        <w:tab/>
        <w:t>What additional information is obtained by measuring two individuals on an interval scale compared to a</w:t>
      </w:r>
      <w:r w:rsidR="003650E9">
        <w:rPr>
          <w:color w:val="000000"/>
        </w:rPr>
        <w:t>n</w:t>
      </w:r>
      <w:r>
        <w:rPr>
          <w:color w:val="000000"/>
        </w:rPr>
        <w:t xml:space="preserve"> ordinal scale?</w:t>
      </w:r>
    </w:p>
    <w:tbl>
      <w:tblPr>
        <w:tblW w:w="0" w:type="auto"/>
        <w:tblCellMar>
          <w:left w:w="45" w:type="dxa"/>
          <w:right w:w="45" w:type="dxa"/>
        </w:tblCellMar>
        <w:tblLook w:val="0000" w:firstRow="0" w:lastRow="0" w:firstColumn="0" w:lastColumn="0" w:noHBand="0" w:noVBand="0"/>
      </w:tblPr>
      <w:tblGrid>
        <w:gridCol w:w="360"/>
        <w:gridCol w:w="8100"/>
      </w:tblGrid>
      <w:tr w:rsidR="005368DB" w14:paraId="7AAB8E88" w14:textId="77777777" w:rsidTr="008C3E08">
        <w:tc>
          <w:tcPr>
            <w:tcW w:w="360" w:type="dxa"/>
            <w:tcBorders>
              <w:top w:val="nil"/>
              <w:left w:val="nil"/>
              <w:bottom w:val="nil"/>
              <w:right w:val="nil"/>
            </w:tcBorders>
          </w:tcPr>
          <w:p w14:paraId="3618790F" w14:textId="77777777" w:rsidR="005368DB" w:rsidRDefault="005368DB" w:rsidP="008C3E08">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14:paraId="63E8F27D" w14:textId="77777777" w:rsidR="005368DB" w:rsidRDefault="005368DB" w:rsidP="008C3E08">
            <w:pPr>
              <w:keepLines/>
              <w:suppressAutoHyphens/>
              <w:autoSpaceDE w:val="0"/>
              <w:autoSpaceDN w:val="0"/>
              <w:adjustRightInd w:val="0"/>
              <w:rPr>
                <w:color w:val="000000"/>
              </w:rPr>
            </w:pPr>
            <w:r>
              <w:rPr>
                <w:color w:val="000000"/>
              </w:rPr>
              <w:t>Whether the measurements are the same or different</w:t>
            </w:r>
          </w:p>
        </w:tc>
      </w:tr>
      <w:tr w:rsidR="005368DB" w14:paraId="398660F5" w14:textId="77777777" w:rsidTr="008C3E08">
        <w:tc>
          <w:tcPr>
            <w:tcW w:w="360" w:type="dxa"/>
            <w:tcBorders>
              <w:top w:val="nil"/>
              <w:left w:val="nil"/>
              <w:bottom w:val="nil"/>
              <w:right w:val="nil"/>
            </w:tcBorders>
          </w:tcPr>
          <w:p w14:paraId="2287F18B" w14:textId="77777777" w:rsidR="005368DB" w:rsidRDefault="005368DB" w:rsidP="008C3E08">
            <w:pPr>
              <w:keepLines/>
              <w:suppressAutoHyphens/>
              <w:autoSpaceDE w:val="0"/>
              <w:autoSpaceDN w:val="0"/>
              <w:adjustRightInd w:val="0"/>
              <w:rPr>
                <w:color w:val="000000"/>
              </w:rPr>
            </w:pPr>
            <w:r>
              <w:rPr>
                <w:color w:val="000000"/>
              </w:rPr>
              <w:t>b.</w:t>
            </w:r>
          </w:p>
        </w:tc>
        <w:tc>
          <w:tcPr>
            <w:tcW w:w="8100" w:type="dxa"/>
            <w:tcBorders>
              <w:top w:val="nil"/>
              <w:left w:val="nil"/>
              <w:bottom w:val="nil"/>
              <w:right w:val="nil"/>
            </w:tcBorders>
          </w:tcPr>
          <w:p w14:paraId="544A17F8" w14:textId="77777777" w:rsidR="005368DB" w:rsidRDefault="005368DB" w:rsidP="008C3E08">
            <w:pPr>
              <w:keepLines/>
              <w:suppressAutoHyphens/>
              <w:autoSpaceDE w:val="0"/>
              <w:autoSpaceDN w:val="0"/>
              <w:adjustRightInd w:val="0"/>
              <w:rPr>
                <w:color w:val="000000"/>
              </w:rPr>
            </w:pPr>
            <w:r>
              <w:rPr>
                <w:color w:val="000000"/>
              </w:rPr>
              <w:t>The direction of the difference</w:t>
            </w:r>
          </w:p>
        </w:tc>
      </w:tr>
      <w:tr w:rsidR="005368DB" w14:paraId="3C0143BE" w14:textId="77777777" w:rsidTr="008C3E08">
        <w:tc>
          <w:tcPr>
            <w:tcW w:w="360" w:type="dxa"/>
            <w:tcBorders>
              <w:top w:val="nil"/>
              <w:left w:val="nil"/>
              <w:bottom w:val="nil"/>
              <w:right w:val="nil"/>
            </w:tcBorders>
          </w:tcPr>
          <w:p w14:paraId="73426500" w14:textId="77777777" w:rsidR="005368DB" w:rsidRDefault="005368DB" w:rsidP="008C3E08">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14:paraId="5529B493" w14:textId="77777777" w:rsidR="005368DB" w:rsidRDefault="005368DB" w:rsidP="008C3E08">
            <w:pPr>
              <w:keepLines/>
              <w:suppressAutoHyphens/>
              <w:autoSpaceDE w:val="0"/>
              <w:autoSpaceDN w:val="0"/>
              <w:adjustRightInd w:val="0"/>
              <w:rPr>
                <w:color w:val="000000"/>
              </w:rPr>
            </w:pPr>
            <w:r>
              <w:rPr>
                <w:color w:val="000000"/>
              </w:rPr>
              <w:t>The size of the difference</w:t>
            </w:r>
          </w:p>
        </w:tc>
      </w:tr>
      <w:tr w:rsidR="005368DB" w14:paraId="386FC1C2" w14:textId="77777777" w:rsidTr="008C3E08">
        <w:tc>
          <w:tcPr>
            <w:tcW w:w="360" w:type="dxa"/>
            <w:tcBorders>
              <w:top w:val="nil"/>
              <w:left w:val="nil"/>
              <w:bottom w:val="nil"/>
              <w:right w:val="nil"/>
            </w:tcBorders>
          </w:tcPr>
          <w:p w14:paraId="1790AFC9" w14:textId="77777777" w:rsidR="005368DB" w:rsidRDefault="005368DB" w:rsidP="008C3E08">
            <w:pPr>
              <w:keepLines/>
              <w:suppressAutoHyphens/>
              <w:autoSpaceDE w:val="0"/>
              <w:autoSpaceDN w:val="0"/>
              <w:adjustRightInd w:val="0"/>
              <w:rPr>
                <w:color w:val="000000"/>
              </w:rPr>
            </w:pPr>
            <w:r>
              <w:rPr>
                <w:color w:val="000000"/>
              </w:rPr>
              <w:t>d.</w:t>
            </w:r>
          </w:p>
        </w:tc>
        <w:tc>
          <w:tcPr>
            <w:tcW w:w="8100" w:type="dxa"/>
            <w:tcBorders>
              <w:top w:val="nil"/>
              <w:left w:val="nil"/>
              <w:bottom w:val="nil"/>
              <w:right w:val="nil"/>
            </w:tcBorders>
          </w:tcPr>
          <w:p w14:paraId="24B46ABE" w14:textId="77777777" w:rsidR="005368DB" w:rsidRDefault="005368DB" w:rsidP="008C3E08">
            <w:pPr>
              <w:keepLines/>
              <w:suppressAutoHyphens/>
              <w:autoSpaceDE w:val="0"/>
              <w:autoSpaceDN w:val="0"/>
              <w:adjustRightInd w:val="0"/>
              <w:rPr>
                <w:color w:val="000000"/>
              </w:rPr>
            </w:pPr>
            <w:r>
              <w:rPr>
                <w:color w:val="000000"/>
              </w:rPr>
              <w:t>None of the other options is correct</w:t>
            </w:r>
          </w:p>
        </w:tc>
      </w:tr>
    </w:tbl>
    <w:p w14:paraId="3268F4F0" w14:textId="77777777" w:rsidR="005368DB" w:rsidRDefault="005368DB" w:rsidP="005368DB">
      <w:pPr>
        <w:widowControl w:val="0"/>
        <w:suppressAutoHyphens/>
        <w:autoSpaceDE w:val="0"/>
        <w:autoSpaceDN w:val="0"/>
        <w:adjustRightInd w:val="0"/>
        <w:rPr>
          <w:color w:val="000000"/>
          <w:sz w:val="2"/>
          <w:szCs w:val="2"/>
        </w:rPr>
      </w:pPr>
    </w:p>
    <w:p w14:paraId="7F895D45" w14:textId="77777777" w:rsidR="005368DB" w:rsidRDefault="005368DB" w:rsidP="005368DB">
      <w:pPr>
        <w:widowControl w:val="0"/>
        <w:suppressAutoHyphens/>
        <w:autoSpaceDE w:val="0"/>
        <w:autoSpaceDN w:val="0"/>
        <w:adjustRightInd w:val="0"/>
        <w:spacing w:after="1"/>
        <w:rPr>
          <w:color w:val="000000"/>
          <w:sz w:val="12"/>
          <w:szCs w:val="12"/>
        </w:rPr>
      </w:pPr>
    </w:p>
    <w:p w14:paraId="53CC2836" w14:textId="639D0278"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C</w:t>
      </w:r>
      <w:r>
        <w:rPr>
          <w:color w:val="000000"/>
        </w:rPr>
        <w:tab/>
      </w:r>
      <w:r w:rsidR="000A2EAC">
        <w:rPr>
          <w:color w:val="000000"/>
        </w:rPr>
        <w:tab/>
        <w:t>REF:</w:t>
      </w:r>
      <w:r w:rsidR="001B3C0C">
        <w:rPr>
          <w:color w:val="000000"/>
        </w:rPr>
        <w:tab/>
        <w:t>1.2 Variables and Measurement</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131E6456" w14:textId="2B24BF2A"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r>
    </w:p>
    <w:p w14:paraId="0FFBE759"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29.</w:t>
      </w:r>
      <w:r>
        <w:rPr>
          <w:color w:val="000000"/>
        </w:rPr>
        <w:tab/>
        <w:t>What scale of measurement is being used when a teacher measures the number of correct answers on a quiz for each student?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31099EB6" w14:textId="77777777" w:rsidTr="008C3E08">
        <w:tc>
          <w:tcPr>
            <w:tcW w:w="360" w:type="dxa"/>
            <w:tcBorders>
              <w:top w:val="nil"/>
              <w:left w:val="nil"/>
              <w:bottom w:val="nil"/>
              <w:right w:val="nil"/>
            </w:tcBorders>
          </w:tcPr>
          <w:p w14:paraId="4DE70C56" w14:textId="77777777" w:rsidR="005368DB" w:rsidRDefault="005368DB" w:rsidP="008C3E08">
            <w:pPr>
              <w:keepLines/>
              <w:suppressAutoHyphens/>
              <w:autoSpaceDE w:val="0"/>
              <w:autoSpaceDN w:val="0"/>
              <w:adjustRightInd w:val="0"/>
              <w:rPr>
                <w:color w:val="000000"/>
              </w:rPr>
            </w:pPr>
            <w:r>
              <w:rPr>
                <w:color w:val="000000"/>
              </w:rPr>
              <w:lastRenderedPageBreak/>
              <w:t>a.</w:t>
            </w:r>
          </w:p>
        </w:tc>
        <w:tc>
          <w:tcPr>
            <w:tcW w:w="3870" w:type="dxa"/>
            <w:tcBorders>
              <w:top w:val="nil"/>
              <w:left w:val="nil"/>
              <w:bottom w:val="nil"/>
              <w:right w:val="nil"/>
            </w:tcBorders>
          </w:tcPr>
          <w:p w14:paraId="33D11244" w14:textId="77777777" w:rsidR="005368DB" w:rsidRDefault="005368DB" w:rsidP="008C3E08">
            <w:pPr>
              <w:keepLines/>
              <w:suppressAutoHyphens/>
              <w:autoSpaceDE w:val="0"/>
              <w:autoSpaceDN w:val="0"/>
              <w:adjustRightInd w:val="0"/>
              <w:rPr>
                <w:color w:val="000000"/>
              </w:rPr>
            </w:pPr>
            <w:r>
              <w:rPr>
                <w:color w:val="000000"/>
              </w:rPr>
              <w:t>Nominal</w:t>
            </w:r>
          </w:p>
        </w:tc>
        <w:tc>
          <w:tcPr>
            <w:tcW w:w="360" w:type="dxa"/>
            <w:tcBorders>
              <w:top w:val="nil"/>
              <w:left w:val="nil"/>
              <w:bottom w:val="nil"/>
              <w:right w:val="nil"/>
            </w:tcBorders>
          </w:tcPr>
          <w:p w14:paraId="76B67811"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51291B50" w14:textId="77777777" w:rsidR="005368DB" w:rsidRDefault="005368DB" w:rsidP="008C3E08">
            <w:pPr>
              <w:keepLines/>
              <w:suppressAutoHyphens/>
              <w:autoSpaceDE w:val="0"/>
              <w:autoSpaceDN w:val="0"/>
              <w:adjustRightInd w:val="0"/>
              <w:rPr>
                <w:color w:val="000000"/>
              </w:rPr>
            </w:pPr>
            <w:r>
              <w:rPr>
                <w:color w:val="000000"/>
              </w:rPr>
              <w:t>Interval</w:t>
            </w:r>
          </w:p>
        </w:tc>
      </w:tr>
      <w:tr w:rsidR="005368DB" w14:paraId="1CC918D8" w14:textId="77777777" w:rsidTr="008C3E08">
        <w:tc>
          <w:tcPr>
            <w:tcW w:w="360" w:type="dxa"/>
            <w:tcBorders>
              <w:top w:val="nil"/>
              <w:left w:val="nil"/>
              <w:bottom w:val="nil"/>
              <w:right w:val="nil"/>
            </w:tcBorders>
          </w:tcPr>
          <w:p w14:paraId="591A6D01"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65D4A4BD" w14:textId="77777777" w:rsidR="005368DB" w:rsidRDefault="005368DB" w:rsidP="008C3E08">
            <w:pPr>
              <w:keepLines/>
              <w:suppressAutoHyphens/>
              <w:autoSpaceDE w:val="0"/>
              <w:autoSpaceDN w:val="0"/>
              <w:adjustRightInd w:val="0"/>
              <w:rPr>
                <w:color w:val="000000"/>
              </w:rPr>
            </w:pPr>
            <w:r>
              <w:rPr>
                <w:color w:val="000000"/>
              </w:rPr>
              <w:t>Ordinal</w:t>
            </w:r>
          </w:p>
        </w:tc>
        <w:tc>
          <w:tcPr>
            <w:tcW w:w="360" w:type="dxa"/>
            <w:tcBorders>
              <w:top w:val="nil"/>
              <w:left w:val="nil"/>
              <w:bottom w:val="nil"/>
              <w:right w:val="nil"/>
            </w:tcBorders>
          </w:tcPr>
          <w:p w14:paraId="29C0DDA6"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6703EDDD" w14:textId="77777777" w:rsidR="005368DB" w:rsidRDefault="005368DB" w:rsidP="008C3E08">
            <w:pPr>
              <w:keepLines/>
              <w:suppressAutoHyphens/>
              <w:autoSpaceDE w:val="0"/>
              <w:autoSpaceDN w:val="0"/>
              <w:adjustRightInd w:val="0"/>
              <w:rPr>
                <w:color w:val="000000"/>
              </w:rPr>
            </w:pPr>
            <w:r>
              <w:rPr>
                <w:color w:val="000000"/>
              </w:rPr>
              <w:t>Ratio</w:t>
            </w:r>
          </w:p>
        </w:tc>
      </w:tr>
    </w:tbl>
    <w:p w14:paraId="69CADCF9" w14:textId="77777777" w:rsidR="005368DB" w:rsidRDefault="005368DB" w:rsidP="005368DB">
      <w:pPr>
        <w:widowControl w:val="0"/>
        <w:suppressAutoHyphens/>
        <w:autoSpaceDE w:val="0"/>
        <w:autoSpaceDN w:val="0"/>
        <w:adjustRightInd w:val="0"/>
        <w:rPr>
          <w:color w:val="000000"/>
          <w:sz w:val="2"/>
          <w:szCs w:val="2"/>
        </w:rPr>
      </w:pPr>
    </w:p>
    <w:p w14:paraId="268C39BD" w14:textId="77777777" w:rsidR="005368DB" w:rsidRDefault="005368DB" w:rsidP="005368DB">
      <w:pPr>
        <w:widowControl w:val="0"/>
        <w:suppressAutoHyphens/>
        <w:autoSpaceDE w:val="0"/>
        <w:autoSpaceDN w:val="0"/>
        <w:adjustRightInd w:val="0"/>
        <w:spacing w:after="1"/>
        <w:rPr>
          <w:color w:val="000000"/>
          <w:sz w:val="12"/>
          <w:szCs w:val="12"/>
        </w:rPr>
      </w:pPr>
    </w:p>
    <w:p w14:paraId="6C8FD61C" w14:textId="49D03F38"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D</w:t>
      </w:r>
      <w:r>
        <w:rPr>
          <w:color w:val="000000"/>
        </w:rPr>
        <w:tab/>
      </w:r>
      <w:r w:rsidR="000A2EAC">
        <w:rPr>
          <w:color w:val="000000"/>
        </w:rPr>
        <w:tab/>
        <w:t>REF:</w:t>
      </w:r>
      <w:r w:rsidR="001B3C0C">
        <w:rPr>
          <w:color w:val="000000"/>
        </w:rPr>
        <w:tab/>
        <w:t>1.2 Variables and Measurement</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33062D">
        <w:rPr>
          <w:color w:val="000000"/>
        </w:rPr>
        <w:t>Apply</w:t>
      </w:r>
    </w:p>
    <w:p w14:paraId="6515D0D4" w14:textId="77777777" w:rsidR="005368DB" w:rsidRDefault="005368DB" w:rsidP="005368DB">
      <w:pPr>
        <w:widowControl w:val="0"/>
        <w:suppressAutoHyphens/>
        <w:autoSpaceDE w:val="0"/>
        <w:autoSpaceDN w:val="0"/>
        <w:adjustRightInd w:val="0"/>
        <w:rPr>
          <w:color w:val="000000"/>
        </w:rPr>
      </w:pPr>
    </w:p>
    <w:p w14:paraId="10F93B25"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30.</w:t>
      </w:r>
      <w:r>
        <w:rPr>
          <w:color w:val="000000"/>
        </w:rPr>
        <w:tab/>
        <w:t>After measuring two individuals, a researcher can say that Tom’s score is 4 points higher than Bill’s. The measurements must come from a(n) _______ scale.</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67D21D68" w14:textId="77777777" w:rsidTr="008C3E08">
        <w:tc>
          <w:tcPr>
            <w:tcW w:w="360" w:type="dxa"/>
            <w:tcBorders>
              <w:top w:val="nil"/>
              <w:left w:val="nil"/>
              <w:bottom w:val="nil"/>
              <w:right w:val="nil"/>
            </w:tcBorders>
          </w:tcPr>
          <w:p w14:paraId="445EC405"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0292DBE5" w14:textId="77777777" w:rsidR="005368DB" w:rsidRDefault="005368DB" w:rsidP="008C3E08">
            <w:pPr>
              <w:keepLines/>
              <w:suppressAutoHyphens/>
              <w:autoSpaceDE w:val="0"/>
              <w:autoSpaceDN w:val="0"/>
              <w:adjustRightInd w:val="0"/>
              <w:rPr>
                <w:color w:val="000000"/>
              </w:rPr>
            </w:pPr>
            <w:r>
              <w:rPr>
                <w:color w:val="000000"/>
              </w:rPr>
              <w:t>nominal</w:t>
            </w:r>
          </w:p>
        </w:tc>
        <w:tc>
          <w:tcPr>
            <w:tcW w:w="360" w:type="dxa"/>
            <w:tcBorders>
              <w:top w:val="nil"/>
              <w:left w:val="nil"/>
              <w:bottom w:val="nil"/>
              <w:right w:val="nil"/>
            </w:tcBorders>
          </w:tcPr>
          <w:p w14:paraId="570A9F21"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4D87A502" w14:textId="77777777" w:rsidR="005368DB" w:rsidRDefault="005368DB" w:rsidP="008C3E08">
            <w:pPr>
              <w:keepLines/>
              <w:suppressAutoHyphens/>
              <w:autoSpaceDE w:val="0"/>
              <w:autoSpaceDN w:val="0"/>
              <w:adjustRightInd w:val="0"/>
              <w:rPr>
                <w:color w:val="000000"/>
              </w:rPr>
            </w:pPr>
            <w:r>
              <w:rPr>
                <w:color w:val="000000"/>
              </w:rPr>
              <w:t>interval</w:t>
            </w:r>
          </w:p>
        </w:tc>
      </w:tr>
      <w:tr w:rsidR="005368DB" w14:paraId="2C55FD1D" w14:textId="77777777" w:rsidTr="008C3E08">
        <w:tc>
          <w:tcPr>
            <w:tcW w:w="360" w:type="dxa"/>
            <w:tcBorders>
              <w:top w:val="nil"/>
              <w:left w:val="nil"/>
              <w:bottom w:val="nil"/>
              <w:right w:val="nil"/>
            </w:tcBorders>
          </w:tcPr>
          <w:p w14:paraId="02BF1D44"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78D25E31" w14:textId="77777777" w:rsidR="005368DB" w:rsidRDefault="005368DB" w:rsidP="008C3E08">
            <w:pPr>
              <w:keepLines/>
              <w:suppressAutoHyphens/>
              <w:autoSpaceDE w:val="0"/>
              <w:autoSpaceDN w:val="0"/>
              <w:adjustRightInd w:val="0"/>
              <w:rPr>
                <w:color w:val="000000"/>
              </w:rPr>
            </w:pPr>
            <w:r>
              <w:rPr>
                <w:color w:val="000000"/>
              </w:rPr>
              <w:t>ordinal</w:t>
            </w:r>
          </w:p>
        </w:tc>
        <w:tc>
          <w:tcPr>
            <w:tcW w:w="360" w:type="dxa"/>
            <w:tcBorders>
              <w:top w:val="nil"/>
              <w:left w:val="nil"/>
              <w:bottom w:val="nil"/>
              <w:right w:val="nil"/>
            </w:tcBorders>
          </w:tcPr>
          <w:p w14:paraId="39746940"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41F698F0" w14:textId="77777777" w:rsidR="005368DB" w:rsidRDefault="005368DB" w:rsidP="008C3E08">
            <w:pPr>
              <w:keepLines/>
              <w:suppressAutoHyphens/>
              <w:autoSpaceDE w:val="0"/>
              <w:autoSpaceDN w:val="0"/>
              <w:adjustRightInd w:val="0"/>
              <w:rPr>
                <w:color w:val="000000"/>
              </w:rPr>
            </w:pPr>
            <w:r>
              <w:rPr>
                <w:color w:val="000000"/>
              </w:rPr>
              <w:t>interval or ratio</w:t>
            </w:r>
          </w:p>
        </w:tc>
      </w:tr>
    </w:tbl>
    <w:p w14:paraId="79DC17C6" w14:textId="77777777" w:rsidR="005368DB" w:rsidRDefault="005368DB" w:rsidP="005368DB">
      <w:pPr>
        <w:widowControl w:val="0"/>
        <w:suppressAutoHyphens/>
        <w:autoSpaceDE w:val="0"/>
        <w:autoSpaceDN w:val="0"/>
        <w:adjustRightInd w:val="0"/>
        <w:rPr>
          <w:color w:val="000000"/>
          <w:sz w:val="2"/>
          <w:szCs w:val="2"/>
        </w:rPr>
      </w:pPr>
    </w:p>
    <w:p w14:paraId="0B8909C2" w14:textId="77777777" w:rsidR="005368DB" w:rsidRDefault="005368DB" w:rsidP="005368DB">
      <w:pPr>
        <w:widowControl w:val="0"/>
        <w:suppressAutoHyphens/>
        <w:autoSpaceDE w:val="0"/>
        <w:autoSpaceDN w:val="0"/>
        <w:adjustRightInd w:val="0"/>
        <w:spacing w:after="1"/>
        <w:rPr>
          <w:color w:val="000000"/>
          <w:sz w:val="12"/>
          <w:szCs w:val="12"/>
        </w:rPr>
      </w:pPr>
    </w:p>
    <w:p w14:paraId="234810A6" w14:textId="4F14C1F3"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D</w:t>
      </w:r>
      <w:r>
        <w:rPr>
          <w:color w:val="000000"/>
        </w:rPr>
        <w:tab/>
      </w:r>
      <w:r w:rsidR="000A2EAC">
        <w:rPr>
          <w:color w:val="000000"/>
        </w:rPr>
        <w:tab/>
        <w:t>REF:</w:t>
      </w:r>
      <w:r w:rsidR="001B3C0C">
        <w:rPr>
          <w:color w:val="000000"/>
        </w:rPr>
        <w:tab/>
        <w:t>1.2 Variables and Measurement</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33062D">
        <w:rPr>
          <w:color w:val="000000"/>
        </w:rPr>
        <w:t>Apply</w:t>
      </w:r>
    </w:p>
    <w:p w14:paraId="1EB37A7C" w14:textId="77777777" w:rsidR="005368DB" w:rsidRDefault="005368DB" w:rsidP="005368DB">
      <w:pPr>
        <w:widowControl w:val="0"/>
        <w:suppressAutoHyphens/>
        <w:autoSpaceDE w:val="0"/>
        <w:autoSpaceDN w:val="0"/>
        <w:adjustRightInd w:val="0"/>
        <w:rPr>
          <w:color w:val="000000"/>
        </w:rPr>
      </w:pPr>
    </w:p>
    <w:p w14:paraId="666EBA24"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31.</w:t>
      </w:r>
      <w:r>
        <w:rPr>
          <w:color w:val="000000"/>
        </w:rPr>
        <w:tab/>
        <w:t>What kind of measurement scale is necessary to conclude that one score is twice a</w:t>
      </w:r>
      <w:r w:rsidR="003650E9">
        <w:rPr>
          <w:color w:val="000000"/>
        </w:rPr>
        <w:t>s</w:t>
      </w:r>
      <w:r>
        <w:rPr>
          <w:color w:val="000000"/>
        </w:rPr>
        <w:t xml:space="preserve"> big as another?</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50E1B594" w14:textId="77777777" w:rsidTr="008C3E08">
        <w:tc>
          <w:tcPr>
            <w:tcW w:w="360" w:type="dxa"/>
            <w:tcBorders>
              <w:top w:val="nil"/>
              <w:left w:val="nil"/>
              <w:bottom w:val="nil"/>
              <w:right w:val="nil"/>
            </w:tcBorders>
          </w:tcPr>
          <w:p w14:paraId="40E7E1C7"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1ACD5BF2" w14:textId="77777777" w:rsidR="005368DB" w:rsidRDefault="005368DB" w:rsidP="008C3E08">
            <w:pPr>
              <w:keepLines/>
              <w:suppressAutoHyphens/>
              <w:autoSpaceDE w:val="0"/>
              <w:autoSpaceDN w:val="0"/>
              <w:adjustRightInd w:val="0"/>
              <w:rPr>
                <w:color w:val="000000"/>
              </w:rPr>
            </w:pPr>
            <w:r>
              <w:rPr>
                <w:color w:val="000000"/>
              </w:rPr>
              <w:t>Ordinal</w:t>
            </w:r>
          </w:p>
        </w:tc>
        <w:tc>
          <w:tcPr>
            <w:tcW w:w="360" w:type="dxa"/>
            <w:tcBorders>
              <w:top w:val="nil"/>
              <w:left w:val="nil"/>
              <w:bottom w:val="nil"/>
              <w:right w:val="nil"/>
            </w:tcBorders>
          </w:tcPr>
          <w:p w14:paraId="534D25C9"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51AF65D0" w14:textId="77777777" w:rsidR="005368DB" w:rsidRDefault="005368DB" w:rsidP="008C3E08">
            <w:pPr>
              <w:keepLines/>
              <w:suppressAutoHyphens/>
              <w:autoSpaceDE w:val="0"/>
              <w:autoSpaceDN w:val="0"/>
              <w:adjustRightInd w:val="0"/>
              <w:rPr>
                <w:color w:val="000000"/>
              </w:rPr>
            </w:pPr>
            <w:r>
              <w:rPr>
                <w:color w:val="000000"/>
              </w:rPr>
              <w:t>Ratio</w:t>
            </w:r>
          </w:p>
        </w:tc>
      </w:tr>
      <w:tr w:rsidR="005368DB" w14:paraId="616F6A2B" w14:textId="77777777" w:rsidTr="008C3E08">
        <w:tc>
          <w:tcPr>
            <w:tcW w:w="360" w:type="dxa"/>
            <w:tcBorders>
              <w:top w:val="nil"/>
              <w:left w:val="nil"/>
              <w:bottom w:val="nil"/>
              <w:right w:val="nil"/>
            </w:tcBorders>
          </w:tcPr>
          <w:p w14:paraId="7DFFC082"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578941F2" w14:textId="77777777" w:rsidR="005368DB" w:rsidRDefault="005368DB" w:rsidP="008C3E08">
            <w:pPr>
              <w:keepLines/>
              <w:suppressAutoHyphens/>
              <w:autoSpaceDE w:val="0"/>
              <w:autoSpaceDN w:val="0"/>
              <w:adjustRightInd w:val="0"/>
              <w:rPr>
                <w:color w:val="000000"/>
              </w:rPr>
            </w:pPr>
            <w:r>
              <w:rPr>
                <w:color w:val="000000"/>
              </w:rPr>
              <w:t>Interval</w:t>
            </w:r>
          </w:p>
        </w:tc>
        <w:tc>
          <w:tcPr>
            <w:tcW w:w="360" w:type="dxa"/>
            <w:tcBorders>
              <w:top w:val="nil"/>
              <w:left w:val="nil"/>
              <w:bottom w:val="nil"/>
              <w:right w:val="nil"/>
            </w:tcBorders>
          </w:tcPr>
          <w:p w14:paraId="47B3D188"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587A2878" w14:textId="77777777" w:rsidR="005368DB" w:rsidRDefault="005368DB" w:rsidP="008C3E08">
            <w:pPr>
              <w:keepLines/>
              <w:suppressAutoHyphens/>
              <w:autoSpaceDE w:val="0"/>
              <w:autoSpaceDN w:val="0"/>
              <w:adjustRightInd w:val="0"/>
              <w:rPr>
                <w:color w:val="000000"/>
              </w:rPr>
            </w:pPr>
            <w:r>
              <w:rPr>
                <w:color w:val="000000"/>
              </w:rPr>
              <w:t>Interval or ratio</w:t>
            </w:r>
          </w:p>
        </w:tc>
      </w:tr>
    </w:tbl>
    <w:p w14:paraId="0A48E704" w14:textId="77777777" w:rsidR="005368DB" w:rsidRDefault="005368DB" w:rsidP="005368DB">
      <w:pPr>
        <w:widowControl w:val="0"/>
        <w:suppressAutoHyphens/>
        <w:autoSpaceDE w:val="0"/>
        <w:autoSpaceDN w:val="0"/>
        <w:adjustRightInd w:val="0"/>
        <w:rPr>
          <w:color w:val="000000"/>
          <w:sz w:val="2"/>
          <w:szCs w:val="2"/>
        </w:rPr>
      </w:pPr>
    </w:p>
    <w:p w14:paraId="29D32D71" w14:textId="77777777" w:rsidR="005368DB" w:rsidRDefault="005368DB" w:rsidP="005368DB">
      <w:pPr>
        <w:widowControl w:val="0"/>
        <w:suppressAutoHyphens/>
        <w:autoSpaceDE w:val="0"/>
        <w:autoSpaceDN w:val="0"/>
        <w:adjustRightInd w:val="0"/>
        <w:spacing w:after="1"/>
        <w:rPr>
          <w:color w:val="000000"/>
          <w:sz w:val="12"/>
          <w:szCs w:val="12"/>
        </w:rPr>
      </w:pPr>
    </w:p>
    <w:p w14:paraId="2583093E" w14:textId="361F3ED4"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C</w:t>
      </w:r>
      <w:r>
        <w:rPr>
          <w:color w:val="000000"/>
        </w:rPr>
        <w:tab/>
      </w:r>
      <w:r w:rsidR="000A2EAC">
        <w:rPr>
          <w:color w:val="000000"/>
        </w:rPr>
        <w:tab/>
        <w:t>REF:</w:t>
      </w:r>
      <w:r w:rsidR="001B3C0C">
        <w:rPr>
          <w:color w:val="000000"/>
        </w:rPr>
        <w:tab/>
        <w:t>1.2 Variables and Measurement</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33062D">
        <w:rPr>
          <w:color w:val="000000"/>
        </w:rPr>
        <w:t>Apply</w:t>
      </w:r>
    </w:p>
    <w:p w14:paraId="2F06440D" w14:textId="77777777" w:rsidR="005368DB" w:rsidRDefault="005368DB" w:rsidP="005368DB">
      <w:pPr>
        <w:widowControl w:val="0"/>
        <w:suppressAutoHyphens/>
        <w:autoSpaceDE w:val="0"/>
        <w:autoSpaceDN w:val="0"/>
        <w:adjustRightInd w:val="0"/>
        <w:rPr>
          <w:color w:val="000000"/>
        </w:rPr>
      </w:pPr>
    </w:p>
    <w:p w14:paraId="1E6D66DD"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32.</w:t>
      </w:r>
      <w:r>
        <w:rPr>
          <w:color w:val="000000"/>
        </w:rPr>
        <w:tab/>
        <w:t>For statistical purposes, it usually is not important to differentiate between which two scales of measurement?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64021568" w14:textId="77777777" w:rsidTr="008C3E08">
        <w:tc>
          <w:tcPr>
            <w:tcW w:w="360" w:type="dxa"/>
            <w:tcBorders>
              <w:top w:val="nil"/>
              <w:left w:val="nil"/>
              <w:bottom w:val="nil"/>
              <w:right w:val="nil"/>
            </w:tcBorders>
          </w:tcPr>
          <w:p w14:paraId="660FF257"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0CD0ED71" w14:textId="77777777" w:rsidR="005368DB" w:rsidRDefault="005368DB" w:rsidP="008C3E08">
            <w:pPr>
              <w:keepLines/>
              <w:suppressAutoHyphens/>
              <w:autoSpaceDE w:val="0"/>
              <w:autoSpaceDN w:val="0"/>
              <w:adjustRightInd w:val="0"/>
              <w:rPr>
                <w:color w:val="000000"/>
              </w:rPr>
            </w:pPr>
            <w:r>
              <w:rPr>
                <w:color w:val="000000"/>
              </w:rPr>
              <w:t>Nominal and ordinal</w:t>
            </w:r>
          </w:p>
        </w:tc>
        <w:tc>
          <w:tcPr>
            <w:tcW w:w="360" w:type="dxa"/>
            <w:tcBorders>
              <w:top w:val="nil"/>
              <w:left w:val="nil"/>
              <w:bottom w:val="nil"/>
              <w:right w:val="nil"/>
            </w:tcBorders>
          </w:tcPr>
          <w:p w14:paraId="4631C8DD"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7EF3A4B1" w14:textId="77777777" w:rsidR="005368DB" w:rsidRDefault="005368DB" w:rsidP="008C3E08">
            <w:pPr>
              <w:keepLines/>
              <w:suppressAutoHyphens/>
              <w:autoSpaceDE w:val="0"/>
              <w:autoSpaceDN w:val="0"/>
              <w:adjustRightInd w:val="0"/>
              <w:rPr>
                <w:color w:val="000000"/>
              </w:rPr>
            </w:pPr>
            <w:r>
              <w:rPr>
                <w:color w:val="000000"/>
              </w:rPr>
              <w:t>Interval and ratio</w:t>
            </w:r>
          </w:p>
        </w:tc>
      </w:tr>
      <w:tr w:rsidR="005368DB" w14:paraId="0EEA4C2A" w14:textId="77777777" w:rsidTr="008C3E08">
        <w:tc>
          <w:tcPr>
            <w:tcW w:w="360" w:type="dxa"/>
            <w:tcBorders>
              <w:top w:val="nil"/>
              <w:left w:val="nil"/>
              <w:bottom w:val="nil"/>
              <w:right w:val="nil"/>
            </w:tcBorders>
          </w:tcPr>
          <w:p w14:paraId="3EFC2168"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699A5876" w14:textId="77777777" w:rsidR="005368DB" w:rsidRDefault="005368DB" w:rsidP="008C3E08">
            <w:pPr>
              <w:keepLines/>
              <w:suppressAutoHyphens/>
              <w:autoSpaceDE w:val="0"/>
              <w:autoSpaceDN w:val="0"/>
              <w:adjustRightInd w:val="0"/>
              <w:rPr>
                <w:color w:val="000000"/>
              </w:rPr>
            </w:pPr>
            <w:r>
              <w:rPr>
                <w:color w:val="000000"/>
              </w:rPr>
              <w:t>Ordinal and interval</w:t>
            </w:r>
          </w:p>
        </w:tc>
        <w:tc>
          <w:tcPr>
            <w:tcW w:w="360" w:type="dxa"/>
            <w:tcBorders>
              <w:top w:val="nil"/>
              <w:left w:val="nil"/>
              <w:bottom w:val="nil"/>
              <w:right w:val="nil"/>
            </w:tcBorders>
          </w:tcPr>
          <w:p w14:paraId="6140A438"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07E8F421" w14:textId="77777777" w:rsidR="005368DB" w:rsidRDefault="005368DB" w:rsidP="008C3E08">
            <w:pPr>
              <w:keepLines/>
              <w:suppressAutoHyphens/>
              <w:autoSpaceDE w:val="0"/>
              <w:autoSpaceDN w:val="0"/>
              <w:adjustRightInd w:val="0"/>
              <w:rPr>
                <w:color w:val="000000"/>
              </w:rPr>
            </w:pPr>
            <w:r>
              <w:rPr>
                <w:color w:val="000000"/>
              </w:rPr>
              <w:t>Nominal and interval</w:t>
            </w:r>
          </w:p>
        </w:tc>
      </w:tr>
    </w:tbl>
    <w:p w14:paraId="4D78A73F" w14:textId="77777777" w:rsidR="005368DB" w:rsidRDefault="005368DB" w:rsidP="005368DB">
      <w:pPr>
        <w:widowControl w:val="0"/>
        <w:suppressAutoHyphens/>
        <w:autoSpaceDE w:val="0"/>
        <w:autoSpaceDN w:val="0"/>
        <w:adjustRightInd w:val="0"/>
        <w:rPr>
          <w:color w:val="000000"/>
          <w:sz w:val="2"/>
          <w:szCs w:val="2"/>
        </w:rPr>
      </w:pPr>
    </w:p>
    <w:p w14:paraId="28B4FA5F" w14:textId="77777777" w:rsidR="005368DB" w:rsidRDefault="005368DB" w:rsidP="005368DB">
      <w:pPr>
        <w:widowControl w:val="0"/>
        <w:suppressAutoHyphens/>
        <w:autoSpaceDE w:val="0"/>
        <w:autoSpaceDN w:val="0"/>
        <w:adjustRightInd w:val="0"/>
        <w:spacing w:after="1"/>
        <w:rPr>
          <w:color w:val="000000"/>
          <w:sz w:val="12"/>
          <w:szCs w:val="12"/>
        </w:rPr>
      </w:pPr>
    </w:p>
    <w:p w14:paraId="41F5EA39" w14:textId="69A9484D"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C</w:t>
      </w:r>
      <w:r>
        <w:rPr>
          <w:color w:val="000000"/>
        </w:rPr>
        <w:tab/>
      </w:r>
      <w:r w:rsidR="000A2EAC">
        <w:rPr>
          <w:color w:val="000000"/>
        </w:rPr>
        <w:tab/>
        <w:t>REF:</w:t>
      </w:r>
      <w:r w:rsidR="001B3C0C">
        <w:rPr>
          <w:color w:val="000000"/>
        </w:rPr>
        <w:tab/>
        <w:t>1.2 Variables and Measurement</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33062D">
        <w:rPr>
          <w:color w:val="000000"/>
        </w:rPr>
        <w:t>Apply</w:t>
      </w:r>
    </w:p>
    <w:p w14:paraId="12277323" w14:textId="77777777" w:rsidR="005368DB" w:rsidRDefault="005368DB" w:rsidP="005368DB">
      <w:pPr>
        <w:widowControl w:val="0"/>
        <w:suppressAutoHyphens/>
        <w:autoSpaceDE w:val="0"/>
        <w:autoSpaceDN w:val="0"/>
        <w:adjustRightInd w:val="0"/>
        <w:rPr>
          <w:color w:val="000000"/>
        </w:rPr>
      </w:pPr>
    </w:p>
    <w:p w14:paraId="0E78C4CF"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33.</w:t>
      </w:r>
      <w:r>
        <w:rPr>
          <w:color w:val="000000"/>
        </w:rPr>
        <w:tab/>
        <w:t>What is the final step to be performed in the mathematical expression, (Σ</w:t>
      </w:r>
      <w:r w:rsidRPr="00752C44">
        <w:rPr>
          <w:i/>
          <w:color w:val="000000"/>
        </w:rPr>
        <w:t>X</w:t>
      </w:r>
      <w:r>
        <w:rPr>
          <w:color w:val="000000"/>
        </w:rPr>
        <w:t>)</w:t>
      </w:r>
      <w:r>
        <w:rPr>
          <w:color w:val="000000"/>
          <w:vertAlign w:val="superscript"/>
        </w:rPr>
        <w:t>2</w:t>
      </w:r>
      <w:r>
        <w:rPr>
          <w:color w:val="000000"/>
        </w:rPr>
        <w: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1157E5DF" w14:textId="77777777" w:rsidTr="008C3E08">
        <w:tc>
          <w:tcPr>
            <w:tcW w:w="360" w:type="dxa"/>
            <w:tcBorders>
              <w:top w:val="nil"/>
              <w:left w:val="nil"/>
              <w:bottom w:val="nil"/>
              <w:right w:val="nil"/>
            </w:tcBorders>
          </w:tcPr>
          <w:p w14:paraId="4A22EA6D"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38883E66" w14:textId="77777777" w:rsidR="005368DB" w:rsidRDefault="005368DB" w:rsidP="008C3E08">
            <w:pPr>
              <w:keepLines/>
              <w:suppressAutoHyphens/>
              <w:autoSpaceDE w:val="0"/>
              <w:autoSpaceDN w:val="0"/>
              <w:adjustRightInd w:val="0"/>
              <w:rPr>
                <w:color w:val="000000"/>
              </w:rPr>
            </w:pPr>
            <w:r>
              <w:rPr>
                <w:color w:val="000000"/>
              </w:rPr>
              <w:t>Square each score</w:t>
            </w:r>
          </w:p>
        </w:tc>
        <w:tc>
          <w:tcPr>
            <w:tcW w:w="360" w:type="dxa"/>
            <w:tcBorders>
              <w:top w:val="nil"/>
              <w:left w:val="nil"/>
              <w:bottom w:val="nil"/>
              <w:right w:val="nil"/>
            </w:tcBorders>
          </w:tcPr>
          <w:p w14:paraId="5DCEB0FC"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5D689CE5" w14:textId="77777777" w:rsidR="005368DB" w:rsidRDefault="005368DB" w:rsidP="008C3E08">
            <w:pPr>
              <w:keepLines/>
              <w:suppressAutoHyphens/>
              <w:autoSpaceDE w:val="0"/>
              <w:autoSpaceDN w:val="0"/>
              <w:adjustRightInd w:val="0"/>
              <w:rPr>
                <w:color w:val="000000"/>
              </w:rPr>
            </w:pPr>
            <w:r>
              <w:rPr>
                <w:color w:val="000000"/>
              </w:rPr>
              <w:t>Add the squared scores</w:t>
            </w:r>
          </w:p>
        </w:tc>
      </w:tr>
      <w:tr w:rsidR="005368DB" w14:paraId="0A6610EE" w14:textId="77777777" w:rsidTr="008C3E08">
        <w:tc>
          <w:tcPr>
            <w:tcW w:w="360" w:type="dxa"/>
            <w:tcBorders>
              <w:top w:val="nil"/>
              <w:left w:val="nil"/>
              <w:bottom w:val="nil"/>
              <w:right w:val="nil"/>
            </w:tcBorders>
          </w:tcPr>
          <w:p w14:paraId="741A45F8"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2EFB3082" w14:textId="77777777" w:rsidR="005368DB" w:rsidRDefault="005368DB" w:rsidP="008C3E08">
            <w:pPr>
              <w:keepLines/>
              <w:suppressAutoHyphens/>
              <w:autoSpaceDE w:val="0"/>
              <w:autoSpaceDN w:val="0"/>
              <w:adjustRightInd w:val="0"/>
              <w:rPr>
                <w:color w:val="000000"/>
              </w:rPr>
            </w:pPr>
            <w:r>
              <w:rPr>
                <w:color w:val="000000"/>
              </w:rPr>
              <w:t>Add the scores</w:t>
            </w:r>
          </w:p>
        </w:tc>
        <w:tc>
          <w:tcPr>
            <w:tcW w:w="360" w:type="dxa"/>
            <w:tcBorders>
              <w:top w:val="nil"/>
              <w:left w:val="nil"/>
              <w:bottom w:val="nil"/>
              <w:right w:val="nil"/>
            </w:tcBorders>
          </w:tcPr>
          <w:p w14:paraId="7580B6FA"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65F88729" w14:textId="77777777" w:rsidR="005368DB" w:rsidRDefault="005368DB" w:rsidP="008C3E08">
            <w:pPr>
              <w:keepLines/>
              <w:suppressAutoHyphens/>
              <w:autoSpaceDE w:val="0"/>
              <w:autoSpaceDN w:val="0"/>
              <w:adjustRightInd w:val="0"/>
              <w:rPr>
                <w:color w:val="000000"/>
              </w:rPr>
            </w:pPr>
            <w:r>
              <w:rPr>
                <w:color w:val="000000"/>
              </w:rPr>
              <w:t>Square the sum of the scores</w:t>
            </w:r>
          </w:p>
        </w:tc>
      </w:tr>
    </w:tbl>
    <w:p w14:paraId="08A4368F" w14:textId="77777777" w:rsidR="005368DB" w:rsidRDefault="005368DB" w:rsidP="005368DB">
      <w:pPr>
        <w:widowControl w:val="0"/>
        <w:suppressAutoHyphens/>
        <w:autoSpaceDE w:val="0"/>
        <w:autoSpaceDN w:val="0"/>
        <w:adjustRightInd w:val="0"/>
        <w:rPr>
          <w:color w:val="000000"/>
          <w:sz w:val="2"/>
          <w:szCs w:val="2"/>
        </w:rPr>
      </w:pPr>
    </w:p>
    <w:p w14:paraId="1ECDB2FD" w14:textId="77777777" w:rsidR="005368DB" w:rsidRDefault="005368DB" w:rsidP="005368DB">
      <w:pPr>
        <w:widowControl w:val="0"/>
        <w:suppressAutoHyphens/>
        <w:autoSpaceDE w:val="0"/>
        <w:autoSpaceDN w:val="0"/>
        <w:adjustRightInd w:val="0"/>
        <w:spacing w:after="1"/>
        <w:rPr>
          <w:color w:val="000000"/>
          <w:sz w:val="12"/>
          <w:szCs w:val="12"/>
        </w:rPr>
      </w:pPr>
    </w:p>
    <w:p w14:paraId="54585FBD" w14:textId="3AC2B11D"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D</w:t>
      </w:r>
      <w:r>
        <w:rPr>
          <w:color w:val="000000"/>
        </w:rPr>
        <w:tab/>
      </w:r>
      <w:r w:rsidR="000A2EAC">
        <w:rPr>
          <w:color w:val="000000"/>
        </w:rPr>
        <w:tab/>
        <w:t>REF:</w:t>
      </w:r>
      <w:r w:rsidR="001B3C0C">
        <w:rPr>
          <w:color w:val="000000"/>
        </w:rPr>
        <w:tab/>
        <w:t>1.4 Statistical Notation</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5D5DA89B" w14:textId="77777777" w:rsidR="005368DB" w:rsidRDefault="005368DB" w:rsidP="005368DB">
      <w:pPr>
        <w:widowControl w:val="0"/>
        <w:suppressAutoHyphens/>
        <w:autoSpaceDE w:val="0"/>
        <w:autoSpaceDN w:val="0"/>
        <w:adjustRightInd w:val="0"/>
        <w:rPr>
          <w:color w:val="000000"/>
        </w:rPr>
      </w:pPr>
    </w:p>
    <w:p w14:paraId="6D1A1F11"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34.</w:t>
      </w:r>
      <w:r>
        <w:rPr>
          <w:color w:val="000000"/>
        </w:rPr>
        <w:tab/>
        <w:t>What is the first step to be performed in the following mathematical expression, Σ</w:t>
      </w:r>
      <w:r w:rsidRPr="00752C44">
        <w:rPr>
          <w:i/>
          <w:color w:val="000000"/>
        </w:rPr>
        <w:t>X</w:t>
      </w:r>
      <w:r>
        <w:rPr>
          <w:color w:val="000000"/>
          <w:vertAlign w:val="superscript"/>
        </w:rPr>
        <w:t>2</w:t>
      </w:r>
      <w:r>
        <w:rPr>
          <w:color w:val="000000"/>
        </w:rPr>
        <w: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5DE86DBD" w14:textId="77777777" w:rsidTr="008C3E08">
        <w:tc>
          <w:tcPr>
            <w:tcW w:w="360" w:type="dxa"/>
            <w:tcBorders>
              <w:top w:val="nil"/>
              <w:left w:val="nil"/>
              <w:bottom w:val="nil"/>
              <w:right w:val="nil"/>
            </w:tcBorders>
          </w:tcPr>
          <w:p w14:paraId="1E26CA6F"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5130D685" w14:textId="77777777" w:rsidR="005368DB" w:rsidRDefault="005368DB" w:rsidP="008C3E08">
            <w:pPr>
              <w:keepLines/>
              <w:suppressAutoHyphens/>
              <w:autoSpaceDE w:val="0"/>
              <w:autoSpaceDN w:val="0"/>
              <w:adjustRightInd w:val="0"/>
              <w:rPr>
                <w:color w:val="000000"/>
              </w:rPr>
            </w:pPr>
            <w:r>
              <w:rPr>
                <w:color w:val="000000"/>
              </w:rPr>
              <w:t>Square each score</w:t>
            </w:r>
          </w:p>
        </w:tc>
        <w:tc>
          <w:tcPr>
            <w:tcW w:w="360" w:type="dxa"/>
            <w:tcBorders>
              <w:top w:val="nil"/>
              <w:left w:val="nil"/>
              <w:bottom w:val="nil"/>
              <w:right w:val="nil"/>
            </w:tcBorders>
          </w:tcPr>
          <w:p w14:paraId="59A2901F"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4C7FCD01" w14:textId="77777777" w:rsidR="005368DB" w:rsidRDefault="005368DB" w:rsidP="008C3E08">
            <w:pPr>
              <w:keepLines/>
              <w:suppressAutoHyphens/>
              <w:autoSpaceDE w:val="0"/>
              <w:autoSpaceDN w:val="0"/>
              <w:adjustRightInd w:val="0"/>
              <w:rPr>
                <w:color w:val="000000"/>
              </w:rPr>
            </w:pPr>
            <w:r>
              <w:rPr>
                <w:color w:val="000000"/>
              </w:rPr>
              <w:t>Add the squared scores</w:t>
            </w:r>
          </w:p>
        </w:tc>
      </w:tr>
      <w:tr w:rsidR="005368DB" w14:paraId="56D05D75" w14:textId="77777777" w:rsidTr="008C3E08">
        <w:tc>
          <w:tcPr>
            <w:tcW w:w="360" w:type="dxa"/>
            <w:tcBorders>
              <w:top w:val="nil"/>
              <w:left w:val="nil"/>
              <w:bottom w:val="nil"/>
              <w:right w:val="nil"/>
            </w:tcBorders>
          </w:tcPr>
          <w:p w14:paraId="38C6C55A"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3C8DD16E" w14:textId="77777777" w:rsidR="005368DB" w:rsidRDefault="005368DB" w:rsidP="008C3E08">
            <w:pPr>
              <w:keepLines/>
              <w:suppressAutoHyphens/>
              <w:autoSpaceDE w:val="0"/>
              <w:autoSpaceDN w:val="0"/>
              <w:adjustRightInd w:val="0"/>
              <w:rPr>
                <w:color w:val="000000"/>
              </w:rPr>
            </w:pPr>
            <w:r>
              <w:rPr>
                <w:color w:val="000000"/>
              </w:rPr>
              <w:t>Add the scores</w:t>
            </w:r>
          </w:p>
        </w:tc>
        <w:tc>
          <w:tcPr>
            <w:tcW w:w="360" w:type="dxa"/>
            <w:tcBorders>
              <w:top w:val="nil"/>
              <w:left w:val="nil"/>
              <w:bottom w:val="nil"/>
              <w:right w:val="nil"/>
            </w:tcBorders>
          </w:tcPr>
          <w:p w14:paraId="27A84A98"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7E4276B1" w14:textId="77777777" w:rsidR="005368DB" w:rsidRDefault="005368DB" w:rsidP="008C3E08">
            <w:pPr>
              <w:keepLines/>
              <w:suppressAutoHyphens/>
              <w:autoSpaceDE w:val="0"/>
              <w:autoSpaceDN w:val="0"/>
              <w:adjustRightInd w:val="0"/>
              <w:rPr>
                <w:color w:val="000000"/>
              </w:rPr>
            </w:pPr>
            <w:r>
              <w:rPr>
                <w:color w:val="000000"/>
              </w:rPr>
              <w:t>Square the sum of the scores</w:t>
            </w:r>
          </w:p>
        </w:tc>
      </w:tr>
    </w:tbl>
    <w:p w14:paraId="129E46C5" w14:textId="77777777" w:rsidR="005368DB" w:rsidRDefault="005368DB" w:rsidP="005368DB">
      <w:pPr>
        <w:widowControl w:val="0"/>
        <w:suppressAutoHyphens/>
        <w:autoSpaceDE w:val="0"/>
        <w:autoSpaceDN w:val="0"/>
        <w:adjustRightInd w:val="0"/>
        <w:rPr>
          <w:color w:val="000000"/>
          <w:sz w:val="2"/>
          <w:szCs w:val="2"/>
        </w:rPr>
      </w:pPr>
    </w:p>
    <w:p w14:paraId="5D0DB14E" w14:textId="77777777" w:rsidR="005368DB" w:rsidRDefault="005368DB" w:rsidP="005368DB">
      <w:pPr>
        <w:widowControl w:val="0"/>
        <w:suppressAutoHyphens/>
        <w:autoSpaceDE w:val="0"/>
        <w:autoSpaceDN w:val="0"/>
        <w:adjustRightInd w:val="0"/>
        <w:spacing w:after="1"/>
        <w:rPr>
          <w:color w:val="000000"/>
          <w:sz w:val="12"/>
          <w:szCs w:val="12"/>
        </w:rPr>
      </w:pPr>
    </w:p>
    <w:p w14:paraId="7157F0F3" w14:textId="6AE06819"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A</w:t>
      </w:r>
      <w:r>
        <w:rPr>
          <w:color w:val="000000"/>
        </w:rPr>
        <w:tab/>
      </w:r>
      <w:r w:rsidR="000A2EAC">
        <w:rPr>
          <w:color w:val="000000"/>
        </w:rPr>
        <w:tab/>
        <w:t>REF:</w:t>
      </w:r>
      <w:r w:rsidR="001B3C0C">
        <w:rPr>
          <w:color w:val="000000"/>
        </w:rPr>
        <w:tab/>
        <w:t>1.4 Statistical Notation</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55C37E88" w14:textId="77777777" w:rsidR="005368DB" w:rsidRDefault="005368DB" w:rsidP="005368DB">
      <w:pPr>
        <w:widowControl w:val="0"/>
        <w:suppressAutoHyphens/>
        <w:autoSpaceDE w:val="0"/>
        <w:autoSpaceDN w:val="0"/>
        <w:adjustRightInd w:val="0"/>
        <w:rPr>
          <w:color w:val="000000"/>
        </w:rPr>
      </w:pPr>
    </w:p>
    <w:p w14:paraId="47DA02BE"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35.</w:t>
      </w:r>
      <w:r>
        <w:rPr>
          <w:color w:val="000000"/>
        </w:rPr>
        <w:tab/>
        <w:t>What is the final step to be performed when computing Σ(</w:t>
      </w:r>
      <w:r w:rsidRPr="00752C44">
        <w:rPr>
          <w:i/>
          <w:color w:val="000000"/>
        </w:rPr>
        <w:t>X</w:t>
      </w:r>
      <w:r>
        <w:rPr>
          <w:color w:val="000000"/>
        </w:rPr>
        <w:t xml:space="preserve"> – 2)</w:t>
      </w:r>
      <w:r>
        <w:rPr>
          <w:color w:val="000000"/>
          <w:vertAlign w:val="superscript"/>
        </w:rPr>
        <w:t>2</w:t>
      </w:r>
      <w:r>
        <w:rPr>
          <w:color w:val="000000"/>
        </w:rPr>
        <w: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7AE89A74" w14:textId="77777777" w:rsidTr="008C3E08">
        <w:tc>
          <w:tcPr>
            <w:tcW w:w="360" w:type="dxa"/>
            <w:tcBorders>
              <w:top w:val="nil"/>
              <w:left w:val="nil"/>
              <w:bottom w:val="nil"/>
              <w:right w:val="nil"/>
            </w:tcBorders>
          </w:tcPr>
          <w:p w14:paraId="11A81CFA"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796C5026" w14:textId="77777777" w:rsidR="005368DB" w:rsidRDefault="005368DB" w:rsidP="008C3E08">
            <w:pPr>
              <w:keepLines/>
              <w:suppressAutoHyphens/>
              <w:autoSpaceDE w:val="0"/>
              <w:autoSpaceDN w:val="0"/>
              <w:adjustRightInd w:val="0"/>
              <w:rPr>
                <w:color w:val="000000"/>
              </w:rPr>
            </w:pPr>
            <w:r>
              <w:rPr>
                <w:color w:val="000000"/>
              </w:rPr>
              <w:t>Square each value</w:t>
            </w:r>
          </w:p>
        </w:tc>
        <w:tc>
          <w:tcPr>
            <w:tcW w:w="360" w:type="dxa"/>
            <w:tcBorders>
              <w:top w:val="nil"/>
              <w:left w:val="nil"/>
              <w:bottom w:val="nil"/>
              <w:right w:val="nil"/>
            </w:tcBorders>
          </w:tcPr>
          <w:p w14:paraId="4B4BBDE3"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33C07F83" w14:textId="77777777" w:rsidR="005368DB" w:rsidRDefault="005368DB" w:rsidP="008C3E08">
            <w:pPr>
              <w:keepLines/>
              <w:suppressAutoHyphens/>
              <w:autoSpaceDE w:val="0"/>
              <w:autoSpaceDN w:val="0"/>
              <w:adjustRightInd w:val="0"/>
              <w:rPr>
                <w:color w:val="000000"/>
              </w:rPr>
            </w:pPr>
            <w:r>
              <w:rPr>
                <w:color w:val="000000"/>
              </w:rPr>
              <w:t>Sum the squared values</w:t>
            </w:r>
          </w:p>
        </w:tc>
      </w:tr>
      <w:tr w:rsidR="005368DB" w14:paraId="1DF3DF01" w14:textId="77777777" w:rsidTr="008C3E08">
        <w:tc>
          <w:tcPr>
            <w:tcW w:w="360" w:type="dxa"/>
            <w:tcBorders>
              <w:top w:val="nil"/>
              <w:left w:val="nil"/>
              <w:bottom w:val="nil"/>
              <w:right w:val="nil"/>
            </w:tcBorders>
          </w:tcPr>
          <w:p w14:paraId="487A5A7D"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18EE3B1D" w14:textId="77777777" w:rsidR="005368DB" w:rsidRDefault="005368DB" w:rsidP="008C3E08">
            <w:pPr>
              <w:keepLines/>
              <w:suppressAutoHyphens/>
              <w:autoSpaceDE w:val="0"/>
              <w:autoSpaceDN w:val="0"/>
              <w:adjustRightInd w:val="0"/>
              <w:rPr>
                <w:color w:val="000000"/>
              </w:rPr>
            </w:pPr>
            <w:r>
              <w:rPr>
                <w:color w:val="000000"/>
              </w:rPr>
              <w:t>Subtract 2 points from each score</w:t>
            </w:r>
          </w:p>
        </w:tc>
        <w:tc>
          <w:tcPr>
            <w:tcW w:w="360" w:type="dxa"/>
            <w:tcBorders>
              <w:top w:val="nil"/>
              <w:left w:val="nil"/>
              <w:bottom w:val="nil"/>
              <w:right w:val="nil"/>
            </w:tcBorders>
          </w:tcPr>
          <w:p w14:paraId="065E88E0"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73B5BBD5" w14:textId="77777777" w:rsidR="005368DB" w:rsidRDefault="005368DB" w:rsidP="008C3E08">
            <w:pPr>
              <w:keepLines/>
              <w:suppressAutoHyphens/>
              <w:autoSpaceDE w:val="0"/>
              <w:autoSpaceDN w:val="0"/>
              <w:adjustRightInd w:val="0"/>
              <w:rPr>
                <w:color w:val="000000"/>
              </w:rPr>
            </w:pPr>
            <w:r>
              <w:rPr>
                <w:color w:val="000000"/>
              </w:rPr>
              <w:t>Subtract 2</w:t>
            </w:r>
            <w:r>
              <w:rPr>
                <w:color w:val="000000"/>
                <w:vertAlign w:val="superscript"/>
              </w:rPr>
              <w:t>2</w:t>
            </w:r>
            <w:r>
              <w:rPr>
                <w:color w:val="000000"/>
              </w:rPr>
              <w:t xml:space="preserve"> from each X</w:t>
            </w:r>
            <w:r>
              <w:rPr>
                <w:color w:val="000000"/>
                <w:vertAlign w:val="superscript"/>
              </w:rPr>
              <w:t>2</w:t>
            </w:r>
            <w:r>
              <w:rPr>
                <w:color w:val="000000"/>
              </w:rPr>
              <w:t xml:space="preserve"> value</w:t>
            </w:r>
          </w:p>
        </w:tc>
      </w:tr>
    </w:tbl>
    <w:p w14:paraId="2FBEF052" w14:textId="77777777" w:rsidR="005368DB" w:rsidRDefault="005368DB" w:rsidP="005368DB">
      <w:pPr>
        <w:widowControl w:val="0"/>
        <w:suppressAutoHyphens/>
        <w:autoSpaceDE w:val="0"/>
        <w:autoSpaceDN w:val="0"/>
        <w:adjustRightInd w:val="0"/>
        <w:rPr>
          <w:color w:val="000000"/>
          <w:sz w:val="2"/>
          <w:szCs w:val="2"/>
        </w:rPr>
      </w:pPr>
    </w:p>
    <w:p w14:paraId="4B165427" w14:textId="77777777" w:rsidR="005368DB" w:rsidRDefault="005368DB" w:rsidP="005368DB">
      <w:pPr>
        <w:widowControl w:val="0"/>
        <w:suppressAutoHyphens/>
        <w:autoSpaceDE w:val="0"/>
        <w:autoSpaceDN w:val="0"/>
        <w:adjustRightInd w:val="0"/>
        <w:spacing w:after="1"/>
        <w:rPr>
          <w:color w:val="000000"/>
          <w:sz w:val="12"/>
          <w:szCs w:val="12"/>
        </w:rPr>
      </w:pPr>
    </w:p>
    <w:p w14:paraId="32A73842" w14:textId="19FF9E99"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C</w:t>
      </w:r>
      <w:r>
        <w:rPr>
          <w:color w:val="000000"/>
        </w:rPr>
        <w:tab/>
      </w:r>
      <w:r w:rsidR="000A2EAC">
        <w:rPr>
          <w:color w:val="000000"/>
        </w:rPr>
        <w:tab/>
        <w:t>REF:</w:t>
      </w:r>
      <w:r w:rsidR="001B3C0C">
        <w:rPr>
          <w:color w:val="000000"/>
        </w:rPr>
        <w:tab/>
        <w:t>1.4 Statistical Notation</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1B3C0C">
        <w:rPr>
          <w:color w:val="000000"/>
        </w:rPr>
        <w:lastRenderedPageBreak/>
        <w:t>Understand</w:t>
      </w:r>
    </w:p>
    <w:p w14:paraId="5425F885" w14:textId="77777777" w:rsidR="00880DF3" w:rsidRDefault="00880DF3"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p>
    <w:p w14:paraId="4FBBD72A" w14:textId="77777777" w:rsidR="000A2EAC" w:rsidRDefault="000A2EAC" w:rsidP="005368DB">
      <w:pPr>
        <w:keepLines/>
        <w:tabs>
          <w:tab w:val="right" w:pos="-180"/>
          <w:tab w:val="left" w:pos="0"/>
        </w:tabs>
        <w:suppressAutoHyphens/>
        <w:autoSpaceDE w:val="0"/>
        <w:autoSpaceDN w:val="0"/>
        <w:adjustRightInd w:val="0"/>
        <w:ind w:hanging="630"/>
        <w:rPr>
          <w:color w:val="000000"/>
        </w:rPr>
      </w:pPr>
    </w:p>
    <w:p w14:paraId="743A3FB8"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36.</w:t>
      </w:r>
      <w:r>
        <w:rPr>
          <w:color w:val="000000"/>
        </w:rPr>
        <w:tab/>
        <w:t>What is the first step to be performed when computing Σ(</w:t>
      </w:r>
      <w:r w:rsidRPr="00752C44">
        <w:rPr>
          <w:i/>
          <w:color w:val="000000"/>
        </w:rPr>
        <w:t>X</w:t>
      </w:r>
      <w:r>
        <w:rPr>
          <w:color w:val="000000"/>
        </w:rPr>
        <w:t xml:space="preserve"> + 2)</w:t>
      </w:r>
      <w:r>
        <w:rPr>
          <w:color w:val="000000"/>
          <w:vertAlign w:val="superscript"/>
        </w:rPr>
        <w:t>2</w:t>
      </w:r>
      <w:r>
        <w:rPr>
          <w:color w:val="000000"/>
        </w:rPr>
        <w: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2FED13B6" w14:textId="77777777" w:rsidTr="008C3E08">
        <w:tc>
          <w:tcPr>
            <w:tcW w:w="360" w:type="dxa"/>
            <w:tcBorders>
              <w:top w:val="nil"/>
              <w:left w:val="nil"/>
              <w:bottom w:val="nil"/>
              <w:right w:val="nil"/>
            </w:tcBorders>
          </w:tcPr>
          <w:p w14:paraId="79AB7166"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412A4420" w14:textId="77777777" w:rsidR="005368DB" w:rsidRDefault="005368DB" w:rsidP="008C3E08">
            <w:pPr>
              <w:keepLines/>
              <w:suppressAutoHyphens/>
              <w:autoSpaceDE w:val="0"/>
              <w:autoSpaceDN w:val="0"/>
              <w:adjustRightInd w:val="0"/>
              <w:rPr>
                <w:color w:val="000000"/>
              </w:rPr>
            </w:pPr>
            <w:r>
              <w:rPr>
                <w:color w:val="000000"/>
              </w:rPr>
              <w:t>Square each value</w:t>
            </w:r>
          </w:p>
        </w:tc>
        <w:tc>
          <w:tcPr>
            <w:tcW w:w="360" w:type="dxa"/>
            <w:tcBorders>
              <w:top w:val="nil"/>
              <w:left w:val="nil"/>
              <w:bottom w:val="nil"/>
              <w:right w:val="nil"/>
            </w:tcBorders>
          </w:tcPr>
          <w:p w14:paraId="0D845306"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2871C707" w14:textId="77777777" w:rsidR="005368DB" w:rsidRDefault="005368DB" w:rsidP="008C3E08">
            <w:pPr>
              <w:keepLines/>
              <w:suppressAutoHyphens/>
              <w:autoSpaceDE w:val="0"/>
              <w:autoSpaceDN w:val="0"/>
              <w:adjustRightInd w:val="0"/>
              <w:rPr>
                <w:color w:val="000000"/>
              </w:rPr>
            </w:pPr>
            <w:r>
              <w:rPr>
                <w:color w:val="000000"/>
              </w:rPr>
              <w:t>Sum the squared values</w:t>
            </w:r>
          </w:p>
        </w:tc>
      </w:tr>
      <w:tr w:rsidR="005368DB" w14:paraId="60A325C7" w14:textId="77777777" w:rsidTr="008C3E08">
        <w:tc>
          <w:tcPr>
            <w:tcW w:w="360" w:type="dxa"/>
            <w:tcBorders>
              <w:top w:val="nil"/>
              <w:left w:val="nil"/>
              <w:bottom w:val="nil"/>
              <w:right w:val="nil"/>
            </w:tcBorders>
          </w:tcPr>
          <w:p w14:paraId="351A017D"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41B7E01E" w14:textId="77777777" w:rsidR="005368DB" w:rsidRDefault="005368DB" w:rsidP="008C3E08">
            <w:pPr>
              <w:keepLines/>
              <w:suppressAutoHyphens/>
              <w:autoSpaceDE w:val="0"/>
              <w:autoSpaceDN w:val="0"/>
              <w:adjustRightInd w:val="0"/>
              <w:rPr>
                <w:color w:val="000000"/>
              </w:rPr>
            </w:pPr>
            <w:r>
              <w:rPr>
                <w:color w:val="000000"/>
              </w:rPr>
              <w:t>Add 2 points to each score</w:t>
            </w:r>
          </w:p>
        </w:tc>
        <w:tc>
          <w:tcPr>
            <w:tcW w:w="360" w:type="dxa"/>
            <w:tcBorders>
              <w:top w:val="nil"/>
              <w:left w:val="nil"/>
              <w:bottom w:val="nil"/>
              <w:right w:val="nil"/>
            </w:tcBorders>
          </w:tcPr>
          <w:p w14:paraId="461DB238"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7C4AE794" w14:textId="77777777" w:rsidR="005368DB" w:rsidRDefault="005368DB" w:rsidP="008C3E08">
            <w:pPr>
              <w:keepLines/>
              <w:suppressAutoHyphens/>
              <w:autoSpaceDE w:val="0"/>
              <w:autoSpaceDN w:val="0"/>
              <w:adjustRightInd w:val="0"/>
              <w:rPr>
                <w:color w:val="000000"/>
              </w:rPr>
            </w:pPr>
            <w:r>
              <w:rPr>
                <w:color w:val="000000"/>
              </w:rPr>
              <w:t>Sum the (</w:t>
            </w:r>
            <w:r w:rsidRPr="00752C44">
              <w:rPr>
                <w:i/>
                <w:color w:val="000000"/>
              </w:rPr>
              <w:t xml:space="preserve">X </w:t>
            </w:r>
            <w:r>
              <w:rPr>
                <w:color w:val="000000"/>
              </w:rPr>
              <w:t>+ 2) values</w:t>
            </w:r>
          </w:p>
        </w:tc>
      </w:tr>
    </w:tbl>
    <w:p w14:paraId="6DED3DCC" w14:textId="77777777" w:rsidR="005368DB" w:rsidRDefault="005368DB" w:rsidP="005368DB">
      <w:pPr>
        <w:widowControl w:val="0"/>
        <w:suppressAutoHyphens/>
        <w:autoSpaceDE w:val="0"/>
        <w:autoSpaceDN w:val="0"/>
        <w:adjustRightInd w:val="0"/>
        <w:rPr>
          <w:color w:val="000000"/>
          <w:sz w:val="2"/>
          <w:szCs w:val="2"/>
        </w:rPr>
      </w:pPr>
    </w:p>
    <w:p w14:paraId="4168BAA3" w14:textId="77777777" w:rsidR="005368DB" w:rsidRDefault="005368DB" w:rsidP="005368DB">
      <w:pPr>
        <w:widowControl w:val="0"/>
        <w:suppressAutoHyphens/>
        <w:autoSpaceDE w:val="0"/>
        <w:autoSpaceDN w:val="0"/>
        <w:adjustRightInd w:val="0"/>
        <w:spacing w:after="1"/>
        <w:rPr>
          <w:color w:val="000000"/>
          <w:sz w:val="12"/>
          <w:szCs w:val="12"/>
        </w:rPr>
      </w:pPr>
    </w:p>
    <w:p w14:paraId="69CCDF0C" w14:textId="7E741CB5" w:rsidR="000A2EAC"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B</w:t>
      </w:r>
      <w:r>
        <w:rPr>
          <w:color w:val="000000"/>
        </w:rPr>
        <w:tab/>
      </w:r>
      <w:r w:rsidR="000A2EAC">
        <w:rPr>
          <w:color w:val="000000"/>
        </w:rPr>
        <w:tab/>
        <w:t>REF:</w:t>
      </w:r>
      <w:r w:rsidR="001B3C0C">
        <w:rPr>
          <w:color w:val="000000"/>
        </w:rPr>
        <w:tab/>
        <w:t>1.4 Statistical Notation</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7395B569" w14:textId="77777777" w:rsidR="000A2EAC" w:rsidRDefault="000A2EAC"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p>
    <w:p w14:paraId="515D661E" w14:textId="477E56BF"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p>
    <w:p w14:paraId="0723792C"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37.</w:t>
      </w:r>
      <w:r>
        <w:rPr>
          <w:color w:val="000000"/>
        </w:rPr>
        <w:tab/>
        <w:t>What is the value of (Σ</w:t>
      </w:r>
      <w:r w:rsidRPr="00752C44">
        <w:rPr>
          <w:i/>
          <w:color w:val="000000"/>
        </w:rPr>
        <w:t>X</w:t>
      </w:r>
      <w:r>
        <w:rPr>
          <w:color w:val="000000"/>
        </w:rPr>
        <w:t>)</w:t>
      </w:r>
      <w:r>
        <w:rPr>
          <w:color w:val="000000"/>
          <w:vertAlign w:val="superscript"/>
        </w:rPr>
        <w:t>2</w:t>
      </w:r>
      <w:r>
        <w:rPr>
          <w:color w:val="000000"/>
        </w:rPr>
        <w:t xml:space="preserve"> for the scores 1, 5, 2?</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4A9592DA" w14:textId="77777777" w:rsidTr="008C3E08">
        <w:tc>
          <w:tcPr>
            <w:tcW w:w="360" w:type="dxa"/>
            <w:tcBorders>
              <w:top w:val="nil"/>
              <w:left w:val="nil"/>
              <w:bottom w:val="nil"/>
              <w:right w:val="nil"/>
            </w:tcBorders>
          </w:tcPr>
          <w:p w14:paraId="76EC5284"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6326815F" w14:textId="77777777" w:rsidR="005368DB" w:rsidRDefault="005368DB" w:rsidP="008C3E08">
            <w:pPr>
              <w:keepLines/>
              <w:suppressAutoHyphens/>
              <w:autoSpaceDE w:val="0"/>
              <w:autoSpaceDN w:val="0"/>
              <w:adjustRightInd w:val="0"/>
              <w:rPr>
                <w:color w:val="000000"/>
              </w:rPr>
            </w:pPr>
            <w:r>
              <w:rPr>
                <w:color w:val="000000"/>
              </w:rPr>
              <w:t>10</w:t>
            </w:r>
          </w:p>
        </w:tc>
        <w:tc>
          <w:tcPr>
            <w:tcW w:w="360" w:type="dxa"/>
            <w:tcBorders>
              <w:top w:val="nil"/>
              <w:left w:val="nil"/>
              <w:bottom w:val="nil"/>
              <w:right w:val="nil"/>
            </w:tcBorders>
          </w:tcPr>
          <w:p w14:paraId="573DF73F"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7F430EA3" w14:textId="77777777" w:rsidR="005368DB" w:rsidRDefault="005368DB" w:rsidP="008C3E08">
            <w:pPr>
              <w:keepLines/>
              <w:suppressAutoHyphens/>
              <w:autoSpaceDE w:val="0"/>
              <w:autoSpaceDN w:val="0"/>
              <w:adjustRightInd w:val="0"/>
              <w:rPr>
                <w:color w:val="000000"/>
              </w:rPr>
            </w:pPr>
            <w:r>
              <w:rPr>
                <w:color w:val="000000"/>
              </w:rPr>
              <w:t>30</w:t>
            </w:r>
          </w:p>
        </w:tc>
      </w:tr>
      <w:tr w:rsidR="005368DB" w14:paraId="7CEDE128" w14:textId="77777777" w:rsidTr="008C3E08">
        <w:tc>
          <w:tcPr>
            <w:tcW w:w="360" w:type="dxa"/>
            <w:tcBorders>
              <w:top w:val="nil"/>
              <w:left w:val="nil"/>
              <w:bottom w:val="nil"/>
              <w:right w:val="nil"/>
            </w:tcBorders>
          </w:tcPr>
          <w:p w14:paraId="672F96FA"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27BFD03C" w14:textId="77777777" w:rsidR="005368DB" w:rsidRDefault="005368DB" w:rsidP="008C3E08">
            <w:pPr>
              <w:keepLines/>
              <w:suppressAutoHyphens/>
              <w:autoSpaceDE w:val="0"/>
              <w:autoSpaceDN w:val="0"/>
              <w:adjustRightInd w:val="0"/>
              <w:rPr>
                <w:color w:val="000000"/>
              </w:rPr>
            </w:pPr>
            <w:r>
              <w:rPr>
                <w:color w:val="000000"/>
              </w:rPr>
              <w:t>16</w:t>
            </w:r>
          </w:p>
        </w:tc>
        <w:tc>
          <w:tcPr>
            <w:tcW w:w="360" w:type="dxa"/>
            <w:tcBorders>
              <w:top w:val="nil"/>
              <w:left w:val="nil"/>
              <w:bottom w:val="nil"/>
              <w:right w:val="nil"/>
            </w:tcBorders>
          </w:tcPr>
          <w:p w14:paraId="04A4585B"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2FDE4445" w14:textId="77777777" w:rsidR="005368DB" w:rsidRDefault="005368DB" w:rsidP="008C3E08">
            <w:pPr>
              <w:keepLines/>
              <w:suppressAutoHyphens/>
              <w:autoSpaceDE w:val="0"/>
              <w:autoSpaceDN w:val="0"/>
              <w:adjustRightInd w:val="0"/>
              <w:rPr>
                <w:color w:val="000000"/>
              </w:rPr>
            </w:pPr>
            <w:r>
              <w:rPr>
                <w:color w:val="000000"/>
              </w:rPr>
              <w:t>64</w:t>
            </w:r>
          </w:p>
        </w:tc>
      </w:tr>
    </w:tbl>
    <w:p w14:paraId="4CE3B06B" w14:textId="77777777" w:rsidR="005368DB" w:rsidRDefault="005368DB" w:rsidP="005368DB">
      <w:pPr>
        <w:widowControl w:val="0"/>
        <w:suppressAutoHyphens/>
        <w:autoSpaceDE w:val="0"/>
        <w:autoSpaceDN w:val="0"/>
        <w:adjustRightInd w:val="0"/>
        <w:rPr>
          <w:color w:val="000000"/>
          <w:sz w:val="2"/>
          <w:szCs w:val="2"/>
        </w:rPr>
      </w:pPr>
    </w:p>
    <w:p w14:paraId="55F3E07F" w14:textId="77777777" w:rsidR="005368DB" w:rsidRDefault="005368DB" w:rsidP="005368DB">
      <w:pPr>
        <w:widowControl w:val="0"/>
        <w:suppressAutoHyphens/>
        <w:autoSpaceDE w:val="0"/>
        <w:autoSpaceDN w:val="0"/>
        <w:adjustRightInd w:val="0"/>
        <w:spacing w:after="1"/>
        <w:rPr>
          <w:color w:val="000000"/>
          <w:sz w:val="12"/>
          <w:szCs w:val="12"/>
        </w:rPr>
      </w:pPr>
    </w:p>
    <w:p w14:paraId="07F849FF" w14:textId="327B815D"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D</w:t>
      </w:r>
      <w:r>
        <w:rPr>
          <w:color w:val="000000"/>
        </w:rPr>
        <w:tab/>
      </w:r>
      <w:r w:rsidR="000A2EAC">
        <w:rPr>
          <w:color w:val="000000"/>
        </w:rPr>
        <w:tab/>
        <w:t>REF:</w:t>
      </w:r>
      <w:r w:rsidR="001B3C0C">
        <w:rPr>
          <w:color w:val="000000"/>
        </w:rPr>
        <w:tab/>
        <w:t>1.4 Statistical Notation</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5B3B77A7" w14:textId="77777777" w:rsidR="005368DB" w:rsidRDefault="005368DB" w:rsidP="005368DB">
      <w:pPr>
        <w:widowControl w:val="0"/>
        <w:suppressAutoHyphens/>
        <w:autoSpaceDE w:val="0"/>
        <w:autoSpaceDN w:val="0"/>
        <w:adjustRightInd w:val="0"/>
        <w:rPr>
          <w:color w:val="000000"/>
        </w:rPr>
      </w:pPr>
    </w:p>
    <w:p w14:paraId="136A2E78"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38.</w:t>
      </w:r>
      <w:r>
        <w:rPr>
          <w:color w:val="000000"/>
        </w:rPr>
        <w:tab/>
        <w:t>What is the value of Σ</w:t>
      </w:r>
      <w:r w:rsidRPr="00752C44">
        <w:rPr>
          <w:i/>
          <w:color w:val="000000"/>
        </w:rPr>
        <w:t>X</w:t>
      </w:r>
      <w:r>
        <w:rPr>
          <w:color w:val="000000"/>
          <w:vertAlign w:val="superscript"/>
        </w:rPr>
        <w:t>2</w:t>
      </w:r>
      <w:r>
        <w:rPr>
          <w:color w:val="000000"/>
        </w:rPr>
        <w:t xml:space="preserve"> for the scores 1, 0, 2, 4?</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60C6B756" w14:textId="77777777" w:rsidTr="008C3E08">
        <w:tc>
          <w:tcPr>
            <w:tcW w:w="360" w:type="dxa"/>
            <w:tcBorders>
              <w:top w:val="nil"/>
              <w:left w:val="nil"/>
              <w:bottom w:val="nil"/>
              <w:right w:val="nil"/>
            </w:tcBorders>
          </w:tcPr>
          <w:p w14:paraId="6B855B2D"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7607C647" w14:textId="77777777" w:rsidR="005368DB" w:rsidRDefault="005368DB" w:rsidP="008C3E08">
            <w:pPr>
              <w:keepLines/>
              <w:suppressAutoHyphens/>
              <w:autoSpaceDE w:val="0"/>
              <w:autoSpaceDN w:val="0"/>
              <w:adjustRightInd w:val="0"/>
              <w:rPr>
                <w:color w:val="000000"/>
              </w:rPr>
            </w:pPr>
            <w:r>
              <w:rPr>
                <w:color w:val="000000"/>
              </w:rPr>
              <w:t>14</w:t>
            </w:r>
          </w:p>
        </w:tc>
        <w:tc>
          <w:tcPr>
            <w:tcW w:w="360" w:type="dxa"/>
            <w:tcBorders>
              <w:top w:val="nil"/>
              <w:left w:val="nil"/>
              <w:bottom w:val="nil"/>
              <w:right w:val="nil"/>
            </w:tcBorders>
          </w:tcPr>
          <w:p w14:paraId="234E9897"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1940AA01" w14:textId="77777777" w:rsidR="005368DB" w:rsidRDefault="005368DB" w:rsidP="008C3E08">
            <w:pPr>
              <w:keepLines/>
              <w:suppressAutoHyphens/>
              <w:autoSpaceDE w:val="0"/>
              <w:autoSpaceDN w:val="0"/>
              <w:adjustRightInd w:val="0"/>
              <w:rPr>
                <w:color w:val="000000"/>
              </w:rPr>
            </w:pPr>
            <w:r>
              <w:rPr>
                <w:color w:val="000000"/>
              </w:rPr>
              <w:t>28</w:t>
            </w:r>
          </w:p>
        </w:tc>
      </w:tr>
      <w:tr w:rsidR="005368DB" w14:paraId="1D6820B7" w14:textId="77777777" w:rsidTr="008C3E08">
        <w:tc>
          <w:tcPr>
            <w:tcW w:w="360" w:type="dxa"/>
            <w:tcBorders>
              <w:top w:val="nil"/>
              <w:left w:val="nil"/>
              <w:bottom w:val="nil"/>
              <w:right w:val="nil"/>
            </w:tcBorders>
          </w:tcPr>
          <w:p w14:paraId="42744951"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022D718F" w14:textId="77777777" w:rsidR="005368DB" w:rsidRDefault="005368DB" w:rsidP="008C3E08">
            <w:pPr>
              <w:keepLines/>
              <w:tabs>
                <w:tab w:val="left" w:pos="720"/>
                <w:tab w:val="left" w:pos="1008"/>
                <w:tab w:val="left" w:pos="1440"/>
                <w:tab w:val="left" w:pos="2160"/>
                <w:tab w:val="left" w:pos="2880"/>
              </w:tabs>
              <w:suppressAutoHyphens/>
              <w:autoSpaceDE w:val="0"/>
              <w:autoSpaceDN w:val="0"/>
              <w:adjustRightInd w:val="0"/>
              <w:rPr>
                <w:color w:val="000000"/>
              </w:rPr>
            </w:pPr>
            <w:r>
              <w:rPr>
                <w:color w:val="000000"/>
              </w:rPr>
              <w:t>21</w:t>
            </w:r>
          </w:p>
        </w:tc>
        <w:tc>
          <w:tcPr>
            <w:tcW w:w="360" w:type="dxa"/>
            <w:tcBorders>
              <w:top w:val="nil"/>
              <w:left w:val="nil"/>
              <w:bottom w:val="nil"/>
              <w:right w:val="nil"/>
            </w:tcBorders>
          </w:tcPr>
          <w:p w14:paraId="246A3937"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1A21CAA7" w14:textId="77777777" w:rsidR="005368DB" w:rsidRDefault="005368DB" w:rsidP="008C3E08">
            <w:pPr>
              <w:keepLines/>
              <w:suppressAutoHyphens/>
              <w:autoSpaceDE w:val="0"/>
              <w:autoSpaceDN w:val="0"/>
              <w:adjustRightInd w:val="0"/>
              <w:rPr>
                <w:color w:val="000000"/>
              </w:rPr>
            </w:pPr>
            <w:r>
              <w:rPr>
                <w:color w:val="000000"/>
              </w:rPr>
              <w:t>49</w:t>
            </w:r>
          </w:p>
        </w:tc>
      </w:tr>
    </w:tbl>
    <w:p w14:paraId="3EBBE13A" w14:textId="77777777" w:rsidR="005368DB" w:rsidRDefault="005368DB" w:rsidP="005368DB">
      <w:pPr>
        <w:widowControl w:val="0"/>
        <w:suppressAutoHyphens/>
        <w:autoSpaceDE w:val="0"/>
        <w:autoSpaceDN w:val="0"/>
        <w:adjustRightInd w:val="0"/>
        <w:rPr>
          <w:color w:val="000000"/>
          <w:sz w:val="2"/>
          <w:szCs w:val="2"/>
        </w:rPr>
      </w:pPr>
    </w:p>
    <w:p w14:paraId="48BC3241" w14:textId="77777777" w:rsidR="005368DB" w:rsidRDefault="005368DB" w:rsidP="005368DB">
      <w:pPr>
        <w:widowControl w:val="0"/>
        <w:suppressAutoHyphens/>
        <w:autoSpaceDE w:val="0"/>
        <w:autoSpaceDN w:val="0"/>
        <w:adjustRightInd w:val="0"/>
        <w:spacing w:after="1"/>
        <w:rPr>
          <w:color w:val="000000"/>
          <w:sz w:val="12"/>
          <w:szCs w:val="12"/>
        </w:rPr>
      </w:pPr>
    </w:p>
    <w:p w14:paraId="76E0CCB0" w14:textId="7DE55A0D"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B</w:t>
      </w:r>
      <w:r>
        <w:rPr>
          <w:color w:val="000000"/>
        </w:rPr>
        <w:tab/>
      </w:r>
      <w:r w:rsidR="000A2EAC">
        <w:rPr>
          <w:color w:val="000000"/>
        </w:rPr>
        <w:tab/>
        <w:t>REF:</w:t>
      </w:r>
      <w:r w:rsidR="001B3C0C">
        <w:rPr>
          <w:color w:val="000000"/>
        </w:rPr>
        <w:tab/>
        <w:t>1.4 Statistical Notation</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29197D6A" w14:textId="77777777" w:rsidR="005368DB" w:rsidRDefault="005368DB" w:rsidP="005368DB">
      <w:pPr>
        <w:widowControl w:val="0"/>
        <w:suppressAutoHyphens/>
        <w:autoSpaceDE w:val="0"/>
        <w:autoSpaceDN w:val="0"/>
        <w:adjustRightInd w:val="0"/>
        <w:rPr>
          <w:color w:val="000000"/>
        </w:rPr>
      </w:pPr>
    </w:p>
    <w:p w14:paraId="51ED208D"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39.</w:t>
      </w:r>
      <w:r>
        <w:rPr>
          <w:color w:val="000000"/>
        </w:rPr>
        <w:tab/>
        <w:t>What is the value of Σ</w:t>
      </w:r>
      <w:r w:rsidRPr="00752C44">
        <w:rPr>
          <w:i/>
          <w:color w:val="000000"/>
        </w:rPr>
        <w:t>X</w:t>
      </w:r>
      <w:r>
        <w:rPr>
          <w:color w:val="000000"/>
        </w:rPr>
        <w:t xml:space="preserve"> + 1 for the scores 1, 0, 2, 4?</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3F422A63" w14:textId="77777777" w:rsidTr="008C3E08">
        <w:tc>
          <w:tcPr>
            <w:tcW w:w="360" w:type="dxa"/>
            <w:tcBorders>
              <w:top w:val="nil"/>
              <w:left w:val="nil"/>
              <w:bottom w:val="nil"/>
              <w:right w:val="nil"/>
            </w:tcBorders>
          </w:tcPr>
          <w:p w14:paraId="1106A149"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46661BC0" w14:textId="77777777" w:rsidR="005368DB" w:rsidRDefault="005368DB" w:rsidP="008C3E08">
            <w:pPr>
              <w:keepLines/>
              <w:suppressAutoHyphens/>
              <w:autoSpaceDE w:val="0"/>
              <w:autoSpaceDN w:val="0"/>
              <w:adjustRightInd w:val="0"/>
              <w:rPr>
                <w:color w:val="000000"/>
              </w:rPr>
            </w:pPr>
            <w:r>
              <w:rPr>
                <w:color w:val="000000"/>
              </w:rPr>
              <w:t>8</w:t>
            </w:r>
          </w:p>
        </w:tc>
        <w:tc>
          <w:tcPr>
            <w:tcW w:w="360" w:type="dxa"/>
            <w:tcBorders>
              <w:top w:val="nil"/>
              <w:left w:val="nil"/>
              <w:bottom w:val="nil"/>
              <w:right w:val="nil"/>
            </w:tcBorders>
          </w:tcPr>
          <w:p w14:paraId="5643715C"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7460C3BD" w14:textId="77777777" w:rsidR="005368DB" w:rsidRDefault="005368DB" w:rsidP="008C3E08">
            <w:pPr>
              <w:keepLines/>
              <w:suppressAutoHyphens/>
              <w:autoSpaceDE w:val="0"/>
              <w:autoSpaceDN w:val="0"/>
              <w:adjustRightInd w:val="0"/>
              <w:rPr>
                <w:color w:val="000000"/>
              </w:rPr>
            </w:pPr>
            <w:r>
              <w:rPr>
                <w:color w:val="000000"/>
              </w:rPr>
              <w:t>11</w:t>
            </w:r>
          </w:p>
        </w:tc>
      </w:tr>
      <w:tr w:rsidR="005368DB" w14:paraId="1D9E85B0" w14:textId="77777777" w:rsidTr="008C3E08">
        <w:tc>
          <w:tcPr>
            <w:tcW w:w="360" w:type="dxa"/>
            <w:tcBorders>
              <w:top w:val="nil"/>
              <w:left w:val="nil"/>
              <w:bottom w:val="nil"/>
              <w:right w:val="nil"/>
            </w:tcBorders>
          </w:tcPr>
          <w:p w14:paraId="6860F433"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6A85395E" w14:textId="77777777" w:rsidR="005368DB" w:rsidRDefault="005368DB" w:rsidP="008C3E08">
            <w:pPr>
              <w:keepLines/>
              <w:tabs>
                <w:tab w:val="left" w:pos="720"/>
                <w:tab w:val="left" w:pos="1008"/>
                <w:tab w:val="left" w:pos="1440"/>
                <w:tab w:val="left" w:pos="2160"/>
                <w:tab w:val="left" w:pos="2880"/>
              </w:tabs>
              <w:suppressAutoHyphens/>
              <w:autoSpaceDE w:val="0"/>
              <w:autoSpaceDN w:val="0"/>
              <w:adjustRightInd w:val="0"/>
              <w:rPr>
                <w:color w:val="000000"/>
              </w:rPr>
            </w:pPr>
            <w:r>
              <w:rPr>
                <w:color w:val="000000"/>
              </w:rPr>
              <w:t>10</w:t>
            </w:r>
            <w:r>
              <w:rPr>
                <w:color w:val="000000"/>
              </w:rPr>
              <w:tab/>
            </w:r>
            <w:r>
              <w:rPr>
                <w:color w:val="000000"/>
              </w:rPr>
              <w:tab/>
            </w:r>
          </w:p>
        </w:tc>
        <w:tc>
          <w:tcPr>
            <w:tcW w:w="360" w:type="dxa"/>
            <w:tcBorders>
              <w:top w:val="nil"/>
              <w:left w:val="nil"/>
              <w:bottom w:val="nil"/>
              <w:right w:val="nil"/>
            </w:tcBorders>
          </w:tcPr>
          <w:p w14:paraId="13F6BA1F"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7B4EEB1C" w14:textId="77777777" w:rsidR="005368DB" w:rsidRDefault="005368DB" w:rsidP="008C3E08">
            <w:pPr>
              <w:keepLines/>
              <w:suppressAutoHyphens/>
              <w:autoSpaceDE w:val="0"/>
              <w:autoSpaceDN w:val="0"/>
              <w:adjustRightInd w:val="0"/>
              <w:rPr>
                <w:color w:val="000000"/>
              </w:rPr>
            </w:pPr>
            <w:r>
              <w:rPr>
                <w:color w:val="000000"/>
              </w:rPr>
              <w:t>14</w:t>
            </w:r>
          </w:p>
        </w:tc>
      </w:tr>
    </w:tbl>
    <w:p w14:paraId="657B75CB" w14:textId="77777777" w:rsidR="005368DB" w:rsidRDefault="005368DB" w:rsidP="005368DB">
      <w:pPr>
        <w:widowControl w:val="0"/>
        <w:suppressAutoHyphens/>
        <w:autoSpaceDE w:val="0"/>
        <w:autoSpaceDN w:val="0"/>
        <w:adjustRightInd w:val="0"/>
        <w:rPr>
          <w:color w:val="000000"/>
          <w:sz w:val="2"/>
          <w:szCs w:val="2"/>
        </w:rPr>
      </w:pPr>
    </w:p>
    <w:p w14:paraId="4C62EA2D" w14:textId="77777777" w:rsidR="005368DB" w:rsidRDefault="005368DB" w:rsidP="005368DB">
      <w:pPr>
        <w:widowControl w:val="0"/>
        <w:suppressAutoHyphens/>
        <w:autoSpaceDE w:val="0"/>
        <w:autoSpaceDN w:val="0"/>
        <w:adjustRightInd w:val="0"/>
        <w:spacing w:after="1"/>
        <w:rPr>
          <w:color w:val="000000"/>
          <w:sz w:val="12"/>
          <w:szCs w:val="12"/>
        </w:rPr>
      </w:pPr>
    </w:p>
    <w:p w14:paraId="09BE9CBD" w14:textId="7B3ADC64"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A</w:t>
      </w:r>
      <w:r>
        <w:rPr>
          <w:color w:val="000000"/>
        </w:rPr>
        <w:tab/>
      </w:r>
      <w:r w:rsidR="000A2EAC">
        <w:rPr>
          <w:color w:val="000000"/>
        </w:rPr>
        <w:tab/>
        <w:t>REF:</w:t>
      </w:r>
      <w:r w:rsidR="001B3C0C">
        <w:rPr>
          <w:color w:val="000000"/>
        </w:rPr>
        <w:tab/>
        <w:t>1.4 Statistical Notation</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708FB0B6" w14:textId="77777777" w:rsidR="005368DB" w:rsidRDefault="005368DB" w:rsidP="005368DB">
      <w:pPr>
        <w:widowControl w:val="0"/>
        <w:suppressAutoHyphens/>
        <w:autoSpaceDE w:val="0"/>
        <w:autoSpaceDN w:val="0"/>
        <w:adjustRightInd w:val="0"/>
        <w:rPr>
          <w:color w:val="000000"/>
        </w:rPr>
      </w:pPr>
    </w:p>
    <w:p w14:paraId="537B1CD8"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40.</w:t>
      </w:r>
      <w:r>
        <w:rPr>
          <w:color w:val="000000"/>
        </w:rPr>
        <w:tab/>
        <w:t>What is the value of Σ(</w:t>
      </w:r>
      <w:r w:rsidRPr="00752C44">
        <w:rPr>
          <w:i/>
          <w:color w:val="000000"/>
        </w:rPr>
        <w:t>X</w:t>
      </w:r>
      <w:r>
        <w:rPr>
          <w:color w:val="000000"/>
        </w:rPr>
        <w:t xml:space="preserve"> + 1) for the scores 1, 0, 1, 4?</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3EDD7219" w14:textId="77777777" w:rsidTr="008C3E08">
        <w:tc>
          <w:tcPr>
            <w:tcW w:w="360" w:type="dxa"/>
            <w:tcBorders>
              <w:top w:val="nil"/>
              <w:left w:val="nil"/>
              <w:bottom w:val="nil"/>
              <w:right w:val="nil"/>
            </w:tcBorders>
          </w:tcPr>
          <w:p w14:paraId="350E6582"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0458FA4E" w14:textId="77777777" w:rsidR="005368DB" w:rsidRDefault="005368DB" w:rsidP="008C3E08">
            <w:pPr>
              <w:keepLines/>
              <w:suppressAutoHyphens/>
              <w:autoSpaceDE w:val="0"/>
              <w:autoSpaceDN w:val="0"/>
              <w:adjustRightInd w:val="0"/>
              <w:rPr>
                <w:color w:val="000000"/>
              </w:rPr>
            </w:pPr>
            <w:r>
              <w:rPr>
                <w:color w:val="000000"/>
              </w:rPr>
              <w:t>4</w:t>
            </w:r>
          </w:p>
        </w:tc>
        <w:tc>
          <w:tcPr>
            <w:tcW w:w="360" w:type="dxa"/>
            <w:tcBorders>
              <w:top w:val="nil"/>
              <w:left w:val="nil"/>
              <w:bottom w:val="nil"/>
              <w:right w:val="nil"/>
            </w:tcBorders>
          </w:tcPr>
          <w:p w14:paraId="64874026"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33B4EC63" w14:textId="77777777" w:rsidR="005368DB" w:rsidRDefault="005368DB" w:rsidP="008C3E08">
            <w:pPr>
              <w:keepLines/>
              <w:suppressAutoHyphens/>
              <w:autoSpaceDE w:val="0"/>
              <w:autoSpaceDN w:val="0"/>
              <w:adjustRightInd w:val="0"/>
              <w:rPr>
                <w:color w:val="000000"/>
              </w:rPr>
            </w:pPr>
            <w:r>
              <w:rPr>
                <w:color w:val="000000"/>
              </w:rPr>
              <w:t>7</w:t>
            </w:r>
          </w:p>
        </w:tc>
      </w:tr>
      <w:tr w:rsidR="005368DB" w14:paraId="0115FEDC" w14:textId="77777777" w:rsidTr="008C3E08">
        <w:tc>
          <w:tcPr>
            <w:tcW w:w="360" w:type="dxa"/>
            <w:tcBorders>
              <w:top w:val="nil"/>
              <w:left w:val="nil"/>
              <w:bottom w:val="nil"/>
              <w:right w:val="nil"/>
            </w:tcBorders>
          </w:tcPr>
          <w:p w14:paraId="506F04A5"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4E12066E" w14:textId="77777777" w:rsidR="005368DB" w:rsidRDefault="005368DB" w:rsidP="008C3E08">
            <w:pPr>
              <w:keepLines/>
              <w:tabs>
                <w:tab w:val="left" w:pos="720"/>
                <w:tab w:val="left" w:pos="1008"/>
                <w:tab w:val="left" w:pos="1440"/>
                <w:tab w:val="left" w:pos="2160"/>
                <w:tab w:val="left" w:pos="2880"/>
              </w:tabs>
              <w:suppressAutoHyphens/>
              <w:autoSpaceDE w:val="0"/>
              <w:autoSpaceDN w:val="0"/>
              <w:adjustRightInd w:val="0"/>
              <w:rPr>
                <w:color w:val="000000"/>
              </w:rPr>
            </w:pPr>
            <w:r>
              <w:rPr>
                <w:color w:val="000000"/>
              </w:rPr>
              <w:t>6</w:t>
            </w:r>
            <w:r>
              <w:rPr>
                <w:color w:val="000000"/>
              </w:rPr>
              <w:tab/>
            </w:r>
            <w:r>
              <w:rPr>
                <w:color w:val="000000"/>
              </w:rPr>
              <w:tab/>
            </w:r>
            <w:r>
              <w:rPr>
                <w:color w:val="000000"/>
              </w:rPr>
              <w:tab/>
            </w:r>
          </w:p>
        </w:tc>
        <w:tc>
          <w:tcPr>
            <w:tcW w:w="360" w:type="dxa"/>
            <w:tcBorders>
              <w:top w:val="nil"/>
              <w:left w:val="nil"/>
              <w:bottom w:val="nil"/>
              <w:right w:val="nil"/>
            </w:tcBorders>
          </w:tcPr>
          <w:p w14:paraId="248D97A8"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66FFDEDF" w14:textId="77777777" w:rsidR="005368DB" w:rsidRDefault="005368DB" w:rsidP="008C3E08">
            <w:pPr>
              <w:keepLines/>
              <w:suppressAutoHyphens/>
              <w:autoSpaceDE w:val="0"/>
              <w:autoSpaceDN w:val="0"/>
              <w:adjustRightInd w:val="0"/>
              <w:rPr>
                <w:color w:val="000000"/>
              </w:rPr>
            </w:pPr>
            <w:r>
              <w:rPr>
                <w:color w:val="000000"/>
              </w:rPr>
              <w:t>10</w:t>
            </w:r>
          </w:p>
        </w:tc>
      </w:tr>
    </w:tbl>
    <w:p w14:paraId="43DEFC56" w14:textId="77777777" w:rsidR="005368DB" w:rsidRDefault="005368DB" w:rsidP="005368DB">
      <w:pPr>
        <w:widowControl w:val="0"/>
        <w:suppressAutoHyphens/>
        <w:autoSpaceDE w:val="0"/>
        <w:autoSpaceDN w:val="0"/>
        <w:adjustRightInd w:val="0"/>
        <w:rPr>
          <w:color w:val="000000"/>
          <w:sz w:val="2"/>
          <w:szCs w:val="2"/>
        </w:rPr>
      </w:pPr>
    </w:p>
    <w:p w14:paraId="5C8354D8" w14:textId="77777777" w:rsidR="005368DB" w:rsidRDefault="005368DB" w:rsidP="005368DB">
      <w:pPr>
        <w:widowControl w:val="0"/>
        <w:suppressAutoHyphens/>
        <w:autoSpaceDE w:val="0"/>
        <w:autoSpaceDN w:val="0"/>
        <w:adjustRightInd w:val="0"/>
        <w:spacing w:after="1"/>
        <w:rPr>
          <w:color w:val="000000"/>
          <w:sz w:val="12"/>
          <w:szCs w:val="12"/>
        </w:rPr>
      </w:pPr>
    </w:p>
    <w:p w14:paraId="355AD376" w14:textId="75539B34"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D</w:t>
      </w:r>
      <w:r>
        <w:rPr>
          <w:color w:val="000000"/>
        </w:rPr>
        <w:tab/>
      </w:r>
      <w:r w:rsidR="000A2EAC">
        <w:rPr>
          <w:color w:val="000000"/>
        </w:rPr>
        <w:tab/>
        <w:t>REF:</w:t>
      </w:r>
      <w:r w:rsidR="001B3C0C">
        <w:rPr>
          <w:color w:val="000000"/>
        </w:rPr>
        <w:tab/>
        <w:t>1.4 Statistical Notation</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786F2C68" w14:textId="77777777" w:rsidR="005368DB" w:rsidRDefault="005368DB" w:rsidP="005368DB">
      <w:pPr>
        <w:widowControl w:val="0"/>
        <w:suppressAutoHyphens/>
        <w:autoSpaceDE w:val="0"/>
        <w:autoSpaceDN w:val="0"/>
        <w:adjustRightInd w:val="0"/>
        <w:rPr>
          <w:color w:val="000000"/>
        </w:rPr>
      </w:pPr>
    </w:p>
    <w:p w14:paraId="5C078A1D"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41.</w:t>
      </w:r>
      <w:r>
        <w:rPr>
          <w:color w:val="000000"/>
        </w:rPr>
        <w:tab/>
        <w:t>What is the value of Σ(</w:t>
      </w:r>
      <w:r w:rsidRPr="00752C44">
        <w:rPr>
          <w:i/>
          <w:color w:val="000000"/>
        </w:rPr>
        <w:t>X</w:t>
      </w:r>
      <w:r>
        <w:rPr>
          <w:color w:val="000000"/>
        </w:rPr>
        <w:t xml:space="preserve"> – 1)</w:t>
      </w:r>
      <w:r>
        <w:rPr>
          <w:color w:val="000000"/>
          <w:vertAlign w:val="superscript"/>
        </w:rPr>
        <w:t>2</w:t>
      </w:r>
      <w:r>
        <w:rPr>
          <w:color w:val="000000"/>
        </w:rPr>
        <w:t xml:space="preserve"> for the scores 1, 2, 1, 4?</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302B68DD" w14:textId="77777777" w:rsidTr="008C3E08">
        <w:tc>
          <w:tcPr>
            <w:tcW w:w="360" w:type="dxa"/>
            <w:tcBorders>
              <w:top w:val="nil"/>
              <w:left w:val="nil"/>
              <w:bottom w:val="nil"/>
              <w:right w:val="nil"/>
            </w:tcBorders>
          </w:tcPr>
          <w:p w14:paraId="284A6FF3"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4AB588F4" w14:textId="77777777" w:rsidR="005368DB" w:rsidRDefault="005368DB" w:rsidP="008C3E08">
            <w:pPr>
              <w:keepLines/>
              <w:suppressAutoHyphens/>
              <w:autoSpaceDE w:val="0"/>
              <w:autoSpaceDN w:val="0"/>
              <w:adjustRightInd w:val="0"/>
              <w:rPr>
                <w:color w:val="000000"/>
              </w:rPr>
            </w:pPr>
            <w:r>
              <w:rPr>
                <w:color w:val="000000"/>
              </w:rPr>
              <w:t>10</w:t>
            </w:r>
          </w:p>
        </w:tc>
        <w:tc>
          <w:tcPr>
            <w:tcW w:w="360" w:type="dxa"/>
            <w:tcBorders>
              <w:top w:val="nil"/>
              <w:left w:val="nil"/>
              <w:bottom w:val="nil"/>
              <w:right w:val="nil"/>
            </w:tcBorders>
          </w:tcPr>
          <w:p w14:paraId="3153E404"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7A5F2C17" w14:textId="77777777" w:rsidR="005368DB" w:rsidRDefault="005368DB" w:rsidP="008C3E08">
            <w:pPr>
              <w:keepLines/>
              <w:suppressAutoHyphens/>
              <w:autoSpaceDE w:val="0"/>
              <w:autoSpaceDN w:val="0"/>
              <w:adjustRightInd w:val="0"/>
              <w:rPr>
                <w:color w:val="000000"/>
              </w:rPr>
            </w:pPr>
            <w:r>
              <w:rPr>
                <w:color w:val="000000"/>
              </w:rPr>
              <w:t>36</w:t>
            </w:r>
          </w:p>
        </w:tc>
      </w:tr>
      <w:tr w:rsidR="005368DB" w14:paraId="57394DDF" w14:textId="77777777" w:rsidTr="008C3E08">
        <w:tc>
          <w:tcPr>
            <w:tcW w:w="360" w:type="dxa"/>
            <w:tcBorders>
              <w:top w:val="nil"/>
              <w:left w:val="nil"/>
              <w:bottom w:val="nil"/>
              <w:right w:val="nil"/>
            </w:tcBorders>
          </w:tcPr>
          <w:p w14:paraId="0C62BF87"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435A5E55" w14:textId="77777777" w:rsidR="005368DB" w:rsidRDefault="005368DB" w:rsidP="008C3E08">
            <w:pPr>
              <w:keepLines/>
              <w:tabs>
                <w:tab w:val="left" w:pos="720"/>
                <w:tab w:val="left" w:pos="1008"/>
                <w:tab w:val="left" w:pos="1440"/>
                <w:tab w:val="left" w:pos="2160"/>
                <w:tab w:val="left" w:pos="2880"/>
                <w:tab w:val="left" w:pos="3600"/>
              </w:tabs>
              <w:suppressAutoHyphens/>
              <w:autoSpaceDE w:val="0"/>
              <w:autoSpaceDN w:val="0"/>
              <w:adjustRightInd w:val="0"/>
              <w:rPr>
                <w:color w:val="000000"/>
              </w:rPr>
            </w:pPr>
            <w:r>
              <w:rPr>
                <w:color w:val="000000"/>
              </w:rPr>
              <w:t>16</w:t>
            </w:r>
            <w:r>
              <w:rPr>
                <w:color w:val="000000"/>
              </w:rPr>
              <w:tab/>
            </w:r>
            <w:r>
              <w:rPr>
                <w:color w:val="000000"/>
              </w:rPr>
              <w:tab/>
            </w:r>
            <w:r>
              <w:rPr>
                <w:color w:val="000000"/>
              </w:rPr>
              <w:tab/>
            </w:r>
            <w:r>
              <w:rPr>
                <w:color w:val="000000"/>
              </w:rPr>
              <w:tab/>
            </w:r>
          </w:p>
        </w:tc>
        <w:tc>
          <w:tcPr>
            <w:tcW w:w="360" w:type="dxa"/>
            <w:tcBorders>
              <w:top w:val="nil"/>
              <w:left w:val="nil"/>
              <w:bottom w:val="nil"/>
              <w:right w:val="nil"/>
            </w:tcBorders>
          </w:tcPr>
          <w:p w14:paraId="7CE1B6DF"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7A317A9A" w14:textId="77777777" w:rsidR="005368DB" w:rsidRDefault="005368DB" w:rsidP="008C3E08">
            <w:pPr>
              <w:keepLines/>
              <w:suppressAutoHyphens/>
              <w:autoSpaceDE w:val="0"/>
              <w:autoSpaceDN w:val="0"/>
              <w:adjustRightInd w:val="0"/>
              <w:rPr>
                <w:color w:val="000000"/>
              </w:rPr>
            </w:pPr>
            <w:r>
              <w:rPr>
                <w:color w:val="000000"/>
              </w:rPr>
              <w:t>49</w:t>
            </w:r>
          </w:p>
        </w:tc>
      </w:tr>
    </w:tbl>
    <w:p w14:paraId="4C6D3B74" w14:textId="77777777" w:rsidR="005368DB" w:rsidRDefault="005368DB" w:rsidP="005368DB">
      <w:pPr>
        <w:widowControl w:val="0"/>
        <w:suppressAutoHyphens/>
        <w:autoSpaceDE w:val="0"/>
        <w:autoSpaceDN w:val="0"/>
        <w:adjustRightInd w:val="0"/>
        <w:rPr>
          <w:color w:val="000000"/>
          <w:sz w:val="2"/>
          <w:szCs w:val="2"/>
        </w:rPr>
      </w:pPr>
    </w:p>
    <w:p w14:paraId="158EAA02" w14:textId="77777777" w:rsidR="005368DB" w:rsidRDefault="005368DB" w:rsidP="005368DB">
      <w:pPr>
        <w:widowControl w:val="0"/>
        <w:suppressAutoHyphens/>
        <w:autoSpaceDE w:val="0"/>
        <w:autoSpaceDN w:val="0"/>
        <w:adjustRightInd w:val="0"/>
        <w:spacing w:after="1"/>
        <w:rPr>
          <w:color w:val="000000"/>
          <w:sz w:val="12"/>
          <w:szCs w:val="12"/>
        </w:rPr>
      </w:pPr>
    </w:p>
    <w:p w14:paraId="1D1CD28A" w14:textId="0560B60F"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A</w:t>
      </w:r>
      <w:r>
        <w:rPr>
          <w:color w:val="000000"/>
        </w:rPr>
        <w:tab/>
      </w:r>
      <w:r w:rsidR="000A2EAC">
        <w:rPr>
          <w:color w:val="000000"/>
        </w:rPr>
        <w:tab/>
        <w:t>REF:</w:t>
      </w:r>
      <w:r w:rsidR="001B3C0C">
        <w:rPr>
          <w:color w:val="000000"/>
        </w:rPr>
        <w:tab/>
        <w:t>1.4 Statistical Notation</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75C5BA5E" w14:textId="77777777" w:rsidR="005368DB" w:rsidRDefault="005368DB" w:rsidP="005368DB">
      <w:pPr>
        <w:widowControl w:val="0"/>
        <w:suppressAutoHyphens/>
        <w:autoSpaceDE w:val="0"/>
        <w:autoSpaceDN w:val="0"/>
        <w:adjustRightInd w:val="0"/>
        <w:rPr>
          <w:color w:val="000000"/>
        </w:rPr>
      </w:pPr>
    </w:p>
    <w:p w14:paraId="3D8B97DE"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42.</w:t>
      </w:r>
      <w:r>
        <w:rPr>
          <w:color w:val="000000"/>
        </w:rPr>
        <w:tab/>
        <w:t>What is the value of (Σ</w:t>
      </w:r>
      <w:r w:rsidRPr="00752C44">
        <w:rPr>
          <w:i/>
          <w:color w:val="000000"/>
        </w:rPr>
        <w:t>X</w:t>
      </w:r>
      <w:r>
        <w:rPr>
          <w:color w:val="000000"/>
        </w:rPr>
        <w:t>)</w:t>
      </w:r>
      <w:r>
        <w:rPr>
          <w:color w:val="000000"/>
          <w:vertAlign w:val="superscript"/>
        </w:rPr>
        <w:t>2</w:t>
      </w:r>
      <w:r>
        <w:rPr>
          <w:color w:val="000000"/>
        </w:rPr>
        <w:t xml:space="preserve"> for the scores 1, 0, 2, 4?</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7D344046" w14:textId="77777777" w:rsidTr="008C3E08">
        <w:tc>
          <w:tcPr>
            <w:tcW w:w="360" w:type="dxa"/>
            <w:tcBorders>
              <w:top w:val="nil"/>
              <w:left w:val="nil"/>
              <w:bottom w:val="nil"/>
              <w:right w:val="nil"/>
            </w:tcBorders>
          </w:tcPr>
          <w:p w14:paraId="2F4DF2E5"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5C6C0D76" w14:textId="77777777" w:rsidR="005368DB" w:rsidRDefault="005368DB" w:rsidP="008C3E08">
            <w:pPr>
              <w:keepLines/>
              <w:suppressAutoHyphens/>
              <w:autoSpaceDE w:val="0"/>
              <w:autoSpaceDN w:val="0"/>
              <w:adjustRightInd w:val="0"/>
              <w:rPr>
                <w:color w:val="000000"/>
              </w:rPr>
            </w:pPr>
            <w:r>
              <w:rPr>
                <w:color w:val="000000"/>
              </w:rPr>
              <w:t>14</w:t>
            </w:r>
          </w:p>
        </w:tc>
        <w:tc>
          <w:tcPr>
            <w:tcW w:w="360" w:type="dxa"/>
            <w:tcBorders>
              <w:top w:val="nil"/>
              <w:left w:val="nil"/>
              <w:bottom w:val="nil"/>
              <w:right w:val="nil"/>
            </w:tcBorders>
          </w:tcPr>
          <w:p w14:paraId="384D52A4"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09683134" w14:textId="77777777" w:rsidR="005368DB" w:rsidRDefault="005368DB" w:rsidP="008C3E08">
            <w:pPr>
              <w:keepLines/>
              <w:suppressAutoHyphens/>
              <w:autoSpaceDE w:val="0"/>
              <w:autoSpaceDN w:val="0"/>
              <w:adjustRightInd w:val="0"/>
              <w:rPr>
                <w:color w:val="000000"/>
              </w:rPr>
            </w:pPr>
            <w:r>
              <w:rPr>
                <w:color w:val="000000"/>
              </w:rPr>
              <w:t>28</w:t>
            </w:r>
          </w:p>
        </w:tc>
      </w:tr>
      <w:tr w:rsidR="005368DB" w14:paraId="717CB547" w14:textId="77777777" w:rsidTr="008C3E08">
        <w:tc>
          <w:tcPr>
            <w:tcW w:w="360" w:type="dxa"/>
            <w:tcBorders>
              <w:top w:val="nil"/>
              <w:left w:val="nil"/>
              <w:bottom w:val="nil"/>
              <w:right w:val="nil"/>
            </w:tcBorders>
          </w:tcPr>
          <w:p w14:paraId="5892B9F6"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0FF4E803" w14:textId="77777777" w:rsidR="005368DB" w:rsidRDefault="005368DB" w:rsidP="008C3E08">
            <w:pPr>
              <w:keepLines/>
              <w:tabs>
                <w:tab w:val="left" w:pos="720"/>
                <w:tab w:val="left" w:pos="1008"/>
                <w:tab w:val="left" w:pos="1440"/>
                <w:tab w:val="left" w:pos="2160"/>
                <w:tab w:val="left" w:pos="2880"/>
              </w:tabs>
              <w:suppressAutoHyphens/>
              <w:autoSpaceDE w:val="0"/>
              <w:autoSpaceDN w:val="0"/>
              <w:adjustRightInd w:val="0"/>
              <w:rPr>
                <w:color w:val="000000"/>
              </w:rPr>
            </w:pPr>
            <w:r>
              <w:rPr>
                <w:color w:val="000000"/>
              </w:rPr>
              <w:t>21</w:t>
            </w:r>
            <w:r>
              <w:rPr>
                <w:color w:val="000000"/>
              </w:rPr>
              <w:tab/>
            </w:r>
            <w:r>
              <w:rPr>
                <w:color w:val="000000"/>
              </w:rPr>
              <w:tab/>
            </w:r>
          </w:p>
        </w:tc>
        <w:tc>
          <w:tcPr>
            <w:tcW w:w="360" w:type="dxa"/>
            <w:tcBorders>
              <w:top w:val="nil"/>
              <w:left w:val="nil"/>
              <w:bottom w:val="nil"/>
              <w:right w:val="nil"/>
            </w:tcBorders>
          </w:tcPr>
          <w:p w14:paraId="4175862B"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54A8F99C" w14:textId="77777777" w:rsidR="005368DB" w:rsidRDefault="005368DB" w:rsidP="008C3E08">
            <w:pPr>
              <w:keepLines/>
              <w:suppressAutoHyphens/>
              <w:autoSpaceDE w:val="0"/>
              <w:autoSpaceDN w:val="0"/>
              <w:adjustRightInd w:val="0"/>
              <w:rPr>
                <w:color w:val="000000"/>
              </w:rPr>
            </w:pPr>
            <w:r>
              <w:rPr>
                <w:color w:val="000000"/>
              </w:rPr>
              <w:t>49</w:t>
            </w:r>
          </w:p>
        </w:tc>
      </w:tr>
    </w:tbl>
    <w:p w14:paraId="58435C4D" w14:textId="77777777" w:rsidR="005368DB" w:rsidRDefault="005368DB" w:rsidP="005368DB">
      <w:pPr>
        <w:widowControl w:val="0"/>
        <w:suppressAutoHyphens/>
        <w:autoSpaceDE w:val="0"/>
        <w:autoSpaceDN w:val="0"/>
        <w:adjustRightInd w:val="0"/>
        <w:rPr>
          <w:color w:val="000000"/>
          <w:sz w:val="2"/>
          <w:szCs w:val="2"/>
        </w:rPr>
      </w:pPr>
    </w:p>
    <w:p w14:paraId="2B38EB63" w14:textId="77777777" w:rsidR="005368DB" w:rsidRDefault="005368DB" w:rsidP="005368DB">
      <w:pPr>
        <w:widowControl w:val="0"/>
        <w:suppressAutoHyphens/>
        <w:autoSpaceDE w:val="0"/>
        <w:autoSpaceDN w:val="0"/>
        <w:adjustRightInd w:val="0"/>
        <w:spacing w:after="1"/>
        <w:rPr>
          <w:color w:val="000000"/>
          <w:sz w:val="12"/>
          <w:szCs w:val="12"/>
        </w:rPr>
      </w:pPr>
    </w:p>
    <w:p w14:paraId="41AB00A5" w14:textId="0F41D802"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D</w:t>
      </w:r>
      <w:r>
        <w:rPr>
          <w:color w:val="000000"/>
        </w:rPr>
        <w:tab/>
      </w:r>
      <w:r w:rsidR="000A2EAC">
        <w:rPr>
          <w:color w:val="000000"/>
        </w:rPr>
        <w:tab/>
        <w:t>REF:</w:t>
      </w:r>
      <w:r w:rsidR="001B3C0C">
        <w:rPr>
          <w:color w:val="000000"/>
        </w:rPr>
        <w:tab/>
        <w:t>1.4 Statistical Notation</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1B3C0C">
        <w:rPr>
          <w:color w:val="000000"/>
        </w:rPr>
        <w:lastRenderedPageBreak/>
        <w:t>Understand</w:t>
      </w:r>
    </w:p>
    <w:p w14:paraId="58447EF3" w14:textId="77777777" w:rsidR="005368DB" w:rsidRDefault="005368DB" w:rsidP="005368DB">
      <w:pPr>
        <w:widowControl w:val="0"/>
        <w:suppressAutoHyphens/>
        <w:autoSpaceDE w:val="0"/>
        <w:autoSpaceDN w:val="0"/>
        <w:adjustRightInd w:val="0"/>
        <w:rPr>
          <w:color w:val="000000"/>
        </w:rPr>
      </w:pPr>
    </w:p>
    <w:p w14:paraId="56C71548"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43.</w:t>
      </w:r>
      <w:r>
        <w:rPr>
          <w:color w:val="000000"/>
        </w:rPr>
        <w:tab/>
        <w:t>What is the value of Σ</w:t>
      </w:r>
      <w:r w:rsidRPr="00752C44">
        <w:rPr>
          <w:i/>
          <w:color w:val="000000"/>
        </w:rPr>
        <w:t>X</w:t>
      </w:r>
      <w:r>
        <w:rPr>
          <w:color w:val="000000"/>
        </w:rPr>
        <w:t xml:space="preserve"> + 1 for the scores 1, 6, 3?    </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00F74BD8" w14:textId="77777777" w:rsidTr="008C3E08">
        <w:tc>
          <w:tcPr>
            <w:tcW w:w="360" w:type="dxa"/>
            <w:tcBorders>
              <w:top w:val="nil"/>
              <w:left w:val="nil"/>
              <w:bottom w:val="nil"/>
              <w:right w:val="nil"/>
            </w:tcBorders>
          </w:tcPr>
          <w:p w14:paraId="2E883F4D"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3BF14623" w14:textId="77777777" w:rsidR="005368DB" w:rsidRDefault="005368DB" w:rsidP="008C3E08">
            <w:pPr>
              <w:keepLines/>
              <w:suppressAutoHyphens/>
              <w:autoSpaceDE w:val="0"/>
              <w:autoSpaceDN w:val="0"/>
              <w:adjustRightInd w:val="0"/>
              <w:rPr>
                <w:color w:val="000000"/>
              </w:rPr>
            </w:pPr>
            <w:r>
              <w:rPr>
                <w:color w:val="000000"/>
              </w:rPr>
              <w:t>10</w:t>
            </w:r>
          </w:p>
        </w:tc>
        <w:tc>
          <w:tcPr>
            <w:tcW w:w="360" w:type="dxa"/>
            <w:tcBorders>
              <w:top w:val="nil"/>
              <w:left w:val="nil"/>
              <w:bottom w:val="nil"/>
              <w:right w:val="nil"/>
            </w:tcBorders>
          </w:tcPr>
          <w:p w14:paraId="321C8C66"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0C42FD2D" w14:textId="77777777" w:rsidR="005368DB" w:rsidRDefault="005368DB" w:rsidP="008C3E08">
            <w:pPr>
              <w:keepLines/>
              <w:suppressAutoHyphens/>
              <w:autoSpaceDE w:val="0"/>
              <w:autoSpaceDN w:val="0"/>
              <w:adjustRightInd w:val="0"/>
              <w:rPr>
                <w:color w:val="000000"/>
              </w:rPr>
            </w:pPr>
            <w:r>
              <w:rPr>
                <w:color w:val="000000"/>
              </w:rPr>
              <w:t>13</w:t>
            </w:r>
          </w:p>
        </w:tc>
      </w:tr>
      <w:tr w:rsidR="005368DB" w14:paraId="46CDA735" w14:textId="77777777" w:rsidTr="008C3E08">
        <w:tc>
          <w:tcPr>
            <w:tcW w:w="360" w:type="dxa"/>
            <w:tcBorders>
              <w:top w:val="nil"/>
              <w:left w:val="nil"/>
              <w:bottom w:val="nil"/>
              <w:right w:val="nil"/>
            </w:tcBorders>
          </w:tcPr>
          <w:p w14:paraId="2A253C31"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7182E968" w14:textId="77777777" w:rsidR="005368DB" w:rsidRDefault="005368DB" w:rsidP="008C3E08">
            <w:pPr>
              <w:keepLines/>
              <w:suppressAutoHyphens/>
              <w:autoSpaceDE w:val="0"/>
              <w:autoSpaceDN w:val="0"/>
              <w:adjustRightInd w:val="0"/>
              <w:rPr>
                <w:color w:val="000000"/>
              </w:rPr>
            </w:pPr>
            <w:r>
              <w:rPr>
                <w:color w:val="000000"/>
              </w:rPr>
              <w:t>11</w:t>
            </w:r>
          </w:p>
        </w:tc>
        <w:tc>
          <w:tcPr>
            <w:tcW w:w="360" w:type="dxa"/>
            <w:tcBorders>
              <w:top w:val="nil"/>
              <w:left w:val="nil"/>
              <w:bottom w:val="nil"/>
              <w:right w:val="nil"/>
            </w:tcBorders>
          </w:tcPr>
          <w:p w14:paraId="46413CAB"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4FC15459" w14:textId="77777777" w:rsidR="005368DB" w:rsidRDefault="005368DB" w:rsidP="008C3E08">
            <w:pPr>
              <w:keepLines/>
              <w:suppressAutoHyphens/>
              <w:autoSpaceDE w:val="0"/>
              <w:autoSpaceDN w:val="0"/>
              <w:adjustRightInd w:val="0"/>
              <w:rPr>
                <w:color w:val="000000"/>
              </w:rPr>
            </w:pPr>
            <w:r>
              <w:rPr>
                <w:color w:val="000000"/>
              </w:rPr>
              <w:t>16</w:t>
            </w:r>
          </w:p>
        </w:tc>
      </w:tr>
    </w:tbl>
    <w:p w14:paraId="5A948407" w14:textId="77777777" w:rsidR="005368DB" w:rsidRDefault="005368DB" w:rsidP="005368DB">
      <w:pPr>
        <w:widowControl w:val="0"/>
        <w:suppressAutoHyphens/>
        <w:autoSpaceDE w:val="0"/>
        <w:autoSpaceDN w:val="0"/>
        <w:adjustRightInd w:val="0"/>
        <w:rPr>
          <w:color w:val="000000"/>
          <w:sz w:val="2"/>
          <w:szCs w:val="2"/>
        </w:rPr>
      </w:pPr>
    </w:p>
    <w:p w14:paraId="0E99F057" w14:textId="77777777" w:rsidR="005368DB" w:rsidRDefault="005368DB" w:rsidP="005368DB">
      <w:pPr>
        <w:widowControl w:val="0"/>
        <w:suppressAutoHyphens/>
        <w:autoSpaceDE w:val="0"/>
        <w:autoSpaceDN w:val="0"/>
        <w:adjustRightInd w:val="0"/>
        <w:spacing w:after="1"/>
        <w:rPr>
          <w:color w:val="000000"/>
          <w:sz w:val="12"/>
          <w:szCs w:val="12"/>
        </w:rPr>
      </w:pPr>
    </w:p>
    <w:p w14:paraId="42A5ED62" w14:textId="1CBE8BA4"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B</w:t>
      </w:r>
      <w:r>
        <w:rPr>
          <w:color w:val="000000"/>
        </w:rPr>
        <w:tab/>
      </w:r>
      <w:r w:rsidR="000A2EAC">
        <w:rPr>
          <w:color w:val="000000"/>
        </w:rPr>
        <w:tab/>
        <w:t>REF:</w:t>
      </w:r>
      <w:r w:rsidR="001B3C0C">
        <w:rPr>
          <w:color w:val="000000"/>
        </w:rPr>
        <w:tab/>
        <w:t>1.4 Statistical Notation</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72908FC8" w14:textId="77777777" w:rsidR="005368DB" w:rsidRDefault="005368DB" w:rsidP="005368DB">
      <w:pPr>
        <w:widowControl w:val="0"/>
        <w:suppressAutoHyphens/>
        <w:autoSpaceDE w:val="0"/>
        <w:autoSpaceDN w:val="0"/>
        <w:adjustRightInd w:val="0"/>
        <w:rPr>
          <w:color w:val="000000"/>
        </w:rPr>
      </w:pPr>
    </w:p>
    <w:p w14:paraId="2EE8DAED"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44.</w:t>
      </w:r>
      <w:r>
        <w:rPr>
          <w:color w:val="000000"/>
        </w:rPr>
        <w:tab/>
        <w:t>What is the value of Σ(</w:t>
      </w:r>
      <w:r w:rsidRPr="00752C44">
        <w:rPr>
          <w:i/>
          <w:color w:val="000000"/>
        </w:rPr>
        <w:t>X</w:t>
      </w:r>
      <w:r>
        <w:rPr>
          <w:color w:val="000000"/>
        </w:rPr>
        <w:t xml:space="preserve"> + 1) for the scores 2, 4, 7?  </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2015A658" w14:textId="77777777" w:rsidTr="008C3E08">
        <w:tc>
          <w:tcPr>
            <w:tcW w:w="360" w:type="dxa"/>
            <w:tcBorders>
              <w:top w:val="nil"/>
              <w:left w:val="nil"/>
              <w:bottom w:val="nil"/>
              <w:right w:val="nil"/>
            </w:tcBorders>
          </w:tcPr>
          <w:p w14:paraId="362385E6"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0BD48D31" w14:textId="77777777" w:rsidR="005368DB" w:rsidRDefault="005368DB" w:rsidP="008C3E08">
            <w:pPr>
              <w:keepLines/>
              <w:suppressAutoHyphens/>
              <w:autoSpaceDE w:val="0"/>
              <w:autoSpaceDN w:val="0"/>
              <w:adjustRightInd w:val="0"/>
              <w:rPr>
                <w:color w:val="000000"/>
              </w:rPr>
            </w:pPr>
            <w:r>
              <w:rPr>
                <w:color w:val="000000"/>
              </w:rPr>
              <w:t>10</w:t>
            </w:r>
          </w:p>
        </w:tc>
        <w:tc>
          <w:tcPr>
            <w:tcW w:w="360" w:type="dxa"/>
            <w:tcBorders>
              <w:top w:val="nil"/>
              <w:left w:val="nil"/>
              <w:bottom w:val="nil"/>
              <w:right w:val="nil"/>
            </w:tcBorders>
          </w:tcPr>
          <w:p w14:paraId="743952F6"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5630901E" w14:textId="77777777" w:rsidR="005368DB" w:rsidRDefault="005368DB" w:rsidP="008C3E08">
            <w:pPr>
              <w:keepLines/>
              <w:suppressAutoHyphens/>
              <w:autoSpaceDE w:val="0"/>
              <w:autoSpaceDN w:val="0"/>
              <w:adjustRightInd w:val="0"/>
              <w:rPr>
                <w:color w:val="000000"/>
              </w:rPr>
            </w:pPr>
            <w:r>
              <w:rPr>
                <w:color w:val="000000"/>
              </w:rPr>
              <w:t>13</w:t>
            </w:r>
          </w:p>
        </w:tc>
      </w:tr>
      <w:tr w:rsidR="005368DB" w14:paraId="084804DE" w14:textId="77777777" w:rsidTr="008C3E08">
        <w:tc>
          <w:tcPr>
            <w:tcW w:w="360" w:type="dxa"/>
            <w:tcBorders>
              <w:top w:val="nil"/>
              <w:left w:val="nil"/>
              <w:bottom w:val="nil"/>
              <w:right w:val="nil"/>
            </w:tcBorders>
          </w:tcPr>
          <w:p w14:paraId="799B3078"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519F55C4" w14:textId="77777777" w:rsidR="005368DB" w:rsidRDefault="005368DB" w:rsidP="008C3E08">
            <w:pPr>
              <w:keepLines/>
              <w:suppressAutoHyphens/>
              <w:autoSpaceDE w:val="0"/>
              <w:autoSpaceDN w:val="0"/>
              <w:adjustRightInd w:val="0"/>
              <w:rPr>
                <w:color w:val="000000"/>
              </w:rPr>
            </w:pPr>
            <w:r>
              <w:rPr>
                <w:color w:val="000000"/>
              </w:rPr>
              <w:t>11</w:t>
            </w:r>
          </w:p>
        </w:tc>
        <w:tc>
          <w:tcPr>
            <w:tcW w:w="360" w:type="dxa"/>
            <w:tcBorders>
              <w:top w:val="nil"/>
              <w:left w:val="nil"/>
              <w:bottom w:val="nil"/>
              <w:right w:val="nil"/>
            </w:tcBorders>
          </w:tcPr>
          <w:p w14:paraId="68AA28E0"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62EF100F" w14:textId="77777777" w:rsidR="005368DB" w:rsidRDefault="005368DB" w:rsidP="008C3E08">
            <w:pPr>
              <w:keepLines/>
              <w:suppressAutoHyphens/>
              <w:autoSpaceDE w:val="0"/>
              <w:autoSpaceDN w:val="0"/>
              <w:adjustRightInd w:val="0"/>
              <w:rPr>
                <w:color w:val="000000"/>
              </w:rPr>
            </w:pPr>
            <w:r>
              <w:rPr>
                <w:color w:val="000000"/>
              </w:rPr>
              <w:t>16</w:t>
            </w:r>
          </w:p>
        </w:tc>
      </w:tr>
    </w:tbl>
    <w:p w14:paraId="4DEF5DF6" w14:textId="77777777" w:rsidR="005368DB" w:rsidRDefault="005368DB" w:rsidP="005368DB">
      <w:pPr>
        <w:widowControl w:val="0"/>
        <w:suppressAutoHyphens/>
        <w:autoSpaceDE w:val="0"/>
        <w:autoSpaceDN w:val="0"/>
        <w:adjustRightInd w:val="0"/>
        <w:rPr>
          <w:color w:val="000000"/>
          <w:sz w:val="2"/>
          <w:szCs w:val="2"/>
        </w:rPr>
      </w:pPr>
    </w:p>
    <w:p w14:paraId="72F491BD" w14:textId="77777777" w:rsidR="005368DB" w:rsidRDefault="005368DB" w:rsidP="005368DB">
      <w:pPr>
        <w:widowControl w:val="0"/>
        <w:suppressAutoHyphens/>
        <w:autoSpaceDE w:val="0"/>
        <w:autoSpaceDN w:val="0"/>
        <w:adjustRightInd w:val="0"/>
        <w:spacing w:after="1"/>
        <w:rPr>
          <w:color w:val="000000"/>
          <w:sz w:val="12"/>
          <w:szCs w:val="12"/>
        </w:rPr>
      </w:pPr>
    </w:p>
    <w:p w14:paraId="2B87E4AA" w14:textId="76B0B279"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D</w:t>
      </w:r>
      <w:r>
        <w:rPr>
          <w:color w:val="000000"/>
        </w:rPr>
        <w:tab/>
      </w:r>
      <w:r w:rsidR="000A2EAC">
        <w:rPr>
          <w:color w:val="000000"/>
        </w:rPr>
        <w:tab/>
        <w:t>REF:</w:t>
      </w:r>
      <w:r w:rsidR="001B3C0C">
        <w:rPr>
          <w:color w:val="000000"/>
        </w:rPr>
        <w:tab/>
        <w:t>1.4 Statistical Notation</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01AB2951" w14:textId="77777777" w:rsidR="005368DB" w:rsidRDefault="005368DB" w:rsidP="005368DB">
      <w:pPr>
        <w:widowControl w:val="0"/>
        <w:suppressAutoHyphens/>
        <w:autoSpaceDE w:val="0"/>
        <w:autoSpaceDN w:val="0"/>
        <w:adjustRightInd w:val="0"/>
        <w:rPr>
          <w:color w:val="000000"/>
        </w:rPr>
      </w:pPr>
    </w:p>
    <w:p w14:paraId="1E5CBA2E"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45.</w:t>
      </w:r>
      <w:r>
        <w:rPr>
          <w:color w:val="000000"/>
        </w:rPr>
        <w:tab/>
        <w:t>What is the value of Σ(</w:t>
      </w:r>
      <w:r w:rsidRPr="00752C44">
        <w:rPr>
          <w:i/>
          <w:color w:val="000000"/>
        </w:rPr>
        <w:t>X</w:t>
      </w:r>
      <w:r>
        <w:rPr>
          <w:color w:val="000000"/>
        </w:rPr>
        <w:t xml:space="preserve"> – 2) for the scores 2, 3, 5? </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6489B942" w14:textId="77777777" w:rsidTr="008C3E08">
        <w:tc>
          <w:tcPr>
            <w:tcW w:w="360" w:type="dxa"/>
            <w:tcBorders>
              <w:top w:val="nil"/>
              <w:left w:val="nil"/>
              <w:bottom w:val="nil"/>
              <w:right w:val="nil"/>
            </w:tcBorders>
          </w:tcPr>
          <w:p w14:paraId="665F4191"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6F6333C3" w14:textId="77777777" w:rsidR="005368DB" w:rsidRDefault="005368DB" w:rsidP="008C3E08">
            <w:pPr>
              <w:keepLines/>
              <w:suppressAutoHyphens/>
              <w:autoSpaceDE w:val="0"/>
              <w:autoSpaceDN w:val="0"/>
              <w:adjustRightInd w:val="0"/>
              <w:rPr>
                <w:color w:val="000000"/>
              </w:rPr>
            </w:pPr>
            <w:r>
              <w:rPr>
                <w:color w:val="000000"/>
              </w:rPr>
              <w:t>4</w:t>
            </w:r>
          </w:p>
        </w:tc>
        <w:tc>
          <w:tcPr>
            <w:tcW w:w="360" w:type="dxa"/>
            <w:tcBorders>
              <w:top w:val="nil"/>
              <w:left w:val="nil"/>
              <w:bottom w:val="nil"/>
              <w:right w:val="nil"/>
            </w:tcBorders>
          </w:tcPr>
          <w:p w14:paraId="4BC5A2BF"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78014A3B" w14:textId="77777777" w:rsidR="005368DB" w:rsidRDefault="005368DB" w:rsidP="008C3E08">
            <w:pPr>
              <w:keepLines/>
              <w:suppressAutoHyphens/>
              <w:autoSpaceDE w:val="0"/>
              <w:autoSpaceDN w:val="0"/>
              <w:adjustRightInd w:val="0"/>
              <w:rPr>
                <w:color w:val="000000"/>
              </w:rPr>
            </w:pPr>
            <w:r>
              <w:rPr>
                <w:color w:val="000000"/>
              </w:rPr>
              <w:t>8</w:t>
            </w:r>
          </w:p>
        </w:tc>
      </w:tr>
      <w:tr w:rsidR="005368DB" w14:paraId="483FC4FC" w14:textId="77777777" w:rsidTr="008C3E08">
        <w:tc>
          <w:tcPr>
            <w:tcW w:w="360" w:type="dxa"/>
            <w:tcBorders>
              <w:top w:val="nil"/>
              <w:left w:val="nil"/>
              <w:bottom w:val="nil"/>
              <w:right w:val="nil"/>
            </w:tcBorders>
          </w:tcPr>
          <w:p w14:paraId="129514B0"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7C475324" w14:textId="77777777" w:rsidR="005368DB" w:rsidRDefault="005368DB" w:rsidP="008C3E08">
            <w:pPr>
              <w:keepLines/>
              <w:suppressAutoHyphens/>
              <w:autoSpaceDE w:val="0"/>
              <w:autoSpaceDN w:val="0"/>
              <w:adjustRightInd w:val="0"/>
              <w:rPr>
                <w:color w:val="000000"/>
              </w:rPr>
            </w:pPr>
            <w:r>
              <w:rPr>
                <w:color w:val="000000"/>
              </w:rPr>
              <w:t>6</w:t>
            </w:r>
          </w:p>
        </w:tc>
        <w:tc>
          <w:tcPr>
            <w:tcW w:w="360" w:type="dxa"/>
            <w:tcBorders>
              <w:top w:val="nil"/>
              <w:left w:val="nil"/>
              <w:bottom w:val="nil"/>
              <w:right w:val="nil"/>
            </w:tcBorders>
          </w:tcPr>
          <w:p w14:paraId="574D768D"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51C9DD68" w14:textId="77777777" w:rsidR="005368DB" w:rsidRDefault="005368DB" w:rsidP="008C3E08">
            <w:pPr>
              <w:keepLines/>
              <w:suppressAutoHyphens/>
              <w:autoSpaceDE w:val="0"/>
              <w:autoSpaceDN w:val="0"/>
              <w:adjustRightInd w:val="0"/>
              <w:rPr>
                <w:color w:val="000000"/>
              </w:rPr>
            </w:pPr>
            <w:r>
              <w:rPr>
                <w:color w:val="000000"/>
              </w:rPr>
              <w:t>10</w:t>
            </w:r>
          </w:p>
        </w:tc>
      </w:tr>
    </w:tbl>
    <w:p w14:paraId="5174C818" w14:textId="77777777" w:rsidR="005368DB" w:rsidRDefault="005368DB" w:rsidP="005368DB">
      <w:pPr>
        <w:widowControl w:val="0"/>
        <w:suppressAutoHyphens/>
        <w:autoSpaceDE w:val="0"/>
        <w:autoSpaceDN w:val="0"/>
        <w:adjustRightInd w:val="0"/>
        <w:rPr>
          <w:color w:val="000000"/>
          <w:sz w:val="2"/>
          <w:szCs w:val="2"/>
        </w:rPr>
      </w:pPr>
    </w:p>
    <w:p w14:paraId="082D24AD" w14:textId="77777777" w:rsidR="005368DB" w:rsidRDefault="005368DB" w:rsidP="005368DB">
      <w:pPr>
        <w:widowControl w:val="0"/>
        <w:suppressAutoHyphens/>
        <w:autoSpaceDE w:val="0"/>
        <w:autoSpaceDN w:val="0"/>
        <w:adjustRightInd w:val="0"/>
        <w:spacing w:after="1"/>
        <w:rPr>
          <w:color w:val="000000"/>
          <w:sz w:val="12"/>
          <w:szCs w:val="12"/>
        </w:rPr>
      </w:pPr>
    </w:p>
    <w:p w14:paraId="46E4C029" w14:textId="07ADC5F9"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A</w:t>
      </w:r>
      <w:r>
        <w:rPr>
          <w:color w:val="000000"/>
        </w:rPr>
        <w:tab/>
      </w:r>
      <w:r w:rsidR="000A2EAC">
        <w:rPr>
          <w:color w:val="000000"/>
        </w:rPr>
        <w:tab/>
        <w:t>REF:</w:t>
      </w:r>
      <w:r w:rsidR="001B3C0C">
        <w:rPr>
          <w:color w:val="000000"/>
        </w:rPr>
        <w:tab/>
        <w:t>1.4 Statistical Notation</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50ACD164" w14:textId="77777777" w:rsidR="005368DB" w:rsidRDefault="005368DB" w:rsidP="005368DB">
      <w:pPr>
        <w:widowControl w:val="0"/>
        <w:suppressAutoHyphens/>
        <w:autoSpaceDE w:val="0"/>
        <w:autoSpaceDN w:val="0"/>
        <w:adjustRightInd w:val="0"/>
        <w:rPr>
          <w:color w:val="000000"/>
        </w:rPr>
      </w:pPr>
    </w:p>
    <w:p w14:paraId="10E9C3C5" w14:textId="3090874C"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46.</w:t>
      </w:r>
      <w:r>
        <w:rPr>
          <w:color w:val="000000"/>
        </w:rPr>
        <w:tab/>
        <w:t>What is the value of Σ(</w:t>
      </w:r>
      <w:r w:rsidRPr="00752C44">
        <w:rPr>
          <w:i/>
          <w:color w:val="000000"/>
        </w:rPr>
        <w:t>X</w:t>
      </w:r>
      <w:r>
        <w:rPr>
          <w:color w:val="000000"/>
        </w:rPr>
        <w:t xml:space="preserve"> – 2)</w:t>
      </w:r>
      <w:r>
        <w:rPr>
          <w:color w:val="000000"/>
          <w:vertAlign w:val="superscript"/>
        </w:rPr>
        <w:t>2</w:t>
      </w:r>
      <w:r>
        <w:rPr>
          <w:color w:val="000000"/>
        </w:rPr>
        <w:t xml:space="preserve"> for the scores 2, 3, 5?  </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74CBB8F4" w14:textId="77777777" w:rsidTr="008C3E08">
        <w:tc>
          <w:tcPr>
            <w:tcW w:w="360" w:type="dxa"/>
            <w:tcBorders>
              <w:top w:val="nil"/>
              <w:left w:val="nil"/>
              <w:bottom w:val="nil"/>
              <w:right w:val="nil"/>
            </w:tcBorders>
          </w:tcPr>
          <w:p w14:paraId="73081941"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18BDD7C3" w14:textId="77777777" w:rsidR="005368DB" w:rsidRDefault="005368DB" w:rsidP="008C3E08">
            <w:pPr>
              <w:keepLines/>
              <w:suppressAutoHyphens/>
              <w:autoSpaceDE w:val="0"/>
              <w:autoSpaceDN w:val="0"/>
              <w:adjustRightInd w:val="0"/>
              <w:rPr>
                <w:color w:val="000000"/>
              </w:rPr>
            </w:pPr>
            <w:r>
              <w:rPr>
                <w:color w:val="000000"/>
              </w:rPr>
              <w:t>8</w:t>
            </w:r>
          </w:p>
        </w:tc>
        <w:tc>
          <w:tcPr>
            <w:tcW w:w="360" w:type="dxa"/>
            <w:tcBorders>
              <w:top w:val="nil"/>
              <w:left w:val="nil"/>
              <w:bottom w:val="nil"/>
              <w:right w:val="nil"/>
            </w:tcBorders>
          </w:tcPr>
          <w:p w14:paraId="460B2523"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349C8CA0" w14:textId="77777777" w:rsidR="005368DB" w:rsidRDefault="005368DB" w:rsidP="008C3E08">
            <w:pPr>
              <w:keepLines/>
              <w:suppressAutoHyphens/>
              <w:autoSpaceDE w:val="0"/>
              <w:autoSpaceDN w:val="0"/>
              <w:adjustRightInd w:val="0"/>
              <w:rPr>
                <w:color w:val="000000"/>
              </w:rPr>
            </w:pPr>
            <w:r>
              <w:rPr>
                <w:color w:val="000000"/>
              </w:rPr>
              <w:t>16</w:t>
            </w:r>
          </w:p>
        </w:tc>
      </w:tr>
      <w:tr w:rsidR="005368DB" w14:paraId="5A913DDA" w14:textId="77777777" w:rsidTr="008C3E08">
        <w:tc>
          <w:tcPr>
            <w:tcW w:w="360" w:type="dxa"/>
            <w:tcBorders>
              <w:top w:val="nil"/>
              <w:left w:val="nil"/>
              <w:bottom w:val="nil"/>
              <w:right w:val="nil"/>
            </w:tcBorders>
          </w:tcPr>
          <w:p w14:paraId="468358E2"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37F5B3D6" w14:textId="77777777" w:rsidR="005368DB" w:rsidRDefault="005368DB" w:rsidP="008C3E08">
            <w:pPr>
              <w:keepLines/>
              <w:suppressAutoHyphens/>
              <w:autoSpaceDE w:val="0"/>
              <w:autoSpaceDN w:val="0"/>
              <w:adjustRightInd w:val="0"/>
              <w:rPr>
                <w:color w:val="000000"/>
              </w:rPr>
            </w:pPr>
            <w:r>
              <w:rPr>
                <w:color w:val="000000"/>
              </w:rPr>
              <w:t>10</w:t>
            </w:r>
          </w:p>
        </w:tc>
        <w:tc>
          <w:tcPr>
            <w:tcW w:w="360" w:type="dxa"/>
            <w:tcBorders>
              <w:top w:val="nil"/>
              <w:left w:val="nil"/>
              <w:bottom w:val="nil"/>
              <w:right w:val="nil"/>
            </w:tcBorders>
          </w:tcPr>
          <w:p w14:paraId="6800FB7F"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08BD206A" w14:textId="77777777" w:rsidR="005368DB" w:rsidRDefault="005368DB" w:rsidP="008C3E08">
            <w:pPr>
              <w:keepLines/>
              <w:suppressAutoHyphens/>
              <w:autoSpaceDE w:val="0"/>
              <w:autoSpaceDN w:val="0"/>
              <w:adjustRightInd w:val="0"/>
              <w:rPr>
                <w:color w:val="000000"/>
              </w:rPr>
            </w:pPr>
            <w:r>
              <w:rPr>
                <w:color w:val="000000"/>
              </w:rPr>
              <w:t>36</w:t>
            </w:r>
          </w:p>
        </w:tc>
      </w:tr>
    </w:tbl>
    <w:p w14:paraId="10FEA8A5" w14:textId="77777777" w:rsidR="005368DB" w:rsidRDefault="005368DB" w:rsidP="005368DB">
      <w:pPr>
        <w:widowControl w:val="0"/>
        <w:suppressAutoHyphens/>
        <w:autoSpaceDE w:val="0"/>
        <w:autoSpaceDN w:val="0"/>
        <w:adjustRightInd w:val="0"/>
        <w:rPr>
          <w:color w:val="000000"/>
          <w:sz w:val="2"/>
          <w:szCs w:val="2"/>
        </w:rPr>
      </w:pPr>
    </w:p>
    <w:p w14:paraId="14986A41" w14:textId="77777777" w:rsidR="005368DB" w:rsidRDefault="005368DB" w:rsidP="005368DB">
      <w:pPr>
        <w:widowControl w:val="0"/>
        <w:suppressAutoHyphens/>
        <w:autoSpaceDE w:val="0"/>
        <w:autoSpaceDN w:val="0"/>
        <w:adjustRightInd w:val="0"/>
        <w:spacing w:after="1"/>
        <w:rPr>
          <w:color w:val="000000"/>
          <w:sz w:val="12"/>
          <w:szCs w:val="12"/>
        </w:rPr>
      </w:pPr>
    </w:p>
    <w:p w14:paraId="36310ED0" w14:textId="188FA76E"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B</w:t>
      </w:r>
      <w:r>
        <w:rPr>
          <w:color w:val="000000"/>
        </w:rPr>
        <w:tab/>
      </w:r>
      <w:r w:rsidR="000A2EAC">
        <w:rPr>
          <w:color w:val="000000"/>
        </w:rPr>
        <w:tab/>
        <w:t>REF:</w:t>
      </w:r>
      <w:r w:rsidR="001B3C0C">
        <w:rPr>
          <w:color w:val="000000"/>
        </w:rPr>
        <w:tab/>
        <w:t>1.4 Statistical Notation</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13121B2E" w14:textId="77777777" w:rsidR="005368DB" w:rsidRDefault="005368DB" w:rsidP="005368DB">
      <w:pPr>
        <w:widowControl w:val="0"/>
        <w:suppressAutoHyphens/>
        <w:autoSpaceDE w:val="0"/>
        <w:autoSpaceDN w:val="0"/>
        <w:adjustRightInd w:val="0"/>
        <w:rPr>
          <w:color w:val="000000"/>
        </w:rPr>
      </w:pPr>
    </w:p>
    <w:p w14:paraId="38A9707B"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47.</w:t>
      </w:r>
      <w:r>
        <w:rPr>
          <w:color w:val="000000"/>
        </w:rPr>
        <w:tab/>
        <w:t>You are instructed to subtract 4 points from each score and find the sum of the resulting values. How would this set of instructions be expressed in summation notation?</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1E2024D8" w14:textId="77777777" w:rsidTr="008C3E08">
        <w:tc>
          <w:tcPr>
            <w:tcW w:w="360" w:type="dxa"/>
            <w:tcBorders>
              <w:top w:val="nil"/>
              <w:left w:val="nil"/>
              <w:bottom w:val="nil"/>
              <w:right w:val="nil"/>
            </w:tcBorders>
          </w:tcPr>
          <w:p w14:paraId="574CDE12"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3AF04C01" w14:textId="77777777" w:rsidR="005368DB" w:rsidRDefault="005368DB" w:rsidP="008C3E08">
            <w:pPr>
              <w:keepLines/>
              <w:suppressAutoHyphens/>
              <w:autoSpaceDE w:val="0"/>
              <w:autoSpaceDN w:val="0"/>
              <w:adjustRightInd w:val="0"/>
              <w:rPr>
                <w:color w:val="000000"/>
              </w:rPr>
            </w:pPr>
            <w:r>
              <w:rPr>
                <w:color w:val="000000"/>
              </w:rPr>
              <w:t>Σ</w:t>
            </w:r>
            <w:r w:rsidRPr="00752C44">
              <w:rPr>
                <w:i/>
                <w:color w:val="000000"/>
              </w:rPr>
              <w:t>X</w:t>
            </w:r>
            <w:r>
              <w:rPr>
                <w:color w:val="000000"/>
              </w:rPr>
              <w:t xml:space="preserve"> – 4</w:t>
            </w:r>
          </w:p>
        </w:tc>
        <w:tc>
          <w:tcPr>
            <w:tcW w:w="360" w:type="dxa"/>
            <w:tcBorders>
              <w:top w:val="nil"/>
              <w:left w:val="nil"/>
              <w:bottom w:val="nil"/>
              <w:right w:val="nil"/>
            </w:tcBorders>
          </w:tcPr>
          <w:p w14:paraId="2FA098AF"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3F0E2EA4" w14:textId="77777777" w:rsidR="005368DB" w:rsidRDefault="005368DB" w:rsidP="008C3E08">
            <w:pPr>
              <w:keepLines/>
              <w:suppressAutoHyphens/>
              <w:autoSpaceDE w:val="0"/>
              <w:autoSpaceDN w:val="0"/>
              <w:adjustRightInd w:val="0"/>
              <w:rPr>
                <w:color w:val="000000"/>
              </w:rPr>
            </w:pPr>
            <w:r>
              <w:rPr>
                <w:color w:val="000000"/>
              </w:rPr>
              <w:t>4 – Σ</w:t>
            </w:r>
            <w:r w:rsidRPr="00752C44">
              <w:rPr>
                <w:i/>
                <w:color w:val="000000"/>
              </w:rPr>
              <w:t>X</w:t>
            </w:r>
          </w:p>
        </w:tc>
      </w:tr>
      <w:tr w:rsidR="005368DB" w14:paraId="78704A6F" w14:textId="77777777" w:rsidTr="008C3E08">
        <w:tc>
          <w:tcPr>
            <w:tcW w:w="360" w:type="dxa"/>
            <w:tcBorders>
              <w:top w:val="nil"/>
              <w:left w:val="nil"/>
              <w:bottom w:val="nil"/>
              <w:right w:val="nil"/>
            </w:tcBorders>
          </w:tcPr>
          <w:p w14:paraId="52322F16"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6A4536CE" w14:textId="77777777" w:rsidR="005368DB" w:rsidRDefault="005368DB" w:rsidP="008C3E08">
            <w:pPr>
              <w:keepLines/>
              <w:suppressAutoHyphens/>
              <w:autoSpaceDE w:val="0"/>
              <w:autoSpaceDN w:val="0"/>
              <w:adjustRightInd w:val="0"/>
              <w:rPr>
                <w:color w:val="000000"/>
              </w:rPr>
            </w:pPr>
            <w:r>
              <w:rPr>
                <w:color w:val="000000"/>
              </w:rPr>
              <w:t>Σ (</w:t>
            </w:r>
            <w:r w:rsidRPr="00752C44">
              <w:rPr>
                <w:i/>
                <w:color w:val="000000"/>
              </w:rPr>
              <w:t>X</w:t>
            </w:r>
            <w:r>
              <w:rPr>
                <w:color w:val="000000"/>
              </w:rPr>
              <w:t xml:space="preserve"> – 4)</w:t>
            </w:r>
          </w:p>
        </w:tc>
        <w:tc>
          <w:tcPr>
            <w:tcW w:w="360" w:type="dxa"/>
            <w:tcBorders>
              <w:top w:val="nil"/>
              <w:left w:val="nil"/>
              <w:bottom w:val="nil"/>
              <w:right w:val="nil"/>
            </w:tcBorders>
          </w:tcPr>
          <w:p w14:paraId="7C54788A"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4FA14210" w14:textId="77777777" w:rsidR="005368DB" w:rsidRDefault="005368DB" w:rsidP="008C3E08">
            <w:pPr>
              <w:keepLines/>
              <w:suppressAutoHyphens/>
              <w:autoSpaceDE w:val="0"/>
              <w:autoSpaceDN w:val="0"/>
              <w:adjustRightInd w:val="0"/>
              <w:rPr>
                <w:color w:val="000000"/>
              </w:rPr>
            </w:pPr>
            <w:r>
              <w:rPr>
                <w:color w:val="000000"/>
              </w:rPr>
              <w:t xml:space="preserve">Σ(4 – </w:t>
            </w:r>
            <w:r w:rsidRPr="00752C44">
              <w:rPr>
                <w:i/>
                <w:color w:val="000000"/>
              </w:rPr>
              <w:t>X</w:t>
            </w:r>
            <w:r>
              <w:rPr>
                <w:color w:val="000000"/>
              </w:rPr>
              <w:t>)</w:t>
            </w:r>
          </w:p>
        </w:tc>
      </w:tr>
    </w:tbl>
    <w:p w14:paraId="06E47060" w14:textId="77777777" w:rsidR="005368DB" w:rsidRDefault="005368DB" w:rsidP="005368DB">
      <w:pPr>
        <w:widowControl w:val="0"/>
        <w:suppressAutoHyphens/>
        <w:autoSpaceDE w:val="0"/>
        <w:autoSpaceDN w:val="0"/>
        <w:adjustRightInd w:val="0"/>
        <w:rPr>
          <w:color w:val="000000"/>
          <w:sz w:val="2"/>
          <w:szCs w:val="2"/>
        </w:rPr>
      </w:pPr>
    </w:p>
    <w:p w14:paraId="04B7C3A8" w14:textId="77777777" w:rsidR="005368DB" w:rsidRDefault="005368DB" w:rsidP="005368DB">
      <w:pPr>
        <w:widowControl w:val="0"/>
        <w:suppressAutoHyphens/>
        <w:autoSpaceDE w:val="0"/>
        <w:autoSpaceDN w:val="0"/>
        <w:adjustRightInd w:val="0"/>
        <w:spacing w:after="1"/>
        <w:rPr>
          <w:color w:val="000000"/>
          <w:sz w:val="12"/>
          <w:szCs w:val="12"/>
        </w:rPr>
      </w:pPr>
    </w:p>
    <w:p w14:paraId="18D9C107" w14:textId="3950F1AA"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B</w:t>
      </w:r>
      <w:r>
        <w:rPr>
          <w:color w:val="000000"/>
        </w:rPr>
        <w:tab/>
      </w:r>
      <w:r w:rsidR="000A2EAC">
        <w:rPr>
          <w:color w:val="000000"/>
        </w:rPr>
        <w:tab/>
        <w:t>REF:</w:t>
      </w:r>
      <w:r w:rsidR="001B3C0C">
        <w:rPr>
          <w:color w:val="000000"/>
        </w:rPr>
        <w:tab/>
        <w:t>1.4 Statistical Notation</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74CED779" w14:textId="77777777" w:rsidR="005368DB" w:rsidRDefault="005368DB" w:rsidP="005368DB">
      <w:pPr>
        <w:widowControl w:val="0"/>
        <w:suppressAutoHyphens/>
        <w:autoSpaceDE w:val="0"/>
        <w:autoSpaceDN w:val="0"/>
        <w:adjustRightInd w:val="0"/>
        <w:rPr>
          <w:color w:val="000000"/>
        </w:rPr>
      </w:pPr>
    </w:p>
    <w:p w14:paraId="3E2D240F"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48.</w:t>
      </w:r>
      <w:r>
        <w:rPr>
          <w:color w:val="000000"/>
        </w:rPr>
        <w:tab/>
        <w:t>You are instructed to subtract 4 points from each score, square the resulting value, and find the sum of the squared numbers. How would this set of instructions be expressed in summation notation?</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6334224D" w14:textId="77777777" w:rsidTr="008C3E08">
        <w:tc>
          <w:tcPr>
            <w:tcW w:w="360" w:type="dxa"/>
            <w:tcBorders>
              <w:top w:val="nil"/>
              <w:left w:val="nil"/>
              <w:bottom w:val="nil"/>
              <w:right w:val="nil"/>
            </w:tcBorders>
          </w:tcPr>
          <w:p w14:paraId="64CD2AE3"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2DF345B2" w14:textId="77777777" w:rsidR="005368DB" w:rsidRDefault="005368DB" w:rsidP="008C3E08">
            <w:pPr>
              <w:keepLines/>
              <w:suppressAutoHyphens/>
              <w:autoSpaceDE w:val="0"/>
              <w:autoSpaceDN w:val="0"/>
              <w:adjustRightInd w:val="0"/>
              <w:rPr>
                <w:color w:val="000000"/>
              </w:rPr>
            </w:pPr>
            <w:r>
              <w:rPr>
                <w:color w:val="000000"/>
              </w:rPr>
              <w:t>Σ</w:t>
            </w:r>
            <w:r w:rsidRPr="00752C44">
              <w:rPr>
                <w:i/>
                <w:color w:val="000000"/>
              </w:rPr>
              <w:t>X</w:t>
            </w:r>
            <w:r>
              <w:rPr>
                <w:color w:val="000000"/>
              </w:rPr>
              <w:t xml:space="preserve"> – 4</w:t>
            </w:r>
            <w:r>
              <w:rPr>
                <w:color w:val="000000"/>
                <w:vertAlign w:val="superscript"/>
              </w:rPr>
              <w:t>2</w:t>
            </w:r>
          </w:p>
        </w:tc>
        <w:tc>
          <w:tcPr>
            <w:tcW w:w="360" w:type="dxa"/>
            <w:tcBorders>
              <w:top w:val="nil"/>
              <w:left w:val="nil"/>
              <w:bottom w:val="nil"/>
              <w:right w:val="nil"/>
            </w:tcBorders>
          </w:tcPr>
          <w:p w14:paraId="68C58179"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7C04E78E" w14:textId="77777777" w:rsidR="005368DB" w:rsidRDefault="005368DB" w:rsidP="008C3E08">
            <w:pPr>
              <w:keepLines/>
              <w:suppressAutoHyphens/>
              <w:autoSpaceDE w:val="0"/>
              <w:autoSpaceDN w:val="0"/>
              <w:adjustRightInd w:val="0"/>
              <w:rPr>
                <w:color w:val="000000"/>
              </w:rPr>
            </w:pPr>
            <w:r>
              <w:rPr>
                <w:color w:val="000000"/>
              </w:rPr>
              <w:t>Σ(</w:t>
            </w:r>
            <w:r w:rsidRPr="00752C44">
              <w:rPr>
                <w:i/>
                <w:color w:val="000000"/>
              </w:rPr>
              <w:t xml:space="preserve">X </w:t>
            </w:r>
            <w:r>
              <w:rPr>
                <w:color w:val="000000"/>
              </w:rPr>
              <w:t>– 4)</w:t>
            </w:r>
            <w:r>
              <w:rPr>
                <w:color w:val="000000"/>
                <w:vertAlign w:val="superscript"/>
              </w:rPr>
              <w:t>2</w:t>
            </w:r>
          </w:p>
        </w:tc>
      </w:tr>
      <w:tr w:rsidR="005368DB" w14:paraId="2806A9F7" w14:textId="77777777" w:rsidTr="008C3E08">
        <w:tc>
          <w:tcPr>
            <w:tcW w:w="360" w:type="dxa"/>
            <w:tcBorders>
              <w:top w:val="nil"/>
              <w:left w:val="nil"/>
              <w:bottom w:val="nil"/>
              <w:right w:val="nil"/>
            </w:tcBorders>
          </w:tcPr>
          <w:p w14:paraId="6214DD94" w14:textId="77777777" w:rsidR="005368DB" w:rsidRDefault="005368DB" w:rsidP="008C3E08">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14:paraId="55856F66" w14:textId="77777777" w:rsidR="005368DB" w:rsidRDefault="005368DB" w:rsidP="008C3E08">
            <w:pPr>
              <w:keepLines/>
              <w:suppressAutoHyphens/>
              <w:autoSpaceDE w:val="0"/>
              <w:autoSpaceDN w:val="0"/>
              <w:adjustRightInd w:val="0"/>
              <w:rPr>
                <w:color w:val="000000"/>
              </w:rPr>
            </w:pPr>
            <w:r>
              <w:rPr>
                <w:color w:val="000000"/>
              </w:rPr>
              <w:t>(Σ</w:t>
            </w:r>
            <w:r w:rsidRPr="00752C44">
              <w:rPr>
                <w:i/>
                <w:color w:val="000000"/>
              </w:rPr>
              <w:t>X</w:t>
            </w:r>
            <w:r>
              <w:rPr>
                <w:color w:val="000000"/>
              </w:rPr>
              <w:t xml:space="preserve"> – 4)</w:t>
            </w:r>
            <w:r>
              <w:rPr>
                <w:color w:val="000000"/>
                <w:vertAlign w:val="superscript"/>
              </w:rPr>
              <w:t>2</w:t>
            </w:r>
          </w:p>
        </w:tc>
        <w:tc>
          <w:tcPr>
            <w:tcW w:w="360" w:type="dxa"/>
            <w:tcBorders>
              <w:top w:val="nil"/>
              <w:left w:val="nil"/>
              <w:bottom w:val="nil"/>
              <w:right w:val="nil"/>
            </w:tcBorders>
          </w:tcPr>
          <w:p w14:paraId="7B0F86D3"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1DB446A3" w14:textId="77777777" w:rsidR="005368DB" w:rsidRDefault="005368DB" w:rsidP="008C3E08">
            <w:pPr>
              <w:keepLines/>
              <w:suppressAutoHyphens/>
              <w:autoSpaceDE w:val="0"/>
              <w:autoSpaceDN w:val="0"/>
              <w:adjustRightInd w:val="0"/>
              <w:rPr>
                <w:color w:val="000000"/>
              </w:rPr>
            </w:pPr>
            <w:r>
              <w:rPr>
                <w:color w:val="000000"/>
              </w:rPr>
              <w:t>Σ</w:t>
            </w:r>
            <w:r w:rsidRPr="00752C44">
              <w:rPr>
                <w:i/>
                <w:color w:val="000000"/>
              </w:rPr>
              <w:t>X</w:t>
            </w:r>
            <w:r>
              <w:rPr>
                <w:color w:val="000000"/>
                <w:vertAlign w:val="superscript"/>
              </w:rPr>
              <w:t>2</w:t>
            </w:r>
            <w:r>
              <w:rPr>
                <w:color w:val="000000"/>
              </w:rPr>
              <w:t xml:space="preserve"> – 4</w:t>
            </w:r>
          </w:p>
        </w:tc>
      </w:tr>
    </w:tbl>
    <w:p w14:paraId="22B33EE6" w14:textId="77777777" w:rsidR="005368DB" w:rsidRDefault="005368DB" w:rsidP="005368DB">
      <w:pPr>
        <w:widowControl w:val="0"/>
        <w:suppressAutoHyphens/>
        <w:autoSpaceDE w:val="0"/>
        <w:autoSpaceDN w:val="0"/>
        <w:adjustRightInd w:val="0"/>
        <w:rPr>
          <w:color w:val="000000"/>
          <w:sz w:val="2"/>
          <w:szCs w:val="2"/>
        </w:rPr>
      </w:pPr>
    </w:p>
    <w:p w14:paraId="5180D30C" w14:textId="77777777" w:rsidR="005368DB" w:rsidRDefault="005368DB" w:rsidP="005368DB">
      <w:pPr>
        <w:widowControl w:val="0"/>
        <w:suppressAutoHyphens/>
        <w:autoSpaceDE w:val="0"/>
        <w:autoSpaceDN w:val="0"/>
        <w:adjustRightInd w:val="0"/>
        <w:spacing w:after="1"/>
        <w:rPr>
          <w:color w:val="000000"/>
          <w:sz w:val="12"/>
          <w:szCs w:val="12"/>
        </w:rPr>
      </w:pPr>
    </w:p>
    <w:p w14:paraId="562D56DD" w14:textId="365E277A"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C</w:t>
      </w:r>
      <w:r>
        <w:rPr>
          <w:color w:val="000000"/>
        </w:rPr>
        <w:tab/>
      </w:r>
      <w:r w:rsidR="000A2EAC">
        <w:rPr>
          <w:color w:val="000000"/>
        </w:rPr>
        <w:tab/>
        <w:t>REF:</w:t>
      </w:r>
      <w:r w:rsidR="001B3C0C">
        <w:rPr>
          <w:color w:val="000000"/>
        </w:rPr>
        <w:tab/>
        <w:t>1.4 Statistical Notation</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246A3E85" w14:textId="77777777" w:rsidR="005368DB" w:rsidRDefault="005368DB" w:rsidP="005368DB">
      <w:pPr>
        <w:widowControl w:val="0"/>
        <w:suppressAutoHyphens/>
        <w:autoSpaceDE w:val="0"/>
        <w:autoSpaceDN w:val="0"/>
        <w:adjustRightInd w:val="0"/>
        <w:rPr>
          <w:color w:val="000000"/>
        </w:rPr>
      </w:pPr>
    </w:p>
    <w:p w14:paraId="1AED2CD1"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49.</w:t>
      </w:r>
      <w:r>
        <w:rPr>
          <w:color w:val="000000"/>
        </w:rPr>
        <w:tab/>
        <w:t>Which of the following is done last in the order of operations?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5368DB" w14:paraId="7DE062AB" w14:textId="77777777" w:rsidTr="008C3E08">
        <w:tc>
          <w:tcPr>
            <w:tcW w:w="360" w:type="dxa"/>
            <w:tcBorders>
              <w:top w:val="nil"/>
              <w:left w:val="nil"/>
              <w:bottom w:val="nil"/>
              <w:right w:val="nil"/>
            </w:tcBorders>
          </w:tcPr>
          <w:p w14:paraId="17DCFFC2" w14:textId="77777777" w:rsidR="005368DB" w:rsidRDefault="005368DB" w:rsidP="008C3E08">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14:paraId="144C60F0" w14:textId="77777777" w:rsidR="005368DB" w:rsidRDefault="005368DB" w:rsidP="008C3E08">
            <w:pPr>
              <w:keepLines/>
              <w:suppressAutoHyphens/>
              <w:autoSpaceDE w:val="0"/>
              <w:autoSpaceDN w:val="0"/>
              <w:adjustRightInd w:val="0"/>
              <w:rPr>
                <w:color w:val="000000"/>
              </w:rPr>
            </w:pPr>
            <w:r>
              <w:rPr>
                <w:color w:val="000000"/>
              </w:rPr>
              <w:t>Squaring</w:t>
            </w:r>
          </w:p>
        </w:tc>
        <w:tc>
          <w:tcPr>
            <w:tcW w:w="360" w:type="dxa"/>
            <w:tcBorders>
              <w:top w:val="nil"/>
              <w:left w:val="nil"/>
              <w:bottom w:val="nil"/>
              <w:right w:val="nil"/>
            </w:tcBorders>
          </w:tcPr>
          <w:p w14:paraId="512F9826" w14:textId="77777777" w:rsidR="005368DB" w:rsidRDefault="005368DB" w:rsidP="008C3E08">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14:paraId="29ECD627" w14:textId="77777777" w:rsidR="005368DB" w:rsidRDefault="005368DB" w:rsidP="008C3E08">
            <w:pPr>
              <w:keepLines/>
              <w:suppressAutoHyphens/>
              <w:autoSpaceDE w:val="0"/>
              <w:autoSpaceDN w:val="0"/>
              <w:adjustRightInd w:val="0"/>
              <w:rPr>
                <w:color w:val="000000"/>
              </w:rPr>
            </w:pPr>
            <w:r>
              <w:rPr>
                <w:color w:val="000000"/>
              </w:rPr>
              <w:t>Addition</w:t>
            </w:r>
          </w:p>
        </w:tc>
      </w:tr>
      <w:tr w:rsidR="005368DB" w14:paraId="04A69984" w14:textId="77777777" w:rsidTr="008C3E08">
        <w:tc>
          <w:tcPr>
            <w:tcW w:w="360" w:type="dxa"/>
            <w:tcBorders>
              <w:top w:val="nil"/>
              <w:left w:val="nil"/>
              <w:bottom w:val="nil"/>
              <w:right w:val="nil"/>
            </w:tcBorders>
          </w:tcPr>
          <w:p w14:paraId="2436256C" w14:textId="77777777" w:rsidR="005368DB" w:rsidRDefault="005368DB" w:rsidP="008C3E08">
            <w:pPr>
              <w:keepLines/>
              <w:suppressAutoHyphens/>
              <w:autoSpaceDE w:val="0"/>
              <w:autoSpaceDN w:val="0"/>
              <w:adjustRightInd w:val="0"/>
              <w:rPr>
                <w:color w:val="000000"/>
              </w:rPr>
            </w:pPr>
            <w:r>
              <w:rPr>
                <w:color w:val="000000"/>
              </w:rPr>
              <w:lastRenderedPageBreak/>
              <w:t>b.</w:t>
            </w:r>
          </w:p>
        </w:tc>
        <w:tc>
          <w:tcPr>
            <w:tcW w:w="3870" w:type="dxa"/>
            <w:tcBorders>
              <w:top w:val="nil"/>
              <w:left w:val="nil"/>
              <w:bottom w:val="nil"/>
              <w:right w:val="nil"/>
            </w:tcBorders>
          </w:tcPr>
          <w:p w14:paraId="4C4657E8" w14:textId="77777777" w:rsidR="005368DB" w:rsidRDefault="005368DB" w:rsidP="008C3E08">
            <w:pPr>
              <w:keepLines/>
              <w:suppressAutoHyphens/>
              <w:autoSpaceDE w:val="0"/>
              <w:autoSpaceDN w:val="0"/>
              <w:adjustRightInd w:val="0"/>
              <w:rPr>
                <w:color w:val="000000"/>
              </w:rPr>
            </w:pPr>
            <w:r>
              <w:rPr>
                <w:color w:val="000000"/>
              </w:rPr>
              <w:t>Multiplication</w:t>
            </w:r>
          </w:p>
        </w:tc>
        <w:tc>
          <w:tcPr>
            <w:tcW w:w="360" w:type="dxa"/>
            <w:tcBorders>
              <w:top w:val="nil"/>
              <w:left w:val="nil"/>
              <w:bottom w:val="nil"/>
              <w:right w:val="nil"/>
            </w:tcBorders>
          </w:tcPr>
          <w:p w14:paraId="41A7378C" w14:textId="77777777" w:rsidR="005368DB" w:rsidRDefault="005368DB" w:rsidP="008C3E08">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14:paraId="470ACEA6" w14:textId="77777777" w:rsidR="005368DB" w:rsidRDefault="005368DB" w:rsidP="008C3E08">
            <w:pPr>
              <w:keepLines/>
              <w:suppressAutoHyphens/>
              <w:autoSpaceDE w:val="0"/>
              <w:autoSpaceDN w:val="0"/>
              <w:adjustRightInd w:val="0"/>
              <w:rPr>
                <w:color w:val="000000"/>
              </w:rPr>
            </w:pPr>
            <w:r>
              <w:rPr>
                <w:color w:val="000000"/>
              </w:rPr>
              <w:t>Summation (</w:t>
            </w:r>
            <w:r>
              <w:rPr>
                <w:rFonts w:ascii="Symbol" w:hAnsi="Symbol" w:cs="Symbol"/>
                <w:color w:val="000000"/>
              </w:rPr>
              <w:t></w:t>
            </w:r>
            <w:r>
              <w:rPr>
                <w:color w:val="000000"/>
              </w:rPr>
              <w:t>)</w:t>
            </w:r>
          </w:p>
        </w:tc>
      </w:tr>
    </w:tbl>
    <w:p w14:paraId="065BFCF4" w14:textId="77777777" w:rsidR="005368DB" w:rsidRDefault="005368DB" w:rsidP="005368DB">
      <w:pPr>
        <w:widowControl w:val="0"/>
        <w:suppressAutoHyphens/>
        <w:autoSpaceDE w:val="0"/>
        <w:autoSpaceDN w:val="0"/>
        <w:adjustRightInd w:val="0"/>
        <w:rPr>
          <w:color w:val="000000"/>
          <w:sz w:val="2"/>
          <w:szCs w:val="2"/>
        </w:rPr>
      </w:pPr>
    </w:p>
    <w:p w14:paraId="1203BF43" w14:textId="77777777" w:rsidR="005368DB" w:rsidRDefault="005368DB" w:rsidP="005368DB">
      <w:pPr>
        <w:widowControl w:val="0"/>
        <w:suppressAutoHyphens/>
        <w:autoSpaceDE w:val="0"/>
        <w:autoSpaceDN w:val="0"/>
        <w:adjustRightInd w:val="0"/>
        <w:spacing w:after="1"/>
        <w:rPr>
          <w:color w:val="000000"/>
          <w:sz w:val="12"/>
          <w:szCs w:val="12"/>
        </w:rPr>
      </w:pPr>
    </w:p>
    <w:p w14:paraId="34CD1DAB" w14:textId="5CB09766"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C</w:t>
      </w:r>
      <w:r>
        <w:rPr>
          <w:color w:val="000000"/>
        </w:rPr>
        <w:tab/>
      </w:r>
      <w:r w:rsidR="000A2EAC">
        <w:rPr>
          <w:color w:val="000000"/>
        </w:rPr>
        <w:tab/>
        <w:t>REF:</w:t>
      </w:r>
      <w:r w:rsidR="001B3C0C">
        <w:rPr>
          <w:color w:val="000000"/>
        </w:rPr>
        <w:tab/>
        <w:t>1.4 Statistical Notation</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3BF80908" w14:textId="77777777" w:rsidR="005368DB" w:rsidRDefault="005368DB" w:rsidP="005368DB">
      <w:pPr>
        <w:widowControl w:val="0"/>
        <w:suppressAutoHyphens/>
        <w:autoSpaceDE w:val="0"/>
        <w:autoSpaceDN w:val="0"/>
        <w:adjustRightInd w:val="0"/>
        <w:ind w:left="-630"/>
        <w:rPr>
          <w:b/>
          <w:bCs/>
          <w:color w:val="000000"/>
        </w:rPr>
      </w:pPr>
    </w:p>
    <w:p w14:paraId="357F3E91" w14:textId="77777777" w:rsidR="005368DB" w:rsidRDefault="005368DB" w:rsidP="005368DB">
      <w:pPr>
        <w:widowControl w:val="0"/>
        <w:suppressAutoHyphens/>
        <w:autoSpaceDE w:val="0"/>
        <w:autoSpaceDN w:val="0"/>
        <w:adjustRightInd w:val="0"/>
        <w:ind w:left="-630"/>
        <w:rPr>
          <w:color w:val="000000"/>
          <w:sz w:val="2"/>
          <w:szCs w:val="2"/>
        </w:rPr>
      </w:pPr>
      <w:r>
        <w:rPr>
          <w:b/>
          <w:bCs/>
          <w:color w:val="000000"/>
        </w:rPr>
        <w:t>TRUE/FALSE</w:t>
      </w:r>
    </w:p>
    <w:p w14:paraId="6D8FFF2A" w14:textId="77777777" w:rsidR="005368DB" w:rsidRDefault="005368DB" w:rsidP="005368DB">
      <w:pPr>
        <w:widowControl w:val="0"/>
        <w:suppressAutoHyphens/>
        <w:autoSpaceDE w:val="0"/>
        <w:autoSpaceDN w:val="0"/>
        <w:adjustRightInd w:val="0"/>
        <w:rPr>
          <w:color w:val="000000"/>
        </w:rPr>
      </w:pPr>
    </w:p>
    <w:p w14:paraId="483CDAD4" w14:textId="77777777" w:rsidR="005368DB" w:rsidRDefault="005368DB" w:rsidP="005368DB">
      <w:pPr>
        <w:keepLines/>
        <w:tabs>
          <w:tab w:val="right" w:pos="-180"/>
          <w:tab w:val="left" w:pos="0"/>
        </w:tabs>
        <w:suppressAutoHyphens/>
        <w:autoSpaceDE w:val="0"/>
        <w:autoSpaceDN w:val="0"/>
        <w:adjustRightInd w:val="0"/>
        <w:ind w:hanging="630"/>
        <w:rPr>
          <w:color w:val="000000"/>
          <w:sz w:val="2"/>
          <w:szCs w:val="2"/>
        </w:rPr>
      </w:pPr>
      <w:r>
        <w:rPr>
          <w:color w:val="000000"/>
        </w:rPr>
        <w:tab/>
        <w:t>1.</w:t>
      </w:r>
      <w:r>
        <w:rPr>
          <w:color w:val="000000"/>
        </w:rPr>
        <w:tab/>
        <w:t>Using the average score to describe a sample is an example of inferential statistics.</w:t>
      </w:r>
    </w:p>
    <w:p w14:paraId="61A3D87F" w14:textId="77777777" w:rsidR="005368DB" w:rsidRDefault="005368DB" w:rsidP="005368DB">
      <w:pPr>
        <w:widowControl w:val="0"/>
        <w:suppressAutoHyphens/>
        <w:autoSpaceDE w:val="0"/>
        <w:autoSpaceDN w:val="0"/>
        <w:adjustRightInd w:val="0"/>
        <w:spacing w:after="1"/>
        <w:rPr>
          <w:color w:val="000000"/>
        </w:rPr>
      </w:pPr>
    </w:p>
    <w:p w14:paraId="65B5660A" w14:textId="710246F2"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F</w:t>
      </w:r>
      <w:r>
        <w:rPr>
          <w:color w:val="000000"/>
        </w:rPr>
        <w:tab/>
      </w:r>
      <w:r w:rsidR="000A2EAC">
        <w:rPr>
          <w:color w:val="000000"/>
        </w:rPr>
        <w:tab/>
        <w:t>REF:</w:t>
      </w:r>
      <w:r w:rsidR="001B3C0C">
        <w:rPr>
          <w:color w:val="000000"/>
        </w:rPr>
        <w:tab/>
        <w:t>1.1 Statistics, Science, and Observations</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7B1868AB" w14:textId="77777777" w:rsidR="005368DB" w:rsidRDefault="005368DB" w:rsidP="005368DB">
      <w:pPr>
        <w:widowControl w:val="0"/>
        <w:suppressAutoHyphens/>
        <w:autoSpaceDE w:val="0"/>
        <w:autoSpaceDN w:val="0"/>
        <w:adjustRightInd w:val="0"/>
        <w:rPr>
          <w:color w:val="000000"/>
        </w:rPr>
      </w:pPr>
    </w:p>
    <w:p w14:paraId="72745C8F" w14:textId="77777777" w:rsidR="005368DB" w:rsidRDefault="005368DB" w:rsidP="005368DB">
      <w:pPr>
        <w:keepLines/>
        <w:tabs>
          <w:tab w:val="right" w:pos="-180"/>
          <w:tab w:val="left" w:pos="0"/>
        </w:tabs>
        <w:suppressAutoHyphens/>
        <w:autoSpaceDE w:val="0"/>
        <w:autoSpaceDN w:val="0"/>
        <w:adjustRightInd w:val="0"/>
        <w:ind w:hanging="630"/>
        <w:rPr>
          <w:color w:val="000000"/>
          <w:sz w:val="2"/>
          <w:szCs w:val="2"/>
        </w:rPr>
      </w:pPr>
      <w:r>
        <w:rPr>
          <w:color w:val="000000"/>
        </w:rPr>
        <w:tab/>
        <w:t>2.</w:t>
      </w:r>
      <w:r>
        <w:rPr>
          <w:color w:val="000000"/>
        </w:rPr>
        <w:tab/>
        <w:t xml:space="preserve">Using the election results from a sample of </w:t>
      </w:r>
      <w:r>
        <w:rPr>
          <w:i/>
          <w:iCs/>
          <w:color w:val="000000"/>
        </w:rPr>
        <w:t>n</w:t>
      </w:r>
      <w:r>
        <w:rPr>
          <w:color w:val="000000"/>
        </w:rPr>
        <w:t xml:space="preserve"> = 100 voters to predict the results for the entire state is an example of inferential statistics.</w:t>
      </w:r>
    </w:p>
    <w:p w14:paraId="750FBE46" w14:textId="77777777" w:rsidR="005368DB" w:rsidRDefault="005368DB" w:rsidP="005368DB">
      <w:pPr>
        <w:widowControl w:val="0"/>
        <w:suppressAutoHyphens/>
        <w:autoSpaceDE w:val="0"/>
        <w:autoSpaceDN w:val="0"/>
        <w:adjustRightInd w:val="0"/>
        <w:spacing w:after="1"/>
        <w:rPr>
          <w:color w:val="000000"/>
        </w:rPr>
      </w:pPr>
    </w:p>
    <w:p w14:paraId="78038C05" w14:textId="6DFC00DA"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T</w:t>
      </w:r>
      <w:r>
        <w:rPr>
          <w:color w:val="000000"/>
        </w:rPr>
        <w:tab/>
      </w:r>
      <w:r w:rsidR="000A2EAC">
        <w:rPr>
          <w:color w:val="000000"/>
        </w:rPr>
        <w:tab/>
        <w:t>REF:</w:t>
      </w:r>
      <w:r w:rsidR="001B3C0C">
        <w:rPr>
          <w:color w:val="000000"/>
        </w:rPr>
        <w:tab/>
        <w:t>1.1 Statistics, Science, and Observations</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3B1FA11D" w14:textId="77777777" w:rsidR="005368DB" w:rsidRDefault="005368DB" w:rsidP="005368DB">
      <w:pPr>
        <w:widowControl w:val="0"/>
        <w:suppressAutoHyphens/>
        <w:autoSpaceDE w:val="0"/>
        <w:autoSpaceDN w:val="0"/>
        <w:adjustRightInd w:val="0"/>
        <w:rPr>
          <w:color w:val="000000"/>
        </w:rPr>
      </w:pPr>
    </w:p>
    <w:p w14:paraId="4774B4C5" w14:textId="77777777" w:rsidR="005368DB" w:rsidRDefault="005368DB" w:rsidP="005368DB">
      <w:pPr>
        <w:keepLines/>
        <w:tabs>
          <w:tab w:val="right" w:pos="-180"/>
          <w:tab w:val="left" w:pos="0"/>
        </w:tabs>
        <w:suppressAutoHyphens/>
        <w:autoSpaceDE w:val="0"/>
        <w:autoSpaceDN w:val="0"/>
        <w:adjustRightInd w:val="0"/>
        <w:ind w:hanging="630"/>
        <w:rPr>
          <w:color w:val="000000"/>
          <w:sz w:val="2"/>
          <w:szCs w:val="2"/>
        </w:rPr>
      </w:pPr>
      <w:r>
        <w:rPr>
          <w:color w:val="000000"/>
        </w:rPr>
        <w:tab/>
        <w:t>3.</w:t>
      </w:r>
      <w:r>
        <w:rPr>
          <w:color w:val="000000"/>
        </w:rPr>
        <w:tab/>
        <w:t>A researcher is interested in the average income for registered voters in the United States. The entire group of registered voters is an example of a population.</w:t>
      </w:r>
    </w:p>
    <w:p w14:paraId="6347BE3C" w14:textId="77777777" w:rsidR="005368DB" w:rsidRDefault="005368DB" w:rsidP="005368DB">
      <w:pPr>
        <w:widowControl w:val="0"/>
        <w:suppressAutoHyphens/>
        <w:autoSpaceDE w:val="0"/>
        <w:autoSpaceDN w:val="0"/>
        <w:adjustRightInd w:val="0"/>
        <w:spacing w:after="1"/>
        <w:rPr>
          <w:color w:val="000000"/>
        </w:rPr>
      </w:pPr>
    </w:p>
    <w:p w14:paraId="5259E760" w14:textId="77B9919F" w:rsidR="0033062D"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T</w:t>
      </w:r>
      <w:r>
        <w:rPr>
          <w:color w:val="000000"/>
        </w:rPr>
        <w:tab/>
      </w:r>
      <w:r w:rsidR="000A2EAC">
        <w:rPr>
          <w:color w:val="000000"/>
        </w:rPr>
        <w:tab/>
        <w:t>REF:</w:t>
      </w:r>
      <w:r w:rsidR="001B3C0C">
        <w:rPr>
          <w:color w:val="000000"/>
        </w:rPr>
        <w:tab/>
        <w:t>1.1 Statistics, Science, and Observations</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33062D">
        <w:rPr>
          <w:color w:val="000000"/>
        </w:rPr>
        <w:t>Apply</w:t>
      </w:r>
    </w:p>
    <w:p w14:paraId="5E0E3713" w14:textId="77777777" w:rsidR="0033062D" w:rsidRDefault="0033062D"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p>
    <w:p w14:paraId="6263AEA4" w14:textId="2514664B"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p>
    <w:p w14:paraId="252FA225" w14:textId="77777777" w:rsidR="005368DB" w:rsidRDefault="005368DB" w:rsidP="005368DB">
      <w:pPr>
        <w:keepLines/>
        <w:tabs>
          <w:tab w:val="right" w:pos="-180"/>
          <w:tab w:val="left" w:pos="0"/>
        </w:tabs>
        <w:suppressAutoHyphens/>
        <w:autoSpaceDE w:val="0"/>
        <w:autoSpaceDN w:val="0"/>
        <w:adjustRightInd w:val="0"/>
        <w:ind w:hanging="630"/>
        <w:rPr>
          <w:color w:val="000000"/>
          <w:sz w:val="2"/>
          <w:szCs w:val="2"/>
        </w:rPr>
      </w:pPr>
      <w:r>
        <w:rPr>
          <w:color w:val="000000"/>
        </w:rPr>
        <w:tab/>
        <w:t>4.</w:t>
      </w:r>
      <w:r>
        <w:rPr>
          <w:color w:val="000000"/>
        </w:rPr>
        <w:tab/>
        <w:t>A researcher interested in vocabulary development obtains a sample of 3-year-old children to participate in a research study. The average score for the group of children is an example of a parameter.</w:t>
      </w:r>
    </w:p>
    <w:p w14:paraId="2F6C33BE" w14:textId="77777777" w:rsidR="005368DB" w:rsidRDefault="005368DB" w:rsidP="005368DB">
      <w:pPr>
        <w:widowControl w:val="0"/>
        <w:suppressAutoHyphens/>
        <w:autoSpaceDE w:val="0"/>
        <w:autoSpaceDN w:val="0"/>
        <w:adjustRightInd w:val="0"/>
        <w:spacing w:after="1"/>
        <w:rPr>
          <w:color w:val="000000"/>
        </w:rPr>
      </w:pPr>
    </w:p>
    <w:p w14:paraId="6509D2BE" w14:textId="4784C89A"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F</w:t>
      </w:r>
      <w:r>
        <w:rPr>
          <w:color w:val="000000"/>
        </w:rPr>
        <w:tab/>
      </w:r>
      <w:r w:rsidR="000A2EAC">
        <w:rPr>
          <w:color w:val="000000"/>
        </w:rPr>
        <w:tab/>
        <w:t>REF:</w:t>
      </w:r>
      <w:r w:rsidR="001B3C0C">
        <w:rPr>
          <w:color w:val="000000"/>
        </w:rPr>
        <w:tab/>
        <w:t>1.1 Statistics, Science, and Observations</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33062D">
        <w:rPr>
          <w:color w:val="000000"/>
        </w:rPr>
        <w:t>Apply</w:t>
      </w:r>
    </w:p>
    <w:p w14:paraId="44E6B13E" w14:textId="77777777" w:rsidR="005368DB" w:rsidRDefault="005368DB" w:rsidP="005368DB">
      <w:pPr>
        <w:widowControl w:val="0"/>
        <w:suppressAutoHyphens/>
        <w:autoSpaceDE w:val="0"/>
        <w:autoSpaceDN w:val="0"/>
        <w:adjustRightInd w:val="0"/>
        <w:rPr>
          <w:color w:val="000000"/>
        </w:rPr>
      </w:pPr>
    </w:p>
    <w:p w14:paraId="612A78C7" w14:textId="77777777" w:rsidR="005368DB" w:rsidRDefault="005368DB" w:rsidP="005368DB">
      <w:pPr>
        <w:keepLines/>
        <w:tabs>
          <w:tab w:val="right" w:pos="-180"/>
          <w:tab w:val="left" w:pos="0"/>
        </w:tabs>
        <w:suppressAutoHyphens/>
        <w:autoSpaceDE w:val="0"/>
        <w:autoSpaceDN w:val="0"/>
        <w:adjustRightInd w:val="0"/>
        <w:ind w:hanging="630"/>
        <w:rPr>
          <w:color w:val="000000"/>
          <w:sz w:val="2"/>
          <w:szCs w:val="2"/>
        </w:rPr>
      </w:pPr>
      <w:r>
        <w:rPr>
          <w:color w:val="000000"/>
        </w:rPr>
        <w:tab/>
        <w:t>5.</w:t>
      </w:r>
      <w:r>
        <w:rPr>
          <w:color w:val="000000"/>
        </w:rPr>
        <w:tab/>
        <w:t>The goal for an experiment is to demonstrate that changes in one variable are responsible for causing changes in a second variable.</w:t>
      </w:r>
    </w:p>
    <w:p w14:paraId="356861A8" w14:textId="77777777" w:rsidR="005368DB" w:rsidRDefault="005368DB" w:rsidP="005368DB">
      <w:pPr>
        <w:widowControl w:val="0"/>
        <w:suppressAutoHyphens/>
        <w:autoSpaceDE w:val="0"/>
        <w:autoSpaceDN w:val="0"/>
        <w:adjustRightInd w:val="0"/>
        <w:spacing w:after="1"/>
        <w:rPr>
          <w:color w:val="000000"/>
        </w:rPr>
      </w:pPr>
    </w:p>
    <w:p w14:paraId="00772B13" w14:textId="4C109A21"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T</w:t>
      </w:r>
      <w:r>
        <w:rPr>
          <w:color w:val="000000"/>
        </w:rPr>
        <w:tab/>
      </w:r>
      <w:r w:rsidR="000A2EAC">
        <w:rPr>
          <w:color w:val="000000"/>
        </w:rPr>
        <w:tab/>
        <w:t>REF:</w:t>
      </w:r>
      <w:r w:rsidR="001B3C0C">
        <w:rPr>
          <w:color w:val="000000"/>
        </w:rPr>
        <w:tab/>
        <w:t>1.3 Three Data Structures, Research Methods, and Statistics</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5C52BF95" w14:textId="77777777" w:rsidR="005368DB" w:rsidRDefault="005368DB" w:rsidP="005368DB">
      <w:pPr>
        <w:widowControl w:val="0"/>
        <w:suppressAutoHyphens/>
        <w:autoSpaceDE w:val="0"/>
        <w:autoSpaceDN w:val="0"/>
        <w:adjustRightInd w:val="0"/>
        <w:rPr>
          <w:color w:val="000000"/>
        </w:rPr>
      </w:pPr>
    </w:p>
    <w:p w14:paraId="6D8CA51F" w14:textId="77777777" w:rsidR="005368DB" w:rsidRDefault="005368DB" w:rsidP="005368DB">
      <w:pPr>
        <w:keepLines/>
        <w:tabs>
          <w:tab w:val="right" w:pos="-180"/>
          <w:tab w:val="left" w:pos="0"/>
        </w:tabs>
        <w:suppressAutoHyphens/>
        <w:autoSpaceDE w:val="0"/>
        <w:autoSpaceDN w:val="0"/>
        <w:adjustRightInd w:val="0"/>
        <w:ind w:hanging="630"/>
        <w:rPr>
          <w:color w:val="000000"/>
          <w:sz w:val="2"/>
          <w:szCs w:val="2"/>
        </w:rPr>
      </w:pPr>
      <w:r>
        <w:rPr>
          <w:color w:val="000000"/>
        </w:rPr>
        <w:tab/>
        <w:t>7.</w:t>
      </w:r>
      <w:r>
        <w:rPr>
          <w:color w:val="000000"/>
        </w:rPr>
        <w:tab/>
        <w:t>A correlational study typically uses only one group of participants but measures two different variables (two scores) for each individual.</w:t>
      </w:r>
    </w:p>
    <w:p w14:paraId="47A788FA" w14:textId="77777777" w:rsidR="005368DB" w:rsidRDefault="005368DB" w:rsidP="005368DB">
      <w:pPr>
        <w:widowControl w:val="0"/>
        <w:suppressAutoHyphens/>
        <w:autoSpaceDE w:val="0"/>
        <w:autoSpaceDN w:val="0"/>
        <w:adjustRightInd w:val="0"/>
        <w:spacing w:after="1"/>
        <w:rPr>
          <w:color w:val="000000"/>
        </w:rPr>
      </w:pPr>
    </w:p>
    <w:p w14:paraId="013EBC43" w14:textId="5402B2C9"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T</w:t>
      </w:r>
      <w:r>
        <w:rPr>
          <w:color w:val="000000"/>
        </w:rPr>
        <w:tab/>
      </w:r>
      <w:r w:rsidR="000A2EAC">
        <w:rPr>
          <w:color w:val="000000"/>
        </w:rPr>
        <w:tab/>
        <w:t>REF:</w:t>
      </w:r>
      <w:r w:rsidR="001B3C0C">
        <w:rPr>
          <w:color w:val="000000"/>
        </w:rPr>
        <w:tab/>
        <w:t>1.3 Three Data Structures, Research Methods, and Statistics</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33062D">
        <w:rPr>
          <w:color w:val="000000"/>
        </w:rPr>
        <w:t>Remember</w:t>
      </w:r>
    </w:p>
    <w:p w14:paraId="5EC8F6DB" w14:textId="77777777" w:rsidR="005368DB" w:rsidRDefault="005368DB" w:rsidP="005368DB">
      <w:pPr>
        <w:widowControl w:val="0"/>
        <w:suppressAutoHyphens/>
        <w:autoSpaceDE w:val="0"/>
        <w:autoSpaceDN w:val="0"/>
        <w:adjustRightInd w:val="0"/>
        <w:rPr>
          <w:color w:val="000000"/>
        </w:rPr>
      </w:pPr>
    </w:p>
    <w:p w14:paraId="5EB32951" w14:textId="77777777" w:rsidR="005368DB" w:rsidRDefault="005368DB" w:rsidP="005368DB">
      <w:pPr>
        <w:keepLines/>
        <w:tabs>
          <w:tab w:val="right" w:pos="-180"/>
          <w:tab w:val="left" w:pos="0"/>
        </w:tabs>
        <w:suppressAutoHyphens/>
        <w:autoSpaceDE w:val="0"/>
        <w:autoSpaceDN w:val="0"/>
        <w:adjustRightInd w:val="0"/>
        <w:ind w:hanging="630"/>
        <w:rPr>
          <w:color w:val="000000"/>
          <w:sz w:val="2"/>
          <w:szCs w:val="2"/>
        </w:rPr>
      </w:pPr>
      <w:r>
        <w:rPr>
          <w:color w:val="000000"/>
        </w:rPr>
        <w:tab/>
        <w:t>8.</w:t>
      </w:r>
      <w:r>
        <w:rPr>
          <w:color w:val="000000"/>
        </w:rPr>
        <w:tab/>
        <w:t>A recent study found a correlation between gum disease and heart disease. This result indicates that gum disease causes people to develop heart disease.</w:t>
      </w:r>
    </w:p>
    <w:p w14:paraId="1A44F41A" w14:textId="77777777" w:rsidR="005368DB" w:rsidRDefault="005368DB" w:rsidP="005368DB">
      <w:pPr>
        <w:widowControl w:val="0"/>
        <w:suppressAutoHyphens/>
        <w:autoSpaceDE w:val="0"/>
        <w:autoSpaceDN w:val="0"/>
        <w:adjustRightInd w:val="0"/>
        <w:spacing w:after="1"/>
        <w:rPr>
          <w:color w:val="000000"/>
        </w:rPr>
      </w:pPr>
    </w:p>
    <w:p w14:paraId="62553D98" w14:textId="0691B96A"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F</w:t>
      </w:r>
      <w:r>
        <w:rPr>
          <w:color w:val="000000"/>
        </w:rPr>
        <w:tab/>
      </w:r>
      <w:r w:rsidR="000A2EAC">
        <w:rPr>
          <w:color w:val="000000"/>
        </w:rPr>
        <w:tab/>
        <w:t>REF:</w:t>
      </w:r>
      <w:r w:rsidR="001B3C0C">
        <w:rPr>
          <w:color w:val="000000"/>
        </w:rPr>
        <w:tab/>
        <w:t xml:space="preserve">1.3 Three Data Structures, Research Methods, and </w:t>
      </w:r>
      <w:r w:rsidR="001B3C0C">
        <w:rPr>
          <w:color w:val="000000"/>
        </w:rPr>
        <w:lastRenderedPageBreak/>
        <w:t>Statistics</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33062D">
        <w:rPr>
          <w:color w:val="000000"/>
        </w:rPr>
        <w:t>Apply</w:t>
      </w:r>
    </w:p>
    <w:p w14:paraId="7B28DA3D" w14:textId="77777777" w:rsidR="005368DB" w:rsidRDefault="005368DB" w:rsidP="005368DB">
      <w:pPr>
        <w:widowControl w:val="0"/>
        <w:suppressAutoHyphens/>
        <w:autoSpaceDE w:val="0"/>
        <w:autoSpaceDN w:val="0"/>
        <w:adjustRightInd w:val="0"/>
        <w:rPr>
          <w:color w:val="000000"/>
        </w:rPr>
      </w:pPr>
    </w:p>
    <w:p w14:paraId="6949572F" w14:textId="77777777" w:rsidR="005368DB" w:rsidRDefault="005368DB" w:rsidP="005368DB">
      <w:pPr>
        <w:keepLines/>
        <w:tabs>
          <w:tab w:val="right" w:pos="-180"/>
          <w:tab w:val="left" w:pos="0"/>
        </w:tabs>
        <w:suppressAutoHyphens/>
        <w:autoSpaceDE w:val="0"/>
        <w:autoSpaceDN w:val="0"/>
        <w:adjustRightInd w:val="0"/>
        <w:ind w:hanging="630"/>
        <w:rPr>
          <w:color w:val="000000"/>
          <w:sz w:val="2"/>
          <w:szCs w:val="2"/>
        </w:rPr>
      </w:pPr>
      <w:r>
        <w:rPr>
          <w:color w:val="000000"/>
        </w:rPr>
        <w:tab/>
        <w:t>9.</w:t>
      </w:r>
      <w:r>
        <w:rPr>
          <w:color w:val="000000"/>
        </w:rPr>
        <w:tab/>
        <w:t>A correlational study is used to examine the relationship between two variables but cannot determine whether it is a cause-and-effect relationship.</w:t>
      </w:r>
    </w:p>
    <w:p w14:paraId="3DA29E2F" w14:textId="77777777" w:rsidR="005368DB" w:rsidRDefault="005368DB" w:rsidP="005368DB">
      <w:pPr>
        <w:widowControl w:val="0"/>
        <w:suppressAutoHyphens/>
        <w:autoSpaceDE w:val="0"/>
        <w:autoSpaceDN w:val="0"/>
        <w:adjustRightInd w:val="0"/>
        <w:spacing w:after="1"/>
        <w:rPr>
          <w:color w:val="000000"/>
        </w:rPr>
      </w:pPr>
    </w:p>
    <w:p w14:paraId="229B516F" w14:textId="1F82DCAB"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T</w:t>
      </w:r>
      <w:r>
        <w:rPr>
          <w:color w:val="000000"/>
        </w:rPr>
        <w:tab/>
      </w:r>
      <w:r w:rsidR="000A2EAC">
        <w:rPr>
          <w:color w:val="000000"/>
        </w:rPr>
        <w:tab/>
        <w:t>REF:</w:t>
      </w:r>
      <w:r w:rsidR="001B3C0C">
        <w:rPr>
          <w:color w:val="000000"/>
        </w:rPr>
        <w:tab/>
        <w:t>1.3 Three Data Structures, Research Methods, and Statistics</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3B8FD96E" w14:textId="77777777" w:rsidR="005368DB" w:rsidRDefault="005368DB" w:rsidP="005368DB">
      <w:pPr>
        <w:widowControl w:val="0"/>
        <w:suppressAutoHyphens/>
        <w:autoSpaceDE w:val="0"/>
        <w:autoSpaceDN w:val="0"/>
        <w:adjustRightInd w:val="0"/>
        <w:rPr>
          <w:color w:val="000000"/>
        </w:rPr>
      </w:pPr>
    </w:p>
    <w:p w14:paraId="18951D17" w14:textId="77777777" w:rsidR="005368DB" w:rsidRDefault="005368DB" w:rsidP="005368DB">
      <w:pPr>
        <w:keepLines/>
        <w:tabs>
          <w:tab w:val="right" w:pos="-180"/>
          <w:tab w:val="left" w:pos="0"/>
        </w:tabs>
        <w:suppressAutoHyphens/>
        <w:autoSpaceDE w:val="0"/>
        <w:autoSpaceDN w:val="0"/>
        <w:adjustRightInd w:val="0"/>
        <w:ind w:hanging="630"/>
        <w:rPr>
          <w:color w:val="000000"/>
          <w:sz w:val="2"/>
          <w:szCs w:val="2"/>
        </w:rPr>
      </w:pPr>
      <w:r>
        <w:rPr>
          <w:color w:val="000000"/>
        </w:rPr>
        <w:tab/>
        <w:t>10.</w:t>
      </w:r>
      <w:r>
        <w:rPr>
          <w:color w:val="000000"/>
        </w:rPr>
        <w:tab/>
        <w:t>A recent report concluded that children with siblings have better social skills than children who grow up as an only child. This is an example of an experimental study.</w:t>
      </w:r>
    </w:p>
    <w:p w14:paraId="2B89C3D0" w14:textId="77777777" w:rsidR="005368DB" w:rsidRDefault="005368DB" w:rsidP="005368DB">
      <w:pPr>
        <w:widowControl w:val="0"/>
        <w:suppressAutoHyphens/>
        <w:autoSpaceDE w:val="0"/>
        <w:autoSpaceDN w:val="0"/>
        <w:adjustRightInd w:val="0"/>
        <w:spacing w:after="1"/>
        <w:rPr>
          <w:color w:val="000000"/>
        </w:rPr>
      </w:pPr>
    </w:p>
    <w:p w14:paraId="5F29CED7" w14:textId="7A5858B2"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F</w:t>
      </w:r>
      <w:r>
        <w:rPr>
          <w:color w:val="000000"/>
        </w:rPr>
        <w:tab/>
      </w:r>
      <w:r w:rsidR="000A2EAC">
        <w:rPr>
          <w:color w:val="000000"/>
        </w:rPr>
        <w:tab/>
        <w:t>REF:</w:t>
      </w:r>
      <w:r w:rsidR="001B3C0C">
        <w:rPr>
          <w:color w:val="000000"/>
        </w:rPr>
        <w:tab/>
        <w:t>1.3 Three Data Structures, Research Methods, and Statistics</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33062D">
        <w:rPr>
          <w:color w:val="000000"/>
        </w:rPr>
        <w:t>Apply</w:t>
      </w:r>
    </w:p>
    <w:p w14:paraId="61F0E47F" w14:textId="77777777" w:rsidR="005368DB" w:rsidRDefault="005368DB" w:rsidP="005368DB">
      <w:pPr>
        <w:widowControl w:val="0"/>
        <w:suppressAutoHyphens/>
        <w:autoSpaceDE w:val="0"/>
        <w:autoSpaceDN w:val="0"/>
        <w:adjustRightInd w:val="0"/>
        <w:rPr>
          <w:color w:val="000000"/>
        </w:rPr>
      </w:pPr>
    </w:p>
    <w:p w14:paraId="717AC688" w14:textId="77777777" w:rsidR="005368DB" w:rsidRDefault="005368DB" w:rsidP="005368DB">
      <w:pPr>
        <w:keepLines/>
        <w:tabs>
          <w:tab w:val="right" w:pos="-180"/>
          <w:tab w:val="left" w:pos="0"/>
        </w:tabs>
        <w:suppressAutoHyphens/>
        <w:autoSpaceDE w:val="0"/>
        <w:autoSpaceDN w:val="0"/>
        <w:adjustRightInd w:val="0"/>
        <w:ind w:hanging="630"/>
        <w:rPr>
          <w:color w:val="000000"/>
          <w:sz w:val="2"/>
          <w:szCs w:val="2"/>
        </w:rPr>
      </w:pPr>
      <w:r>
        <w:rPr>
          <w:color w:val="000000"/>
        </w:rPr>
        <w:tab/>
        <w:t>11.</w:t>
      </w:r>
      <w:r>
        <w:rPr>
          <w:color w:val="000000"/>
        </w:rPr>
        <w:tab/>
        <w:t>A recent report concluded that college graduates have higher life-satisfaction scores than individuals who do not receive college degrees. For this study, graduating versus not graduating is an example of a quasi-independent variable.</w:t>
      </w:r>
    </w:p>
    <w:p w14:paraId="0E1F4CEA" w14:textId="77777777" w:rsidR="005368DB" w:rsidRDefault="005368DB" w:rsidP="005368DB">
      <w:pPr>
        <w:widowControl w:val="0"/>
        <w:suppressAutoHyphens/>
        <w:autoSpaceDE w:val="0"/>
        <w:autoSpaceDN w:val="0"/>
        <w:adjustRightInd w:val="0"/>
        <w:spacing w:after="1"/>
        <w:rPr>
          <w:color w:val="000000"/>
        </w:rPr>
      </w:pPr>
    </w:p>
    <w:p w14:paraId="61D66A13" w14:textId="2A4F96EE"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T</w:t>
      </w:r>
      <w:r>
        <w:rPr>
          <w:color w:val="000000"/>
        </w:rPr>
        <w:tab/>
      </w:r>
      <w:r w:rsidR="000A2EAC">
        <w:rPr>
          <w:color w:val="000000"/>
        </w:rPr>
        <w:tab/>
        <w:t>REF:</w:t>
      </w:r>
      <w:r w:rsidR="001B3C0C">
        <w:rPr>
          <w:color w:val="000000"/>
        </w:rPr>
        <w:tab/>
        <w:t>1.3 Three Data Structures, Research Methods, and Statistics</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33062D">
        <w:rPr>
          <w:color w:val="000000"/>
        </w:rPr>
        <w:t>Apply</w:t>
      </w:r>
    </w:p>
    <w:p w14:paraId="79B03629" w14:textId="77777777" w:rsidR="005368DB" w:rsidRDefault="005368DB" w:rsidP="005368DB">
      <w:pPr>
        <w:widowControl w:val="0"/>
        <w:suppressAutoHyphens/>
        <w:autoSpaceDE w:val="0"/>
        <w:autoSpaceDN w:val="0"/>
        <w:adjustRightInd w:val="0"/>
        <w:rPr>
          <w:color w:val="000000"/>
        </w:rPr>
      </w:pPr>
    </w:p>
    <w:p w14:paraId="781ACC3C" w14:textId="77777777" w:rsidR="005368DB" w:rsidRDefault="005368DB" w:rsidP="005368DB">
      <w:pPr>
        <w:keepLines/>
        <w:tabs>
          <w:tab w:val="right" w:pos="-180"/>
          <w:tab w:val="left" w:pos="0"/>
        </w:tabs>
        <w:suppressAutoHyphens/>
        <w:autoSpaceDE w:val="0"/>
        <w:autoSpaceDN w:val="0"/>
        <w:adjustRightInd w:val="0"/>
        <w:ind w:hanging="630"/>
        <w:rPr>
          <w:color w:val="000000"/>
          <w:sz w:val="2"/>
          <w:szCs w:val="2"/>
        </w:rPr>
      </w:pPr>
      <w:r>
        <w:rPr>
          <w:color w:val="000000"/>
        </w:rPr>
        <w:tab/>
        <w:t>12.</w:t>
      </w:r>
      <w:r>
        <w:rPr>
          <w:color w:val="000000"/>
        </w:rPr>
        <w:tab/>
        <w:t>A discrete variable must be measured on a nominal or an ordinal scale.</w:t>
      </w:r>
    </w:p>
    <w:p w14:paraId="371A180D" w14:textId="77777777" w:rsidR="005368DB" w:rsidRDefault="005368DB" w:rsidP="005368DB">
      <w:pPr>
        <w:widowControl w:val="0"/>
        <w:suppressAutoHyphens/>
        <w:autoSpaceDE w:val="0"/>
        <w:autoSpaceDN w:val="0"/>
        <w:adjustRightInd w:val="0"/>
        <w:spacing w:after="1"/>
        <w:rPr>
          <w:color w:val="000000"/>
        </w:rPr>
      </w:pPr>
    </w:p>
    <w:p w14:paraId="7F19871B" w14:textId="1390D564"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F</w:t>
      </w:r>
      <w:r>
        <w:rPr>
          <w:color w:val="000000"/>
        </w:rPr>
        <w:tab/>
      </w:r>
      <w:r w:rsidR="000A2EAC">
        <w:rPr>
          <w:color w:val="000000"/>
        </w:rPr>
        <w:tab/>
        <w:t>REF:</w:t>
      </w:r>
      <w:r w:rsidR="001B3C0C">
        <w:rPr>
          <w:color w:val="000000"/>
        </w:rPr>
        <w:tab/>
        <w:t>1.2 Variables and Measurement</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33062D">
        <w:rPr>
          <w:color w:val="000000"/>
        </w:rPr>
        <w:t>Apply</w:t>
      </w:r>
      <w:r w:rsidR="00105F2D">
        <w:rPr>
          <w:color w:val="000000"/>
        </w:rPr>
        <w:t xml:space="preserve">  </w:t>
      </w:r>
    </w:p>
    <w:p w14:paraId="11611597" w14:textId="77777777" w:rsidR="005368DB" w:rsidRDefault="005368DB" w:rsidP="005368DB">
      <w:pPr>
        <w:widowControl w:val="0"/>
        <w:suppressAutoHyphens/>
        <w:autoSpaceDE w:val="0"/>
        <w:autoSpaceDN w:val="0"/>
        <w:adjustRightInd w:val="0"/>
        <w:rPr>
          <w:color w:val="000000"/>
        </w:rPr>
      </w:pPr>
    </w:p>
    <w:p w14:paraId="54860238" w14:textId="77777777" w:rsidR="005368DB" w:rsidRDefault="005368DB" w:rsidP="005368DB">
      <w:pPr>
        <w:keepLines/>
        <w:tabs>
          <w:tab w:val="right" w:pos="-180"/>
          <w:tab w:val="left" w:pos="0"/>
        </w:tabs>
        <w:suppressAutoHyphens/>
        <w:autoSpaceDE w:val="0"/>
        <w:autoSpaceDN w:val="0"/>
        <w:adjustRightInd w:val="0"/>
        <w:ind w:hanging="630"/>
        <w:rPr>
          <w:color w:val="000000"/>
          <w:sz w:val="2"/>
          <w:szCs w:val="2"/>
        </w:rPr>
      </w:pPr>
      <w:r>
        <w:rPr>
          <w:color w:val="000000"/>
        </w:rPr>
        <w:tab/>
        <w:t>13.</w:t>
      </w:r>
      <w:r>
        <w:rPr>
          <w:color w:val="000000"/>
        </w:rPr>
        <w:tab/>
        <w:t>Classifying people into two groups on the basis of gender is an example of measurement on an ordinal scale.</w:t>
      </w:r>
    </w:p>
    <w:p w14:paraId="340FF94F" w14:textId="77777777" w:rsidR="005368DB" w:rsidRDefault="005368DB" w:rsidP="005368DB">
      <w:pPr>
        <w:widowControl w:val="0"/>
        <w:suppressAutoHyphens/>
        <w:autoSpaceDE w:val="0"/>
        <w:autoSpaceDN w:val="0"/>
        <w:adjustRightInd w:val="0"/>
        <w:spacing w:after="1"/>
        <w:rPr>
          <w:color w:val="000000"/>
        </w:rPr>
      </w:pPr>
    </w:p>
    <w:p w14:paraId="63DC12CE" w14:textId="43DF0F82"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F</w:t>
      </w:r>
      <w:r>
        <w:rPr>
          <w:color w:val="000000"/>
        </w:rPr>
        <w:tab/>
      </w:r>
      <w:r w:rsidR="000A2EAC">
        <w:rPr>
          <w:color w:val="000000"/>
        </w:rPr>
        <w:tab/>
        <w:t>REF:</w:t>
      </w:r>
      <w:r w:rsidR="001B3C0C">
        <w:rPr>
          <w:color w:val="000000"/>
        </w:rPr>
        <w:tab/>
        <w:t>1.2 Variables and Measurement</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0CCA5124" w14:textId="77777777" w:rsidR="005368DB" w:rsidRDefault="005368DB" w:rsidP="005368DB">
      <w:pPr>
        <w:widowControl w:val="0"/>
        <w:suppressAutoHyphens/>
        <w:autoSpaceDE w:val="0"/>
        <w:autoSpaceDN w:val="0"/>
        <w:adjustRightInd w:val="0"/>
        <w:rPr>
          <w:color w:val="000000"/>
        </w:rPr>
      </w:pPr>
    </w:p>
    <w:p w14:paraId="48977F8F" w14:textId="77777777" w:rsidR="005368DB" w:rsidRDefault="005368DB" w:rsidP="005368DB">
      <w:pPr>
        <w:keepLines/>
        <w:tabs>
          <w:tab w:val="right" w:pos="-180"/>
          <w:tab w:val="left" w:pos="0"/>
        </w:tabs>
        <w:suppressAutoHyphens/>
        <w:autoSpaceDE w:val="0"/>
        <w:autoSpaceDN w:val="0"/>
        <w:adjustRightInd w:val="0"/>
        <w:ind w:hanging="630"/>
        <w:rPr>
          <w:color w:val="000000"/>
          <w:sz w:val="2"/>
          <w:szCs w:val="2"/>
        </w:rPr>
      </w:pPr>
      <w:r>
        <w:rPr>
          <w:color w:val="000000"/>
        </w:rPr>
        <w:tab/>
        <w:t>14.</w:t>
      </w:r>
      <w:r>
        <w:rPr>
          <w:color w:val="000000"/>
        </w:rPr>
        <w:tab/>
        <w:t>To determine how much difference there is between two individuals, you must use either an interval or a ratio scale of measurement.</w:t>
      </w:r>
    </w:p>
    <w:p w14:paraId="7705749A" w14:textId="77777777" w:rsidR="005368DB" w:rsidRDefault="005368DB" w:rsidP="005368DB">
      <w:pPr>
        <w:widowControl w:val="0"/>
        <w:suppressAutoHyphens/>
        <w:autoSpaceDE w:val="0"/>
        <w:autoSpaceDN w:val="0"/>
        <w:adjustRightInd w:val="0"/>
        <w:spacing w:after="1"/>
        <w:rPr>
          <w:color w:val="000000"/>
        </w:rPr>
      </w:pPr>
    </w:p>
    <w:p w14:paraId="2757281D" w14:textId="6E37281A"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T</w:t>
      </w:r>
      <w:r>
        <w:rPr>
          <w:color w:val="000000"/>
        </w:rPr>
        <w:tab/>
      </w:r>
      <w:r w:rsidR="000A2EAC">
        <w:rPr>
          <w:color w:val="000000"/>
        </w:rPr>
        <w:tab/>
        <w:t>REF:</w:t>
      </w:r>
      <w:r w:rsidR="001B3C0C">
        <w:rPr>
          <w:color w:val="000000"/>
        </w:rPr>
        <w:tab/>
        <w:t>1.2 Variables and Measurement</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55AAB73A" w14:textId="77777777" w:rsidR="005368DB" w:rsidRDefault="005368DB" w:rsidP="005368DB">
      <w:pPr>
        <w:widowControl w:val="0"/>
        <w:suppressAutoHyphens/>
        <w:autoSpaceDE w:val="0"/>
        <w:autoSpaceDN w:val="0"/>
        <w:adjustRightInd w:val="0"/>
        <w:rPr>
          <w:color w:val="000000"/>
        </w:rPr>
      </w:pPr>
    </w:p>
    <w:p w14:paraId="11440BFB" w14:textId="77777777" w:rsidR="005368DB" w:rsidRDefault="005368DB" w:rsidP="005368DB">
      <w:pPr>
        <w:keepLines/>
        <w:tabs>
          <w:tab w:val="right" w:pos="-180"/>
          <w:tab w:val="left" w:pos="0"/>
        </w:tabs>
        <w:suppressAutoHyphens/>
        <w:autoSpaceDE w:val="0"/>
        <w:autoSpaceDN w:val="0"/>
        <w:adjustRightInd w:val="0"/>
        <w:ind w:hanging="630"/>
        <w:rPr>
          <w:color w:val="000000"/>
          <w:sz w:val="2"/>
          <w:szCs w:val="2"/>
        </w:rPr>
      </w:pPr>
      <w:r>
        <w:rPr>
          <w:color w:val="000000"/>
        </w:rPr>
        <w:tab/>
        <w:t>15.</w:t>
      </w:r>
      <w:r>
        <w:rPr>
          <w:color w:val="000000"/>
        </w:rPr>
        <w:tab/>
        <w:t>If a researcher measures two individuals on a nominal scale, it is impossible to determine which individual has the larger score.</w:t>
      </w:r>
    </w:p>
    <w:p w14:paraId="7A8C62D6" w14:textId="77777777" w:rsidR="005368DB" w:rsidRDefault="005368DB" w:rsidP="005368DB">
      <w:pPr>
        <w:widowControl w:val="0"/>
        <w:suppressAutoHyphens/>
        <w:autoSpaceDE w:val="0"/>
        <w:autoSpaceDN w:val="0"/>
        <w:adjustRightInd w:val="0"/>
        <w:spacing w:after="1"/>
        <w:rPr>
          <w:color w:val="000000"/>
        </w:rPr>
      </w:pPr>
    </w:p>
    <w:p w14:paraId="76B8B6F5" w14:textId="07FB7AA6"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T</w:t>
      </w:r>
      <w:r>
        <w:rPr>
          <w:color w:val="000000"/>
        </w:rPr>
        <w:tab/>
      </w:r>
      <w:r w:rsidR="000A2EAC">
        <w:rPr>
          <w:color w:val="000000"/>
        </w:rPr>
        <w:tab/>
        <w:t>REF:</w:t>
      </w:r>
      <w:r w:rsidR="001B3C0C">
        <w:rPr>
          <w:color w:val="000000"/>
        </w:rPr>
        <w:tab/>
        <w:t>1.2 Variables and Measurement</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274FC1BA" w14:textId="77777777" w:rsidR="005368DB" w:rsidRDefault="005368DB" w:rsidP="005368DB">
      <w:pPr>
        <w:widowControl w:val="0"/>
        <w:suppressAutoHyphens/>
        <w:autoSpaceDE w:val="0"/>
        <w:autoSpaceDN w:val="0"/>
        <w:adjustRightInd w:val="0"/>
        <w:rPr>
          <w:color w:val="000000"/>
        </w:rPr>
      </w:pPr>
    </w:p>
    <w:p w14:paraId="39C7C5A0" w14:textId="77777777" w:rsidR="005368DB" w:rsidRDefault="005368DB" w:rsidP="005368DB">
      <w:pPr>
        <w:keepLines/>
        <w:tabs>
          <w:tab w:val="right" w:pos="-180"/>
          <w:tab w:val="left" w:pos="0"/>
        </w:tabs>
        <w:suppressAutoHyphens/>
        <w:autoSpaceDE w:val="0"/>
        <w:autoSpaceDN w:val="0"/>
        <w:adjustRightInd w:val="0"/>
        <w:ind w:hanging="630"/>
        <w:rPr>
          <w:color w:val="000000"/>
          <w:sz w:val="2"/>
          <w:szCs w:val="2"/>
        </w:rPr>
      </w:pPr>
      <w:r>
        <w:rPr>
          <w:color w:val="000000"/>
        </w:rPr>
        <w:tab/>
        <w:t>16.</w:t>
      </w:r>
      <w:r>
        <w:rPr>
          <w:color w:val="000000"/>
        </w:rPr>
        <w:tab/>
        <w:t>If a researcher measures two individuals on an ordinal scale, it is impossible to determine how much difference exists between the two people.</w:t>
      </w:r>
    </w:p>
    <w:p w14:paraId="3FF568C9" w14:textId="77777777" w:rsidR="005368DB" w:rsidRDefault="005368DB" w:rsidP="005368DB">
      <w:pPr>
        <w:widowControl w:val="0"/>
        <w:suppressAutoHyphens/>
        <w:autoSpaceDE w:val="0"/>
        <w:autoSpaceDN w:val="0"/>
        <w:adjustRightInd w:val="0"/>
        <w:spacing w:after="1"/>
        <w:rPr>
          <w:color w:val="000000"/>
        </w:rPr>
      </w:pPr>
    </w:p>
    <w:p w14:paraId="44C1C2CF" w14:textId="7D702F1D"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T</w:t>
      </w:r>
      <w:r>
        <w:rPr>
          <w:color w:val="000000"/>
        </w:rPr>
        <w:tab/>
      </w:r>
      <w:r w:rsidR="000A2EAC">
        <w:rPr>
          <w:color w:val="000000"/>
        </w:rPr>
        <w:tab/>
        <w:t>REF:</w:t>
      </w:r>
      <w:r w:rsidR="001B3C0C">
        <w:rPr>
          <w:color w:val="000000"/>
        </w:rPr>
        <w:tab/>
        <w:t>1.2 Variables and Measurement</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585B463B" w14:textId="77777777" w:rsidR="005368DB" w:rsidRDefault="005368DB" w:rsidP="005368DB">
      <w:pPr>
        <w:widowControl w:val="0"/>
        <w:suppressAutoHyphens/>
        <w:autoSpaceDE w:val="0"/>
        <w:autoSpaceDN w:val="0"/>
        <w:adjustRightInd w:val="0"/>
        <w:rPr>
          <w:color w:val="000000"/>
        </w:rPr>
      </w:pPr>
    </w:p>
    <w:p w14:paraId="40A226C4" w14:textId="77777777" w:rsidR="005368DB" w:rsidRDefault="005368DB" w:rsidP="005368DB">
      <w:pPr>
        <w:keepLines/>
        <w:tabs>
          <w:tab w:val="right" w:pos="-180"/>
          <w:tab w:val="left" w:pos="0"/>
        </w:tabs>
        <w:suppressAutoHyphens/>
        <w:autoSpaceDE w:val="0"/>
        <w:autoSpaceDN w:val="0"/>
        <w:adjustRightInd w:val="0"/>
        <w:ind w:hanging="630"/>
        <w:rPr>
          <w:color w:val="000000"/>
          <w:sz w:val="2"/>
          <w:szCs w:val="2"/>
        </w:rPr>
      </w:pPr>
      <w:r>
        <w:rPr>
          <w:color w:val="000000"/>
        </w:rPr>
        <w:tab/>
        <w:t>17.</w:t>
      </w:r>
      <w:r>
        <w:rPr>
          <w:color w:val="000000"/>
        </w:rPr>
        <w:tab/>
        <w:t>For statistical purposes, there usually is not much reason to differentiate between interval and ratio scales.</w:t>
      </w:r>
    </w:p>
    <w:p w14:paraId="27B6052C" w14:textId="77777777" w:rsidR="005368DB" w:rsidRDefault="005368DB" w:rsidP="005368DB">
      <w:pPr>
        <w:widowControl w:val="0"/>
        <w:suppressAutoHyphens/>
        <w:autoSpaceDE w:val="0"/>
        <w:autoSpaceDN w:val="0"/>
        <w:adjustRightInd w:val="0"/>
        <w:spacing w:after="1"/>
        <w:rPr>
          <w:color w:val="000000"/>
        </w:rPr>
      </w:pPr>
    </w:p>
    <w:p w14:paraId="0CF125E8" w14:textId="60FE097B"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T</w:t>
      </w:r>
      <w:r>
        <w:rPr>
          <w:color w:val="000000"/>
        </w:rPr>
        <w:tab/>
      </w:r>
      <w:r w:rsidR="000A2EAC">
        <w:rPr>
          <w:color w:val="000000"/>
        </w:rPr>
        <w:tab/>
        <w:t>REF:</w:t>
      </w:r>
      <w:r w:rsidR="001B3C0C">
        <w:rPr>
          <w:color w:val="000000"/>
        </w:rPr>
        <w:tab/>
        <w:t>1.2 Variables and Measurement</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1A47DC3F" w14:textId="77777777" w:rsidR="005368DB" w:rsidRDefault="005368DB" w:rsidP="005368DB">
      <w:pPr>
        <w:widowControl w:val="0"/>
        <w:suppressAutoHyphens/>
        <w:autoSpaceDE w:val="0"/>
        <w:autoSpaceDN w:val="0"/>
        <w:adjustRightInd w:val="0"/>
        <w:rPr>
          <w:color w:val="000000"/>
        </w:rPr>
      </w:pPr>
    </w:p>
    <w:p w14:paraId="51D921BF" w14:textId="77777777" w:rsidR="005368DB" w:rsidRDefault="005368DB" w:rsidP="005368DB">
      <w:pPr>
        <w:keepLines/>
        <w:tabs>
          <w:tab w:val="right" w:pos="-180"/>
          <w:tab w:val="left" w:pos="0"/>
        </w:tabs>
        <w:suppressAutoHyphens/>
        <w:autoSpaceDE w:val="0"/>
        <w:autoSpaceDN w:val="0"/>
        <w:adjustRightInd w:val="0"/>
        <w:ind w:hanging="630"/>
        <w:rPr>
          <w:color w:val="000000"/>
          <w:sz w:val="2"/>
          <w:szCs w:val="2"/>
        </w:rPr>
      </w:pPr>
      <w:r>
        <w:rPr>
          <w:color w:val="000000"/>
        </w:rPr>
        <w:tab/>
        <w:t>18.</w:t>
      </w:r>
      <w:r>
        <w:rPr>
          <w:color w:val="000000"/>
        </w:rPr>
        <w:tab/>
        <w:t>Recording the number of text messages you receive each day would be an example of measuring a discrete variable.</w:t>
      </w:r>
    </w:p>
    <w:p w14:paraId="11F07375" w14:textId="77777777" w:rsidR="005368DB" w:rsidRDefault="005368DB" w:rsidP="005368DB">
      <w:pPr>
        <w:widowControl w:val="0"/>
        <w:suppressAutoHyphens/>
        <w:autoSpaceDE w:val="0"/>
        <w:autoSpaceDN w:val="0"/>
        <w:adjustRightInd w:val="0"/>
        <w:spacing w:after="1"/>
        <w:rPr>
          <w:color w:val="000000"/>
        </w:rPr>
      </w:pPr>
    </w:p>
    <w:p w14:paraId="508A0587" w14:textId="092D927B"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T</w:t>
      </w:r>
      <w:r>
        <w:rPr>
          <w:color w:val="000000"/>
        </w:rPr>
        <w:tab/>
      </w:r>
      <w:r w:rsidR="000A2EAC">
        <w:rPr>
          <w:color w:val="000000"/>
        </w:rPr>
        <w:tab/>
        <w:t>REF:</w:t>
      </w:r>
      <w:r w:rsidR="001B3C0C">
        <w:rPr>
          <w:color w:val="000000"/>
        </w:rPr>
        <w:tab/>
        <w:t>1.2 Variables and Measurement</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33062D">
        <w:rPr>
          <w:color w:val="000000"/>
        </w:rPr>
        <w:t>Apply</w:t>
      </w:r>
    </w:p>
    <w:p w14:paraId="5A02E475" w14:textId="77777777" w:rsidR="005368DB" w:rsidRDefault="005368DB" w:rsidP="005368DB">
      <w:pPr>
        <w:widowControl w:val="0"/>
        <w:suppressAutoHyphens/>
        <w:autoSpaceDE w:val="0"/>
        <w:autoSpaceDN w:val="0"/>
        <w:adjustRightInd w:val="0"/>
        <w:rPr>
          <w:color w:val="000000"/>
        </w:rPr>
      </w:pPr>
    </w:p>
    <w:p w14:paraId="3C03433B" w14:textId="77777777" w:rsidR="005368DB" w:rsidRDefault="005368DB" w:rsidP="005368DB">
      <w:pPr>
        <w:keepLines/>
        <w:tabs>
          <w:tab w:val="right" w:pos="-180"/>
          <w:tab w:val="left" w:pos="0"/>
        </w:tabs>
        <w:suppressAutoHyphens/>
        <w:autoSpaceDE w:val="0"/>
        <w:autoSpaceDN w:val="0"/>
        <w:adjustRightInd w:val="0"/>
        <w:ind w:hanging="630"/>
        <w:rPr>
          <w:color w:val="000000"/>
          <w:sz w:val="2"/>
          <w:szCs w:val="2"/>
        </w:rPr>
      </w:pPr>
      <w:r>
        <w:rPr>
          <w:color w:val="000000"/>
        </w:rPr>
        <w:tab/>
        <w:t>19.</w:t>
      </w:r>
      <w:r>
        <w:rPr>
          <w:color w:val="000000"/>
        </w:rPr>
        <w:tab/>
        <w:t>A high school gym teacher records how much time each student requires to complete a one-mile run. This is an example of measuring a continuous variable.</w:t>
      </w:r>
    </w:p>
    <w:p w14:paraId="64370965" w14:textId="77777777" w:rsidR="005368DB" w:rsidRDefault="005368DB" w:rsidP="005368DB">
      <w:pPr>
        <w:widowControl w:val="0"/>
        <w:suppressAutoHyphens/>
        <w:autoSpaceDE w:val="0"/>
        <w:autoSpaceDN w:val="0"/>
        <w:adjustRightInd w:val="0"/>
        <w:spacing w:after="1"/>
        <w:rPr>
          <w:color w:val="000000"/>
        </w:rPr>
      </w:pPr>
    </w:p>
    <w:p w14:paraId="2E70552A" w14:textId="5A596593"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T</w:t>
      </w:r>
      <w:r>
        <w:rPr>
          <w:color w:val="000000"/>
        </w:rPr>
        <w:tab/>
      </w:r>
      <w:r w:rsidR="000A2EAC">
        <w:rPr>
          <w:color w:val="000000"/>
        </w:rPr>
        <w:tab/>
        <w:t>REF:</w:t>
      </w:r>
      <w:r w:rsidR="001B3C0C">
        <w:rPr>
          <w:color w:val="000000"/>
        </w:rPr>
        <w:tab/>
        <w:t>1.2 Variables and Measurement</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33062D">
        <w:rPr>
          <w:color w:val="000000"/>
        </w:rPr>
        <w:t>Apply</w:t>
      </w:r>
    </w:p>
    <w:p w14:paraId="267FEE32" w14:textId="77777777" w:rsidR="005368DB" w:rsidRDefault="005368DB" w:rsidP="005368DB">
      <w:pPr>
        <w:widowControl w:val="0"/>
        <w:suppressAutoHyphens/>
        <w:autoSpaceDE w:val="0"/>
        <w:autoSpaceDN w:val="0"/>
        <w:adjustRightInd w:val="0"/>
        <w:rPr>
          <w:color w:val="000000"/>
        </w:rPr>
      </w:pPr>
    </w:p>
    <w:p w14:paraId="14E1C803" w14:textId="77777777" w:rsidR="005368DB" w:rsidRDefault="005368DB" w:rsidP="005368DB">
      <w:pPr>
        <w:keepLines/>
        <w:tabs>
          <w:tab w:val="right" w:pos="-180"/>
          <w:tab w:val="left" w:pos="0"/>
        </w:tabs>
        <w:suppressAutoHyphens/>
        <w:autoSpaceDE w:val="0"/>
        <w:autoSpaceDN w:val="0"/>
        <w:adjustRightInd w:val="0"/>
        <w:ind w:hanging="630"/>
        <w:rPr>
          <w:color w:val="000000"/>
          <w:sz w:val="2"/>
          <w:szCs w:val="2"/>
        </w:rPr>
      </w:pPr>
      <w:r>
        <w:rPr>
          <w:color w:val="000000"/>
        </w:rPr>
        <w:tab/>
        <w:t>20.</w:t>
      </w:r>
      <w:r>
        <w:rPr>
          <w:color w:val="000000"/>
        </w:rPr>
        <w:tab/>
        <w:t>In an introductory theater class, the professor records each student’s favorite movie from the previous year. The teacher is measuring a discrete variable.</w:t>
      </w:r>
    </w:p>
    <w:p w14:paraId="34C2D862" w14:textId="77777777" w:rsidR="005368DB" w:rsidRDefault="005368DB" w:rsidP="005368DB">
      <w:pPr>
        <w:widowControl w:val="0"/>
        <w:suppressAutoHyphens/>
        <w:autoSpaceDE w:val="0"/>
        <w:autoSpaceDN w:val="0"/>
        <w:adjustRightInd w:val="0"/>
        <w:spacing w:after="1"/>
        <w:rPr>
          <w:color w:val="000000"/>
        </w:rPr>
      </w:pPr>
    </w:p>
    <w:p w14:paraId="31F3F168" w14:textId="73641297"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T</w:t>
      </w:r>
      <w:r>
        <w:rPr>
          <w:color w:val="000000"/>
        </w:rPr>
        <w:tab/>
      </w:r>
      <w:r w:rsidR="000A2EAC">
        <w:rPr>
          <w:color w:val="000000"/>
        </w:rPr>
        <w:tab/>
        <w:t>REF:</w:t>
      </w:r>
      <w:r w:rsidR="001B3C0C">
        <w:rPr>
          <w:color w:val="000000"/>
        </w:rPr>
        <w:tab/>
        <w:t>1.2 Variables and Measurement</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w:t>
      </w:r>
      <w:r w:rsidR="0033062D">
        <w:rPr>
          <w:color w:val="000000"/>
        </w:rPr>
        <w:t>Apply</w:t>
      </w:r>
    </w:p>
    <w:p w14:paraId="7680F965" w14:textId="77777777" w:rsidR="005368DB" w:rsidRDefault="005368DB" w:rsidP="005368DB">
      <w:pPr>
        <w:widowControl w:val="0"/>
        <w:suppressAutoHyphens/>
        <w:autoSpaceDE w:val="0"/>
        <w:autoSpaceDN w:val="0"/>
        <w:adjustRightInd w:val="0"/>
        <w:rPr>
          <w:color w:val="000000"/>
        </w:rPr>
      </w:pPr>
    </w:p>
    <w:p w14:paraId="4CEC96FE" w14:textId="77777777" w:rsidR="005368DB" w:rsidRDefault="005368DB" w:rsidP="005368DB">
      <w:pPr>
        <w:keepLines/>
        <w:tabs>
          <w:tab w:val="right" w:pos="-180"/>
          <w:tab w:val="left" w:pos="0"/>
        </w:tabs>
        <w:suppressAutoHyphens/>
        <w:autoSpaceDE w:val="0"/>
        <w:autoSpaceDN w:val="0"/>
        <w:adjustRightInd w:val="0"/>
        <w:ind w:hanging="630"/>
        <w:rPr>
          <w:color w:val="000000"/>
          <w:sz w:val="2"/>
          <w:szCs w:val="2"/>
        </w:rPr>
      </w:pPr>
      <w:r>
        <w:rPr>
          <w:color w:val="000000"/>
        </w:rPr>
        <w:tab/>
        <w:t>21.</w:t>
      </w:r>
      <w:r>
        <w:rPr>
          <w:color w:val="000000"/>
        </w:rPr>
        <w:tab/>
        <w:t xml:space="preserve">A data set is described as consisting of </w:t>
      </w:r>
      <w:r>
        <w:rPr>
          <w:i/>
          <w:iCs/>
          <w:color w:val="000000"/>
        </w:rPr>
        <w:t>n</w:t>
      </w:r>
      <w:r>
        <w:rPr>
          <w:color w:val="000000"/>
        </w:rPr>
        <w:t xml:space="preserve"> = 15 scores. Based on the notation being used, the data set is a sample.</w:t>
      </w:r>
    </w:p>
    <w:p w14:paraId="2B697F7E" w14:textId="77777777" w:rsidR="005368DB" w:rsidRDefault="005368DB" w:rsidP="005368DB">
      <w:pPr>
        <w:widowControl w:val="0"/>
        <w:suppressAutoHyphens/>
        <w:autoSpaceDE w:val="0"/>
        <w:autoSpaceDN w:val="0"/>
        <w:adjustRightInd w:val="0"/>
        <w:spacing w:after="1"/>
        <w:rPr>
          <w:color w:val="000000"/>
        </w:rPr>
      </w:pPr>
    </w:p>
    <w:p w14:paraId="094CC9DC" w14:textId="2A7D87B7"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T</w:t>
      </w:r>
      <w:r>
        <w:rPr>
          <w:color w:val="000000"/>
        </w:rPr>
        <w:tab/>
      </w:r>
      <w:r w:rsidR="000A2EAC">
        <w:rPr>
          <w:color w:val="000000"/>
        </w:rPr>
        <w:tab/>
        <w:t>REF:</w:t>
      </w:r>
      <w:r w:rsidR="001B3C0C">
        <w:rPr>
          <w:color w:val="000000"/>
        </w:rPr>
        <w:tab/>
        <w:t>1.2 Variables and Measurement</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397BAB6E" w14:textId="77777777" w:rsidR="005368DB" w:rsidRDefault="005368DB" w:rsidP="005368DB">
      <w:pPr>
        <w:widowControl w:val="0"/>
        <w:suppressAutoHyphens/>
        <w:autoSpaceDE w:val="0"/>
        <w:autoSpaceDN w:val="0"/>
        <w:adjustRightInd w:val="0"/>
        <w:rPr>
          <w:color w:val="000000"/>
        </w:rPr>
      </w:pPr>
    </w:p>
    <w:p w14:paraId="586C7480" w14:textId="77777777" w:rsidR="005368DB" w:rsidRDefault="005368DB" w:rsidP="005368DB">
      <w:pPr>
        <w:keepLines/>
        <w:tabs>
          <w:tab w:val="right" w:pos="-180"/>
          <w:tab w:val="left" w:pos="0"/>
        </w:tabs>
        <w:suppressAutoHyphens/>
        <w:autoSpaceDE w:val="0"/>
        <w:autoSpaceDN w:val="0"/>
        <w:adjustRightInd w:val="0"/>
        <w:ind w:hanging="630"/>
        <w:rPr>
          <w:color w:val="000000"/>
          <w:sz w:val="2"/>
          <w:szCs w:val="2"/>
        </w:rPr>
      </w:pPr>
      <w:r>
        <w:rPr>
          <w:color w:val="000000"/>
        </w:rPr>
        <w:tab/>
        <w:t>22.</w:t>
      </w:r>
      <w:r>
        <w:rPr>
          <w:color w:val="000000"/>
        </w:rPr>
        <w:tab/>
        <w:t>To compute Σ</w:t>
      </w:r>
      <w:r w:rsidRPr="00752C44">
        <w:rPr>
          <w:i/>
          <w:color w:val="000000"/>
        </w:rPr>
        <w:t>X</w:t>
      </w:r>
      <w:r>
        <w:rPr>
          <w:color w:val="000000"/>
          <w:vertAlign w:val="superscript"/>
        </w:rPr>
        <w:t>2</w:t>
      </w:r>
      <w:r>
        <w:rPr>
          <w:color w:val="000000"/>
        </w:rPr>
        <w:t>, you first add the scores, then square the total.</w:t>
      </w:r>
    </w:p>
    <w:p w14:paraId="53BE2EA9" w14:textId="77777777" w:rsidR="005368DB" w:rsidRDefault="005368DB" w:rsidP="005368DB">
      <w:pPr>
        <w:widowControl w:val="0"/>
        <w:suppressAutoHyphens/>
        <w:autoSpaceDE w:val="0"/>
        <w:autoSpaceDN w:val="0"/>
        <w:adjustRightInd w:val="0"/>
        <w:spacing w:after="1"/>
        <w:rPr>
          <w:color w:val="000000"/>
        </w:rPr>
      </w:pPr>
    </w:p>
    <w:p w14:paraId="4210F345" w14:textId="35612813"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F</w:t>
      </w:r>
      <w:r>
        <w:rPr>
          <w:color w:val="000000"/>
        </w:rPr>
        <w:tab/>
      </w:r>
      <w:r w:rsidR="000A2EAC">
        <w:rPr>
          <w:color w:val="000000"/>
        </w:rPr>
        <w:tab/>
        <w:t>REF:</w:t>
      </w:r>
      <w:r w:rsidR="001B3C0C">
        <w:rPr>
          <w:color w:val="000000"/>
        </w:rPr>
        <w:tab/>
        <w:t>1.4 Statistical Notation</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1F516ACC" w14:textId="77777777" w:rsidR="005368DB" w:rsidRDefault="005368DB" w:rsidP="005368DB">
      <w:pPr>
        <w:widowControl w:val="0"/>
        <w:suppressAutoHyphens/>
        <w:autoSpaceDE w:val="0"/>
        <w:autoSpaceDN w:val="0"/>
        <w:adjustRightInd w:val="0"/>
        <w:rPr>
          <w:color w:val="000000"/>
        </w:rPr>
      </w:pPr>
    </w:p>
    <w:p w14:paraId="117AC797" w14:textId="77777777" w:rsidR="005368DB" w:rsidRDefault="005368DB" w:rsidP="005368DB">
      <w:pPr>
        <w:keepLines/>
        <w:tabs>
          <w:tab w:val="right" w:pos="-180"/>
          <w:tab w:val="left" w:pos="0"/>
        </w:tabs>
        <w:suppressAutoHyphens/>
        <w:autoSpaceDE w:val="0"/>
        <w:autoSpaceDN w:val="0"/>
        <w:adjustRightInd w:val="0"/>
        <w:ind w:hanging="630"/>
        <w:rPr>
          <w:color w:val="000000"/>
          <w:sz w:val="2"/>
          <w:szCs w:val="2"/>
        </w:rPr>
      </w:pPr>
      <w:r>
        <w:rPr>
          <w:color w:val="000000"/>
        </w:rPr>
        <w:tab/>
        <w:t>23.</w:t>
      </w:r>
      <w:r>
        <w:rPr>
          <w:color w:val="000000"/>
        </w:rPr>
        <w:tab/>
        <w:t>The first step in computing Σ(</w:t>
      </w:r>
      <w:r w:rsidRPr="00752C44">
        <w:rPr>
          <w:i/>
          <w:color w:val="000000"/>
        </w:rPr>
        <w:t>X</w:t>
      </w:r>
      <w:r>
        <w:rPr>
          <w:color w:val="000000"/>
        </w:rPr>
        <w:t xml:space="preserve"> + 1) is to add 1 point to each score.</w:t>
      </w:r>
    </w:p>
    <w:p w14:paraId="2E47972A" w14:textId="77777777" w:rsidR="005368DB" w:rsidRDefault="005368DB" w:rsidP="005368DB">
      <w:pPr>
        <w:widowControl w:val="0"/>
        <w:suppressAutoHyphens/>
        <w:autoSpaceDE w:val="0"/>
        <w:autoSpaceDN w:val="0"/>
        <w:adjustRightInd w:val="0"/>
        <w:spacing w:after="1"/>
        <w:rPr>
          <w:color w:val="000000"/>
        </w:rPr>
      </w:pPr>
    </w:p>
    <w:p w14:paraId="0B7EFFA7" w14:textId="3E2DD2CF"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T</w:t>
      </w:r>
      <w:r>
        <w:rPr>
          <w:color w:val="000000"/>
        </w:rPr>
        <w:tab/>
      </w:r>
      <w:r w:rsidR="000A2EAC">
        <w:rPr>
          <w:color w:val="000000"/>
        </w:rPr>
        <w:tab/>
        <w:t>REF:</w:t>
      </w:r>
      <w:r w:rsidR="001B3C0C">
        <w:rPr>
          <w:color w:val="000000"/>
        </w:rPr>
        <w:tab/>
        <w:t>1.4 Statistical Notation</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22225188" w14:textId="77777777" w:rsidR="005368DB" w:rsidRDefault="005368DB" w:rsidP="005368DB">
      <w:pPr>
        <w:widowControl w:val="0"/>
        <w:suppressAutoHyphens/>
        <w:autoSpaceDE w:val="0"/>
        <w:autoSpaceDN w:val="0"/>
        <w:adjustRightInd w:val="0"/>
        <w:rPr>
          <w:color w:val="000000"/>
        </w:rPr>
      </w:pPr>
    </w:p>
    <w:p w14:paraId="199E9A29" w14:textId="77777777" w:rsidR="005368DB" w:rsidRDefault="005368DB" w:rsidP="005368DB">
      <w:pPr>
        <w:keepLines/>
        <w:tabs>
          <w:tab w:val="right" w:pos="-180"/>
          <w:tab w:val="left" w:pos="0"/>
        </w:tabs>
        <w:suppressAutoHyphens/>
        <w:autoSpaceDE w:val="0"/>
        <w:autoSpaceDN w:val="0"/>
        <w:adjustRightInd w:val="0"/>
        <w:ind w:hanging="630"/>
        <w:rPr>
          <w:color w:val="000000"/>
          <w:sz w:val="2"/>
          <w:szCs w:val="2"/>
        </w:rPr>
      </w:pPr>
      <w:r>
        <w:rPr>
          <w:color w:val="000000"/>
        </w:rPr>
        <w:tab/>
        <w:t>24.</w:t>
      </w:r>
      <w:r>
        <w:rPr>
          <w:color w:val="000000"/>
        </w:rPr>
        <w:tab/>
        <w:t>The final step in computing Σ(</w:t>
      </w:r>
      <w:r w:rsidRPr="00752C44">
        <w:rPr>
          <w:i/>
          <w:color w:val="000000"/>
        </w:rPr>
        <w:t>X</w:t>
      </w:r>
      <w:r>
        <w:rPr>
          <w:color w:val="000000"/>
        </w:rPr>
        <w:t xml:space="preserve"> + 1)</w:t>
      </w:r>
      <w:r>
        <w:rPr>
          <w:color w:val="000000"/>
          <w:vertAlign w:val="superscript"/>
        </w:rPr>
        <w:t>2</w:t>
      </w:r>
      <w:r>
        <w:rPr>
          <w:color w:val="000000"/>
        </w:rPr>
        <w:t xml:space="preserve"> is to square the sum of the (</w:t>
      </w:r>
      <w:r w:rsidRPr="00752C44">
        <w:rPr>
          <w:i/>
          <w:color w:val="000000"/>
        </w:rPr>
        <w:t xml:space="preserve">X </w:t>
      </w:r>
      <w:r>
        <w:rPr>
          <w:color w:val="000000"/>
        </w:rPr>
        <w:t>+ 1) values.</w:t>
      </w:r>
    </w:p>
    <w:p w14:paraId="748CE2DE" w14:textId="77777777" w:rsidR="005368DB" w:rsidRDefault="005368DB" w:rsidP="005368DB">
      <w:pPr>
        <w:widowControl w:val="0"/>
        <w:suppressAutoHyphens/>
        <w:autoSpaceDE w:val="0"/>
        <w:autoSpaceDN w:val="0"/>
        <w:adjustRightInd w:val="0"/>
        <w:spacing w:after="1"/>
        <w:rPr>
          <w:color w:val="000000"/>
        </w:rPr>
      </w:pPr>
    </w:p>
    <w:p w14:paraId="5BE865E5" w14:textId="532D1E82"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lastRenderedPageBreak/>
        <w:t>ANS:</w:t>
      </w:r>
      <w:r>
        <w:rPr>
          <w:color w:val="000000"/>
        </w:rPr>
        <w:tab/>
        <w:t>F</w:t>
      </w:r>
      <w:r>
        <w:rPr>
          <w:color w:val="000000"/>
        </w:rPr>
        <w:tab/>
      </w:r>
      <w:r w:rsidR="000A2EAC">
        <w:rPr>
          <w:color w:val="000000"/>
        </w:rPr>
        <w:tab/>
        <w:t>REF:</w:t>
      </w:r>
      <w:r w:rsidR="001B3C0C">
        <w:rPr>
          <w:color w:val="000000"/>
        </w:rPr>
        <w:tab/>
        <w:t>1.4 Statistical Notation</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7D99D6C8" w14:textId="77777777" w:rsidR="005368DB" w:rsidRDefault="005368DB" w:rsidP="005368DB">
      <w:pPr>
        <w:widowControl w:val="0"/>
        <w:suppressAutoHyphens/>
        <w:autoSpaceDE w:val="0"/>
        <w:autoSpaceDN w:val="0"/>
        <w:adjustRightInd w:val="0"/>
        <w:rPr>
          <w:color w:val="000000"/>
        </w:rPr>
      </w:pPr>
    </w:p>
    <w:p w14:paraId="11D1B9A2" w14:textId="77777777" w:rsidR="005368DB" w:rsidRDefault="005368DB" w:rsidP="005368DB">
      <w:pPr>
        <w:keepLines/>
        <w:tabs>
          <w:tab w:val="right" w:pos="-180"/>
          <w:tab w:val="left" w:pos="0"/>
        </w:tabs>
        <w:suppressAutoHyphens/>
        <w:autoSpaceDE w:val="0"/>
        <w:autoSpaceDN w:val="0"/>
        <w:adjustRightInd w:val="0"/>
        <w:ind w:hanging="630"/>
        <w:rPr>
          <w:color w:val="000000"/>
          <w:sz w:val="2"/>
          <w:szCs w:val="2"/>
        </w:rPr>
      </w:pPr>
      <w:r>
        <w:rPr>
          <w:color w:val="000000"/>
        </w:rPr>
        <w:tab/>
        <w:t>25.</w:t>
      </w:r>
      <w:r>
        <w:rPr>
          <w:color w:val="000000"/>
        </w:rPr>
        <w:tab/>
        <w:t xml:space="preserve">For the following scores, </w:t>
      </w:r>
      <w:r>
        <w:rPr>
          <w:rFonts w:ascii="Symbol" w:hAnsi="Symbol" w:cs="Symbol"/>
          <w:color w:val="000000"/>
        </w:rPr>
        <w:t></w:t>
      </w:r>
      <w:r w:rsidRPr="00752C44">
        <w:rPr>
          <w:i/>
          <w:color w:val="000000"/>
        </w:rPr>
        <w:t>X</w:t>
      </w:r>
      <w:r>
        <w:rPr>
          <w:color w:val="000000"/>
          <w:vertAlign w:val="superscript"/>
        </w:rPr>
        <w:t>2</w:t>
      </w:r>
      <w:r>
        <w:rPr>
          <w:color w:val="000000"/>
        </w:rPr>
        <w:t xml:space="preserve"> = (</w:t>
      </w:r>
      <w:r>
        <w:rPr>
          <w:rFonts w:ascii="Symbol" w:hAnsi="Symbol" w:cs="Symbol"/>
          <w:color w:val="000000"/>
        </w:rPr>
        <w:t></w:t>
      </w:r>
      <w:r w:rsidRPr="00752C44">
        <w:rPr>
          <w:i/>
          <w:color w:val="000000"/>
        </w:rPr>
        <w:t>X</w:t>
      </w:r>
      <w:r>
        <w:rPr>
          <w:color w:val="000000"/>
        </w:rPr>
        <w:t>)</w:t>
      </w:r>
      <w:r>
        <w:rPr>
          <w:color w:val="000000"/>
          <w:vertAlign w:val="superscript"/>
        </w:rPr>
        <w:t>2</w:t>
      </w:r>
      <w:r>
        <w:rPr>
          <w:color w:val="000000"/>
        </w:rPr>
        <w:t>.       Scores:  1, 1, 1, 1</w:t>
      </w:r>
    </w:p>
    <w:p w14:paraId="35CB42CF" w14:textId="77777777" w:rsidR="005368DB" w:rsidRDefault="005368DB" w:rsidP="005368DB">
      <w:pPr>
        <w:widowControl w:val="0"/>
        <w:suppressAutoHyphens/>
        <w:autoSpaceDE w:val="0"/>
        <w:autoSpaceDN w:val="0"/>
        <w:adjustRightInd w:val="0"/>
        <w:spacing w:after="1"/>
        <w:rPr>
          <w:color w:val="000000"/>
        </w:rPr>
      </w:pPr>
    </w:p>
    <w:p w14:paraId="51CED990" w14:textId="43467E1B"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F</w:t>
      </w:r>
      <w:r>
        <w:rPr>
          <w:color w:val="000000"/>
        </w:rPr>
        <w:tab/>
      </w:r>
      <w:r w:rsidR="000A2EAC">
        <w:rPr>
          <w:color w:val="000000"/>
        </w:rPr>
        <w:tab/>
        <w:t>REF:</w:t>
      </w:r>
      <w:r w:rsidR="001B3C0C">
        <w:rPr>
          <w:color w:val="000000"/>
        </w:rPr>
        <w:tab/>
        <w:t>1.4 Statistical Notation</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077D4567" w14:textId="77777777" w:rsidR="005368DB" w:rsidRDefault="005368DB" w:rsidP="005368DB">
      <w:pPr>
        <w:widowControl w:val="0"/>
        <w:suppressAutoHyphens/>
        <w:autoSpaceDE w:val="0"/>
        <w:autoSpaceDN w:val="0"/>
        <w:adjustRightInd w:val="0"/>
        <w:rPr>
          <w:color w:val="000000"/>
        </w:rPr>
      </w:pPr>
    </w:p>
    <w:p w14:paraId="6BDC3CF5" w14:textId="77777777" w:rsidR="005368DB" w:rsidRDefault="005368DB" w:rsidP="005368DB">
      <w:pPr>
        <w:keepLines/>
        <w:tabs>
          <w:tab w:val="right" w:pos="-180"/>
          <w:tab w:val="left" w:pos="0"/>
          <w:tab w:val="left" w:pos="720"/>
          <w:tab w:val="left" w:pos="1008"/>
        </w:tabs>
        <w:suppressAutoHyphens/>
        <w:autoSpaceDE w:val="0"/>
        <w:autoSpaceDN w:val="0"/>
        <w:adjustRightInd w:val="0"/>
        <w:ind w:hanging="630"/>
        <w:rPr>
          <w:color w:val="000000"/>
          <w:sz w:val="2"/>
          <w:szCs w:val="2"/>
        </w:rPr>
      </w:pPr>
      <w:r>
        <w:rPr>
          <w:color w:val="000000"/>
        </w:rPr>
        <w:tab/>
        <w:t>26.</w:t>
      </w:r>
      <w:r>
        <w:rPr>
          <w:color w:val="000000"/>
        </w:rPr>
        <w:tab/>
        <w:t>For the following scores, Σ(</w:t>
      </w:r>
      <w:r w:rsidRPr="00752C44">
        <w:rPr>
          <w:i/>
          <w:color w:val="000000"/>
        </w:rPr>
        <w:t>X</w:t>
      </w:r>
      <w:r>
        <w:rPr>
          <w:color w:val="000000"/>
        </w:rPr>
        <w:t xml:space="preserve"> + 1) = 9.</w:t>
      </w:r>
      <w:r>
        <w:rPr>
          <w:color w:val="000000"/>
        </w:rPr>
        <w:tab/>
        <w:t xml:space="preserve">   Scores: 1, 3, 0, 1</w:t>
      </w:r>
    </w:p>
    <w:p w14:paraId="7B1B7A36" w14:textId="77777777" w:rsidR="005368DB" w:rsidRDefault="005368DB" w:rsidP="005368DB">
      <w:pPr>
        <w:widowControl w:val="0"/>
        <w:suppressAutoHyphens/>
        <w:autoSpaceDE w:val="0"/>
        <w:autoSpaceDN w:val="0"/>
        <w:adjustRightInd w:val="0"/>
        <w:spacing w:after="1"/>
        <w:rPr>
          <w:color w:val="000000"/>
        </w:rPr>
      </w:pPr>
    </w:p>
    <w:p w14:paraId="682C6985" w14:textId="502A620C"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T</w:t>
      </w:r>
      <w:r>
        <w:rPr>
          <w:color w:val="000000"/>
        </w:rPr>
        <w:tab/>
      </w:r>
      <w:r w:rsidR="000A2EAC">
        <w:rPr>
          <w:color w:val="000000"/>
        </w:rPr>
        <w:tab/>
        <w:t>REF:</w:t>
      </w:r>
      <w:r w:rsidR="001B3C0C">
        <w:rPr>
          <w:color w:val="000000"/>
        </w:rPr>
        <w:tab/>
        <w:t>1.4 Statistical Notation</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0AD8EF8F" w14:textId="77777777" w:rsidR="005368DB" w:rsidRDefault="005368DB" w:rsidP="005368DB">
      <w:pPr>
        <w:widowControl w:val="0"/>
        <w:suppressAutoHyphens/>
        <w:autoSpaceDE w:val="0"/>
        <w:autoSpaceDN w:val="0"/>
        <w:adjustRightInd w:val="0"/>
        <w:rPr>
          <w:color w:val="000000"/>
        </w:rPr>
      </w:pPr>
    </w:p>
    <w:p w14:paraId="3F6AE511" w14:textId="77777777" w:rsidR="005368DB" w:rsidRDefault="005368DB" w:rsidP="005368DB">
      <w:pPr>
        <w:keepLines/>
        <w:tabs>
          <w:tab w:val="right" w:pos="-180"/>
          <w:tab w:val="left" w:pos="0"/>
        </w:tabs>
        <w:suppressAutoHyphens/>
        <w:autoSpaceDE w:val="0"/>
        <w:autoSpaceDN w:val="0"/>
        <w:adjustRightInd w:val="0"/>
        <w:ind w:hanging="630"/>
        <w:rPr>
          <w:color w:val="000000"/>
          <w:sz w:val="2"/>
          <w:szCs w:val="2"/>
        </w:rPr>
      </w:pPr>
      <w:r>
        <w:rPr>
          <w:color w:val="000000"/>
        </w:rPr>
        <w:tab/>
        <w:t>27.</w:t>
      </w:r>
      <w:r>
        <w:rPr>
          <w:color w:val="000000"/>
        </w:rPr>
        <w:tab/>
        <w:t>For the following scores, Σ(</w:t>
      </w:r>
      <w:r w:rsidRPr="00752C44">
        <w:rPr>
          <w:i/>
          <w:color w:val="000000"/>
        </w:rPr>
        <w:t>X</w:t>
      </w:r>
      <w:r>
        <w:rPr>
          <w:color w:val="000000"/>
        </w:rPr>
        <w:t xml:space="preserve"> + 1)</w:t>
      </w:r>
      <w:r>
        <w:rPr>
          <w:color w:val="000000"/>
          <w:vertAlign w:val="superscript"/>
        </w:rPr>
        <w:t>2</w:t>
      </w:r>
      <w:r>
        <w:rPr>
          <w:color w:val="000000"/>
        </w:rPr>
        <w:t xml:space="preserve"> = 81.     Scores: 1, 3, 0, 1</w:t>
      </w:r>
    </w:p>
    <w:p w14:paraId="02E285C9" w14:textId="77777777" w:rsidR="005368DB" w:rsidRDefault="005368DB" w:rsidP="005368DB">
      <w:pPr>
        <w:widowControl w:val="0"/>
        <w:suppressAutoHyphens/>
        <w:autoSpaceDE w:val="0"/>
        <w:autoSpaceDN w:val="0"/>
        <w:adjustRightInd w:val="0"/>
        <w:spacing w:after="1"/>
        <w:rPr>
          <w:color w:val="000000"/>
        </w:rPr>
      </w:pPr>
    </w:p>
    <w:p w14:paraId="473323DF" w14:textId="76A30214"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F</w:t>
      </w:r>
      <w:r>
        <w:rPr>
          <w:color w:val="000000"/>
        </w:rPr>
        <w:tab/>
      </w:r>
      <w:r w:rsidR="000A2EAC">
        <w:rPr>
          <w:color w:val="000000"/>
        </w:rPr>
        <w:tab/>
        <w:t>REF:</w:t>
      </w:r>
      <w:r w:rsidR="001B3C0C">
        <w:rPr>
          <w:color w:val="000000"/>
        </w:rPr>
        <w:tab/>
        <w:t>1.4 Statistical Notation</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0FF3F02B" w14:textId="77777777" w:rsidR="005368DB" w:rsidRDefault="005368DB" w:rsidP="005368DB">
      <w:pPr>
        <w:widowControl w:val="0"/>
        <w:suppressAutoHyphens/>
        <w:autoSpaceDE w:val="0"/>
        <w:autoSpaceDN w:val="0"/>
        <w:adjustRightInd w:val="0"/>
        <w:rPr>
          <w:color w:val="000000"/>
        </w:rPr>
      </w:pPr>
    </w:p>
    <w:p w14:paraId="1C51570C" w14:textId="77777777" w:rsidR="005368DB" w:rsidRDefault="005368DB" w:rsidP="005368DB">
      <w:pPr>
        <w:keepLines/>
        <w:tabs>
          <w:tab w:val="right" w:pos="-180"/>
          <w:tab w:val="left" w:pos="0"/>
        </w:tabs>
        <w:suppressAutoHyphens/>
        <w:autoSpaceDE w:val="0"/>
        <w:autoSpaceDN w:val="0"/>
        <w:adjustRightInd w:val="0"/>
        <w:ind w:hanging="630"/>
        <w:rPr>
          <w:color w:val="000000"/>
          <w:sz w:val="2"/>
          <w:szCs w:val="2"/>
        </w:rPr>
      </w:pPr>
      <w:r>
        <w:rPr>
          <w:color w:val="000000"/>
        </w:rPr>
        <w:tab/>
        <w:t>28.</w:t>
      </w:r>
      <w:r>
        <w:rPr>
          <w:color w:val="000000"/>
        </w:rPr>
        <w:tab/>
        <w:t>For the following scores, Σ(</w:t>
      </w:r>
      <w:r w:rsidRPr="00752C44">
        <w:rPr>
          <w:i/>
          <w:color w:val="000000"/>
        </w:rPr>
        <w:t>X</w:t>
      </w:r>
      <w:r>
        <w:rPr>
          <w:color w:val="000000"/>
        </w:rPr>
        <w:t xml:space="preserve"> – 1) = 10.     Scores:  1, 3, 7</w:t>
      </w:r>
    </w:p>
    <w:p w14:paraId="77852E63" w14:textId="77777777" w:rsidR="005368DB" w:rsidRDefault="005368DB" w:rsidP="005368DB">
      <w:pPr>
        <w:widowControl w:val="0"/>
        <w:suppressAutoHyphens/>
        <w:autoSpaceDE w:val="0"/>
        <w:autoSpaceDN w:val="0"/>
        <w:adjustRightInd w:val="0"/>
        <w:spacing w:after="1"/>
        <w:rPr>
          <w:color w:val="000000"/>
        </w:rPr>
      </w:pPr>
    </w:p>
    <w:p w14:paraId="4B5193A9" w14:textId="49734278"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F</w:t>
      </w:r>
      <w:r>
        <w:rPr>
          <w:color w:val="000000"/>
        </w:rPr>
        <w:tab/>
      </w:r>
      <w:r w:rsidR="000A2EAC">
        <w:rPr>
          <w:color w:val="000000"/>
        </w:rPr>
        <w:tab/>
        <w:t>REF:</w:t>
      </w:r>
      <w:r w:rsidR="001B3C0C">
        <w:rPr>
          <w:color w:val="000000"/>
        </w:rPr>
        <w:tab/>
        <w:t>1.4 Statistical Notation</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139A9270" w14:textId="77777777" w:rsidR="005368DB" w:rsidRDefault="005368DB" w:rsidP="005368DB">
      <w:pPr>
        <w:widowControl w:val="0"/>
        <w:suppressAutoHyphens/>
        <w:autoSpaceDE w:val="0"/>
        <w:autoSpaceDN w:val="0"/>
        <w:adjustRightInd w:val="0"/>
        <w:rPr>
          <w:color w:val="000000"/>
        </w:rPr>
      </w:pPr>
    </w:p>
    <w:p w14:paraId="2BF09693" w14:textId="77777777" w:rsidR="005368DB" w:rsidRDefault="005368DB" w:rsidP="005368DB">
      <w:pPr>
        <w:keepLines/>
        <w:tabs>
          <w:tab w:val="right" w:pos="-180"/>
          <w:tab w:val="left" w:pos="0"/>
        </w:tabs>
        <w:suppressAutoHyphens/>
        <w:autoSpaceDE w:val="0"/>
        <w:autoSpaceDN w:val="0"/>
        <w:adjustRightInd w:val="0"/>
        <w:ind w:hanging="630"/>
        <w:rPr>
          <w:color w:val="000000"/>
          <w:sz w:val="2"/>
          <w:szCs w:val="2"/>
        </w:rPr>
      </w:pPr>
      <w:r>
        <w:rPr>
          <w:color w:val="000000"/>
        </w:rPr>
        <w:tab/>
        <w:t>29.</w:t>
      </w:r>
      <w:r>
        <w:rPr>
          <w:color w:val="000000"/>
        </w:rPr>
        <w:tab/>
        <w:t>For the following scores, Σ</w:t>
      </w:r>
      <w:r w:rsidRPr="00752C44">
        <w:rPr>
          <w:i/>
          <w:color w:val="000000"/>
        </w:rPr>
        <w:t>X</w:t>
      </w:r>
      <w:r>
        <w:rPr>
          <w:color w:val="000000"/>
          <w:vertAlign w:val="superscript"/>
        </w:rPr>
        <w:t>2</w:t>
      </w:r>
      <w:r>
        <w:rPr>
          <w:color w:val="000000"/>
        </w:rPr>
        <w:t xml:space="preserve"> = 35.     Scores:  1, 3, 5</w:t>
      </w:r>
    </w:p>
    <w:p w14:paraId="47CD4E9B" w14:textId="77777777" w:rsidR="005368DB" w:rsidRDefault="005368DB" w:rsidP="005368DB">
      <w:pPr>
        <w:widowControl w:val="0"/>
        <w:suppressAutoHyphens/>
        <w:autoSpaceDE w:val="0"/>
        <w:autoSpaceDN w:val="0"/>
        <w:adjustRightInd w:val="0"/>
        <w:spacing w:after="1"/>
        <w:rPr>
          <w:color w:val="000000"/>
        </w:rPr>
      </w:pPr>
    </w:p>
    <w:p w14:paraId="2A4D7BE8" w14:textId="08A39875"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T</w:t>
      </w:r>
      <w:r>
        <w:rPr>
          <w:color w:val="000000"/>
        </w:rPr>
        <w:tab/>
      </w:r>
      <w:r w:rsidR="000A2EAC">
        <w:rPr>
          <w:color w:val="000000"/>
        </w:rPr>
        <w:tab/>
        <w:t>REF:</w:t>
      </w:r>
      <w:r w:rsidR="001B3C0C">
        <w:rPr>
          <w:color w:val="000000"/>
        </w:rPr>
        <w:tab/>
        <w:t>1.4 Statistical Notation</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799746D3" w14:textId="77777777" w:rsidR="005368DB" w:rsidRDefault="005368DB" w:rsidP="005368DB">
      <w:pPr>
        <w:widowControl w:val="0"/>
        <w:suppressAutoHyphens/>
        <w:autoSpaceDE w:val="0"/>
        <w:autoSpaceDN w:val="0"/>
        <w:adjustRightInd w:val="0"/>
        <w:rPr>
          <w:color w:val="000000"/>
        </w:rPr>
      </w:pPr>
    </w:p>
    <w:p w14:paraId="3B84FACC" w14:textId="77777777" w:rsidR="005368DB" w:rsidRDefault="005368DB" w:rsidP="005368DB">
      <w:pPr>
        <w:keepLines/>
        <w:tabs>
          <w:tab w:val="right" w:pos="-180"/>
          <w:tab w:val="left" w:pos="0"/>
        </w:tabs>
        <w:suppressAutoHyphens/>
        <w:autoSpaceDE w:val="0"/>
        <w:autoSpaceDN w:val="0"/>
        <w:adjustRightInd w:val="0"/>
        <w:ind w:hanging="630"/>
        <w:rPr>
          <w:color w:val="000000"/>
          <w:sz w:val="2"/>
          <w:szCs w:val="2"/>
        </w:rPr>
      </w:pPr>
      <w:r>
        <w:rPr>
          <w:color w:val="000000"/>
        </w:rPr>
        <w:tab/>
        <w:t>30.</w:t>
      </w:r>
      <w:r>
        <w:rPr>
          <w:color w:val="000000"/>
        </w:rPr>
        <w:tab/>
        <w:t>For the following scores, Σ</w:t>
      </w:r>
      <w:r w:rsidRPr="00752C44">
        <w:rPr>
          <w:i/>
          <w:color w:val="000000"/>
        </w:rPr>
        <w:t>X</w:t>
      </w:r>
      <w:r>
        <w:rPr>
          <w:color w:val="000000"/>
          <w:vertAlign w:val="superscript"/>
        </w:rPr>
        <w:t>2</w:t>
      </w:r>
      <w:r>
        <w:rPr>
          <w:color w:val="000000"/>
        </w:rPr>
        <w:t xml:space="preserve"> = 49.     Scores: 1, 4, 2, 0</w:t>
      </w:r>
    </w:p>
    <w:p w14:paraId="77963E8B" w14:textId="77777777" w:rsidR="005368DB" w:rsidRDefault="005368DB" w:rsidP="005368DB">
      <w:pPr>
        <w:widowControl w:val="0"/>
        <w:suppressAutoHyphens/>
        <w:autoSpaceDE w:val="0"/>
        <w:autoSpaceDN w:val="0"/>
        <w:adjustRightInd w:val="0"/>
        <w:spacing w:after="1"/>
        <w:rPr>
          <w:color w:val="000000"/>
        </w:rPr>
      </w:pPr>
    </w:p>
    <w:p w14:paraId="59EA63EA" w14:textId="6C6BB564"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ANS:</w:t>
      </w:r>
      <w:r>
        <w:rPr>
          <w:color w:val="000000"/>
        </w:rPr>
        <w:tab/>
        <w:t>F</w:t>
      </w:r>
      <w:r>
        <w:rPr>
          <w:color w:val="000000"/>
        </w:rPr>
        <w:tab/>
      </w:r>
      <w:r w:rsidR="000A2EAC">
        <w:rPr>
          <w:color w:val="000000"/>
        </w:rPr>
        <w:tab/>
        <w:t>REF:</w:t>
      </w:r>
      <w:r w:rsidR="001B3C0C">
        <w:rPr>
          <w:color w:val="000000"/>
        </w:rPr>
        <w:tab/>
        <w:t>1.4 Statistical Notation</w:t>
      </w:r>
      <w:r w:rsidR="001B3C0C">
        <w:rPr>
          <w:color w:val="000000"/>
        </w:rPr>
        <w:tab/>
      </w:r>
      <w:r w:rsidR="000A2EAC">
        <w:rPr>
          <w:color w:val="000000"/>
        </w:rPr>
        <w:tab/>
        <w:t>KEY:</w:t>
      </w:r>
      <w:r w:rsidR="001B3C0C">
        <w:rPr>
          <w:color w:val="000000"/>
        </w:rPr>
        <w:t xml:space="preserve"> </w:t>
      </w:r>
      <w:r w:rsidR="000A2EAC">
        <w:rPr>
          <w:color w:val="000000"/>
        </w:rPr>
        <w:t>Bloom’s:</w:t>
      </w:r>
      <w:r w:rsidR="001B3C0C">
        <w:rPr>
          <w:color w:val="000000"/>
        </w:rPr>
        <w:t xml:space="preserve"> Understand</w:t>
      </w:r>
    </w:p>
    <w:p w14:paraId="1007E6F2" w14:textId="77777777" w:rsidR="005368DB" w:rsidRDefault="005368DB" w:rsidP="005368DB">
      <w:pPr>
        <w:widowControl w:val="0"/>
        <w:suppressAutoHyphens/>
        <w:autoSpaceDE w:val="0"/>
        <w:autoSpaceDN w:val="0"/>
        <w:adjustRightInd w:val="0"/>
        <w:rPr>
          <w:color w:val="000000"/>
          <w:sz w:val="36"/>
          <w:szCs w:val="36"/>
        </w:rPr>
      </w:pPr>
    </w:p>
    <w:p w14:paraId="1A338AB6" w14:textId="77777777" w:rsidR="005368DB" w:rsidRDefault="005368DB" w:rsidP="005368DB">
      <w:pPr>
        <w:widowControl w:val="0"/>
        <w:suppressAutoHyphens/>
        <w:autoSpaceDE w:val="0"/>
        <w:autoSpaceDN w:val="0"/>
        <w:adjustRightInd w:val="0"/>
        <w:ind w:left="-630"/>
        <w:rPr>
          <w:color w:val="000000"/>
          <w:sz w:val="2"/>
          <w:szCs w:val="2"/>
        </w:rPr>
      </w:pPr>
      <w:r>
        <w:rPr>
          <w:b/>
          <w:bCs/>
          <w:color w:val="000000"/>
        </w:rPr>
        <w:t>SHORT ANSWER</w:t>
      </w:r>
    </w:p>
    <w:p w14:paraId="465D35D1" w14:textId="77777777" w:rsidR="005368DB" w:rsidRDefault="005368DB" w:rsidP="005368DB">
      <w:pPr>
        <w:widowControl w:val="0"/>
        <w:suppressAutoHyphens/>
        <w:autoSpaceDE w:val="0"/>
        <w:autoSpaceDN w:val="0"/>
        <w:adjustRightInd w:val="0"/>
        <w:rPr>
          <w:color w:val="000000"/>
        </w:rPr>
      </w:pPr>
    </w:p>
    <w:p w14:paraId="00E67AA1" w14:textId="77777777" w:rsidR="005368DB" w:rsidRDefault="005368DB" w:rsidP="005368DB">
      <w:pPr>
        <w:keepLines/>
        <w:tabs>
          <w:tab w:val="right" w:pos="-180"/>
          <w:tab w:val="left" w:pos="0"/>
        </w:tabs>
        <w:suppressAutoHyphens/>
        <w:autoSpaceDE w:val="0"/>
        <w:autoSpaceDN w:val="0"/>
        <w:adjustRightInd w:val="0"/>
        <w:ind w:hanging="630"/>
        <w:rPr>
          <w:color w:val="000000"/>
          <w:sz w:val="2"/>
          <w:szCs w:val="2"/>
        </w:rPr>
      </w:pPr>
      <w:r>
        <w:rPr>
          <w:color w:val="000000"/>
        </w:rPr>
        <w:tab/>
        <w:t>1.</w:t>
      </w:r>
      <w:r>
        <w:rPr>
          <w:color w:val="000000"/>
        </w:rPr>
        <w:tab/>
        <w:t>Statistical techniques are classified into two major categories: descriptive and inferential. Describe the general purpose of each category.</w:t>
      </w:r>
    </w:p>
    <w:p w14:paraId="24FB34F4" w14:textId="77777777" w:rsidR="005368DB" w:rsidRDefault="005368DB" w:rsidP="005368DB">
      <w:pPr>
        <w:widowControl w:val="0"/>
        <w:suppressAutoHyphens/>
        <w:autoSpaceDE w:val="0"/>
        <w:autoSpaceDN w:val="0"/>
        <w:adjustRightInd w:val="0"/>
        <w:spacing w:after="1"/>
        <w:rPr>
          <w:color w:val="000000"/>
        </w:rPr>
      </w:pPr>
    </w:p>
    <w:p w14:paraId="542B2C8A" w14:textId="7B1ABE80" w:rsidR="005368DB" w:rsidRPr="004B3A38"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 xml:space="preserve">The purpose of descriptive statistics is to </w:t>
      </w:r>
      <w:r w:rsidR="007470F3">
        <w:rPr>
          <w:color w:val="000000"/>
        </w:rPr>
        <w:t xml:space="preserve">summarize and </w:t>
      </w:r>
      <w:r>
        <w:rPr>
          <w:color w:val="000000"/>
        </w:rPr>
        <w:t>simplify the organization and presentation of data. The purpose of inferential statistics is to use the limited data from a sample as the basis for making general conclusions about the population.</w:t>
      </w:r>
    </w:p>
    <w:p w14:paraId="17587C72" w14:textId="77777777" w:rsidR="005368DB" w:rsidRDefault="005368DB" w:rsidP="005368DB">
      <w:pPr>
        <w:widowControl w:val="0"/>
        <w:suppressAutoHyphens/>
        <w:autoSpaceDE w:val="0"/>
        <w:autoSpaceDN w:val="0"/>
        <w:adjustRightInd w:val="0"/>
        <w:spacing w:after="1"/>
        <w:rPr>
          <w:color w:val="000000"/>
        </w:rPr>
      </w:pPr>
    </w:p>
    <w:p w14:paraId="38AAD62A" w14:textId="4C0B3A65" w:rsidR="0033062D" w:rsidRDefault="000A2EAC"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b/>
        <w:t>REF:</w:t>
      </w:r>
      <w:r w:rsidR="001B3C0C">
        <w:rPr>
          <w:color w:val="000000"/>
        </w:rPr>
        <w:tab/>
        <w:t>1.1 Statistics, Science, and Observations</w:t>
      </w:r>
      <w:r w:rsidR="001B3C0C">
        <w:rPr>
          <w:color w:val="000000"/>
        </w:rPr>
        <w:tab/>
      </w:r>
      <w:r>
        <w:rPr>
          <w:color w:val="000000"/>
        </w:rPr>
        <w:tab/>
        <w:t>KEY:</w:t>
      </w:r>
      <w:r w:rsidR="001B3C0C">
        <w:rPr>
          <w:color w:val="000000"/>
        </w:rPr>
        <w:t xml:space="preserve"> </w:t>
      </w:r>
      <w:r>
        <w:rPr>
          <w:color w:val="000000"/>
        </w:rPr>
        <w:t>Bloom’s:</w:t>
      </w:r>
      <w:r w:rsidR="001B3C0C">
        <w:rPr>
          <w:color w:val="000000"/>
        </w:rPr>
        <w:t xml:space="preserve"> Understand</w:t>
      </w:r>
    </w:p>
    <w:p w14:paraId="0CE6DE4E" w14:textId="77777777" w:rsidR="0033062D" w:rsidRDefault="0033062D"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p>
    <w:p w14:paraId="0FEB1009" w14:textId="65CC254F"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p>
    <w:p w14:paraId="47D2D780" w14:textId="77777777" w:rsidR="005368DB" w:rsidRDefault="005368DB" w:rsidP="005368DB">
      <w:pPr>
        <w:keepLines/>
        <w:tabs>
          <w:tab w:val="right" w:pos="-180"/>
          <w:tab w:val="left" w:pos="0"/>
        </w:tabs>
        <w:suppressAutoHyphens/>
        <w:autoSpaceDE w:val="0"/>
        <w:autoSpaceDN w:val="0"/>
        <w:adjustRightInd w:val="0"/>
        <w:ind w:hanging="630"/>
        <w:rPr>
          <w:color w:val="000000"/>
          <w:sz w:val="2"/>
          <w:szCs w:val="2"/>
        </w:rPr>
      </w:pPr>
      <w:r>
        <w:rPr>
          <w:color w:val="000000"/>
        </w:rPr>
        <w:tab/>
        <w:t>2.</w:t>
      </w:r>
      <w:r>
        <w:rPr>
          <w:color w:val="000000"/>
        </w:rPr>
        <w:tab/>
        <w:t>Define the concept of “sampling error.”  Note: your definition should include the concepts of sample, population, statistic, and parameter.</w:t>
      </w:r>
    </w:p>
    <w:p w14:paraId="7EA2261C" w14:textId="77777777" w:rsidR="005368DB" w:rsidRDefault="005368DB" w:rsidP="005368DB">
      <w:pPr>
        <w:widowControl w:val="0"/>
        <w:suppressAutoHyphens/>
        <w:autoSpaceDE w:val="0"/>
        <w:autoSpaceDN w:val="0"/>
        <w:adjustRightInd w:val="0"/>
        <w:spacing w:after="1"/>
        <w:rPr>
          <w:color w:val="000000"/>
        </w:rPr>
      </w:pPr>
    </w:p>
    <w:p w14:paraId="2D9CED7E" w14:textId="77777777" w:rsidR="005368DB" w:rsidRPr="004B3A38"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 xml:space="preserve">A </w:t>
      </w:r>
      <w:r>
        <w:rPr>
          <w:i/>
          <w:iCs/>
          <w:color w:val="000000"/>
        </w:rPr>
        <w:t>parameter</w:t>
      </w:r>
      <w:r>
        <w:rPr>
          <w:color w:val="000000"/>
        </w:rPr>
        <w:t xml:space="preserve"> is a value that is obtained from a </w:t>
      </w:r>
      <w:r>
        <w:rPr>
          <w:i/>
          <w:iCs/>
          <w:color w:val="000000"/>
        </w:rPr>
        <w:t>population</w:t>
      </w:r>
      <w:r>
        <w:rPr>
          <w:color w:val="000000"/>
        </w:rPr>
        <w:t xml:space="preserve"> of scores and is used to describe the population. A </w:t>
      </w:r>
      <w:r>
        <w:rPr>
          <w:i/>
          <w:iCs/>
          <w:color w:val="000000"/>
        </w:rPr>
        <w:t>statistic</w:t>
      </w:r>
      <w:r>
        <w:rPr>
          <w:color w:val="000000"/>
        </w:rPr>
        <w:t xml:space="preserve"> is a value obtained from a </w:t>
      </w:r>
      <w:r>
        <w:rPr>
          <w:i/>
          <w:iCs/>
          <w:color w:val="000000"/>
        </w:rPr>
        <w:t>sample</w:t>
      </w:r>
      <w:r>
        <w:rPr>
          <w:color w:val="000000"/>
        </w:rPr>
        <w:t xml:space="preserve"> and used to describe the sample. Typically</w:t>
      </w:r>
      <w:r w:rsidR="003650E9">
        <w:rPr>
          <w:color w:val="000000"/>
        </w:rPr>
        <w:t>,</w:t>
      </w:r>
      <w:r>
        <w:rPr>
          <w:color w:val="000000"/>
        </w:rPr>
        <w:t xml:space="preserve"> it is impossible to obtain measurements for an entire population, so researchers must rely on information from samples; that is, researchers use statistics to obtain information about unknown parameters. However, samples provide only limited information about their populations. Thus, sample statistics are usually not identical to their corresponding population parameters. The error or discrepancy between a statistic and the corresponding parameter is called </w:t>
      </w:r>
      <w:r>
        <w:rPr>
          <w:i/>
          <w:iCs/>
          <w:color w:val="000000"/>
        </w:rPr>
        <w:t>sampling error</w:t>
      </w:r>
      <w:r>
        <w:rPr>
          <w:color w:val="000000"/>
        </w:rPr>
        <w:t>.</w:t>
      </w:r>
    </w:p>
    <w:p w14:paraId="784FD535" w14:textId="77777777" w:rsidR="005368DB" w:rsidRDefault="005368DB" w:rsidP="005368DB">
      <w:pPr>
        <w:widowControl w:val="0"/>
        <w:suppressAutoHyphens/>
        <w:autoSpaceDE w:val="0"/>
        <w:autoSpaceDN w:val="0"/>
        <w:adjustRightInd w:val="0"/>
        <w:spacing w:after="1"/>
        <w:rPr>
          <w:color w:val="000000"/>
        </w:rPr>
      </w:pPr>
    </w:p>
    <w:p w14:paraId="29B35BAD" w14:textId="5CDC1C6A" w:rsidR="005368DB" w:rsidRDefault="000A2EAC"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b/>
        <w:t>REF:</w:t>
      </w:r>
      <w:r w:rsidR="001B3C0C">
        <w:rPr>
          <w:color w:val="000000"/>
        </w:rPr>
        <w:tab/>
        <w:t>1.1 Statistics, Science, and Observations</w:t>
      </w:r>
      <w:r w:rsidR="001B3C0C">
        <w:rPr>
          <w:color w:val="000000"/>
        </w:rPr>
        <w:tab/>
      </w:r>
      <w:r>
        <w:rPr>
          <w:color w:val="000000"/>
        </w:rPr>
        <w:tab/>
        <w:t>KEY:</w:t>
      </w:r>
      <w:r w:rsidR="001B3C0C">
        <w:rPr>
          <w:color w:val="000000"/>
        </w:rPr>
        <w:t xml:space="preserve"> </w:t>
      </w:r>
      <w:r>
        <w:rPr>
          <w:color w:val="000000"/>
        </w:rPr>
        <w:t>Bloom’s:</w:t>
      </w:r>
      <w:r w:rsidR="001B3C0C">
        <w:rPr>
          <w:color w:val="000000"/>
        </w:rPr>
        <w:t xml:space="preserve"> </w:t>
      </w:r>
      <w:r w:rsidR="0033062D">
        <w:rPr>
          <w:color w:val="000000"/>
        </w:rPr>
        <w:t>Remember</w:t>
      </w:r>
    </w:p>
    <w:p w14:paraId="60D0B46B" w14:textId="77777777" w:rsidR="005368DB" w:rsidRDefault="005368DB" w:rsidP="005368DB">
      <w:pPr>
        <w:widowControl w:val="0"/>
        <w:suppressAutoHyphens/>
        <w:autoSpaceDE w:val="0"/>
        <w:autoSpaceDN w:val="0"/>
        <w:adjustRightInd w:val="0"/>
        <w:rPr>
          <w:color w:val="000000"/>
        </w:rPr>
      </w:pPr>
    </w:p>
    <w:p w14:paraId="41A64C08"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3.</w:t>
      </w:r>
      <w:r>
        <w:rPr>
          <w:color w:val="000000"/>
        </w:rPr>
        <w:tab/>
        <w:t>Describe the sequence of mathematical operations that would be used to evaluate each of the following expressions:</w:t>
      </w:r>
    </w:p>
    <w:p w14:paraId="23BF9C9C" w14:textId="77777777" w:rsidR="005368DB" w:rsidRDefault="005368DB" w:rsidP="005368DB">
      <w:pPr>
        <w:keepLines/>
        <w:tabs>
          <w:tab w:val="left" w:pos="720"/>
          <w:tab w:val="left" w:pos="1008"/>
        </w:tabs>
        <w:suppressAutoHyphens/>
        <w:autoSpaceDE w:val="0"/>
        <w:autoSpaceDN w:val="0"/>
        <w:adjustRightInd w:val="0"/>
        <w:rPr>
          <w:color w:val="000000"/>
        </w:rPr>
      </w:pPr>
      <w:r>
        <w:rPr>
          <w:color w:val="000000"/>
        </w:rPr>
        <w:tab/>
        <w:t>a.  Σ</w:t>
      </w:r>
      <w:r w:rsidRPr="00752C44">
        <w:rPr>
          <w:i/>
          <w:color w:val="000000"/>
        </w:rPr>
        <w:t>X</w:t>
      </w:r>
      <w:r>
        <w:rPr>
          <w:color w:val="000000"/>
          <w:vertAlign w:val="superscript"/>
        </w:rPr>
        <w:t>2</w:t>
      </w:r>
    </w:p>
    <w:p w14:paraId="08E7CE03" w14:textId="77777777" w:rsidR="005368DB" w:rsidRDefault="005368DB" w:rsidP="005368DB">
      <w:pPr>
        <w:keepLines/>
        <w:tabs>
          <w:tab w:val="left" w:pos="720"/>
          <w:tab w:val="left" w:pos="1008"/>
        </w:tabs>
        <w:suppressAutoHyphens/>
        <w:autoSpaceDE w:val="0"/>
        <w:autoSpaceDN w:val="0"/>
        <w:adjustRightInd w:val="0"/>
        <w:rPr>
          <w:color w:val="000000"/>
        </w:rPr>
      </w:pPr>
      <w:r>
        <w:rPr>
          <w:color w:val="000000"/>
        </w:rPr>
        <w:tab/>
        <w:t>b.  (Σ</w:t>
      </w:r>
      <w:r w:rsidRPr="00752C44">
        <w:rPr>
          <w:i/>
          <w:color w:val="000000"/>
        </w:rPr>
        <w:t>X</w:t>
      </w:r>
      <w:r>
        <w:rPr>
          <w:color w:val="000000"/>
        </w:rPr>
        <w:t>)</w:t>
      </w:r>
      <w:r>
        <w:rPr>
          <w:color w:val="000000"/>
          <w:vertAlign w:val="superscript"/>
        </w:rPr>
        <w:t>2</w:t>
      </w:r>
    </w:p>
    <w:p w14:paraId="3FD70B8D" w14:textId="77777777" w:rsidR="005368DB" w:rsidRDefault="005368DB" w:rsidP="005368DB">
      <w:pPr>
        <w:keepLines/>
        <w:tabs>
          <w:tab w:val="left" w:pos="720"/>
          <w:tab w:val="left" w:pos="1008"/>
        </w:tabs>
        <w:suppressAutoHyphens/>
        <w:autoSpaceDE w:val="0"/>
        <w:autoSpaceDN w:val="0"/>
        <w:adjustRightInd w:val="0"/>
        <w:rPr>
          <w:color w:val="000000"/>
        </w:rPr>
      </w:pPr>
      <w:r>
        <w:rPr>
          <w:color w:val="000000"/>
        </w:rPr>
        <w:tab/>
        <w:t>c.  Σ</w:t>
      </w:r>
      <w:r w:rsidRPr="00752C44">
        <w:rPr>
          <w:i/>
          <w:color w:val="000000"/>
        </w:rPr>
        <w:t>X</w:t>
      </w:r>
      <w:r>
        <w:rPr>
          <w:color w:val="000000"/>
        </w:rPr>
        <w:t xml:space="preserve"> – 2 </w:t>
      </w:r>
    </w:p>
    <w:p w14:paraId="37E2FE7C" w14:textId="77777777" w:rsidR="005368DB" w:rsidRDefault="005368DB" w:rsidP="005368DB">
      <w:pPr>
        <w:keepLines/>
        <w:tabs>
          <w:tab w:val="left" w:pos="720"/>
          <w:tab w:val="left" w:pos="1008"/>
        </w:tabs>
        <w:suppressAutoHyphens/>
        <w:autoSpaceDE w:val="0"/>
        <w:autoSpaceDN w:val="0"/>
        <w:adjustRightInd w:val="0"/>
        <w:rPr>
          <w:color w:val="000000"/>
        </w:rPr>
      </w:pPr>
      <w:r>
        <w:rPr>
          <w:color w:val="000000"/>
        </w:rPr>
        <w:tab/>
        <w:t>d.  Σ(</w:t>
      </w:r>
      <w:r w:rsidRPr="00752C44">
        <w:rPr>
          <w:i/>
          <w:color w:val="000000"/>
        </w:rPr>
        <w:t>X</w:t>
      </w:r>
      <w:r>
        <w:rPr>
          <w:color w:val="000000"/>
        </w:rPr>
        <w:t xml:space="preserve"> – 2)</w:t>
      </w:r>
    </w:p>
    <w:p w14:paraId="1A49A1DB" w14:textId="77777777" w:rsidR="005368DB" w:rsidRDefault="005368DB" w:rsidP="005368DB">
      <w:pPr>
        <w:keepLines/>
        <w:tabs>
          <w:tab w:val="left" w:pos="720"/>
          <w:tab w:val="left" w:pos="1008"/>
        </w:tabs>
        <w:suppressAutoHyphens/>
        <w:autoSpaceDE w:val="0"/>
        <w:autoSpaceDN w:val="0"/>
        <w:adjustRightInd w:val="0"/>
        <w:rPr>
          <w:color w:val="000000"/>
          <w:sz w:val="2"/>
          <w:szCs w:val="2"/>
        </w:rPr>
      </w:pPr>
      <w:r>
        <w:rPr>
          <w:color w:val="000000"/>
        </w:rPr>
        <w:tab/>
        <w:t>e.  Σ(</w:t>
      </w:r>
      <w:r w:rsidRPr="00752C44">
        <w:rPr>
          <w:i/>
          <w:color w:val="000000"/>
        </w:rPr>
        <w:t>X</w:t>
      </w:r>
      <w:r>
        <w:rPr>
          <w:color w:val="000000"/>
        </w:rPr>
        <w:t xml:space="preserve"> – 2)</w:t>
      </w:r>
      <w:r>
        <w:rPr>
          <w:color w:val="000000"/>
          <w:vertAlign w:val="superscript"/>
        </w:rPr>
        <w:t>2</w:t>
      </w:r>
    </w:p>
    <w:p w14:paraId="15D31AFD" w14:textId="77777777" w:rsidR="005368DB" w:rsidRDefault="005368DB" w:rsidP="005368DB">
      <w:pPr>
        <w:widowControl w:val="0"/>
        <w:suppressAutoHyphens/>
        <w:autoSpaceDE w:val="0"/>
        <w:autoSpaceDN w:val="0"/>
        <w:adjustRightInd w:val="0"/>
        <w:spacing w:after="1"/>
        <w:rPr>
          <w:color w:val="000000"/>
        </w:rPr>
      </w:pPr>
    </w:p>
    <w:p w14:paraId="5EBF19E0" w14:textId="77777777"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r>
    </w:p>
    <w:p w14:paraId="64508887" w14:textId="77777777" w:rsidR="005368DB" w:rsidRDefault="005368DB" w:rsidP="005368DB">
      <w:pPr>
        <w:keepLines/>
        <w:suppressAutoHyphens/>
        <w:autoSpaceDE w:val="0"/>
        <w:autoSpaceDN w:val="0"/>
        <w:adjustRightInd w:val="0"/>
        <w:rPr>
          <w:color w:val="000000"/>
        </w:rPr>
      </w:pPr>
      <w:r>
        <w:rPr>
          <w:color w:val="000000"/>
        </w:rPr>
        <w:t>a. Square each score, then sum the squared values.</w:t>
      </w:r>
    </w:p>
    <w:p w14:paraId="0092A14D" w14:textId="77777777" w:rsidR="005368DB" w:rsidRDefault="005368DB" w:rsidP="005368DB">
      <w:pPr>
        <w:keepLines/>
        <w:suppressAutoHyphens/>
        <w:autoSpaceDE w:val="0"/>
        <w:autoSpaceDN w:val="0"/>
        <w:adjustRightInd w:val="0"/>
        <w:rPr>
          <w:color w:val="000000"/>
        </w:rPr>
      </w:pPr>
      <w:r>
        <w:rPr>
          <w:color w:val="000000"/>
        </w:rPr>
        <w:t>b. Sum the scores, then square the sum.</w:t>
      </w:r>
    </w:p>
    <w:p w14:paraId="1442BCED" w14:textId="77777777" w:rsidR="005368DB" w:rsidRDefault="005368DB" w:rsidP="005368DB">
      <w:pPr>
        <w:keepLines/>
        <w:tabs>
          <w:tab w:val="left" w:pos="720"/>
          <w:tab w:val="left" w:pos="1008"/>
          <w:tab w:val="left" w:pos="1440"/>
        </w:tabs>
        <w:suppressAutoHyphens/>
        <w:autoSpaceDE w:val="0"/>
        <w:autoSpaceDN w:val="0"/>
        <w:adjustRightInd w:val="0"/>
        <w:ind w:left="1440" w:hanging="1440"/>
        <w:rPr>
          <w:color w:val="000000"/>
        </w:rPr>
      </w:pPr>
      <w:r>
        <w:rPr>
          <w:color w:val="000000"/>
        </w:rPr>
        <w:t>c. Sum the scores, then subtract 2 from the sum.</w:t>
      </w:r>
    </w:p>
    <w:p w14:paraId="5F567B2E" w14:textId="77777777" w:rsidR="005368DB" w:rsidRDefault="005368DB" w:rsidP="005368DB">
      <w:pPr>
        <w:keepLines/>
        <w:tabs>
          <w:tab w:val="left" w:pos="720"/>
          <w:tab w:val="left" w:pos="1008"/>
          <w:tab w:val="left" w:pos="1440"/>
        </w:tabs>
        <w:suppressAutoHyphens/>
        <w:autoSpaceDE w:val="0"/>
        <w:autoSpaceDN w:val="0"/>
        <w:adjustRightInd w:val="0"/>
        <w:ind w:left="1440" w:hanging="1440"/>
        <w:rPr>
          <w:color w:val="000000"/>
        </w:rPr>
      </w:pPr>
      <w:r>
        <w:rPr>
          <w:color w:val="000000"/>
        </w:rPr>
        <w:t>d. Subtract 2 from each score, then sum the resulting values.</w:t>
      </w:r>
    </w:p>
    <w:p w14:paraId="13C08A10" w14:textId="77777777" w:rsidR="005368DB" w:rsidRDefault="005368DB" w:rsidP="005368DB">
      <w:pPr>
        <w:keepLines/>
        <w:tabs>
          <w:tab w:val="left" w:pos="270"/>
          <w:tab w:val="left" w:pos="720"/>
          <w:tab w:val="left" w:pos="1008"/>
          <w:tab w:val="left" w:pos="1440"/>
        </w:tabs>
        <w:suppressAutoHyphens/>
        <w:autoSpaceDE w:val="0"/>
        <w:autoSpaceDN w:val="0"/>
        <w:adjustRightInd w:val="0"/>
        <w:ind w:left="270" w:hanging="270"/>
        <w:rPr>
          <w:color w:val="000000"/>
          <w:sz w:val="2"/>
          <w:szCs w:val="2"/>
        </w:rPr>
      </w:pPr>
      <w:r>
        <w:rPr>
          <w:color w:val="000000"/>
        </w:rPr>
        <w:t xml:space="preserve"> e. First, subtract 2 from each score, then square the resulting values, then sum the squared numbers.</w:t>
      </w:r>
    </w:p>
    <w:p w14:paraId="5C7D4AA6" w14:textId="77777777" w:rsidR="005368DB" w:rsidRDefault="005368DB" w:rsidP="005368DB">
      <w:pPr>
        <w:widowControl w:val="0"/>
        <w:suppressAutoHyphens/>
        <w:autoSpaceDE w:val="0"/>
        <w:autoSpaceDN w:val="0"/>
        <w:adjustRightInd w:val="0"/>
        <w:spacing w:after="1"/>
        <w:rPr>
          <w:color w:val="000000"/>
        </w:rPr>
      </w:pPr>
    </w:p>
    <w:p w14:paraId="4DA59D0B" w14:textId="09C4A3E8" w:rsidR="005368DB" w:rsidRDefault="000A2EAC"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b/>
        <w:t>REF:</w:t>
      </w:r>
      <w:r w:rsidR="001B3C0C">
        <w:rPr>
          <w:color w:val="000000"/>
        </w:rPr>
        <w:tab/>
        <w:t>1.4 Statistical Notation</w:t>
      </w:r>
      <w:r w:rsidR="001B3C0C">
        <w:rPr>
          <w:color w:val="000000"/>
        </w:rPr>
        <w:tab/>
      </w:r>
      <w:r>
        <w:rPr>
          <w:color w:val="000000"/>
        </w:rPr>
        <w:tab/>
        <w:t>KEY:</w:t>
      </w:r>
      <w:r w:rsidR="001B3C0C">
        <w:rPr>
          <w:color w:val="000000"/>
        </w:rPr>
        <w:t xml:space="preserve"> </w:t>
      </w:r>
      <w:r>
        <w:rPr>
          <w:color w:val="000000"/>
        </w:rPr>
        <w:t>Bloom’s:</w:t>
      </w:r>
      <w:r w:rsidR="001B3C0C">
        <w:rPr>
          <w:color w:val="000000"/>
        </w:rPr>
        <w:t xml:space="preserve"> Understand</w:t>
      </w:r>
    </w:p>
    <w:p w14:paraId="6586878F" w14:textId="77777777" w:rsidR="005368DB" w:rsidRDefault="005368DB" w:rsidP="005368DB">
      <w:pPr>
        <w:widowControl w:val="0"/>
        <w:suppressAutoHyphens/>
        <w:autoSpaceDE w:val="0"/>
        <w:autoSpaceDN w:val="0"/>
        <w:adjustRightInd w:val="0"/>
        <w:rPr>
          <w:color w:val="000000"/>
        </w:rPr>
      </w:pPr>
    </w:p>
    <w:p w14:paraId="750B6D9C" w14:textId="77777777" w:rsidR="005368DB" w:rsidRDefault="005368DB" w:rsidP="005368DB">
      <w:pPr>
        <w:keepLines/>
        <w:tabs>
          <w:tab w:val="right" w:pos="-180"/>
          <w:tab w:val="left" w:pos="0"/>
          <w:tab w:val="left" w:pos="720"/>
          <w:tab w:val="left" w:pos="1008"/>
        </w:tabs>
        <w:suppressAutoHyphens/>
        <w:autoSpaceDE w:val="0"/>
        <w:autoSpaceDN w:val="0"/>
        <w:adjustRightInd w:val="0"/>
        <w:ind w:hanging="630"/>
        <w:rPr>
          <w:color w:val="000000"/>
        </w:rPr>
      </w:pPr>
      <w:r>
        <w:rPr>
          <w:color w:val="000000"/>
        </w:rPr>
        <w:tab/>
        <w:t>4.</w:t>
      </w:r>
      <w:r>
        <w:rPr>
          <w:color w:val="000000"/>
        </w:rPr>
        <w:tab/>
        <w:t xml:space="preserve">Calculate each value requested for the following set of scores.     Scores:  2, 3, 0, 5  </w:t>
      </w:r>
      <w:r>
        <w:rPr>
          <w:color w:val="000000"/>
        </w:rPr>
        <w:tab/>
      </w:r>
    </w:p>
    <w:p w14:paraId="5278F2C1" w14:textId="77777777" w:rsidR="005368DB" w:rsidRDefault="005368DB" w:rsidP="005368DB">
      <w:pPr>
        <w:keepLines/>
        <w:tabs>
          <w:tab w:val="left" w:pos="720"/>
          <w:tab w:val="left" w:pos="1008"/>
        </w:tabs>
        <w:suppressAutoHyphens/>
        <w:autoSpaceDE w:val="0"/>
        <w:autoSpaceDN w:val="0"/>
        <w:adjustRightInd w:val="0"/>
        <w:ind w:left="720" w:hanging="720"/>
        <w:rPr>
          <w:color w:val="000000"/>
        </w:rPr>
      </w:pPr>
      <w:r>
        <w:rPr>
          <w:color w:val="000000"/>
        </w:rPr>
        <w:t xml:space="preserve">      </w:t>
      </w:r>
      <w:r>
        <w:rPr>
          <w:color w:val="000000"/>
        </w:rPr>
        <w:tab/>
        <w:t>a.   Σ</w:t>
      </w:r>
      <w:r w:rsidRPr="00752C44">
        <w:rPr>
          <w:i/>
          <w:color w:val="000000"/>
        </w:rPr>
        <w:t>X</w:t>
      </w:r>
    </w:p>
    <w:p w14:paraId="0505C456" w14:textId="77777777" w:rsidR="005368DB" w:rsidRDefault="005368DB" w:rsidP="005368DB">
      <w:pPr>
        <w:keepLines/>
        <w:tabs>
          <w:tab w:val="left" w:pos="720"/>
          <w:tab w:val="left" w:pos="1008"/>
        </w:tabs>
        <w:suppressAutoHyphens/>
        <w:autoSpaceDE w:val="0"/>
        <w:autoSpaceDN w:val="0"/>
        <w:adjustRightInd w:val="0"/>
        <w:ind w:left="720" w:hanging="720"/>
        <w:rPr>
          <w:color w:val="000000"/>
        </w:rPr>
      </w:pPr>
      <w:r>
        <w:rPr>
          <w:color w:val="000000"/>
        </w:rPr>
        <w:t xml:space="preserve">      </w:t>
      </w:r>
      <w:r>
        <w:rPr>
          <w:color w:val="000000"/>
        </w:rPr>
        <w:tab/>
        <w:t>b.   Σ</w:t>
      </w:r>
      <w:r w:rsidRPr="00752C44">
        <w:rPr>
          <w:i/>
          <w:color w:val="000000"/>
        </w:rPr>
        <w:t>X</w:t>
      </w:r>
      <w:r>
        <w:rPr>
          <w:color w:val="000000"/>
          <w:vertAlign w:val="superscript"/>
        </w:rPr>
        <w:t>2</w:t>
      </w:r>
    </w:p>
    <w:p w14:paraId="4949D223" w14:textId="77777777" w:rsidR="005368DB" w:rsidRDefault="005368DB" w:rsidP="005368DB">
      <w:pPr>
        <w:keepLines/>
        <w:tabs>
          <w:tab w:val="left" w:pos="720"/>
          <w:tab w:val="left" w:pos="1008"/>
        </w:tabs>
        <w:suppressAutoHyphens/>
        <w:autoSpaceDE w:val="0"/>
        <w:autoSpaceDN w:val="0"/>
        <w:adjustRightInd w:val="0"/>
        <w:ind w:left="720" w:hanging="720"/>
        <w:rPr>
          <w:color w:val="000000"/>
          <w:sz w:val="2"/>
          <w:szCs w:val="2"/>
        </w:rPr>
      </w:pPr>
      <w:r>
        <w:rPr>
          <w:color w:val="000000"/>
        </w:rPr>
        <w:t xml:space="preserve">      </w:t>
      </w:r>
      <w:r>
        <w:rPr>
          <w:color w:val="000000"/>
        </w:rPr>
        <w:tab/>
        <w:t>c.   (Σ</w:t>
      </w:r>
      <w:r w:rsidRPr="00752C44">
        <w:rPr>
          <w:i/>
          <w:color w:val="000000"/>
        </w:rPr>
        <w:t>X</w:t>
      </w:r>
      <w:r>
        <w:rPr>
          <w:color w:val="000000"/>
        </w:rPr>
        <w:t>)</w:t>
      </w:r>
      <w:r>
        <w:rPr>
          <w:color w:val="000000"/>
          <w:vertAlign w:val="superscript"/>
        </w:rPr>
        <w:t>2</w:t>
      </w:r>
    </w:p>
    <w:p w14:paraId="300F59B7" w14:textId="77777777" w:rsidR="005368DB" w:rsidRDefault="005368DB" w:rsidP="005368DB">
      <w:pPr>
        <w:widowControl w:val="0"/>
        <w:suppressAutoHyphens/>
        <w:autoSpaceDE w:val="0"/>
        <w:autoSpaceDN w:val="0"/>
        <w:adjustRightInd w:val="0"/>
        <w:spacing w:after="1"/>
        <w:rPr>
          <w:color w:val="000000"/>
        </w:rPr>
      </w:pPr>
    </w:p>
    <w:p w14:paraId="57F18284" w14:textId="77777777"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r>
    </w:p>
    <w:p w14:paraId="6728F544" w14:textId="77777777" w:rsidR="005368DB" w:rsidRDefault="005368DB" w:rsidP="005368DB">
      <w:pPr>
        <w:keepLines/>
        <w:suppressAutoHyphens/>
        <w:autoSpaceDE w:val="0"/>
        <w:autoSpaceDN w:val="0"/>
        <w:adjustRightInd w:val="0"/>
        <w:rPr>
          <w:color w:val="000000"/>
        </w:rPr>
      </w:pPr>
      <w:r>
        <w:rPr>
          <w:color w:val="000000"/>
        </w:rPr>
        <w:t>a.  10</w:t>
      </w:r>
    </w:p>
    <w:p w14:paraId="29562073" w14:textId="77777777" w:rsidR="005368DB" w:rsidRDefault="005368DB" w:rsidP="005368DB">
      <w:pPr>
        <w:keepLines/>
        <w:tabs>
          <w:tab w:val="left" w:pos="720"/>
          <w:tab w:val="left" w:pos="1008"/>
        </w:tabs>
        <w:suppressAutoHyphens/>
        <w:autoSpaceDE w:val="0"/>
        <w:autoSpaceDN w:val="0"/>
        <w:adjustRightInd w:val="0"/>
        <w:rPr>
          <w:color w:val="000000"/>
        </w:rPr>
      </w:pPr>
      <w:r>
        <w:rPr>
          <w:color w:val="000000"/>
        </w:rPr>
        <w:t>b. 38</w:t>
      </w:r>
    </w:p>
    <w:p w14:paraId="6827A115" w14:textId="77777777" w:rsidR="005368DB" w:rsidRDefault="005368DB" w:rsidP="005368DB">
      <w:pPr>
        <w:keepLines/>
        <w:tabs>
          <w:tab w:val="left" w:pos="720"/>
          <w:tab w:val="left" w:pos="1008"/>
        </w:tabs>
        <w:suppressAutoHyphens/>
        <w:autoSpaceDE w:val="0"/>
        <w:autoSpaceDN w:val="0"/>
        <w:adjustRightInd w:val="0"/>
        <w:rPr>
          <w:color w:val="000000"/>
          <w:sz w:val="2"/>
          <w:szCs w:val="2"/>
        </w:rPr>
      </w:pPr>
      <w:r>
        <w:rPr>
          <w:color w:val="000000"/>
        </w:rPr>
        <w:t>c. (10)</w:t>
      </w:r>
      <w:r>
        <w:rPr>
          <w:color w:val="000000"/>
          <w:vertAlign w:val="superscript"/>
        </w:rPr>
        <w:t>2</w:t>
      </w:r>
      <w:r>
        <w:rPr>
          <w:color w:val="000000"/>
        </w:rPr>
        <w:t xml:space="preserve"> = 100</w:t>
      </w:r>
    </w:p>
    <w:p w14:paraId="535BA381" w14:textId="77777777" w:rsidR="005368DB" w:rsidRDefault="005368DB" w:rsidP="005368DB">
      <w:pPr>
        <w:widowControl w:val="0"/>
        <w:suppressAutoHyphens/>
        <w:autoSpaceDE w:val="0"/>
        <w:autoSpaceDN w:val="0"/>
        <w:adjustRightInd w:val="0"/>
        <w:spacing w:after="1"/>
        <w:rPr>
          <w:color w:val="000000"/>
        </w:rPr>
      </w:pPr>
    </w:p>
    <w:p w14:paraId="7D9C75E2" w14:textId="7DDB3979" w:rsidR="005368DB" w:rsidRDefault="000A2EAC"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b/>
        <w:t>REF:</w:t>
      </w:r>
      <w:r w:rsidR="001B3C0C">
        <w:rPr>
          <w:color w:val="000000"/>
        </w:rPr>
        <w:tab/>
        <w:t>1.4 Statistical Notation</w:t>
      </w:r>
      <w:r w:rsidR="001B3C0C">
        <w:rPr>
          <w:color w:val="000000"/>
        </w:rPr>
        <w:tab/>
      </w:r>
      <w:r>
        <w:rPr>
          <w:color w:val="000000"/>
        </w:rPr>
        <w:tab/>
        <w:t>KEY:</w:t>
      </w:r>
      <w:r w:rsidR="001B3C0C">
        <w:rPr>
          <w:color w:val="000000"/>
        </w:rPr>
        <w:t xml:space="preserve"> </w:t>
      </w:r>
      <w:r>
        <w:rPr>
          <w:color w:val="000000"/>
        </w:rPr>
        <w:t>Bloom’s:</w:t>
      </w:r>
      <w:r w:rsidR="001B3C0C">
        <w:rPr>
          <w:color w:val="000000"/>
        </w:rPr>
        <w:t xml:space="preserve"> Understand</w:t>
      </w:r>
    </w:p>
    <w:p w14:paraId="76636020" w14:textId="77777777" w:rsidR="005368DB" w:rsidRDefault="005368DB" w:rsidP="005368DB">
      <w:pPr>
        <w:widowControl w:val="0"/>
        <w:suppressAutoHyphens/>
        <w:autoSpaceDE w:val="0"/>
        <w:autoSpaceDN w:val="0"/>
        <w:adjustRightInd w:val="0"/>
        <w:rPr>
          <w:color w:val="000000"/>
        </w:rPr>
      </w:pPr>
    </w:p>
    <w:p w14:paraId="5D6BA3BC" w14:textId="77777777" w:rsidR="005368DB" w:rsidRDefault="005368DB" w:rsidP="005368DB">
      <w:pPr>
        <w:widowControl w:val="0"/>
        <w:suppressAutoHyphens/>
        <w:autoSpaceDE w:val="0"/>
        <w:autoSpaceDN w:val="0"/>
        <w:adjustRightInd w:val="0"/>
        <w:rPr>
          <w:color w:val="000000"/>
        </w:rPr>
      </w:pPr>
    </w:p>
    <w:p w14:paraId="057543BC" w14:textId="77777777" w:rsidR="005368DB" w:rsidRDefault="005368DB" w:rsidP="005368DB">
      <w:pPr>
        <w:widowControl w:val="0"/>
        <w:suppressAutoHyphens/>
        <w:autoSpaceDE w:val="0"/>
        <w:autoSpaceDN w:val="0"/>
        <w:adjustRightInd w:val="0"/>
        <w:rPr>
          <w:color w:val="000000"/>
        </w:rPr>
      </w:pPr>
    </w:p>
    <w:p w14:paraId="7EB42E01" w14:textId="77777777" w:rsidR="005368DB" w:rsidRDefault="005368DB" w:rsidP="005368DB">
      <w:pPr>
        <w:keepLines/>
        <w:tabs>
          <w:tab w:val="right" w:pos="-180"/>
          <w:tab w:val="left" w:pos="0"/>
        </w:tabs>
        <w:suppressAutoHyphens/>
        <w:autoSpaceDE w:val="0"/>
        <w:autoSpaceDN w:val="0"/>
        <w:adjustRightInd w:val="0"/>
        <w:ind w:hanging="630"/>
        <w:rPr>
          <w:color w:val="000000"/>
        </w:rPr>
      </w:pPr>
      <w:r>
        <w:rPr>
          <w:color w:val="000000"/>
        </w:rPr>
        <w:tab/>
        <w:t>5.</w:t>
      </w:r>
      <w:r>
        <w:rPr>
          <w:color w:val="000000"/>
        </w:rPr>
        <w:tab/>
        <w:t>Calculate each value requested for the following set of scores.  Scores:  3, 4, 2, 6</w:t>
      </w:r>
    </w:p>
    <w:p w14:paraId="6155CABB" w14:textId="77777777" w:rsidR="005368DB" w:rsidRDefault="005368DB" w:rsidP="005368DB">
      <w:pPr>
        <w:keepLines/>
        <w:tabs>
          <w:tab w:val="left" w:pos="720"/>
          <w:tab w:val="left" w:pos="1008"/>
        </w:tabs>
        <w:suppressAutoHyphens/>
        <w:autoSpaceDE w:val="0"/>
        <w:autoSpaceDN w:val="0"/>
        <w:adjustRightInd w:val="0"/>
        <w:ind w:left="720" w:hanging="720"/>
        <w:rPr>
          <w:color w:val="000000"/>
        </w:rPr>
      </w:pPr>
      <w:r>
        <w:rPr>
          <w:color w:val="000000"/>
        </w:rPr>
        <w:t xml:space="preserve">      </w:t>
      </w:r>
      <w:r>
        <w:rPr>
          <w:color w:val="000000"/>
        </w:rPr>
        <w:tab/>
        <w:t>a.   Σ</w:t>
      </w:r>
      <w:r w:rsidRPr="00752C44">
        <w:rPr>
          <w:i/>
          <w:color w:val="000000"/>
        </w:rPr>
        <w:t>X</w:t>
      </w:r>
      <w:r>
        <w:rPr>
          <w:color w:val="000000"/>
        </w:rPr>
        <w:t xml:space="preserve"> – 2</w:t>
      </w:r>
    </w:p>
    <w:p w14:paraId="334F5734" w14:textId="77777777" w:rsidR="005368DB" w:rsidRDefault="005368DB" w:rsidP="005368DB">
      <w:pPr>
        <w:keepLines/>
        <w:tabs>
          <w:tab w:val="left" w:pos="720"/>
          <w:tab w:val="left" w:pos="1008"/>
        </w:tabs>
        <w:suppressAutoHyphens/>
        <w:autoSpaceDE w:val="0"/>
        <w:autoSpaceDN w:val="0"/>
        <w:adjustRightInd w:val="0"/>
        <w:ind w:left="720" w:hanging="720"/>
        <w:rPr>
          <w:color w:val="000000"/>
        </w:rPr>
      </w:pPr>
      <w:r>
        <w:rPr>
          <w:color w:val="000000"/>
        </w:rPr>
        <w:lastRenderedPageBreak/>
        <w:t xml:space="preserve">      </w:t>
      </w:r>
      <w:r>
        <w:rPr>
          <w:color w:val="000000"/>
        </w:rPr>
        <w:tab/>
        <w:t>b.   Σ(</w:t>
      </w:r>
      <w:r w:rsidRPr="00752C44">
        <w:rPr>
          <w:i/>
          <w:color w:val="000000"/>
        </w:rPr>
        <w:t>X</w:t>
      </w:r>
      <w:r>
        <w:rPr>
          <w:color w:val="000000"/>
        </w:rPr>
        <w:t xml:space="preserve"> – 2)</w:t>
      </w:r>
    </w:p>
    <w:p w14:paraId="05D1359E" w14:textId="77777777" w:rsidR="005368DB" w:rsidRDefault="005368DB" w:rsidP="005368DB">
      <w:pPr>
        <w:keepLines/>
        <w:tabs>
          <w:tab w:val="left" w:pos="720"/>
          <w:tab w:val="left" w:pos="1008"/>
        </w:tabs>
        <w:suppressAutoHyphens/>
        <w:autoSpaceDE w:val="0"/>
        <w:autoSpaceDN w:val="0"/>
        <w:adjustRightInd w:val="0"/>
        <w:ind w:left="720" w:hanging="720"/>
        <w:rPr>
          <w:color w:val="000000"/>
          <w:sz w:val="2"/>
          <w:szCs w:val="2"/>
        </w:rPr>
      </w:pPr>
      <w:r>
        <w:rPr>
          <w:color w:val="000000"/>
        </w:rPr>
        <w:t xml:space="preserve">      </w:t>
      </w:r>
      <w:r>
        <w:rPr>
          <w:color w:val="000000"/>
        </w:rPr>
        <w:tab/>
        <w:t>c.   Σ(</w:t>
      </w:r>
      <w:r w:rsidRPr="00752C44">
        <w:rPr>
          <w:i/>
          <w:color w:val="000000"/>
        </w:rPr>
        <w:t>X</w:t>
      </w:r>
      <w:r>
        <w:rPr>
          <w:color w:val="000000"/>
        </w:rPr>
        <w:t xml:space="preserve"> – 2)</w:t>
      </w:r>
      <w:r>
        <w:rPr>
          <w:color w:val="000000"/>
          <w:vertAlign w:val="superscript"/>
        </w:rPr>
        <w:t>2</w:t>
      </w:r>
    </w:p>
    <w:p w14:paraId="4602AC10" w14:textId="77777777" w:rsidR="005368DB" w:rsidRDefault="005368DB" w:rsidP="005368DB">
      <w:pPr>
        <w:widowControl w:val="0"/>
        <w:suppressAutoHyphens/>
        <w:autoSpaceDE w:val="0"/>
        <w:autoSpaceDN w:val="0"/>
        <w:adjustRightInd w:val="0"/>
        <w:spacing w:after="1"/>
        <w:rPr>
          <w:color w:val="000000"/>
        </w:rPr>
      </w:pPr>
    </w:p>
    <w:p w14:paraId="6F8FCE75" w14:textId="77777777"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r>
    </w:p>
    <w:p w14:paraId="7AF046E0" w14:textId="77777777" w:rsidR="005368DB" w:rsidRDefault="005368DB" w:rsidP="005368DB">
      <w:pPr>
        <w:keepLines/>
        <w:suppressAutoHyphens/>
        <w:autoSpaceDE w:val="0"/>
        <w:autoSpaceDN w:val="0"/>
        <w:adjustRightInd w:val="0"/>
        <w:rPr>
          <w:color w:val="000000"/>
        </w:rPr>
      </w:pPr>
      <w:r>
        <w:rPr>
          <w:color w:val="000000"/>
        </w:rPr>
        <w:t>a.  13</w:t>
      </w:r>
    </w:p>
    <w:p w14:paraId="6EDC00A0" w14:textId="77777777" w:rsidR="005368DB" w:rsidRDefault="005368DB" w:rsidP="005368DB">
      <w:pPr>
        <w:keepLines/>
        <w:tabs>
          <w:tab w:val="left" w:pos="720"/>
          <w:tab w:val="left" w:pos="1008"/>
        </w:tabs>
        <w:suppressAutoHyphens/>
        <w:autoSpaceDE w:val="0"/>
        <w:autoSpaceDN w:val="0"/>
        <w:adjustRightInd w:val="0"/>
        <w:rPr>
          <w:color w:val="000000"/>
        </w:rPr>
      </w:pPr>
      <w:r>
        <w:rPr>
          <w:color w:val="000000"/>
        </w:rPr>
        <w:t>b.  7</w:t>
      </w:r>
    </w:p>
    <w:p w14:paraId="0910E0B5" w14:textId="77777777" w:rsidR="005368DB" w:rsidRDefault="005368DB" w:rsidP="005368DB">
      <w:pPr>
        <w:keepLines/>
        <w:tabs>
          <w:tab w:val="left" w:pos="720"/>
          <w:tab w:val="left" w:pos="1008"/>
        </w:tabs>
        <w:suppressAutoHyphens/>
        <w:autoSpaceDE w:val="0"/>
        <w:autoSpaceDN w:val="0"/>
        <w:adjustRightInd w:val="0"/>
        <w:rPr>
          <w:color w:val="000000"/>
          <w:sz w:val="2"/>
          <w:szCs w:val="2"/>
        </w:rPr>
      </w:pPr>
      <w:r>
        <w:rPr>
          <w:color w:val="000000"/>
        </w:rPr>
        <w:t>c. 21</w:t>
      </w:r>
    </w:p>
    <w:p w14:paraId="6789267D" w14:textId="77777777" w:rsidR="005368DB" w:rsidRDefault="005368DB" w:rsidP="005368DB">
      <w:pPr>
        <w:widowControl w:val="0"/>
        <w:suppressAutoHyphens/>
        <w:autoSpaceDE w:val="0"/>
        <w:autoSpaceDN w:val="0"/>
        <w:adjustRightInd w:val="0"/>
        <w:spacing w:after="1"/>
        <w:rPr>
          <w:color w:val="000000"/>
        </w:rPr>
      </w:pPr>
    </w:p>
    <w:p w14:paraId="13968618" w14:textId="43E2A5D1" w:rsidR="005368DB" w:rsidRDefault="000A2EAC"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ab/>
        <w:t>REF:</w:t>
      </w:r>
      <w:r w:rsidR="001B3C0C">
        <w:rPr>
          <w:color w:val="000000"/>
        </w:rPr>
        <w:tab/>
        <w:t>1.4 Statistical Notation</w:t>
      </w:r>
      <w:r w:rsidR="001B3C0C">
        <w:rPr>
          <w:color w:val="000000"/>
        </w:rPr>
        <w:tab/>
      </w:r>
      <w:r>
        <w:rPr>
          <w:color w:val="000000"/>
        </w:rPr>
        <w:tab/>
        <w:t>KEY:</w:t>
      </w:r>
      <w:r w:rsidR="001B3C0C">
        <w:rPr>
          <w:color w:val="000000"/>
        </w:rPr>
        <w:t xml:space="preserve"> </w:t>
      </w:r>
      <w:r>
        <w:rPr>
          <w:color w:val="000000"/>
        </w:rPr>
        <w:t>Bloom’s:</w:t>
      </w:r>
      <w:r w:rsidR="001B3C0C">
        <w:rPr>
          <w:color w:val="000000"/>
        </w:rPr>
        <w:t xml:space="preserve"> Understand</w:t>
      </w:r>
    </w:p>
    <w:p w14:paraId="10A303CA" w14:textId="77777777" w:rsidR="005368DB" w:rsidRDefault="005368DB" w:rsidP="005368DB">
      <w:pPr>
        <w:widowControl w:val="0"/>
        <w:suppressAutoHyphens/>
        <w:autoSpaceDE w:val="0"/>
        <w:autoSpaceDN w:val="0"/>
        <w:adjustRightInd w:val="0"/>
        <w:rPr>
          <w:color w:val="000000"/>
        </w:rPr>
      </w:pPr>
    </w:p>
    <w:p w14:paraId="58D51148" w14:textId="77777777" w:rsidR="005368DB" w:rsidRDefault="005368DB" w:rsidP="005368DB">
      <w:pPr>
        <w:keepLines/>
        <w:tabs>
          <w:tab w:val="right" w:pos="-180"/>
          <w:tab w:val="left" w:pos="0"/>
          <w:tab w:val="left" w:pos="720"/>
          <w:tab w:val="left" w:pos="1008"/>
        </w:tabs>
        <w:suppressAutoHyphens/>
        <w:autoSpaceDE w:val="0"/>
        <w:autoSpaceDN w:val="0"/>
        <w:adjustRightInd w:val="0"/>
        <w:ind w:hanging="630"/>
        <w:rPr>
          <w:color w:val="000000"/>
        </w:rPr>
      </w:pPr>
      <w:r>
        <w:rPr>
          <w:color w:val="000000"/>
        </w:rPr>
        <w:tab/>
        <w:t>6.</w:t>
      </w:r>
      <w:r>
        <w:rPr>
          <w:color w:val="000000"/>
        </w:rPr>
        <w:tab/>
        <w:t>Calculate each value requested for the following set of scores.</w:t>
      </w:r>
      <w:r>
        <w:rPr>
          <w:color w:val="000000"/>
        </w:rPr>
        <w:tab/>
      </w:r>
    </w:p>
    <w:p w14:paraId="0104DA24" w14:textId="77777777" w:rsidR="005368DB" w:rsidRDefault="005368DB" w:rsidP="005368DB">
      <w:pPr>
        <w:keepLines/>
        <w:tabs>
          <w:tab w:val="left" w:pos="720"/>
          <w:tab w:val="left" w:pos="1008"/>
        </w:tabs>
        <w:suppressAutoHyphens/>
        <w:autoSpaceDE w:val="0"/>
        <w:autoSpaceDN w:val="0"/>
        <w:adjustRightInd w:val="0"/>
        <w:ind w:left="720" w:hanging="720"/>
        <w:rPr>
          <w:color w:val="000000"/>
        </w:rPr>
      </w:pPr>
      <w:r>
        <w:rPr>
          <w:color w:val="000000"/>
        </w:rPr>
        <w:t xml:space="preserve">      </w:t>
      </w:r>
      <w:r>
        <w:rPr>
          <w:color w:val="000000"/>
        </w:rPr>
        <w:tab/>
        <w:t>a.    Σ</w:t>
      </w:r>
      <w:r w:rsidRPr="00752C44">
        <w:rPr>
          <w:i/>
          <w:color w:val="000000"/>
        </w:rPr>
        <w:t>X</w:t>
      </w:r>
      <w:r>
        <w:rPr>
          <w:color w:val="000000"/>
        </w:rPr>
        <w:t xml:space="preserve">                                 </w:t>
      </w:r>
      <w:r>
        <w:rPr>
          <w:color w:val="000000"/>
          <w:u w:val="single"/>
        </w:rPr>
        <w:t xml:space="preserve">  </w:t>
      </w:r>
      <w:r w:rsidRPr="00752C44">
        <w:rPr>
          <w:i/>
          <w:color w:val="000000"/>
          <w:u w:val="single"/>
        </w:rPr>
        <w:t>X</w:t>
      </w:r>
      <w:r>
        <w:rPr>
          <w:color w:val="000000"/>
          <w:u w:val="single"/>
        </w:rPr>
        <w:t xml:space="preserve">     </w:t>
      </w:r>
      <w:r w:rsidRPr="00752C44">
        <w:rPr>
          <w:i/>
          <w:color w:val="000000"/>
          <w:u w:val="single"/>
        </w:rPr>
        <w:t>Y</w:t>
      </w:r>
      <w:r>
        <w:rPr>
          <w:color w:val="000000"/>
          <w:u w:val="single"/>
        </w:rPr>
        <w:t xml:space="preserve">  </w:t>
      </w:r>
    </w:p>
    <w:p w14:paraId="32314888" w14:textId="77777777" w:rsidR="005368DB" w:rsidRDefault="005368DB" w:rsidP="005368DB">
      <w:pPr>
        <w:keepLines/>
        <w:tabs>
          <w:tab w:val="left" w:pos="720"/>
          <w:tab w:val="left" w:pos="1008"/>
          <w:tab w:val="left" w:pos="1440"/>
          <w:tab w:val="left" w:pos="2160"/>
          <w:tab w:val="left" w:pos="2880"/>
          <w:tab w:val="left" w:pos="3600"/>
        </w:tabs>
        <w:suppressAutoHyphens/>
        <w:autoSpaceDE w:val="0"/>
        <w:autoSpaceDN w:val="0"/>
        <w:adjustRightInd w:val="0"/>
        <w:ind w:left="3600" w:hanging="3600"/>
        <w:rPr>
          <w:color w:val="000000"/>
        </w:rPr>
      </w:pPr>
      <w:r>
        <w:rPr>
          <w:color w:val="000000"/>
        </w:rPr>
        <w:t xml:space="preserve">      </w:t>
      </w:r>
      <w:r>
        <w:rPr>
          <w:color w:val="000000"/>
        </w:rPr>
        <w:tab/>
        <w:t>b.    Σ</w:t>
      </w:r>
      <w:r w:rsidRPr="00752C44">
        <w:rPr>
          <w:i/>
          <w:color w:val="000000"/>
        </w:rPr>
        <w:t>Y</w:t>
      </w:r>
      <w:r>
        <w:rPr>
          <w:color w:val="000000"/>
        </w:rPr>
        <w:t xml:space="preserve">                               </w:t>
      </w:r>
      <w:r>
        <w:rPr>
          <w:color w:val="000000"/>
        </w:rPr>
        <w:tab/>
        <w:t>1     5</w:t>
      </w:r>
    </w:p>
    <w:p w14:paraId="27B85EC1" w14:textId="77777777" w:rsidR="005368DB" w:rsidRDefault="005368DB" w:rsidP="005368DB">
      <w:pPr>
        <w:keepLines/>
        <w:tabs>
          <w:tab w:val="left" w:pos="720"/>
          <w:tab w:val="left" w:pos="1008"/>
          <w:tab w:val="left" w:pos="1440"/>
          <w:tab w:val="left" w:pos="2160"/>
          <w:tab w:val="left" w:pos="2880"/>
          <w:tab w:val="left" w:pos="3600"/>
        </w:tabs>
        <w:suppressAutoHyphens/>
        <w:autoSpaceDE w:val="0"/>
        <w:autoSpaceDN w:val="0"/>
        <w:adjustRightInd w:val="0"/>
        <w:ind w:left="3600" w:hanging="3600"/>
        <w:rPr>
          <w:color w:val="000000"/>
        </w:rPr>
      </w:pPr>
      <w:r>
        <w:rPr>
          <w:color w:val="000000"/>
        </w:rPr>
        <w:t xml:space="preserve">      </w:t>
      </w:r>
      <w:r>
        <w:rPr>
          <w:color w:val="000000"/>
        </w:rPr>
        <w:tab/>
        <w:t>c.    Σ</w:t>
      </w:r>
      <w:r w:rsidRPr="00752C44">
        <w:rPr>
          <w:i/>
          <w:color w:val="000000"/>
        </w:rPr>
        <w:t>X</w:t>
      </w:r>
      <w:r>
        <w:rPr>
          <w:color w:val="000000"/>
        </w:rPr>
        <w:t>Σ</w:t>
      </w:r>
      <w:r w:rsidRPr="00752C44">
        <w:rPr>
          <w:i/>
          <w:color w:val="000000"/>
        </w:rPr>
        <w:t>Y</w:t>
      </w:r>
      <w:r>
        <w:rPr>
          <w:color w:val="000000"/>
        </w:rPr>
        <w:t xml:space="preserve">                          </w:t>
      </w:r>
      <w:r>
        <w:rPr>
          <w:color w:val="000000"/>
        </w:rPr>
        <w:tab/>
        <w:t>3     1</w:t>
      </w:r>
    </w:p>
    <w:p w14:paraId="6717CCD1" w14:textId="77777777" w:rsidR="005368DB" w:rsidRDefault="005368DB" w:rsidP="005368DB">
      <w:pPr>
        <w:keepLines/>
        <w:tabs>
          <w:tab w:val="left" w:pos="720"/>
          <w:tab w:val="left" w:pos="1008"/>
          <w:tab w:val="left" w:pos="1440"/>
          <w:tab w:val="left" w:pos="2160"/>
          <w:tab w:val="left" w:pos="2880"/>
          <w:tab w:val="left" w:pos="3600"/>
        </w:tabs>
        <w:suppressAutoHyphens/>
        <w:autoSpaceDE w:val="0"/>
        <w:autoSpaceDN w:val="0"/>
        <w:adjustRightInd w:val="0"/>
        <w:ind w:left="3600" w:hanging="3600"/>
        <w:rPr>
          <w:color w:val="000000"/>
        </w:rPr>
      </w:pPr>
      <w:r>
        <w:rPr>
          <w:color w:val="000000"/>
        </w:rPr>
        <w:t xml:space="preserve">      </w:t>
      </w:r>
      <w:r>
        <w:rPr>
          <w:color w:val="000000"/>
        </w:rPr>
        <w:tab/>
        <w:t>d.    Σ</w:t>
      </w:r>
      <w:r w:rsidRPr="00752C44">
        <w:rPr>
          <w:i/>
          <w:color w:val="000000"/>
        </w:rPr>
        <w:t>XY</w:t>
      </w:r>
      <w:r>
        <w:rPr>
          <w:color w:val="000000"/>
        </w:rPr>
        <w:t xml:space="preserve">                          </w:t>
      </w:r>
      <w:r>
        <w:rPr>
          <w:color w:val="000000"/>
        </w:rPr>
        <w:tab/>
        <w:t>0   –2</w:t>
      </w:r>
    </w:p>
    <w:p w14:paraId="1719670D" w14:textId="77777777" w:rsidR="005368DB" w:rsidRDefault="005368DB" w:rsidP="005368DB">
      <w:pPr>
        <w:keepLines/>
        <w:tabs>
          <w:tab w:val="left" w:pos="720"/>
          <w:tab w:val="left" w:pos="1008"/>
          <w:tab w:val="left" w:pos="1440"/>
          <w:tab w:val="left" w:pos="2160"/>
          <w:tab w:val="left" w:pos="2880"/>
          <w:tab w:val="left" w:pos="3600"/>
          <w:tab w:val="left" w:pos="4320"/>
        </w:tabs>
        <w:suppressAutoHyphens/>
        <w:autoSpaceDE w:val="0"/>
        <w:autoSpaceDN w:val="0"/>
        <w:adjustRightInd w:val="0"/>
        <w:ind w:left="4320" w:hanging="4320"/>
        <w:rPr>
          <w:color w:val="000000"/>
          <w:sz w:val="2"/>
          <w:szCs w:val="2"/>
        </w:rPr>
      </w:pPr>
      <w:r>
        <w:rPr>
          <w:color w:val="000000"/>
        </w:rPr>
        <w:tab/>
        <w:t xml:space="preserve">                                        </w:t>
      </w:r>
      <w:r>
        <w:rPr>
          <w:color w:val="000000"/>
        </w:rPr>
        <w:tab/>
        <w:t>2   –4</w:t>
      </w:r>
    </w:p>
    <w:p w14:paraId="449315EB" w14:textId="77777777" w:rsidR="005368DB" w:rsidRDefault="005368DB" w:rsidP="005368DB">
      <w:pPr>
        <w:widowControl w:val="0"/>
        <w:suppressAutoHyphens/>
        <w:autoSpaceDE w:val="0"/>
        <w:autoSpaceDN w:val="0"/>
        <w:adjustRightInd w:val="0"/>
        <w:spacing w:after="1"/>
        <w:rPr>
          <w:color w:val="000000"/>
        </w:rPr>
      </w:pPr>
    </w:p>
    <w:p w14:paraId="59BCBB0D" w14:textId="77777777" w:rsidR="005368DB" w:rsidRDefault="005368DB"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r>
    </w:p>
    <w:p w14:paraId="3860C408" w14:textId="77777777" w:rsidR="005368DB" w:rsidRDefault="005368DB" w:rsidP="005368DB">
      <w:pPr>
        <w:keepLines/>
        <w:tabs>
          <w:tab w:val="left" w:pos="720"/>
          <w:tab w:val="left" w:pos="1008"/>
          <w:tab w:val="left" w:pos="1440"/>
        </w:tabs>
        <w:suppressAutoHyphens/>
        <w:autoSpaceDE w:val="0"/>
        <w:autoSpaceDN w:val="0"/>
        <w:adjustRightInd w:val="0"/>
        <w:rPr>
          <w:color w:val="000000"/>
        </w:rPr>
      </w:pPr>
      <w:r>
        <w:rPr>
          <w:color w:val="000000"/>
        </w:rPr>
        <w:t>a.</w:t>
      </w:r>
      <w:r>
        <w:rPr>
          <w:color w:val="000000"/>
        </w:rPr>
        <w:tab/>
        <w:t>6</w:t>
      </w:r>
    </w:p>
    <w:p w14:paraId="734D265E" w14:textId="77777777" w:rsidR="005368DB" w:rsidRDefault="005368DB" w:rsidP="005368DB">
      <w:pPr>
        <w:keepLines/>
        <w:tabs>
          <w:tab w:val="left" w:pos="720"/>
          <w:tab w:val="left" w:pos="1008"/>
          <w:tab w:val="left" w:pos="1440"/>
        </w:tabs>
        <w:suppressAutoHyphens/>
        <w:autoSpaceDE w:val="0"/>
        <w:autoSpaceDN w:val="0"/>
        <w:adjustRightInd w:val="0"/>
        <w:ind w:left="1440" w:hanging="1440"/>
        <w:rPr>
          <w:color w:val="000000"/>
        </w:rPr>
      </w:pPr>
      <w:r>
        <w:rPr>
          <w:color w:val="000000"/>
        </w:rPr>
        <w:t>b.</w:t>
      </w:r>
      <w:r>
        <w:rPr>
          <w:color w:val="000000"/>
        </w:rPr>
        <w:tab/>
        <w:t>0</w:t>
      </w:r>
    </w:p>
    <w:p w14:paraId="71C5DE94" w14:textId="77777777" w:rsidR="005368DB" w:rsidRDefault="005368DB" w:rsidP="005368DB">
      <w:pPr>
        <w:keepLines/>
        <w:tabs>
          <w:tab w:val="left" w:pos="720"/>
          <w:tab w:val="left" w:pos="1008"/>
          <w:tab w:val="left" w:pos="1440"/>
        </w:tabs>
        <w:suppressAutoHyphens/>
        <w:autoSpaceDE w:val="0"/>
        <w:autoSpaceDN w:val="0"/>
        <w:adjustRightInd w:val="0"/>
        <w:ind w:left="1440" w:hanging="1440"/>
        <w:rPr>
          <w:color w:val="000000"/>
        </w:rPr>
      </w:pPr>
      <w:r>
        <w:rPr>
          <w:color w:val="000000"/>
        </w:rPr>
        <w:t>c.</w:t>
      </w:r>
      <w:r>
        <w:rPr>
          <w:color w:val="000000"/>
        </w:rPr>
        <w:tab/>
        <w:t>0</w:t>
      </w:r>
    </w:p>
    <w:p w14:paraId="4EF8CC79" w14:textId="77777777" w:rsidR="005368DB" w:rsidRDefault="005368DB" w:rsidP="005368DB">
      <w:pPr>
        <w:keepLines/>
        <w:tabs>
          <w:tab w:val="left" w:pos="720"/>
          <w:tab w:val="left" w:pos="1008"/>
          <w:tab w:val="left" w:pos="1440"/>
        </w:tabs>
        <w:suppressAutoHyphens/>
        <w:autoSpaceDE w:val="0"/>
        <w:autoSpaceDN w:val="0"/>
        <w:adjustRightInd w:val="0"/>
        <w:ind w:left="1440" w:hanging="1440"/>
        <w:rPr>
          <w:color w:val="000000"/>
          <w:sz w:val="2"/>
          <w:szCs w:val="2"/>
        </w:rPr>
      </w:pPr>
      <w:r>
        <w:rPr>
          <w:color w:val="000000"/>
        </w:rPr>
        <w:t>d.</w:t>
      </w:r>
      <w:r>
        <w:rPr>
          <w:color w:val="000000"/>
        </w:rPr>
        <w:tab/>
        <w:t>0</w:t>
      </w:r>
    </w:p>
    <w:p w14:paraId="39C92FC6" w14:textId="77777777" w:rsidR="005368DB" w:rsidRDefault="005368DB" w:rsidP="005368DB">
      <w:pPr>
        <w:widowControl w:val="0"/>
        <w:suppressAutoHyphens/>
        <w:autoSpaceDE w:val="0"/>
        <w:autoSpaceDN w:val="0"/>
        <w:adjustRightInd w:val="0"/>
        <w:spacing w:after="1"/>
        <w:rPr>
          <w:color w:val="000000"/>
        </w:rPr>
      </w:pPr>
    </w:p>
    <w:p w14:paraId="763A9565" w14:textId="43F201A9" w:rsidR="005368DB" w:rsidRDefault="000A2EAC" w:rsidP="005368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b/>
        <w:t>REF:</w:t>
      </w:r>
      <w:r w:rsidR="001B3C0C">
        <w:rPr>
          <w:color w:val="000000"/>
        </w:rPr>
        <w:tab/>
        <w:t>1.4 Statistical Notation</w:t>
      </w:r>
      <w:r w:rsidR="001B3C0C">
        <w:rPr>
          <w:color w:val="000000"/>
        </w:rPr>
        <w:tab/>
      </w:r>
      <w:r>
        <w:rPr>
          <w:color w:val="000000"/>
        </w:rPr>
        <w:tab/>
        <w:t>KEY:</w:t>
      </w:r>
      <w:r w:rsidR="001B3C0C">
        <w:rPr>
          <w:color w:val="000000"/>
        </w:rPr>
        <w:t xml:space="preserve"> </w:t>
      </w:r>
      <w:r>
        <w:rPr>
          <w:color w:val="000000"/>
        </w:rPr>
        <w:t>Bloom’s:</w:t>
      </w:r>
      <w:r w:rsidR="001B3C0C">
        <w:rPr>
          <w:color w:val="000000"/>
        </w:rPr>
        <w:t xml:space="preserve"> Understand</w:t>
      </w:r>
    </w:p>
    <w:p w14:paraId="4082350F" w14:textId="77777777" w:rsidR="004B5FA6" w:rsidRDefault="004B5FA6"/>
    <w:sectPr w:rsidR="004B5FA6">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EA3E631" w15:done="0"/>
  <w15:commentEx w15:paraId="70C2D8D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c">
    <w15:presenceInfo w15:providerId="None" w15:userId="Vic"/>
  </w15:person>
  <w15:person w15:author="Flores, Luis Enrique">
    <w15:presenceInfo w15:providerId="None" w15:userId="Flores, Luis Enriqu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8DB"/>
    <w:rsid w:val="00004ED5"/>
    <w:rsid w:val="0003531C"/>
    <w:rsid w:val="000A2EAC"/>
    <w:rsid w:val="00105F2D"/>
    <w:rsid w:val="001B3C0C"/>
    <w:rsid w:val="002125C8"/>
    <w:rsid w:val="0033062D"/>
    <w:rsid w:val="003554EE"/>
    <w:rsid w:val="003650E9"/>
    <w:rsid w:val="00403842"/>
    <w:rsid w:val="004B5FA6"/>
    <w:rsid w:val="005368DB"/>
    <w:rsid w:val="00575658"/>
    <w:rsid w:val="005C41DB"/>
    <w:rsid w:val="007470F3"/>
    <w:rsid w:val="00751FAE"/>
    <w:rsid w:val="00752C44"/>
    <w:rsid w:val="00880DF3"/>
    <w:rsid w:val="008C3E08"/>
    <w:rsid w:val="009833AC"/>
    <w:rsid w:val="00A85582"/>
    <w:rsid w:val="00AC1A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C5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8D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50E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50E9"/>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5C41DB"/>
    <w:rPr>
      <w:sz w:val="16"/>
      <w:szCs w:val="16"/>
    </w:rPr>
  </w:style>
  <w:style w:type="paragraph" w:styleId="CommentText">
    <w:name w:val="annotation text"/>
    <w:basedOn w:val="Normal"/>
    <w:link w:val="CommentTextChar"/>
    <w:uiPriority w:val="99"/>
    <w:semiHidden/>
    <w:unhideWhenUsed/>
    <w:rsid w:val="005C41DB"/>
    <w:rPr>
      <w:sz w:val="20"/>
      <w:szCs w:val="20"/>
    </w:rPr>
  </w:style>
  <w:style w:type="character" w:customStyle="1" w:styleId="CommentTextChar">
    <w:name w:val="Comment Text Char"/>
    <w:basedOn w:val="DefaultParagraphFont"/>
    <w:link w:val="CommentText"/>
    <w:uiPriority w:val="99"/>
    <w:semiHidden/>
    <w:rsid w:val="005C41D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C41DB"/>
    <w:rPr>
      <w:b/>
      <w:bCs/>
    </w:rPr>
  </w:style>
  <w:style w:type="character" w:customStyle="1" w:styleId="CommentSubjectChar">
    <w:name w:val="Comment Subject Char"/>
    <w:basedOn w:val="CommentTextChar"/>
    <w:link w:val="CommentSubject"/>
    <w:uiPriority w:val="99"/>
    <w:semiHidden/>
    <w:rsid w:val="005C41DB"/>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8D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50E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50E9"/>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5C41DB"/>
    <w:rPr>
      <w:sz w:val="16"/>
      <w:szCs w:val="16"/>
    </w:rPr>
  </w:style>
  <w:style w:type="paragraph" w:styleId="CommentText">
    <w:name w:val="annotation text"/>
    <w:basedOn w:val="Normal"/>
    <w:link w:val="CommentTextChar"/>
    <w:uiPriority w:val="99"/>
    <w:semiHidden/>
    <w:unhideWhenUsed/>
    <w:rsid w:val="005C41DB"/>
    <w:rPr>
      <w:sz w:val="20"/>
      <w:szCs w:val="20"/>
    </w:rPr>
  </w:style>
  <w:style w:type="character" w:customStyle="1" w:styleId="CommentTextChar">
    <w:name w:val="Comment Text Char"/>
    <w:basedOn w:val="DefaultParagraphFont"/>
    <w:link w:val="CommentText"/>
    <w:uiPriority w:val="99"/>
    <w:semiHidden/>
    <w:rsid w:val="005C41D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C41DB"/>
    <w:rPr>
      <w:b/>
      <w:bCs/>
    </w:rPr>
  </w:style>
  <w:style w:type="character" w:customStyle="1" w:styleId="CommentSubjectChar">
    <w:name w:val="Comment Subject Char"/>
    <w:basedOn w:val="CommentTextChar"/>
    <w:link w:val="CommentSubject"/>
    <w:uiPriority w:val="99"/>
    <w:semiHidden/>
    <w:rsid w:val="005C41DB"/>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3347</Words>
  <Characters>19082</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dc:creator>
  <cp:lastModifiedBy>ekinsey</cp:lastModifiedBy>
  <cp:revision>2</cp:revision>
  <dcterms:created xsi:type="dcterms:W3CDTF">2016-11-21T16:22:00Z</dcterms:created>
  <dcterms:modified xsi:type="dcterms:W3CDTF">2016-11-21T16:22:00Z</dcterms:modified>
</cp:coreProperties>
</file>