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FB7" w:rsidRPr="00CD4F14" w:rsidRDefault="001D3E63" w:rsidP="001D0FB7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2" type="#_x0000_t202" style="position:absolute;margin-left:-.55pt;margin-top:2.95pt;width:434.05pt;height:36.05pt;z-index:251663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1D0FB7" w:rsidRPr="00785235" w:rsidRDefault="001D0FB7" w:rsidP="001D0FB7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44:  Components of Nucleotides</w:t>
                  </w:r>
                </w:p>
              </w:txbxContent>
            </v:textbox>
            <w10:wrap anchorx="margin"/>
          </v:shape>
        </w:pict>
      </w:r>
    </w:p>
    <w:p w:rsidR="001D0FB7" w:rsidRPr="00CD4F14" w:rsidRDefault="001D0FB7" w:rsidP="001D0FB7"/>
    <w:p w:rsidR="001D0FB7" w:rsidRPr="00CD4F14" w:rsidRDefault="001D0FB7" w:rsidP="001D0FB7"/>
    <w:p w:rsidR="001D0FB7" w:rsidRPr="00CD4F14" w:rsidRDefault="001D0FB7" w:rsidP="001D0FB7"/>
    <w:p w:rsidR="001D0FB7" w:rsidRDefault="001D0FB7" w:rsidP="001D0FB7">
      <w:pPr>
        <w:spacing w:line="24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1D0FB7" w:rsidRDefault="001D0FB7" w:rsidP="001D0FB7"/>
    <w:p w:rsidR="00163836" w:rsidRDefault="00163836" w:rsidP="00163836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Recognize the component molecules in a nucleotide</w:t>
      </w:r>
    </w:p>
    <w:p w:rsidR="00163836" w:rsidRDefault="00163836" w:rsidP="00163836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Draw the products of a condensation reaction between components</w:t>
      </w:r>
    </w:p>
    <w:p w:rsidR="00163836" w:rsidRPr="00912607" w:rsidRDefault="001D3E63" w:rsidP="001D0FB7">
      <w:pPr>
        <w:spacing w:line="240" w:lineRule="auto"/>
        <w:rPr>
          <w:b/>
        </w:rPr>
      </w:pPr>
      <w:r>
        <w:pict>
          <v:rect id="_x0000_i1025" style="width:0;height:1.5pt" o:hralign="center" o:hrstd="t" o:hr="t" fillcolor="gray" stroked="f"/>
        </w:pict>
      </w:r>
    </w:p>
    <w:p w:rsidR="001D0FB7" w:rsidRDefault="001D0FB7" w:rsidP="001D0FB7"/>
    <w:p w:rsidR="00424F67" w:rsidRPr="00580F82" w:rsidRDefault="00424F67" w:rsidP="00424F67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>
        <w:t>45</w:t>
      </w:r>
      <w:r w:rsidRPr="00580F82">
        <w:t xml:space="preserve"> Minutes</w:t>
      </w:r>
    </w:p>
    <w:p w:rsidR="00424F67" w:rsidRPr="00580F82" w:rsidRDefault="00424F67" w:rsidP="001D0FB7"/>
    <w:p w:rsidR="00424F67" w:rsidRPr="00580F82" w:rsidRDefault="00424F67" w:rsidP="00424F67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FB719C" w:rsidRDefault="00FB719C" w:rsidP="00FB719C"/>
    <w:p w:rsidR="00424F67" w:rsidRPr="004F55F8" w:rsidRDefault="00424F67" w:rsidP="00424F67">
      <w:r>
        <w:t>Introduces the students to the nucleotide components and condensation reactions.</w:t>
      </w:r>
    </w:p>
    <w:p w:rsidR="00424F67" w:rsidRDefault="00424F67" w:rsidP="00FB719C"/>
    <w:p w:rsidR="00424F67" w:rsidRPr="00580F82" w:rsidRDefault="00424F67" w:rsidP="00424F67">
      <w:pPr>
        <w:rPr>
          <w:b/>
        </w:rPr>
      </w:pPr>
      <w:r w:rsidRPr="00580F82">
        <w:rPr>
          <w:b/>
        </w:rPr>
        <w:t>ANSWERS TO QUESTIONS</w:t>
      </w:r>
    </w:p>
    <w:p w:rsidR="00424F67" w:rsidRDefault="00424F67" w:rsidP="00FB719C"/>
    <w:p w:rsidR="00424F67" w:rsidRDefault="00424F67" w:rsidP="00FB719C">
      <w:pPr>
        <w:ind w:left="360" w:hanging="360"/>
      </w:pPr>
      <w:r>
        <w:t>1.</w:t>
      </w:r>
      <w:r w:rsidR="00FB719C">
        <w:tab/>
      </w:r>
      <w:r>
        <w:t>Nitrogenous base, sugar, and phosphate</w:t>
      </w:r>
    </w:p>
    <w:p w:rsidR="00424F67" w:rsidRDefault="00424F67" w:rsidP="00FB719C"/>
    <w:p w:rsidR="00424F67" w:rsidRDefault="00424F67" w:rsidP="00FB719C">
      <w:pPr>
        <w:ind w:left="360" w:hanging="360"/>
      </w:pPr>
      <w:r>
        <w:t>2.</w:t>
      </w:r>
      <w:r w:rsidR="00FB719C">
        <w:tab/>
      </w:r>
      <w:r>
        <w:t>Condensation</w:t>
      </w:r>
    </w:p>
    <w:p w:rsidR="00424F67" w:rsidRDefault="00424F67" w:rsidP="00FB719C"/>
    <w:p w:rsidR="00424F67" w:rsidRDefault="00424F67" w:rsidP="00FB719C">
      <w:pPr>
        <w:ind w:left="360" w:hanging="360"/>
      </w:pPr>
      <w:r>
        <w:t>3.</w:t>
      </w:r>
      <w:r w:rsidR="00FB719C">
        <w:tab/>
      </w:r>
      <w:proofErr w:type="spellStart"/>
      <w:r>
        <w:t>Purines</w:t>
      </w:r>
      <w:proofErr w:type="spellEnd"/>
      <w:r>
        <w:t>: adenine and guanine; pyrimidines: cytosine, uracil, and thymine</w:t>
      </w:r>
    </w:p>
    <w:p w:rsidR="00424F67" w:rsidRDefault="00424F67" w:rsidP="00FB719C"/>
    <w:p w:rsidR="00424F67" w:rsidRDefault="00424F67" w:rsidP="00FB719C">
      <w:pPr>
        <w:ind w:left="360" w:hanging="360"/>
      </w:pPr>
      <w:r>
        <w:t>4.</w:t>
      </w:r>
      <w:r w:rsidR="00FB719C">
        <w:tab/>
      </w:r>
      <w:r>
        <w:t>DNA:  A,T,G,C; RNA: A,U,G,C</w:t>
      </w:r>
    </w:p>
    <w:p w:rsidR="00424F67" w:rsidRDefault="00424F67" w:rsidP="00030AE2"/>
    <w:p w:rsidR="00424F67" w:rsidRDefault="00424F67" w:rsidP="00424F67">
      <w:pPr>
        <w:ind w:left="360" w:hanging="360"/>
      </w:pPr>
      <w:r>
        <w:t>5.</w:t>
      </w:r>
      <w:r w:rsidR="00030AE2">
        <w:tab/>
      </w:r>
      <w:r>
        <w:t>They are very similar except that thymine has a methyl at carbon position 5 on the ring; uracil does not.</w:t>
      </w:r>
    </w:p>
    <w:p w:rsidR="00424F67" w:rsidRDefault="00424F67" w:rsidP="00030AE2"/>
    <w:p w:rsidR="00424F67" w:rsidRDefault="00424F67" w:rsidP="00030AE2">
      <w:pPr>
        <w:tabs>
          <w:tab w:val="left" w:pos="360"/>
        </w:tabs>
        <w:ind w:left="720" w:hanging="720"/>
      </w:pPr>
      <w:r>
        <w:t>6.</w:t>
      </w:r>
      <w:r w:rsidR="00030AE2">
        <w:tab/>
      </w:r>
      <w:r>
        <w:t>a.</w:t>
      </w:r>
      <w:r w:rsidR="00030AE2">
        <w:tab/>
      </w:r>
      <w:r>
        <w:t>Ribose has an —OH at carbon position 2'</w:t>
      </w:r>
      <w:r w:rsidR="00E46250">
        <w:t xml:space="preserve">, </w:t>
      </w:r>
      <w:r>
        <w:t>and deoxyribose has an —H in the same position.</w:t>
      </w:r>
    </w:p>
    <w:p w:rsidR="00424F67" w:rsidRDefault="00424F67" w:rsidP="00563B7F">
      <w:pPr>
        <w:spacing w:before="120" w:after="120"/>
        <w:ind w:left="720" w:hanging="360"/>
      </w:pPr>
      <w:r>
        <w:t>b.</w:t>
      </w:r>
      <w:r w:rsidR="00563B7F">
        <w:tab/>
      </w:r>
      <w:r>
        <w:t>DNA: deoxyribose; RNA: ribose</w:t>
      </w:r>
    </w:p>
    <w:p w:rsidR="00424F67" w:rsidRDefault="00424F67" w:rsidP="00563B7F"/>
    <w:p w:rsidR="00FC6273" w:rsidRDefault="00FC6273" w:rsidP="00563B7F">
      <w:pPr>
        <w:ind w:left="360" w:hanging="360"/>
      </w:pPr>
      <w:r>
        <w:t>7.</w:t>
      </w:r>
      <w:r w:rsidR="00563B7F">
        <w:tab/>
      </w:r>
      <w:r>
        <w:t>Having the carbons of the sugar and the bases distinguished with the prime (</w:t>
      </w:r>
      <w:r w:rsidR="00056A46">
        <w:t>'</w:t>
      </w:r>
      <w:r>
        <w:t>) symbol helps</w:t>
      </w:r>
      <w:r w:rsidR="00E46250">
        <w:t xml:space="preserve"> </w:t>
      </w:r>
      <w:r>
        <w:t>when discussing which element (sugar, phosphate, base) is attached to another element in a nucleotide.</w:t>
      </w:r>
    </w:p>
    <w:p w:rsidR="00FC6273" w:rsidRPr="00563B7F" w:rsidRDefault="00FC6273" w:rsidP="00563B7F"/>
    <w:p w:rsidR="00424F67" w:rsidRDefault="00FC6273" w:rsidP="00563B7F">
      <w:pPr>
        <w:ind w:left="360" w:hanging="360"/>
      </w:pPr>
      <w:r>
        <w:t>8</w:t>
      </w:r>
      <w:r w:rsidR="00424F67">
        <w:t>.</w:t>
      </w:r>
      <w:r w:rsidR="00563B7F">
        <w:tab/>
      </w:r>
      <w:r w:rsidR="00424F67">
        <w:t>Three;  GTP, CTP, TTP, UTP</w:t>
      </w:r>
    </w:p>
    <w:p w:rsidR="00424F67" w:rsidRDefault="00FC6273" w:rsidP="00424F67">
      <w:r>
        <w:lastRenderedPageBreak/>
        <w:t>9</w:t>
      </w:r>
      <w:r w:rsidR="00424F67">
        <w:t>.</w:t>
      </w:r>
    </w:p>
    <w:p w:rsidR="00424F67" w:rsidRDefault="00E404F2" w:rsidP="00563B7F">
      <w:pPr>
        <w:ind w:firstLine="360"/>
        <w:jc w:val="center"/>
      </w:pPr>
      <w:r>
        <w:object w:dxaOrig="5368" w:dyaOrig="39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6.75pt;height:158.25pt" o:ole="">
            <v:imagedata r:id="rId6" o:title=""/>
          </v:shape>
          <o:OLEObject Type="Embed" ProgID="ChemDraw.Document.6.0" ShapeID="_x0000_i1026" DrawAspect="Content" ObjectID="_1520776978" r:id="rId7"/>
        </w:object>
      </w:r>
    </w:p>
    <w:p w:rsidR="00424F67" w:rsidRDefault="00424F67" w:rsidP="00424F67">
      <w:pPr>
        <w:ind w:left="360" w:hanging="360"/>
      </w:pPr>
    </w:p>
    <w:p w:rsidR="00424F67" w:rsidRDefault="00FC6273" w:rsidP="00563B7F">
      <w:pPr>
        <w:ind w:left="360" w:hanging="360"/>
      </w:pPr>
      <w:r>
        <w:t>10</w:t>
      </w:r>
      <w:r w:rsidR="00424F67">
        <w:t>.</w:t>
      </w:r>
      <w:r w:rsidR="00563B7F">
        <w:tab/>
      </w:r>
      <w:r w:rsidR="00424F67">
        <w:t xml:space="preserve">Adenosine </w:t>
      </w:r>
      <w:proofErr w:type="spellStart"/>
      <w:r w:rsidR="00424F67">
        <w:t>triphosphate</w:t>
      </w:r>
      <w:proofErr w:type="spellEnd"/>
      <w:r w:rsidR="00424F67">
        <w:t xml:space="preserve"> would have three phosphates attached to the ribose instead of just one.</w:t>
      </w:r>
    </w:p>
    <w:p w:rsidR="00163836" w:rsidRPr="00563B7F" w:rsidRDefault="00163836" w:rsidP="00563B7F"/>
    <w:p w:rsidR="00163836" w:rsidRPr="00563B7F" w:rsidRDefault="00163836" w:rsidP="00563B7F"/>
    <w:p w:rsidR="00163836" w:rsidRDefault="00163836" w:rsidP="0016383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b/>
        </w:rPr>
      </w:pPr>
      <w:r>
        <w:rPr>
          <w:b/>
        </w:rPr>
        <w:t>Activity 44</w:t>
      </w:r>
      <w:r w:rsidRPr="00B20F30">
        <w:rPr>
          <w:b/>
        </w:rPr>
        <w:t>:  Skill Development</w:t>
      </w:r>
    </w:p>
    <w:p w:rsidR="00424F67" w:rsidRDefault="00424F67" w:rsidP="00563B7F"/>
    <w:p w:rsidR="00424F67" w:rsidRDefault="00424F67" w:rsidP="00424F67">
      <w:pPr>
        <w:ind w:left="360" w:hanging="360"/>
      </w:pPr>
      <w:r>
        <w:t>1.</w:t>
      </w:r>
      <w:r w:rsidR="00563B7F">
        <w:tab/>
      </w:r>
      <w:r>
        <w:t>GMP, CMP, UMP</w:t>
      </w:r>
    </w:p>
    <w:p w:rsidR="00424F67" w:rsidRDefault="00424F67" w:rsidP="00563B7F"/>
    <w:p w:rsidR="00424F67" w:rsidRDefault="00424F67" w:rsidP="00424F67">
      <w:pPr>
        <w:ind w:left="360" w:hanging="360"/>
      </w:pPr>
      <w:r>
        <w:t>2.</w:t>
      </w:r>
      <w:r w:rsidR="00563B7F">
        <w:tab/>
      </w:r>
      <w:proofErr w:type="spellStart"/>
      <w:r>
        <w:t>dAMP</w:t>
      </w:r>
      <w:proofErr w:type="spellEnd"/>
      <w:r>
        <w:t xml:space="preserve">, </w:t>
      </w:r>
      <w:proofErr w:type="spellStart"/>
      <w:r>
        <w:t>dTMP</w:t>
      </w:r>
      <w:proofErr w:type="spellEnd"/>
    </w:p>
    <w:p w:rsidR="00424F67" w:rsidRDefault="00424F67" w:rsidP="00424F67">
      <w:pPr>
        <w:ind w:left="360" w:hanging="360"/>
      </w:pPr>
    </w:p>
    <w:p w:rsidR="00424F67" w:rsidRDefault="00424F67" w:rsidP="00424F67">
      <w:pPr>
        <w:ind w:left="360" w:hanging="360"/>
      </w:pPr>
      <w:r>
        <w:t>3.</w:t>
      </w:r>
    </w:p>
    <w:p w:rsidR="00424F67" w:rsidRDefault="00CE5888" w:rsidP="00E404F2">
      <w:pPr>
        <w:jc w:val="center"/>
      </w:pPr>
      <w:r>
        <w:rPr>
          <w:noProof/>
        </w:rPr>
        <w:pict>
          <v:shape id="_x0000_s1038" type="#_x0000_t202" style="position:absolute;left:0;text-align:left;margin-left:377.25pt;margin-top:112.6pt;width:16.5pt;height:17.25pt;z-index:251664384" stroked="f">
            <v:textbox inset="0,0,0,0">
              <w:txbxContent>
                <w:p w:rsidR="00CE5888" w:rsidRDefault="00CE5888"/>
              </w:txbxContent>
            </v:textbox>
          </v:shape>
        </w:pict>
      </w:r>
      <w:r w:rsidR="00E404F2" w:rsidRPr="0087384B">
        <w:object w:dxaOrig="9808" w:dyaOrig="3772">
          <v:shape id="_x0000_i1027" type="#_x0000_t75" style="width:429pt;height:165.75pt" o:ole="">
            <v:imagedata r:id="rId8" o:title=""/>
          </v:shape>
          <o:OLEObject Type="Embed" ProgID="ChemDraw.Document.6.0" ShapeID="_x0000_i1027" DrawAspect="Content" ObjectID="_1520776979" r:id="rId9"/>
        </w:object>
      </w:r>
    </w:p>
    <w:p w:rsidR="00A03E8C" w:rsidRDefault="00A03E8C">
      <w:pPr>
        <w:spacing w:after="200"/>
      </w:pPr>
      <w:r>
        <w:br w:type="page"/>
      </w:r>
    </w:p>
    <w:p w:rsidR="00424F67" w:rsidRDefault="00424F67" w:rsidP="00424F67">
      <w:pPr>
        <w:ind w:left="360" w:hanging="360"/>
      </w:pPr>
      <w:r w:rsidRPr="005F520E">
        <w:lastRenderedPageBreak/>
        <w:t>4.</w:t>
      </w:r>
    </w:p>
    <w:p w:rsidR="006311C0" w:rsidRPr="00163836" w:rsidRDefault="00424F67" w:rsidP="00833CE1">
      <w:pPr>
        <w:jc w:val="center"/>
        <w:rPr>
          <w:b/>
          <w:bCs/>
          <w:color w:val="000000"/>
        </w:rPr>
      </w:pPr>
      <w:r w:rsidRPr="002B2CAE">
        <w:object w:dxaOrig="6907" w:dyaOrig="7145">
          <v:shape id="_x0000_i1028" type="#_x0000_t75" style="width:292.5pt;height:303.75pt" o:ole="">
            <v:imagedata r:id="rId10" o:title=""/>
          </v:shape>
          <o:OLEObject Type="Embed" ProgID="ChemDraw.Document.6.0" ShapeID="_x0000_i1028" DrawAspect="Content" ObjectID="_1520776980" r:id="rId11"/>
        </w:object>
      </w:r>
    </w:p>
    <w:sectPr w:rsidR="006311C0" w:rsidRPr="00163836" w:rsidSect="00274179">
      <w:footerReference w:type="default" r:id="rId12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86F" w:rsidRDefault="0031186F" w:rsidP="00AC2894">
      <w:r>
        <w:separator/>
      </w:r>
    </w:p>
  </w:endnote>
  <w:endnote w:type="continuationSeparator" w:id="0">
    <w:p w:rsidR="0031186F" w:rsidRDefault="0031186F" w:rsidP="00AC2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AC" w:rsidRPr="009B0566" w:rsidRDefault="006608AC" w:rsidP="006608AC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6608AC" w:rsidRPr="0055023F" w:rsidRDefault="001D3E63" w:rsidP="006608AC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6608AC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CE5888">
      <w:rPr>
        <w:rStyle w:val="PageNumber"/>
        <w:noProof/>
        <w:sz w:val="18"/>
        <w:szCs w:val="18"/>
      </w:rPr>
      <w:t>3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86F" w:rsidRDefault="0031186F" w:rsidP="00AC2894">
      <w:r>
        <w:separator/>
      </w:r>
    </w:p>
  </w:footnote>
  <w:footnote w:type="continuationSeparator" w:id="0">
    <w:p w:rsidR="0031186F" w:rsidRDefault="0031186F" w:rsidP="00AC289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836"/>
    <w:rsid w:val="00030AE2"/>
    <w:rsid w:val="00056A46"/>
    <w:rsid w:val="00163836"/>
    <w:rsid w:val="001D0FB7"/>
    <w:rsid w:val="001D3A4B"/>
    <w:rsid w:val="001D3E63"/>
    <w:rsid w:val="00231F57"/>
    <w:rsid w:val="00274179"/>
    <w:rsid w:val="0031186F"/>
    <w:rsid w:val="0036586C"/>
    <w:rsid w:val="00421779"/>
    <w:rsid w:val="00424F67"/>
    <w:rsid w:val="00441B50"/>
    <w:rsid w:val="00550D9A"/>
    <w:rsid w:val="00563B7F"/>
    <w:rsid w:val="00591321"/>
    <w:rsid w:val="006311C0"/>
    <w:rsid w:val="006570B3"/>
    <w:rsid w:val="006608AC"/>
    <w:rsid w:val="00765844"/>
    <w:rsid w:val="00833CE1"/>
    <w:rsid w:val="008D6F5B"/>
    <w:rsid w:val="009F73C1"/>
    <w:rsid w:val="00A03E8C"/>
    <w:rsid w:val="00AC2894"/>
    <w:rsid w:val="00C4399E"/>
    <w:rsid w:val="00CE5888"/>
    <w:rsid w:val="00D13A6C"/>
    <w:rsid w:val="00E404F2"/>
    <w:rsid w:val="00E46250"/>
    <w:rsid w:val="00E64AFD"/>
    <w:rsid w:val="00F053CA"/>
    <w:rsid w:val="00FB719C"/>
    <w:rsid w:val="00FC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FB7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MLTAG">
    <w:name w:val="XML_TAG"/>
    <w:rsid w:val="00163836"/>
    <w:rPr>
      <w:rFonts w:ascii="Times New Roman" w:hAnsi="Times New Roman"/>
      <w:vanish/>
      <w:color w:val="FF00FF"/>
      <w:sz w:val="20"/>
      <w:szCs w:val="20"/>
    </w:rPr>
  </w:style>
  <w:style w:type="paragraph" w:customStyle="1" w:styleId="CFSF1">
    <w:name w:val="CF_SF1"/>
    <w:basedOn w:val="Normal"/>
    <w:rsid w:val="00163836"/>
    <w:pPr>
      <w:spacing w:line="240" w:lineRule="exact"/>
      <w:ind w:firstLine="360"/>
      <w:jc w:val="both"/>
    </w:pPr>
    <w:rPr>
      <w:rFonts w:eastAsia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8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28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289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AC28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2894"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semiHidden/>
    <w:locked/>
    <w:rsid w:val="006608AC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6608A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3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MLTAG">
    <w:name w:val="XML_TAG"/>
    <w:rsid w:val="00163836"/>
    <w:rPr>
      <w:rFonts w:ascii="Times New Roman" w:hAnsi="Times New Roman"/>
      <w:vanish/>
      <w:color w:val="FF00FF"/>
      <w:sz w:val="20"/>
      <w:szCs w:val="20"/>
    </w:rPr>
  </w:style>
  <w:style w:type="paragraph" w:customStyle="1" w:styleId="CFSF1">
    <w:name w:val="CF_SF1"/>
    <w:basedOn w:val="Normal"/>
    <w:rsid w:val="00163836"/>
    <w:pPr>
      <w:spacing w:line="240" w:lineRule="exact"/>
      <w:ind w:firstLine="360"/>
      <w:jc w:val="both"/>
    </w:pPr>
    <w:rPr>
      <w:rFonts w:eastAsia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8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28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289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28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289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20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Mahesh Bhati</cp:lastModifiedBy>
  <cp:revision>21</cp:revision>
  <dcterms:created xsi:type="dcterms:W3CDTF">2016-03-11T15:55:00Z</dcterms:created>
  <dcterms:modified xsi:type="dcterms:W3CDTF">2016-03-29T11:42:00Z</dcterms:modified>
</cp:coreProperties>
</file>