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6ADA" w:rsidRDefault="00AA6ADA" w:rsidP="00AA6ADA">
      <w:pPr>
        <w:pStyle w:val="Chapter-Number"/>
        <w:spacing w:before="120"/>
        <w:rPr>
          <w:color w:val="auto"/>
          <w:sz w:val="40"/>
          <w:szCs w:val="40"/>
        </w:rPr>
      </w:pPr>
      <w:bookmarkStart w:id="0" w:name="_GoBack"/>
      <w:bookmarkEnd w:id="0"/>
      <w:r>
        <w:rPr>
          <w:color w:val="auto"/>
          <w:sz w:val="40"/>
          <w:szCs w:val="40"/>
        </w:rPr>
        <w:t>INSTRUCTOR’S MANUAL</w:t>
      </w:r>
    </w:p>
    <w:p w:rsidR="00AA6ADA" w:rsidRDefault="00783ECE" w:rsidP="00AA6ADA">
      <w:pPr>
        <w:pStyle w:val="Chapter-Title"/>
        <w:rPr>
          <w:color w:val="auto"/>
          <w:sz w:val="32"/>
        </w:rPr>
      </w:pPr>
      <w:r>
        <w:rPr>
          <w:noProof/>
        </w:rPr>
        <mc:AlternateContent>
          <mc:Choice Requires="wps">
            <w:drawing>
              <wp:anchor distT="0" distB="0" distL="114300" distR="114300" simplePos="0" relativeHeight="251660288" behindDoc="0" locked="0" layoutInCell="1" allowOverlap="1">
                <wp:simplePos x="0" y="0"/>
                <wp:positionH relativeFrom="column">
                  <wp:posOffset>114300</wp:posOffset>
                </wp:positionH>
                <wp:positionV relativeFrom="paragraph">
                  <wp:posOffset>355600</wp:posOffset>
                </wp:positionV>
                <wp:extent cx="6057900" cy="685800"/>
                <wp:effectExtent l="0" t="0" r="19050" b="190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685800"/>
                        </a:xfrm>
                        <a:prstGeom prst="rect">
                          <a:avLst/>
                        </a:prstGeom>
                        <a:solidFill>
                          <a:srgbClr val="0000CC"/>
                        </a:solidFill>
                        <a:ln w="9525">
                          <a:solidFill>
                            <a:srgbClr val="000000"/>
                          </a:solidFill>
                          <a:miter lim="800000"/>
                          <a:headEnd/>
                          <a:tailEnd/>
                        </a:ln>
                      </wps:spPr>
                      <wps:txbx>
                        <w:txbxContent>
                          <w:p w:rsidR="00AA6ADA" w:rsidRPr="006B10EF" w:rsidRDefault="00AA6ADA" w:rsidP="00AA6ADA">
                            <w:pPr>
                              <w:jc w:val="center"/>
                              <w:rPr>
                                <w:rFonts w:asciiTheme="minorHAnsi" w:hAnsiTheme="minorHAnsi" w:cstheme="minorHAnsi"/>
                                <w:color w:val="FFFFFF"/>
                                <w:sz w:val="20"/>
                                <w:szCs w:val="20"/>
                              </w:rPr>
                            </w:pPr>
                          </w:p>
                          <w:p w:rsidR="00AA6ADA" w:rsidRPr="006B10EF" w:rsidRDefault="00AA6ADA" w:rsidP="00AA6ADA">
                            <w:pPr>
                              <w:jc w:val="center"/>
                              <w:rPr>
                                <w:rFonts w:asciiTheme="minorHAnsi" w:hAnsiTheme="minorHAnsi" w:cstheme="minorHAnsi"/>
                                <w:b/>
                                <w:color w:val="FFFFFF"/>
                                <w:sz w:val="36"/>
                                <w:szCs w:val="36"/>
                              </w:rPr>
                            </w:pPr>
                            <w:r w:rsidRPr="006B10EF">
                              <w:rPr>
                                <w:rFonts w:asciiTheme="minorHAnsi" w:hAnsiTheme="minorHAnsi" w:cstheme="minorHAnsi"/>
                                <w:b/>
                                <w:color w:val="FFFFFF"/>
                                <w:sz w:val="36"/>
                                <w:szCs w:val="36"/>
                              </w:rPr>
                              <w:t>DAVID M. KROENKE AND DAVID J. AUER</w:t>
                            </w:r>
                          </w:p>
                          <w:p w:rsidR="00AA6ADA" w:rsidRPr="006B10EF" w:rsidRDefault="00AA6ADA" w:rsidP="00AA6ADA">
                            <w:pPr>
                              <w:jc w:val="center"/>
                              <w:rPr>
                                <w:rFonts w:asciiTheme="minorHAnsi" w:hAnsiTheme="minorHAnsi" w:cstheme="minorHAnsi"/>
                                <w:b/>
                                <w:color w:val="FFFFFF"/>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9pt;margin-top:28pt;width:477pt;height:5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" fillcolor="#00c">
                <v:textbox>
                  <w:txbxContent>
                    <w:p w:rsidR="00AA6ADA" w:rsidRPr="006B10EF" w:rsidRDefault="00AA6ADA" w:rsidP="00AA6ADA">
                      <w:pPr>
                        <w:jc w:val="center"/>
                        <w:rPr>
                          <w:rFonts w:asciiTheme="minorHAnsi" w:hAnsiTheme="minorHAnsi" w:cstheme="minorHAnsi"/>
                          <w:color w:val="FFFFFF"/>
                          <w:sz w:val="20"/>
                          <w:szCs w:val="20"/>
                        </w:rPr>
                      </w:pPr>
                    </w:p>
                    <w:p w:rsidR="00AA6ADA" w:rsidRPr="006B10EF" w:rsidRDefault="00AA6ADA" w:rsidP="00AA6ADA">
                      <w:pPr>
                        <w:jc w:val="center"/>
                        <w:rPr>
                          <w:rFonts w:asciiTheme="minorHAnsi" w:hAnsiTheme="minorHAnsi" w:cstheme="minorHAnsi"/>
                          <w:b/>
                          <w:color w:val="FFFFFF"/>
                          <w:sz w:val="36"/>
                          <w:szCs w:val="36"/>
                        </w:rPr>
                      </w:pPr>
                      <w:r w:rsidRPr="006B10EF">
                        <w:rPr>
                          <w:rFonts w:asciiTheme="minorHAnsi" w:hAnsiTheme="minorHAnsi" w:cstheme="minorHAnsi"/>
                          <w:b/>
                          <w:color w:val="FFFFFF"/>
                          <w:sz w:val="36"/>
                          <w:szCs w:val="36"/>
                        </w:rPr>
                        <w:t>DAVID M. KROENKE AND DAVID J. AUER</w:t>
                      </w:r>
                    </w:p>
                    <w:p w:rsidR="00AA6ADA" w:rsidRPr="006B10EF" w:rsidRDefault="00AA6ADA" w:rsidP="00AA6ADA">
                      <w:pPr>
                        <w:jc w:val="center"/>
                        <w:rPr>
                          <w:rFonts w:asciiTheme="minorHAnsi" w:hAnsiTheme="minorHAnsi" w:cstheme="minorHAnsi"/>
                          <w:b/>
                          <w:color w:val="FFFFFF"/>
                          <w:sz w:val="20"/>
                          <w:szCs w:val="20"/>
                        </w:rPr>
                      </w:pPr>
                    </w:p>
                  </w:txbxContent>
                </v:textbox>
              </v:shape>
            </w:pict>
          </mc:Fallback>
        </mc:AlternateContent>
      </w:r>
      <w:r w:rsidR="00AA6ADA">
        <w:rPr>
          <w:color w:val="auto"/>
          <w:sz w:val="32"/>
        </w:rPr>
        <w:t>TO ACCOMPANY</w:t>
      </w:r>
    </w:p>
    <w:p w:rsidR="00AA6ADA" w:rsidRDefault="00AA6ADA" w:rsidP="00AA6ADA">
      <w:pPr>
        <w:pStyle w:val="Chapter-Number"/>
      </w:pPr>
    </w:p>
    <w:p w:rsidR="00AA6ADA" w:rsidRPr="002204E4" w:rsidRDefault="00AA6ADA" w:rsidP="00AA6ADA">
      <w:pPr>
        <w:pStyle w:val="Title"/>
        <w:spacing w:after="120"/>
        <w:jc w:val="center"/>
        <w:rPr>
          <w:rFonts w:asciiTheme="minorHAnsi" w:hAnsiTheme="minorHAnsi" w:cstheme="minorHAnsi"/>
          <w:color w:val="0000CC"/>
          <w:sz w:val="56"/>
        </w:rPr>
      </w:pPr>
      <w:r w:rsidRPr="002204E4">
        <w:rPr>
          <w:rFonts w:asciiTheme="minorHAnsi" w:hAnsiTheme="minorHAnsi" w:cstheme="minorHAnsi"/>
          <w:color w:val="0000CC"/>
          <w:sz w:val="56"/>
        </w:rPr>
        <w:t>Database Processing</w:t>
      </w:r>
    </w:p>
    <w:p w:rsidR="00AA6ADA" w:rsidRPr="002204E4" w:rsidRDefault="00AA6ADA" w:rsidP="00AA6ADA">
      <w:pPr>
        <w:pStyle w:val="Chapter-Number"/>
        <w:spacing w:before="120" w:after="0"/>
        <w:rPr>
          <w:rFonts w:asciiTheme="minorHAnsi" w:hAnsiTheme="minorHAnsi" w:cstheme="minorHAnsi"/>
          <w:i/>
          <w:color w:val="595959" w:themeColor="text1" w:themeTint="A6"/>
          <w:sz w:val="36"/>
          <w:szCs w:val="36"/>
        </w:rPr>
      </w:pPr>
      <w:r w:rsidRPr="002204E4">
        <w:rPr>
          <w:rFonts w:asciiTheme="minorHAnsi" w:hAnsiTheme="minorHAnsi" w:cstheme="minorHAnsi"/>
          <w:b w:val="0"/>
          <w:i/>
          <w:color w:val="595959" w:themeColor="text1" w:themeTint="A6"/>
          <w:sz w:val="36"/>
          <w:szCs w:val="36"/>
        </w:rPr>
        <w:t>Fundamentals, Design, and Implementation</w:t>
      </w:r>
    </w:p>
    <w:p w:rsidR="00AA6ADA" w:rsidRPr="002204E4" w:rsidRDefault="00AA6ADA" w:rsidP="00AA6ADA">
      <w:pPr>
        <w:pStyle w:val="Chapter-Number"/>
        <w:spacing w:before="0" w:after="0"/>
        <w:rPr>
          <w:b w:val="0"/>
          <w:color w:val="0000CC"/>
          <w:sz w:val="28"/>
        </w:rPr>
      </w:pPr>
      <w:r w:rsidRPr="002204E4">
        <w:rPr>
          <w:b w:val="0"/>
          <w:color w:val="0000CC"/>
          <w:sz w:val="28"/>
        </w:rPr>
        <w:t>1</w:t>
      </w:r>
      <w:r w:rsidR="002204E4" w:rsidRPr="002204E4">
        <w:rPr>
          <w:b w:val="0"/>
          <w:color w:val="0000CC"/>
          <w:sz w:val="28"/>
        </w:rPr>
        <w:t>3</w:t>
      </w:r>
      <w:r w:rsidRPr="002204E4">
        <w:rPr>
          <w:b w:val="0"/>
          <w:color w:val="0000CC"/>
          <w:sz w:val="28"/>
        </w:rPr>
        <w:t>th Edition</w:t>
      </w:r>
    </w:p>
    <w:p w:rsidR="00AA6ADA" w:rsidRDefault="001F09DC" w:rsidP="00AA6ADA">
      <w:pPr>
        <w:pStyle w:val="Chapter-Number"/>
        <w:spacing w:before="0" w:after="0"/>
        <w:rPr>
          <w:color w:val="000000"/>
        </w:rPr>
      </w:pPr>
      <w:r>
        <w:rPr>
          <w:color w:val="000000"/>
        </w:rPr>
        <w:pict>
          <v:rect id="_x0000_i1025" style="width:0;height:1.5pt" o:hralign="center" o:hrstd="t" o:hr="t" fillcolor="gray" stroked="f"/>
        </w:pict>
      </w:r>
    </w:p>
    <w:p w:rsidR="00AA6ADA" w:rsidRPr="002204E4" w:rsidRDefault="00AA6ADA" w:rsidP="00AA6ADA">
      <w:pPr>
        <w:pStyle w:val="Chapter-Number"/>
        <w:spacing w:before="120"/>
        <w:rPr>
          <w:rFonts w:asciiTheme="minorHAnsi" w:hAnsiTheme="minorHAnsi" w:cstheme="minorHAnsi"/>
          <w:color w:val="339966"/>
          <w:sz w:val="40"/>
          <w:szCs w:val="44"/>
        </w:rPr>
      </w:pPr>
      <w:r w:rsidRPr="002204E4">
        <w:rPr>
          <w:rFonts w:asciiTheme="minorHAnsi" w:hAnsiTheme="minorHAnsi" w:cstheme="minorHAnsi"/>
          <w:color w:val="339966"/>
          <w:sz w:val="40"/>
          <w:szCs w:val="44"/>
        </w:rPr>
        <w:t>APPENDIX A</w:t>
      </w:r>
    </w:p>
    <w:p w:rsidR="00AA6ADA" w:rsidRPr="002204E4" w:rsidRDefault="00AA6ADA" w:rsidP="00AA6ADA">
      <w:pPr>
        <w:pStyle w:val="Chapter-Title"/>
        <w:spacing w:after="120"/>
        <w:rPr>
          <w:rFonts w:asciiTheme="minorHAnsi" w:hAnsiTheme="minorHAnsi" w:cstheme="minorHAnsi"/>
          <w:color w:val="0000CC"/>
          <w:sz w:val="40"/>
          <w:szCs w:val="44"/>
        </w:rPr>
      </w:pPr>
      <w:r w:rsidRPr="002204E4">
        <w:rPr>
          <w:rFonts w:asciiTheme="minorHAnsi" w:hAnsiTheme="minorHAnsi" w:cstheme="minorHAnsi"/>
          <w:color w:val="0000CC"/>
          <w:sz w:val="40"/>
          <w:szCs w:val="44"/>
        </w:rPr>
        <w:t>GETTING STARTED WITH MICROSOFT ACCESS 201</w:t>
      </w:r>
      <w:r w:rsidR="002204E4" w:rsidRPr="002204E4">
        <w:rPr>
          <w:rFonts w:asciiTheme="minorHAnsi" w:hAnsiTheme="minorHAnsi" w:cstheme="minorHAnsi"/>
          <w:color w:val="0000CC"/>
          <w:sz w:val="40"/>
          <w:szCs w:val="44"/>
        </w:rPr>
        <w:t>3</w:t>
      </w:r>
    </w:p>
    <w:p w:rsidR="00AA6ADA" w:rsidRDefault="001F09DC" w:rsidP="00AA6ADA">
      <w:r>
        <w:pict>
          <v:rect id="_x0000_i1026" style="width:0;height:1.5pt" o:hralign="center" o:hrstd="t" o:hr="t" fillcolor="gray" stroked="f"/>
        </w:pict>
      </w:r>
    </w:p>
    <w:p w:rsidR="00AA6ADA" w:rsidRDefault="002204E4" w:rsidP="00AA6ADA">
      <w:pPr>
        <w:pStyle w:val="Chapter-Number"/>
        <w:spacing w:before="480"/>
        <w:rPr>
          <w:color w:val="auto"/>
        </w:rPr>
      </w:pPr>
      <w:r>
        <w:rPr>
          <w:noProof/>
        </w:rPr>
        <w:drawing>
          <wp:inline distT="0" distB="0" distL="0" distR="0">
            <wp:extent cx="4066305" cy="2679589"/>
            <wp:effectExtent l="19050" t="19050" r="10795" b="260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142878" cy="2730049"/>
                    </a:xfrm>
                    <a:prstGeom prst="rect">
                      <a:avLst/>
                    </a:prstGeom>
                    <a:ln>
                      <a:solidFill>
                        <a:sysClr val="window" lastClr="FFFFFF">
                          <a:lumMod val="75000"/>
                        </a:sysClr>
                      </a:solidFill>
                    </a:ln>
                  </pic:spPr>
                </pic:pic>
              </a:graphicData>
            </a:graphic>
          </wp:inline>
        </w:drawing>
      </w:r>
    </w:p>
    <w:p w:rsidR="00AA6ADA" w:rsidRPr="002204E4" w:rsidRDefault="00AA6ADA" w:rsidP="00AA6ADA">
      <w:pPr>
        <w:pStyle w:val="Chapter-Number"/>
        <w:spacing w:before="240"/>
        <w:rPr>
          <w:rFonts w:asciiTheme="minorHAnsi" w:hAnsiTheme="minorHAnsi" w:cstheme="minorHAnsi"/>
          <w:color w:val="339966"/>
          <w:sz w:val="24"/>
          <w:szCs w:val="28"/>
        </w:rPr>
      </w:pPr>
      <w:r w:rsidRPr="002204E4">
        <w:rPr>
          <w:rFonts w:asciiTheme="minorHAnsi" w:hAnsiTheme="minorHAnsi" w:cstheme="minorHAnsi"/>
          <w:color w:val="339966"/>
          <w:sz w:val="24"/>
          <w:szCs w:val="28"/>
        </w:rPr>
        <w:t>Prepared By</w:t>
      </w:r>
    </w:p>
    <w:p w:rsidR="00AA6ADA" w:rsidRPr="002204E4" w:rsidRDefault="00AA6ADA" w:rsidP="00AA6ADA">
      <w:pPr>
        <w:pStyle w:val="Chapter-Number"/>
        <w:spacing w:before="120"/>
        <w:rPr>
          <w:rFonts w:asciiTheme="minorHAnsi" w:hAnsiTheme="minorHAnsi" w:cstheme="minorHAnsi"/>
          <w:color w:val="0000CC"/>
          <w:sz w:val="28"/>
        </w:rPr>
      </w:pPr>
      <w:r w:rsidRPr="002204E4">
        <w:rPr>
          <w:rFonts w:asciiTheme="minorHAnsi" w:hAnsiTheme="minorHAnsi" w:cstheme="minorHAnsi"/>
          <w:color w:val="0000CC"/>
          <w:sz w:val="28"/>
        </w:rPr>
        <w:t>David J. Auer</w:t>
      </w:r>
    </w:p>
    <w:p w:rsidR="00AA6ADA" w:rsidRPr="002204E4" w:rsidRDefault="00AA6ADA" w:rsidP="00AA6ADA">
      <w:pPr>
        <w:pStyle w:val="Chapter-Number"/>
        <w:spacing w:before="120"/>
        <w:rPr>
          <w:rFonts w:asciiTheme="minorHAnsi" w:hAnsiTheme="minorHAnsi" w:cstheme="minorHAnsi"/>
          <w:color w:val="595959" w:themeColor="text1" w:themeTint="A6"/>
          <w:sz w:val="28"/>
        </w:rPr>
      </w:pPr>
      <w:r w:rsidRPr="002204E4">
        <w:rPr>
          <w:rFonts w:asciiTheme="minorHAnsi" w:hAnsiTheme="minorHAnsi" w:cstheme="minorHAnsi"/>
          <w:color w:val="595959" w:themeColor="text1" w:themeTint="A6"/>
          <w:sz w:val="28"/>
        </w:rPr>
        <w:t>Western Washington University</w:t>
      </w:r>
    </w:p>
    <w:p w:rsidR="00AA6ADA" w:rsidRDefault="00AA6ADA" w:rsidP="00AA6ADA">
      <w:r>
        <w:br w:type="page"/>
      </w:r>
    </w:p>
    <w:p w:rsidR="00AA6ADA" w:rsidRDefault="00AA6ADA"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AA6ADA">
      <w:pPr>
        <w:jc w:val="center"/>
        <w:rPr>
          <w:noProof/>
        </w:rPr>
      </w:pPr>
    </w:p>
    <w:p w:rsidR="007938C4" w:rsidRDefault="007938C4" w:rsidP="007938C4">
      <w:pPr>
        <w:rPr>
          <w:rFonts w:ascii="Arial" w:hAnsi="Arial" w:cs="Arial"/>
          <w:sz w:val="20"/>
          <w:szCs w:val="20"/>
        </w:rPr>
      </w:pPr>
      <w:r w:rsidRPr="00754881">
        <w:rPr>
          <w:rFonts w:ascii="Arial" w:hAnsi="Arial" w:cs="Arial"/>
          <w:sz w:val="20"/>
          <w:szCs w:val="20"/>
        </w:rPr>
        <w:t>Copyright © 201</w:t>
      </w:r>
      <w:r>
        <w:rPr>
          <w:rFonts w:ascii="Arial" w:hAnsi="Arial" w:cs="Arial"/>
          <w:sz w:val="20"/>
          <w:szCs w:val="20"/>
        </w:rPr>
        <w:t>4</w:t>
      </w:r>
      <w:r w:rsidRPr="00754881">
        <w:rPr>
          <w:rFonts w:ascii="Arial" w:hAnsi="Arial" w:cs="Arial"/>
          <w:sz w:val="20"/>
          <w:szCs w:val="20"/>
        </w:rPr>
        <w:t xml:space="preserve"> Pearson Education, Inc.</w:t>
      </w:r>
    </w:p>
    <w:p w:rsidR="007938C4" w:rsidRDefault="007938C4" w:rsidP="00AA6ADA">
      <w:pPr>
        <w:jc w:val="center"/>
      </w:pPr>
    </w:p>
    <w:p w:rsidR="00AA6ADA" w:rsidRDefault="00AA6ADA" w:rsidP="00AA6ADA"/>
    <w:p w:rsidR="00AA6ADA" w:rsidRDefault="00AA6ADA" w:rsidP="00AA6ADA">
      <w:pPr>
        <w:pStyle w:val="IM-Header-01"/>
        <w:numPr>
          <w:ilvl w:val="0"/>
          <w:numId w:val="33"/>
        </w:numPr>
        <w:tabs>
          <w:tab w:val="clear" w:pos="720"/>
          <w:tab w:val="num" w:pos="360"/>
        </w:tabs>
        <w:sectPr w:rsidR="00AA6ADA">
          <w:pgSz w:w="12240" w:h="15840"/>
          <w:pgMar w:top="1440" w:right="1440" w:bottom="1440" w:left="1440" w:header="720" w:footer="720" w:gutter="0"/>
          <w:cols w:space="720"/>
          <w:docGrid w:linePitch="360"/>
        </w:sectPr>
      </w:pPr>
    </w:p>
    <w:p w:rsidR="00AA6ADA" w:rsidRPr="00AA6ADA" w:rsidRDefault="00AA6ADA" w:rsidP="00AA6ADA">
      <w:pPr>
        <w:pStyle w:val="IMHeader01"/>
      </w:pPr>
      <w:r w:rsidRPr="00AA6ADA">
        <w:lastRenderedPageBreak/>
        <w:t>CHAPTER OBJECTIVES</w:t>
      </w:r>
    </w:p>
    <w:p w:rsidR="001B7CB5" w:rsidRDefault="00CC3B86">
      <w:pPr>
        <w:pStyle w:val="IM-Bullet-List"/>
        <w:tabs>
          <w:tab w:val="clear" w:pos="720"/>
          <w:tab w:val="num" w:pos="360"/>
        </w:tabs>
        <w:ind w:left="1440" w:hanging="720"/>
      </w:pPr>
      <w:r>
        <w:t>To c</w:t>
      </w:r>
      <w:r w:rsidR="001B7CB5">
        <w:t>reate databases</w:t>
      </w:r>
      <w:r>
        <w:t xml:space="preserve"> in </w:t>
      </w:r>
      <w:r w:rsidR="002204E4">
        <w:t>Microsoft Access 2013</w:t>
      </w:r>
    </w:p>
    <w:p w:rsidR="00CC3B86" w:rsidRPr="00CC3B86" w:rsidRDefault="00CC3B86" w:rsidP="00CC3B86">
      <w:pPr>
        <w:pStyle w:val="IM-Bullet-List"/>
        <w:tabs>
          <w:tab w:val="clear" w:pos="720"/>
          <w:tab w:val="num" w:pos="360"/>
        </w:tabs>
        <w:ind w:left="1440" w:hanging="720"/>
      </w:pPr>
      <w:r w:rsidRPr="00CC3B86">
        <w:t xml:space="preserve">To create tables in </w:t>
      </w:r>
      <w:r w:rsidR="002204E4">
        <w:t>Microsoft Access 2013</w:t>
      </w:r>
    </w:p>
    <w:p w:rsidR="00CC3B86" w:rsidRPr="00CC3B86" w:rsidRDefault="00CC3B86" w:rsidP="00CC3B86">
      <w:pPr>
        <w:pStyle w:val="IM-Bullet-List"/>
        <w:tabs>
          <w:tab w:val="clear" w:pos="720"/>
          <w:tab w:val="num" w:pos="360"/>
        </w:tabs>
        <w:ind w:left="1440" w:hanging="720"/>
      </w:pPr>
      <w:r w:rsidRPr="00CC3B86">
        <w:t xml:space="preserve">To understand </w:t>
      </w:r>
      <w:r w:rsidR="002204E4">
        <w:t>Microsoft Access 2013</w:t>
      </w:r>
      <w:r w:rsidRPr="00CC3B86">
        <w:t xml:space="preserve"> data types</w:t>
      </w:r>
    </w:p>
    <w:p w:rsidR="00CC3B86" w:rsidRPr="00CC3B86" w:rsidRDefault="00CC3B86" w:rsidP="00CC3B86">
      <w:pPr>
        <w:pStyle w:val="IM-Bullet-List"/>
        <w:tabs>
          <w:tab w:val="clear" w:pos="720"/>
          <w:tab w:val="num" w:pos="360"/>
        </w:tabs>
        <w:ind w:left="1440" w:hanging="720"/>
      </w:pPr>
      <w:r w:rsidRPr="00CC3B86">
        <w:t xml:space="preserve">To insert data into tables in </w:t>
      </w:r>
      <w:r w:rsidR="002204E4">
        <w:t>Microsoft Access 2013</w:t>
      </w:r>
    </w:p>
    <w:p w:rsidR="00CC3B86" w:rsidRDefault="00CC3B86" w:rsidP="00CC3B86">
      <w:pPr>
        <w:pStyle w:val="IM-Bullet-List"/>
        <w:tabs>
          <w:tab w:val="clear" w:pos="720"/>
          <w:tab w:val="num" w:pos="360"/>
        </w:tabs>
        <w:ind w:left="1440" w:hanging="720"/>
      </w:pPr>
      <w:r w:rsidRPr="00CC3B86">
        <w:t>To create relationships between tables in</w:t>
      </w:r>
      <w:r>
        <w:t xml:space="preserve"> </w:t>
      </w:r>
      <w:r w:rsidR="002204E4">
        <w:t>Microsoft Access 2013</w:t>
      </w:r>
    </w:p>
    <w:p w:rsidR="00CC3B86" w:rsidRPr="00CC3B86" w:rsidRDefault="00CC3B86" w:rsidP="00CC3B86">
      <w:pPr>
        <w:pStyle w:val="IM-Bullet-List"/>
        <w:tabs>
          <w:tab w:val="clear" w:pos="720"/>
          <w:tab w:val="num" w:pos="360"/>
        </w:tabs>
        <w:ind w:left="1440" w:hanging="720"/>
      </w:pPr>
      <w:r w:rsidRPr="00CC3B86">
        <w:t>To create Query-by-Example (QBE) queries</w:t>
      </w:r>
      <w:r>
        <w:t xml:space="preserve"> </w:t>
      </w:r>
      <w:r w:rsidRPr="00CC3B86">
        <w:t xml:space="preserve">in </w:t>
      </w:r>
      <w:r w:rsidR="002204E4">
        <w:t>Microsoft Access 2013</w:t>
      </w:r>
    </w:p>
    <w:p w:rsidR="00CC3B86" w:rsidRPr="00CC3B86" w:rsidRDefault="00CC3B86" w:rsidP="00CC3B86">
      <w:pPr>
        <w:pStyle w:val="IM-Bullet-List"/>
        <w:tabs>
          <w:tab w:val="clear" w:pos="720"/>
          <w:tab w:val="num" w:pos="360"/>
        </w:tabs>
        <w:ind w:left="1440" w:hanging="720"/>
      </w:pPr>
      <w:r w:rsidRPr="00CC3B86">
        <w:t xml:space="preserve">To understand the use of the Form Wizard in </w:t>
      </w:r>
      <w:r w:rsidR="002204E4">
        <w:t>Microsoft Access 2013</w:t>
      </w:r>
    </w:p>
    <w:p w:rsidR="00CC3B86" w:rsidRDefault="00CC3B86" w:rsidP="00CC3B86">
      <w:pPr>
        <w:pStyle w:val="IM-Bullet-List"/>
        <w:tabs>
          <w:tab w:val="clear" w:pos="720"/>
          <w:tab w:val="num" w:pos="360"/>
        </w:tabs>
        <w:ind w:left="1440" w:hanging="720"/>
      </w:pPr>
      <w:r w:rsidRPr="00CC3B86">
        <w:t xml:space="preserve">To understand the use of the Report Wizard in </w:t>
      </w:r>
      <w:r w:rsidR="002204E4">
        <w:t>Microsoft Access 2013</w:t>
      </w:r>
    </w:p>
    <w:p w:rsidR="00D31967" w:rsidRDefault="00D31967" w:rsidP="00AA6ADA">
      <w:pPr>
        <w:pStyle w:val="IMHeader01"/>
      </w:pPr>
      <w:r>
        <w:t>ERRATA</w:t>
      </w:r>
    </w:p>
    <w:p w:rsidR="00AA6ADA" w:rsidRDefault="00AA6ADA" w:rsidP="00AA6ADA">
      <w:pPr>
        <w:pStyle w:val="IM-Bullet-List"/>
        <w:numPr>
          <w:ilvl w:val="0"/>
          <w:numId w:val="0"/>
        </w:numPr>
        <w:ind w:left="720"/>
      </w:pPr>
      <w:r>
        <w:t>There are no known errors at this time. Any errors that are discovered in the future will be reported and corrected in the Online DBP e1</w:t>
      </w:r>
      <w:r w:rsidR="002204E4">
        <w:t>3</w:t>
      </w:r>
      <w:r>
        <w:t xml:space="preserve"> Errata document, which will be available at </w:t>
      </w:r>
      <w:hyperlink r:id="rId9" w:history="1">
        <w:r w:rsidRPr="006D6E12">
          <w:rPr>
            <w:rStyle w:val="Hyperlink"/>
          </w:rPr>
          <w:t>http://www.pearsonhighered.com/kroenke</w:t>
        </w:r>
      </w:hyperlink>
      <w:r>
        <w:t>.</w:t>
      </w:r>
    </w:p>
    <w:p w:rsidR="001B7CB5" w:rsidRDefault="001B7CB5" w:rsidP="00AA6ADA">
      <w:pPr>
        <w:pStyle w:val="IMHeader01"/>
      </w:pPr>
      <w:r>
        <w:t>TEACHING SUGGESTIONS</w:t>
      </w:r>
    </w:p>
    <w:p w:rsidR="001B7CB5" w:rsidRDefault="001B7CB5">
      <w:pPr>
        <w:pStyle w:val="IM-Bullet-List"/>
        <w:tabs>
          <w:tab w:val="clear" w:pos="720"/>
          <w:tab w:val="num" w:pos="360"/>
        </w:tabs>
        <w:ind w:left="1440" w:hanging="720"/>
      </w:pPr>
      <w:r>
        <w:t xml:space="preserve">Microsoft </w:t>
      </w:r>
      <w:r w:rsidR="002204E4">
        <w:t>Access 2013</w:t>
      </w:r>
      <w:r w:rsidR="00606E8B">
        <w:t xml:space="preserve"> </w:t>
      </w:r>
      <w:r>
        <w:t>provides a good starting point for student DBMS use.  M</w:t>
      </w:r>
      <w:r w:rsidR="00606E8B">
        <w:t>icrosoft</w:t>
      </w:r>
      <w:r>
        <w:t xml:space="preserve"> Access </w:t>
      </w:r>
      <w:r w:rsidR="002204E4">
        <w:t>2013</w:t>
      </w:r>
      <w:r w:rsidR="00606E8B">
        <w:t xml:space="preserve"> </w:t>
      </w:r>
      <w:r>
        <w:t xml:space="preserve">is commonly available in many computer labs, and many students will already be familiar with the software.  </w:t>
      </w:r>
    </w:p>
    <w:p w:rsidR="001B7CB5" w:rsidRDefault="001B7CB5">
      <w:pPr>
        <w:pStyle w:val="IM-Bullet-List"/>
        <w:tabs>
          <w:tab w:val="clear" w:pos="720"/>
          <w:tab w:val="num" w:pos="360"/>
        </w:tabs>
        <w:ind w:left="1440" w:hanging="720"/>
      </w:pPr>
      <w:r>
        <w:t>If your students are not familiar with M</w:t>
      </w:r>
      <w:r w:rsidR="00606E8B">
        <w:t xml:space="preserve">icrosoft </w:t>
      </w:r>
      <w:r>
        <w:t>Access</w:t>
      </w:r>
      <w:r w:rsidR="00606E8B">
        <w:t xml:space="preserve"> </w:t>
      </w:r>
      <w:r w:rsidR="002204E4">
        <w:t>2013</w:t>
      </w:r>
      <w:r>
        <w:t xml:space="preserve">, use this material at the start of your class.  It should be completed before, or soon after, you start Chapter </w:t>
      </w:r>
      <w:r w:rsidR="00606E8B">
        <w:t>1</w:t>
      </w:r>
      <w:r>
        <w:t xml:space="preserve">. Chapter </w:t>
      </w:r>
      <w:r w:rsidR="00606E8B">
        <w:t>1</w:t>
      </w:r>
      <w:r>
        <w:t xml:space="preserve"> assumes student familiarity with M</w:t>
      </w:r>
      <w:r w:rsidR="00606E8B">
        <w:t>icrosoft</w:t>
      </w:r>
      <w:r>
        <w:t xml:space="preserve"> Access </w:t>
      </w:r>
      <w:r w:rsidR="002204E4">
        <w:t>2013</w:t>
      </w:r>
      <w:r w:rsidR="00606E8B">
        <w:t xml:space="preserve">, </w:t>
      </w:r>
      <w:r>
        <w:t>and the chapter figures contain screenshots from a database in M</w:t>
      </w:r>
      <w:r w:rsidR="00606E8B">
        <w:t>icrosoft</w:t>
      </w:r>
      <w:r>
        <w:t xml:space="preserve"> Access.  In addition, the Chapter </w:t>
      </w:r>
      <w:r w:rsidR="00751A25">
        <w:t xml:space="preserve">1 </w:t>
      </w:r>
      <w:r>
        <w:t xml:space="preserve">Project Questions require student use of </w:t>
      </w:r>
      <w:r w:rsidR="00606E8B">
        <w:t>Microsoft</w:t>
      </w:r>
      <w:r>
        <w:t xml:space="preserve"> Access</w:t>
      </w:r>
      <w:r w:rsidR="00606E8B">
        <w:t xml:space="preserve"> </w:t>
      </w:r>
      <w:r w:rsidR="002204E4">
        <w:t>2013</w:t>
      </w:r>
      <w:r>
        <w:t xml:space="preserve">. </w:t>
      </w:r>
    </w:p>
    <w:p w:rsidR="001B7CB5" w:rsidRDefault="001B7CB5">
      <w:pPr>
        <w:pStyle w:val="IM-Bullet-List"/>
        <w:tabs>
          <w:tab w:val="clear" w:pos="720"/>
          <w:tab w:val="num" w:pos="360"/>
        </w:tabs>
        <w:ind w:left="1440" w:hanging="720"/>
      </w:pPr>
      <w:r>
        <w:t xml:space="preserve">Microsoft Access </w:t>
      </w:r>
      <w:r w:rsidR="002204E4">
        <w:t>2013</w:t>
      </w:r>
      <w:r w:rsidR="00606E8B">
        <w:t xml:space="preserve"> </w:t>
      </w:r>
      <w:r>
        <w:t>is one of the software programs included in the set of software available through the Microsoft Developers Network Academic Alliance (MSDNAA) program.  Participation by your department in this program will allow you to make Access available to your students for academic purposes at no cost to them.  See the MSDNAA Web site (</w:t>
      </w:r>
      <w:hyperlink r:id="rId10" w:history="1">
        <w:r w:rsidR="00D31967" w:rsidRPr="00D31967">
          <w:rPr>
            <w:rStyle w:val="Hyperlink"/>
          </w:rPr>
          <w:t>http://msdn.microsoft.com/en-us/academic/default.aspx</w:t>
        </w:r>
      </w:hyperlink>
      <w:r>
        <w:t>) for more information.</w:t>
      </w:r>
    </w:p>
    <w:p w:rsidR="001B7CB5" w:rsidRDefault="001B7CB5">
      <w:pPr>
        <w:pStyle w:val="IM-Bullet-List"/>
        <w:tabs>
          <w:tab w:val="clear" w:pos="720"/>
          <w:tab w:val="num" w:pos="360"/>
        </w:tabs>
        <w:ind w:left="1440" w:hanging="720"/>
      </w:pPr>
      <w:r>
        <w:t xml:space="preserve">The material in this Appendix is not intended to be a full coverage of </w:t>
      </w:r>
      <w:r w:rsidR="00606E8B">
        <w:t>Microsoft</w:t>
      </w:r>
      <w:r>
        <w:t xml:space="preserve"> Access</w:t>
      </w:r>
      <w:r w:rsidR="00457D1C">
        <w:t xml:space="preserve"> </w:t>
      </w:r>
      <w:r w:rsidR="002204E4">
        <w:t>2013</w:t>
      </w:r>
      <w:r>
        <w:t xml:space="preserve">.  If you want your students to have a better </w:t>
      </w:r>
      <w:r w:rsidR="00606E8B">
        <w:t>Microsoft</w:t>
      </w:r>
      <w:r>
        <w:t xml:space="preserve"> Access </w:t>
      </w:r>
      <w:r w:rsidR="002204E4">
        <w:t>2013</w:t>
      </w:r>
      <w:r w:rsidR="00457D1C">
        <w:t xml:space="preserve"> </w:t>
      </w:r>
      <w:r>
        <w:t xml:space="preserve">reference, you might consider supplementing this text with a </w:t>
      </w:r>
      <w:r w:rsidR="00606E8B">
        <w:t>Microsoft</w:t>
      </w:r>
      <w:r>
        <w:t xml:space="preserve"> Access </w:t>
      </w:r>
      <w:r w:rsidR="002204E4">
        <w:t>2013</w:t>
      </w:r>
      <w:r w:rsidR="00457D1C">
        <w:t xml:space="preserve"> </w:t>
      </w:r>
      <w:r>
        <w:t>text book.</w:t>
      </w:r>
    </w:p>
    <w:p w:rsidR="00457D1C" w:rsidRDefault="00457D1C">
      <w:pPr>
        <w:rPr>
          <w:rFonts w:ascii="Arial" w:hAnsi="Arial"/>
        </w:rPr>
      </w:pPr>
      <w:r>
        <w:br w:type="page"/>
      </w:r>
    </w:p>
    <w:p w:rsidR="001B7CB5" w:rsidRDefault="001B7CB5">
      <w:pPr>
        <w:pStyle w:val="IM-Bullet-List"/>
        <w:tabs>
          <w:tab w:val="clear" w:pos="720"/>
          <w:tab w:val="num" w:pos="360"/>
        </w:tabs>
        <w:ind w:left="1440" w:hanging="720"/>
      </w:pPr>
      <w:r>
        <w:lastRenderedPageBreak/>
        <w:t xml:space="preserve">Keep in mind that starting with Chapter </w:t>
      </w:r>
      <w:r w:rsidR="00CE39C5">
        <w:t>2</w:t>
      </w:r>
      <w:r>
        <w:t xml:space="preserve">, this text uses and illustrates features not available in </w:t>
      </w:r>
      <w:r w:rsidR="00606E8B">
        <w:t>Microsoft</w:t>
      </w:r>
      <w:r>
        <w:t xml:space="preserve"> Access</w:t>
      </w:r>
      <w:r w:rsidR="00457D1C">
        <w:t xml:space="preserve"> </w:t>
      </w:r>
      <w:r w:rsidR="002204E4">
        <w:t>2013</w:t>
      </w:r>
      <w:r>
        <w:t xml:space="preserve">.  There are versions of </w:t>
      </w:r>
      <w:r w:rsidR="00606E8B">
        <w:t>Microsoft</w:t>
      </w:r>
      <w:r>
        <w:t xml:space="preserve"> SQL Server </w:t>
      </w:r>
      <w:r w:rsidR="00457D1C">
        <w:t>20</w:t>
      </w:r>
      <w:r w:rsidR="002204E4">
        <w:t>1</w:t>
      </w:r>
      <w:r w:rsidR="00457D1C">
        <w:t>2</w:t>
      </w:r>
      <w:r w:rsidR="002204E4">
        <w:t>, Oracle Database 11</w:t>
      </w:r>
      <w:r w:rsidR="002204E4" w:rsidRPr="002204E4">
        <w:rPr>
          <w:i/>
        </w:rPr>
        <w:t>g</w:t>
      </w:r>
      <w:r w:rsidR="002204E4">
        <w:t xml:space="preserve"> Express Edition</w:t>
      </w:r>
      <w:r w:rsidR="00457D1C">
        <w:t xml:space="preserve"> and MySQL 5.</w:t>
      </w:r>
      <w:r w:rsidR="002204E4">
        <w:t>6</w:t>
      </w:r>
      <w:r w:rsidR="00457D1C">
        <w:t xml:space="preserve"> that can be downloaded at no cost. </w:t>
      </w:r>
      <w:r>
        <w:t>Consider using one of these DBMSs as your primary teaching tool for later chapters.</w:t>
      </w:r>
    </w:p>
    <w:p w:rsidR="001B7CB5" w:rsidRDefault="001B7CB5" w:rsidP="00457D1C">
      <w:pPr>
        <w:pStyle w:val="IMHeader01"/>
      </w:pPr>
      <w:r>
        <w:t>ANSWERS TO REVIEW QUESTIONS</w:t>
      </w:r>
    </w:p>
    <w:p w:rsidR="001B7CB5" w:rsidRDefault="005E3D90" w:rsidP="005E3D90">
      <w:pPr>
        <w:pStyle w:val="IM-Review-Question"/>
        <w:numPr>
          <w:ilvl w:val="0"/>
          <w:numId w:val="8"/>
        </w:numPr>
        <w:ind w:left="720" w:hanging="720"/>
      </w:pPr>
      <w:r w:rsidRPr="005E3D90">
        <w:t>Using the Student-Class-Grade database that you created in this Appendix:</w:t>
      </w:r>
    </w:p>
    <w:p w:rsidR="00FF161F" w:rsidRDefault="00FF161F" w:rsidP="00FF161F">
      <w:pPr>
        <w:pStyle w:val="IM-Review-Question"/>
        <w:numPr>
          <w:ilvl w:val="1"/>
          <w:numId w:val="8"/>
        </w:numPr>
      </w:pPr>
      <w:r w:rsidRPr="00FF161F">
        <w:t>Create and run an Access QBE query to duplicate the results in Figure 1-10. Save the query as QBE</w:t>
      </w:r>
      <w:r w:rsidR="00457D1C">
        <w:t>-</w:t>
      </w:r>
      <w:r w:rsidRPr="00FF161F">
        <w:t>Query-A-0</w:t>
      </w:r>
      <w:r w:rsidR="00116137">
        <w:t>2</w:t>
      </w:r>
      <w:r w:rsidRPr="00FF161F">
        <w:t>.</w:t>
      </w:r>
    </w:p>
    <w:p w:rsidR="00014D13" w:rsidRPr="00553362" w:rsidRDefault="00014D13" w:rsidP="00014D13">
      <w:pPr>
        <w:pStyle w:val="IM-Answer"/>
        <w:ind w:left="1080"/>
      </w:pPr>
      <w:r>
        <w:t xml:space="preserve">See the file </w:t>
      </w:r>
      <w:r w:rsidR="002204E4">
        <w:t>DBP-e13</w:t>
      </w:r>
      <w:r>
        <w:t>-IM-AppA-Student-Grade-Class.aacdb.</w:t>
      </w:r>
    </w:p>
    <w:p w:rsidR="000A2FD0" w:rsidRDefault="003B23B2" w:rsidP="0054558E">
      <w:pPr>
        <w:pStyle w:val="IM-Answer"/>
        <w:ind w:left="1080"/>
        <w:jc w:val="center"/>
      </w:pPr>
      <w:r>
        <w:rPr>
          <w:noProof/>
        </w:rPr>
        <w:drawing>
          <wp:inline distT="0" distB="0" distL="0" distR="0">
            <wp:extent cx="5255399" cy="2806810"/>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5263934" cy="2811368"/>
                    </a:xfrm>
                    <a:prstGeom prst="rect">
                      <a:avLst/>
                    </a:prstGeom>
                  </pic:spPr>
                </pic:pic>
              </a:graphicData>
            </a:graphic>
          </wp:inline>
        </w:drawing>
      </w:r>
    </w:p>
    <w:p w:rsidR="00014D13" w:rsidRPr="000A2FD0" w:rsidRDefault="003B23B2" w:rsidP="003B23B2">
      <w:pPr>
        <w:pStyle w:val="IM-Answer"/>
        <w:tabs>
          <w:tab w:val="clear" w:pos="720"/>
        </w:tabs>
        <w:ind w:left="1080"/>
        <w:jc w:val="center"/>
      </w:pPr>
      <w:r>
        <w:rPr>
          <w:noProof/>
        </w:rPr>
        <w:drawing>
          <wp:inline distT="0" distB="0" distL="0" distR="0">
            <wp:extent cx="5255260" cy="1613557"/>
            <wp:effectExtent l="19050" t="19050" r="21590" b="2476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5350074" cy="1642668"/>
                    </a:xfrm>
                    <a:prstGeom prst="rect">
                      <a:avLst/>
                    </a:prstGeom>
                    <a:ln>
                      <a:solidFill>
                        <a:schemeClr val="accent1"/>
                      </a:solidFill>
                    </a:ln>
                  </pic:spPr>
                </pic:pic>
              </a:graphicData>
            </a:graphic>
          </wp:inline>
        </w:drawing>
      </w:r>
    </w:p>
    <w:p w:rsidR="008616EB" w:rsidRDefault="008616EB">
      <w:pPr>
        <w:rPr>
          <w:rFonts w:ascii="Arial" w:hAnsi="Arial"/>
          <w:i/>
          <w:szCs w:val="22"/>
        </w:rPr>
      </w:pPr>
      <w:r>
        <w:br w:type="page"/>
      </w:r>
    </w:p>
    <w:p w:rsidR="00FF161F" w:rsidRDefault="00FF161F" w:rsidP="00FF161F">
      <w:pPr>
        <w:pStyle w:val="IM-Review-Question"/>
        <w:numPr>
          <w:ilvl w:val="1"/>
          <w:numId w:val="8"/>
        </w:numPr>
      </w:pPr>
      <w:r w:rsidRPr="00FF161F">
        <w:lastRenderedPageBreak/>
        <w:t xml:space="preserve">Use the Form Wizard to create a data input form for the STUDENT table. Name the form </w:t>
      </w:r>
      <w:r w:rsidRPr="001F1B9D">
        <w:rPr>
          <w:b/>
        </w:rPr>
        <w:t>Student Data Input Form</w:t>
      </w:r>
      <w:r w:rsidRPr="00FF161F">
        <w:t xml:space="preserve">. </w:t>
      </w:r>
      <w:r w:rsidR="00DC66F5">
        <w:t>Using the student data shown in Figure A-4</w:t>
      </w:r>
      <w:r w:rsidR="003B23B2">
        <w:t>9</w:t>
      </w:r>
      <w:r w:rsidR="00DC66F5">
        <w:t>, add</w:t>
      </w:r>
      <w:r w:rsidRPr="00FF161F">
        <w:t xml:space="preserve"> the new students to the STUDENT table.</w:t>
      </w:r>
    </w:p>
    <w:p w:rsidR="00014D13" w:rsidRPr="00553362" w:rsidRDefault="00014D13" w:rsidP="00014D13">
      <w:pPr>
        <w:pStyle w:val="IM-Answer"/>
        <w:ind w:left="1080"/>
      </w:pPr>
      <w:r>
        <w:t xml:space="preserve">See the file </w:t>
      </w:r>
      <w:r w:rsidR="002204E4">
        <w:t>DBP-e13</w:t>
      </w:r>
      <w:r>
        <w:t>-IM-AppA-Student-Grade-Class.aacdb.</w:t>
      </w:r>
    </w:p>
    <w:p w:rsidR="00014D13" w:rsidRDefault="003B23B2" w:rsidP="001F1B9D">
      <w:pPr>
        <w:pStyle w:val="IM-Answer"/>
        <w:ind w:left="1080"/>
      </w:pPr>
      <w:r>
        <w:rPr>
          <w:noProof/>
        </w:rPr>
        <w:drawing>
          <wp:inline distT="0" distB="0" distL="0" distR="0">
            <wp:extent cx="5259788" cy="2207313"/>
            <wp:effectExtent l="19050" t="19050" r="17145" b="215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5275618" cy="2213956"/>
                    </a:xfrm>
                    <a:prstGeom prst="rect">
                      <a:avLst/>
                    </a:prstGeom>
                    <a:ln>
                      <a:solidFill>
                        <a:schemeClr val="accent1"/>
                      </a:solidFill>
                    </a:ln>
                  </pic:spPr>
                </pic:pic>
              </a:graphicData>
            </a:graphic>
          </wp:inline>
        </w:drawing>
      </w:r>
    </w:p>
    <w:p w:rsidR="0092413C" w:rsidRDefault="003B23B2" w:rsidP="008616EB">
      <w:pPr>
        <w:pStyle w:val="IM-Answer"/>
        <w:ind w:left="1080"/>
        <w:jc w:val="center"/>
      </w:pPr>
      <w:r>
        <w:rPr>
          <w:noProof/>
        </w:rPr>
        <w:drawing>
          <wp:inline distT="0" distB="0" distL="0" distR="0">
            <wp:extent cx="5259788" cy="1232903"/>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5301643" cy="1242714"/>
                    </a:xfrm>
                    <a:prstGeom prst="rect">
                      <a:avLst/>
                    </a:prstGeom>
                  </pic:spPr>
                </pic:pic>
              </a:graphicData>
            </a:graphic>
          </wp:inline>
        </w:drawing>
      </w:r>
    </w:p>
    <w:p w:rsidR="008616EB" w:rsidRDefault="003B23B2" w:rsidP="003A23BC">
      <w:pPr>
        <w:pStyle w:val="IM-Answer"/>
        <w:ind w:left="0"/>
        <w:jc w:val="center"/>
      </w:pPr>
      <w:r>
        <w:rPr>
          <w:noProof/>
        </w:rPr>
        <w:drawing>
          <wp:inline distT="0" distB="0" distL="0" distR="0">
            <wp:extent cx="5943600" cy="27336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943600" cy="2733675"/>
                    </a:xfrm>
                    <a:prstGeom prst="rect">
                      <a:avLst/>
                    </a:prstGeom>
                  </pic:spPr>
                </pic:pic>
              </a:graphicData>
            </a:graphic>
          </wp:inline>
        </w:drawing>
      </w:r>
      <w:r>
        <w:rPr>
          <w:noProof/>
        </w:rPr>
        <w:t xml:space="preserve"> </w:t>
      </w:r>
    </w:p>
    <w:p w:rsidR="003A23BC" w:rsidRDefault="003A23BC">
      <w:pPr>
        <w:rPr>
          <w:rFonts w:ascii="Arial" w:hAnsi="Arial"/>
          <w:i/>
          <w:szCs w:val="22"/>
        </w:rPr>
      </w:pPr>
      <w:r>
        <w:br w:type="page"/>
      </w:r>
    </w:p>
    <w:p w:rsidR="00FF161F" w:rsidRDefault="00FF161F" w:rsidP="00FF161F">
      <w:pPr>
        <w:pStyle w:val="IM-Review-Question"/>
        <w:numPr>
          <w:ilvl w:val="1"/>
          <w:numId w:val="8"/>
        </w:numPr>
      </w:pPr>
      <w:r w:rsidRPr="00FF161F">
        <w:lastRenderedPageBreak/>
        <w:t xml:space="preserve">Use the Form Wizard to create a data input form for the CLASS table. Name the form </w:t>
      </w:r>
      <w:r w:rsidRPr="001F1B9D">
        <w:rPr>
          <w:b/>
        </w:rPr>
        <w:t>Class Data Input Form</w:t>
      </w:r>
      <w:r w:rsidRPr="00FF161F">
        <w:t xml:space="preserve">. </w:t>
      </w:r>
      <w:r w:rsidR="001F1B9D">
        <w:t>Using the class data shown in Figure A-</w:t>
      </w:r>
      <w:r w:rsidR="003B23B2">
        <w:t>50</w:t>
      </w:r>
      <w:r w:rsidR="001F1B9D">
        <w:t>, add</w:t>
      </w:r>
      <w:r w:rsidR="001F1B9D" w:rsidRPr="00FF161F">
        <w:t xml:space="preserve"> the new </w:t>
      </w:r>
      <w:r w:rsidR="001F1B9D">
        <w:t xml:space="preserve">classes </w:t>
      </w:r>
      <w:r w:rsidR="001F1B9D" w:rsidRPr="00FF161F">
        <w:t xml:space="preserve">to the </w:t>
      </w:r>
      <w:r w:rsidRPr="00FF161F">
        <w:t>CLASS table.</w:t>
      </w:r>
    </w:p>
    <w:p w:rsidR="002A1E1E" w:rsidRPr="00553362" w:rsidRDefault="002A1E1E" w:rsidP="002A1E1E">
      <w:pPr>
        <w:pStyle w:val="IM-Answer"/>
        <w:ind w:left="1080"/>
      </w:pPr>
      <w:r>
        <w:t xml:space="preserve">See the file </w:t>
      </w:r>
      <w:r w:rsidR="002204E4">
        <w:t>DBP-e13</w:t>
      </w:r>
      <w:r>
        <w:t>-IM-AppA-Student-Grade-Class.aacdb.</w:t>
      </w:r>
    </w:p>
    <w:p w:rsidR="00014D13" w:rsidRDefault="0054558E" w:rsidP="002D0B32">
      <w:pPr>
        <w:pStyle w:val="IM-Answer"/>
        <w:ind w:left="1080"/>
      </w:pPr>
      <w:r>
        <w:rPr>
          <w:noProof/>
        </w:rPr>
        <w:drawing>
          <wp:inline distT="0" distB="0" distL="0" distR="0">
            <wp:extent cx="3758184" cy="2130552"/>
            <wp:effectExtent l="0" t="0" r="0"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3758184" cy="2130552"/>
                    </a:xfrm>
                    <a:prstGeom prst="rect">
                      <a:avLst/>
                    </a:prstGeom>
                  </pic:spPr>
                </pic:pic>
              </a:graphicData>
            </a:graphic>
          </wp:inline>
        </w:drawing>
      </w:r>
    </w:p>
    <w:p w:rsidR="002D0B32" w:rsidRDefault="003B23B2" w:rsidP="0092413C">
      <w:pPr>
        <w:pStyle w:val="IM-Answer"/>
        <w:tabs>
          <w:tab w:val="clear" w:pos="720"/>
        </w:tabs>
        <w:ind w:left="1080"/>
      </w:pPr>
      <w:r>
        <w:rPr>
          <w:noProof/>
        </w:rPr>
        <w:drawing>
          <wp:inline distT="0" distB="0" distL="0" distR="0">
            <wp:extent cx="5259788" cy="1713365"/>
            <wp:effectExtent l="0" t="0" r="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5289642" cy="1723090"/>
                    </a:xfrm>
                    <a:prstGeom prst="rect">
                      <a:avLst/>
                    </a:prstGeom>
                  </pic:spPr>
                </pic:pic>
              </a:graphicData>
            </a:graphic>
          </wp:inline>
        </w:drawing>
      </w:r>
    </w:p>
    <w:p w:rsidR="002D0B32" w:rsidRDefault="00EC3C0D" w:rsidP="0045248F">
      <w:pPr>
        <w:pStyle w:val="IM-Answer"/>
        <w:tabs>
          <w:tab w:val="clear" w:pos="720"/>
          <w:tab w:val="left" w:pos="0"/>
        </w:tabs>
        <w:ind w:left="0"/>
        <w:jc w:val="center"/>
      </w:pPr>
      <w:r>
        <w:rPr>
          <w:noProof/>
        </w:rPr>
        <w:drawing>
          <wp:inline distT="0" distB="0" distL="0" distR="0">
            <wp:extent cx="5943600" cy="2932430"/>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5943600" cy="2932430"/>
                    </a:xfrm>
                    <a:prstGeom prst="rect">
                      <a:avLst/>
                    </a:prstGeom>
                  </pic:spPr>
                </pic:pic>
              </a:graphicData>
            </a:graphic>
          </wp:inline>
        </w:drawing>
      </w:r>
    </w:p>
    <w:p w:rsidR="001F1B9D" w:rsidRDefault="001F1B9D" w:rsidP="001F1B9D">
      <w:pPr>
        <w:pStyle w:val="IM-Review-Question"/>
        <w:numPr>
          <w:ilvl w:val="1"/>
          <w:numId w:val="8"/>
        </w:numPr>
      </w:pPr>
      <w:r w:rsidRPr="00FF161F">
        <w:lastRenderedPageBreak/>
        <w:t xml:space="preserve">Use the Form Wizard to create a data input form for the </w:t>
      </w:r>
      <w:r>
        <w:t xml:space="preserve">GRADE </w:t>
      </w:r>
      <w:r w:rsidRPr="00FF161F">
        <w:t xml:space="preserve">table. Name the form </w:t>
      </w:r>
      <w:r>
        <w:rPr>
          <w:b/>
        </w:rPr>
        <w:t>Grade</w:t>
      </w:r>
      <w:r w:rsidRPr="001F1B9D">
        <w:rPr>
          <w:b/>
        </w:rPr>
        <w:t xml:space="preserve"> Data Input Form</w:t>
      </w:r>
      <w:r w:rsidRPr="00FF161F">
        <w:t xml:space="preserve">. </w:t>
      </w:r>
      <w:r>
        <w:t>Using the grade data shown in Figure A-48, add</w:t>
      </w:r>
      <w:r w:rsidRPr="00FF161F">
        <w:t xml:space="preserve"> the new </w:t>
      </w:r>
      <w:r>
        <w:t xml:space="preserve">grades </w:t>
      </w:r>
      <w:r w:rsidRPr="00FF161F">
        <w:t xml:space="preserve">to the </w:t>
      </w:r>
      <w:r>
        <w:t>GRADE</w:t>
      </w:r>
      <w:r w:rsidRPr="00FF161F">
        <w:t xml:space="preserve"> table.</w:t>
      </w:r>
    </w:p>
    <w:p w:rsidR="002A1E1E" w:rsidRPr="00553362" w:rsidRDefault="002A1E1E" w:rsidP="002A1E1E">
      <w:pPr>
        <w:pStyle w:val="IM-Answer"/>
        <w:ind w:left="1080"/>
      </w:pPr>
      <w:r>
        <w:t xml:space="preserve">See the file </w:t>
      </w:r>
      <w:r w:rsidR="002204E4">
        <w:t>DBP-e13</w:t>
      </w:r>
      <w:r>
        <w:t>-IM-AppA-Student-Grade-Class.aacdb.</w:t>
      </w:r>
    </w:p>
    <w:p w:rsidR="001F1B9D" w:rsidRDefault="00EC3C0D" w:rsidP="001F1B9D">
      <w:pPr>
        <w:pStyle w:val="IM-Answer"/>
        <w:ind w:left="1080"/>
      </w:pPr>
      <w:r>
        <w:rPr>
          <w:noProof/>
        </w:rPr>
        <w:drawing>
          <wp:inline distT="0" distB="0" distL="0" distR="0">
            <wp:extent cx="3506526" cy="1502797"/>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3533562" cy="1514384"/>
                    </a:xfrm>
                    <a:prstGeom prst="rect">
                      <a:avLst/>
                    </a:prstGeom>
                  </pic:spPr>
                </pic:pic>
              </a:graphicData>
            </a:graphic>
          </wp:inline>
        </w:drawing>
      </w:r>
    </w:p>
    <w:p w:rsidR="001F1B9D" w:rsidRDefault="00EC3C0D" w:rsidP="001F1B9D">
      <w:pPr>
        <w:pStyle w:val="IM-Answer"/>
        <w:ind w:left="1080"/>
      </w:pPr>
      <w:r>
        <w:rPr>
          <w:noProof/>
        </w:rPr>
        <w:drawing>
          <wp:inline distT="0" distB="0" distL="0" distR="0">
            <wp:extent cx="4086253" cy="217671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4112951" cy="2190938"/>
                    </a:xfrm>
                    <a:prstGeom prst="rect">
                      <a:avLst/>
                    </a:prstGeom>
                  </pic:spPr>
                </pic:pic>
              </a:graphicData>
            </a:graphic>
          </wp:inline>
        </w:drawing>
      </w:r>
    </w:p>
    <w:p w:rsidR="001F1B9D" w:rsidRDefault="00EC3C0D" w:rsidP="005327BB">
      <w:pPr>
        <w:pStyle w:val="IM-Answer"/>
        <w:ind w:left="0"/>
      </w:pPr>
      <w:r>
        <w:rPr>
          <w:noProof/>
        </w:rPr>
        <w:drawing>
          <wp:inline distT="0" distB="0" distL="0" distR="0">
            <wp:extent cx="5374668" cy="2765427"/>
            <wp:effectExtent l="0" t="0" r="0" b="0"/>
            <wp:docPr id="37889" name="Picture 37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5383722" cy="2770086"/>
                    </a:xfrm>
                    <a:prstGeom prst="rect">
                      <a:avLst/>
                    </a:prstGeom>
                  </pic:spPr>
                </pic:pic>
              </a:graphicData>
            </a:graphic>
          </wp:inline>
        </w:drawing>
      </w:r>
    </w:p>
    <w:p w:rsidR="00FF161F" w:rsidRDefault="00FF161F" w:rsidP="001F1B9D">
      <w:pPr>
        <w:pStyle w:val="IM-Review-Question"/>
        <w:numPr>
          <w:ilvl w:val="1"/>
          <w:numId w:val="8"/>
        </w:numPr>
      </w:pPr>
      <w:r w:rsidRPr="00FF161F">
        <w:lastRenderedPageBreak/>
        <w:t xml:space="preserve">Use the Form Wizard to duplicate the CLASS form in </w:t>
      </w:r>
      <w:r>
        <w:t>F</w:t>
      </w:r>
      <w:r w:rsidRPr="00FF161F">
        <w:t>igure 1-9. Note that this form uses more than one table.</w:t>
      </w:r>
    </w:p>
    <w:p w:rsidR="002A1E1E" w:rsidRPr="00553362" w:rsidRDefault="002A1E1E" w:rsidP="002A1E1E">
      <w:pPr>
        <w:pStyle w:val="IM-Answer"/>
        <w:ind w:left="1080"/>
      </w:pPr>
      <w:r>
        <w:t xml:space="preserve">See the file </w:t>
      </w:r>
      <w:r w:rsidR="002204E4">
        <w:t>DBP-e13</w:t>
      </w:r>
      <w:r>
        <w:t>-IM-AppA-Student-Grade-Class.aacdb. Formatting this form requires the use of Design View</w:t>
      </w:r>
      <w:r w:rsidR="005327BB">
        <w:t>.</w:t>
      </w:r>
    </w:p>
    <w:p w:rsidR="00014D13" w:rsidRPr="000A2FD0" w:rsidRDefault="00B15958" w:rsidP="00047C36">
      <w:pPr>
        <w:pStyle w:val="IM-Answer"/>
        <w:tabs>
          <w:tab w:val="clear" w:pos="720"/>
          <w:tab w:val="left" w:pos="0"/>
        </w:tabs>
        <w:ind w:left="0"/>
      </w:pPr>
      <w:r>
        <w:rPr>
          <w:noProof/>
        </w:rPr>
        <w:drawing>
          <wp:inline distT="0" distB="0" distL="0" distR="0">
            <wp:extent cx="5943600" cy="3850005"/>
            <wp:effectExtent l="0" t="0" r="0" b="0"/>
            <wp:docPr id="37890" name="Picture 37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5943600" cy="3850005"/>
                    </a:xfrm>
                    <a:prstGeom prst="rect">
                      <a:avLst/>
                    </a:prstGeom>
                  </pic:spPr>
                </pic:pic>
              </a:graphicData>
            </a:graphic>
          </wp:inline>
        </w:drawing>
      </w:r>
      <w:r>
        <w:rPr>
          <w:noProof/>
        </w:rPr>
        <w:t xml:space="preserve"> </w:t>
      </w:r>
    </w:p>
    <w:p w:rsidR="00B15958" w:rsidRDefault="00B15958">
      <w:pPr>
        <w:rPr>
          <w:rFonts w:ascii="Arial" w:hAnsi="Arial"/>
          <w:i/>
          <w:szCs w:val="22"/>
        </w:rPr>
      </w:pPr>
      <w:r>
        <w:br w:type="page"/>
      </w:r>
    </w:p>
    <w:p w:rsidR="00FF161F" w:rsidRDefault="00FF161F" w:rsidP="001F1B9D">
      <w:pPr>
        <w:pStyle w:val="IM-Review-Question"/>
        <w:numPr>
          <w:ilvl w:val="1"/>
          <w:numId w:val="8"/>
        </w:numPr>
      </w:pPr>
      <w:r w:rsidRPr="00FF161F">
        <w:lastRenderedPageBreak/>
        <w:t xml:space="preserve">Use the Report Wizard to create a report of the data in the STUDENT table. Name the report </w:t>
      </w:r>
      <w:r w:rsidRPr="005327BB">
        <w:rPr>
          <w:b/>
        </w:rPr>
        <w:t>Student Data Report</w:t>
      </w:r>
      <w:r w:rsidRPr="00FF161F">
        <w:t>.</w:t>
      </w:r>
    </w:p>
    <w:p w:rsidR="005327BB" w:rsidRPr="00553362" w:rsidRDefault="005327BB" w:rsidP="005327BB">
      <w:pPr>
        <w:pStyle w:val="IM-Answer"/>
        <w:ind w:left="1080"/>
      </w:pPr>
      <w:r>
        <w:t xml:space="preserve">See the file </w:t>
      </w:r>
      <w:r w:rsidR="002204E4">
        <w:t>DBP-e13</w:t>
      </w:r>
      <w:r>
        <w:t>-IM-AppA-Student-Grade-Class.aacdb.</w:t>
      </w:r>
    </w:p>
    <w:p w:rsidR="003B6BA3" w:rsidRDefault="00B15958" w:rsidP="00AE2C5F">
      <w:pPr>
        <w:pStyle w:val="IM-Answer"/>
        <w:tabs>
          <w:tab w:val="clear" w:pos="720"/>
          <w:tab w:val="left" w:pos="0"/>
        </w:tabs>
        <w:ind w:left="0"/>
        <w:rPr>
          <w:rFonts w:ascii="Arial" w:hAnsi="Arial"/>
          <w:i/>
        </w:rPr>
      </w:pPr>
      <w:r>
        <w:rPr>
          <w:noProof/>
        </w:rPr>
        <w:drawing>
          <wp:inline distT="0" distB="0" distL="0" distR="0">
            <wp:extent cx="5943600" cy="2762250"/>
            <wp:effectExtent l="0" t="0" r="0" b="0"/>
            <wp:docPr id="37891" name="Picture 37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5943600" cy="2762250"/>
                    </a:xfrm>
                    <a:prstGeom prst="rect">
                      <a:avLst/>
                    </a:prstGeom>
                  </pic:spPr>
                </pic:pic>
              </a:graphicData>
            </a:graphic>
          </wp:inline>
        </w:drawing>
      </w:r>
      <w:r>
        <w:rPr>
          <w:noProof/>
        </w:rPr>
        <w:t xml:space="preserve"> </w:t>
      </w:r>
    </w:p>
    <w:p w:rsidR="00B15958" w:rsidRDefault="00B15958">
      <w:pPr>
        <w:rPr>
          <w:rFonts w:ascii="Arial" w:hAnsi="Arial"/>
          <w:i/>
          <w:szCs w:val="22"/>
        </w:rPr>
      </w:pPr>
      <w:r>
        <w:br w:type="page"/>
      </w:r>
    </w:p>
    <w:p w:rsidR="00FF161F" w:rsidRDefault="00FF161F" w:rsidP="001F1B9D">
      <w:pPr>
        <w:pStyle w:val="IM-Review-Question"/>
        <w:numPr>
          <w:ilvl w:val="1"/>
          <w:numId w:val="8"/>
        </w:numPr>
      </w:pPr>
      <w:r w:rsidRPr="00FF161F">
        <w:lastRenderedPageBreak/>
        <w:t xml:space="preserve">Use the Report Wizard and the </w:t>
      </w:r>
      <w:r w:rsidR="00D8482D">
        <w:t>CLASS, STUDENT and GRADE tables</w:t>
      </w:r>
      <w:r w:rsidRPr="00FF161F">
        <w:t xml:space="preserve"> to duplicate the </w:t>
      </w:r>
      <w:r w:rsidRPr="00116137">
        <w:rPr>
          <w:b/>
        </w:rPr>
        <w:t>Class Grade Report</w:t>
      </w:r>
      <w:r w:rsidRPr="00FF161F">
        <w:t xml:space="preserve"> shown in Figure 1-11.</w:t>
      </w:r>
      <w:r w:rsidR="00116137">
        <w:t xml:space="preserve"> Note that your version of this report will display additional data because of the data you added to the database in steps B, C and D above.</w:t>
      </w:r>
    </w:p>
    <w:p w:rsidR="00D8482D" w:rsidRPr="00553362" w:rsidRDefault="00D8482D" w:rsidP="00D8482D">
      <w:pPr>
        <w:pStyle w:val="IM-Answer"/>
        <w:ind w:left="1080"/>
      </w:pPr>
      <w:r>
        <w:t xml:space="preserve">See the file </w:t>
      </w:r>
      <w:r w:rsidR="002204E4">
        <w:t>DBP-e13</w:t>
      </w:r>
      <w:r>
        <w:t>-IM-AppA-Student-Grade-Class.aacdb. Formatting this report requires the use of Design View.</w:t>
      </w:r>
    </w:p>
    <w:p w:rsidR="00D8482D" w:rsidRDefault="00B15958" w:rsidP="00047C36">
      <w:pPr>
        <w:pStyle w:val="IM-Answer"/>
        <w:ind w:left="0"/>
      </w:pPr>
      <w:r>
        <w:rPr>
          <w:noProof/>
        </w:rPr>
        <w:drawing>
          <wp:inline distT="0" distB="0" distL="0" distR="0">
            <wp:extent cx="5943600" cy="4799965"/>
            <wp:effectExtent l="0" t="0" r="0" b="635"/>
            <wp:docPr id="37892" name="Picture 37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5943600" cy="4799965"/>
                    </a:xfrm>
                    <a:prstGeom prst="rect">
                      <a:avLst/>
                    </a:prstGeom>
                  </pic:spPr>
                </pic:pic>
              </a:graphicData>
            </a:graphic>
          </wp:inline>
        </w:drawing>
      </w:r>
      <w:r>
        <w:rPr>
          <w:noProof/>
        </w:rPr>
        <w:t xml:space="preserve"> </w:t>
      </w:r>
    </w:p>
    <w:p w:rsidR="001C0D72" w:rsidRDefault="001C0D72">
      <w:pPr>
        <w:rPr>
          <w:rFonts w:ascii="Arial" w:hAnsi="Arial"/>
          <w:i/>
          <w:szCs w:val="22"/>
        </w:rPr>
      </w:pPr>
    </w:p>
    <w:p w:rsidR="00A31B66" w:rsidRDefault="00A31B66">
      <w:pPr>
        <w:rPr>
          <w:rFonts w:ascii="Arial" w:hAnsi="Arial"/>
          <w:i/>
          <w:szCs w:val="22"/>
        </w:rPr>
      </w:pPr>
      <w:r>
        <w:br w:type="page"/>
      </w:r>
    </w:p>
    <w:p w:rsidR="001B7CB5" w:rsidRDefault="00FF161F">
      <w:pPr>
        <w:pStyle w:val="IM-Review-Question"/>
        <w:numPr>
          <w:ilvl w:val="0"/>
          <w:numId w:val="8"/>
        </w:numPr>
        <w:ind w:left="720" w:hanging="720"/>
      </w:pPr>
      <w:r>
        <w:lastRenderedPageBreak/>
        <w:t xml:space="preserve">In this </w:t>
      </w:r>
      <w:r w:rsidR="006141CB">
        <w:t>exer</w:t>
      </w:r>
      <w:r w:rsidRPr="00FF161F">
        <w:t xml:space="preserve">cise, you will build the Cape Codd database used for the SQL examples in </w:t>
      </w:r>
      <w:r>
        <w:t>C</w:t>
      </w:r>
      <w:r w:rsidRPr="00FF161F">
        <w:t xml:space="preserve">hapter 2. The Access </w:t>
      </w:r>
      <w:r w:rsidR="002204E4">
        <w:t>2013</w:t>
      </w:r>
      <w:r w:rsidRPr="00FF161F">
        <w:t xml:space="preserve"> tables and relationships are shown in Figure 2-2.</w:t>
      </w:r>
    </w:p>
    <w:p w:rsidR="00FF161F" w:rsidRDefault="00FF161F" w:rsidP="00FF161F">
      <w:pPr>
        <w:pStyle w:val="IM-Review-Question"/>
        <w:numPr>
          <w:ilvl w:val="1"/>
          <w:numId w:val="8"/>
        </w:numPr>
      </w:pPr>
      <w:r w:rsidRPr="00FF161F">
        <w:t xml:space="preserve">Create a new Access </w:t>
      </w:r>
      <w:r w:rsidR="002204E4">
        <w:t>2013</w:t>
      </w:r>
      <w:r w:rsidRPr="00FF161F">
        <w:t xml:space="preserve"> database named Cape-Codd.accdb.</w:t>
      </w:r>
    </w:p>
    <w:p w:rsidR="006141CB" w:rsidRPr="00553362" w:rsidRDefault="006141CB" w:rsidP="006141CB">
      <w:pPr>
        <w:pStyle w:val="IM-Answer"/>
        <w:ind w:left="1080"/>
      </w:pPr>
      <w:r>
        <w:t xml:space="preserve">See the file </w:t>
      </w:r>
      <w:r w:rsidR="002204E4">
        <w:t>DBP-e13</w:t>
      </w:r>
      <w:r>
        <w:t>-IM-AppA-Cape-Codd.aacdb.</w:t>
      </w:r>
    </w:p>
    <w:p w:rsidR="00FF161F" w:rsidRDefault="00FF161F" w:rsidP="00FF161F">
      <w:pPr>
        <w:pStyle w:val="IM-Review-Question"/>
        <w:numPr>
          <w:ilvl w:val="1"/>
          <w:numId w:val="8"/>
        </w:numPr>
      </w:pPr>
      <w:r w:rsidRPr="00FF161F">
        <w:t>The column characteristics for the RETAIL_ORDER table are shown in Figure A-5</w:t>
      </w:r>
      <w:r w:rsidR="00E21682">
        <w:t>1</w:t>
      </w:r>
      <w:r w:rsidRPr="00FF161F">
        <w:t>. Create the RETAIL_ORDER table.</w:t>
      </w:r>
    </w:p>
    <w:p w:rsidR="00A31B66" w:rsidRPr="00553362" w:rsidRDefault="00A31B66" w:rsidP="00A31B66">
      <w:pPr>
        <w:pStyle w:val="IM-Answer"/>
        <w:ind w:left="1080"/>
      </w:pPr>
      <w:r>
        <w:t xml:space="preserve">See the file </w:t>
      </w:r>
      <w:r w:rsidR="002204E4">
        <w:t>DBP-e13</w:t>
      </w:r>
      <w:r>
        <w:t>-IM-AppA-Cape-Codd.aacdb.</w:t>
      </w:r>
    </w:p>
    <w:p w:rsidR="00A31B66" w:rsidRDefault="00E21682" w:rsidP="00A31B66">
      <w:pPr>
        <w:pStyle w:val="IM-Answer"/>
        <w:ind w:left="1080"/>
      </w:pPr>
      <w:r>
        <w:rPr>
          <w:noProof/>
        </w:rPr>
        <w:drawing>
          <wp:inline distT="0" distB="0" distL="0" distR="0">
            <wp:extent cx="5192202" cy="2607195"/>
            <wp:effectExtent l="0" t="0" r="8890" b="3175"/>
            <wp:docPr id="37894" name="Picture 37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5211973" cy="2617123"/>
                    </a:xfrm>
                    <a:prstGeom prst="rect">
                      <a:avLst/>
                    </a:prstGeom>
                  </pic:spPr>
                </pic:pic>
              </a:graphicData>
            </a:graphic>
          </wp:inline>
        </w:drawing>
      </w:r>
    </w:p>
    <w:p w:rsidR="00FF6494" w:rsidRPr="00FF161F" w:rsidRDefault="00FF6494" w:rsidP="00FF161F">
      <w:pPr>
        <w:pStyle w:val="IM-Review-Question"/>
        <w:numPr>
          <w:ilvl w:val="1"/>
          <w:numId w:val="8"/>
        </w:numPr>
      </w:pPr>
      <w:r w:rsidRPr="00FF161F">
        <w:t>The column characteristics for the SKU_DATA table are shown in Figure A-5</w:t>
      </w:r>
      <w:r w:rsidR="00E21682">
        <w:t>3</w:t>
      </w:r>
      <w:r w:rsidRPr="00FF161F">
        <w:t>. Create the SKU_DATA table.</w:t>
      </w:r>
    </w:p>
    <w:p w:rsidR="00A31B66" w:rsidRPr="00553362" w:rsidRDefault="00A31B66" w:rsidP="00A31B66">
      <w:pPr>
        <w:pStyle w:val="IM-Answer"/>
        <w:ind w:left="1080"/>
      </w:pPr>
      <w:r>
        <w:t xml:space="preserve">See the file </w:t>
      </w:r>
      <w:r w:rsidR="002204E4">
        <w:t>DBP-e13</w:t>
      </w:r>
      <w:r>
        <w:t>-IM-AppA-Cape-Codd.aacdb.</w:t>
      </w:r>
    </w:p>
    <w:p w:rsidR="00A31B66" w:rsidRDefault="00E21682" w:rsidP="00FF6494">
      <w:pPr>
        <w:pStyle w:val="IM-Answer"/>
        <w:ind w:left="1080"/>
      </w:pPr>
      <w:r>
        <w:rPr>
          <w:noProof/>
        </w:rPr>
        <w:drawing>
          <wp:inline distT="0" distB="0" distL="0" distR="0">
            <wp:extent cx="5191760" cy="1995167"/>
            <wp:effectExtent l="0" t="0" r="0" b="5715"/>
            <wp:docPr id="37895" name="Picture 37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5213649" cy="2003579"/>
                    </a:xfrm>
                    <a:prstGeom prst="rect">
                      <a:avLst/>
                    </a:prstGeom>
                  </pic:spPr>
                </pic:pic>
              </a:graphicData>
            </a:graphic>
          </wp:inline>
        </w:drawing>
      </w:r>
      <w:r>
        <w:rPr>
          <w:noProof/>
        </w:rPr>
        <w:t xml:space="preserve"> </w:t>
      </w:r>
    </w:p>
    <w:p w:rsidR="00A31B66" w:rsidRDefault="00A31B66">
      <w:pPr>
        <w:rPr>
          <w:szCs w:val="22"/>
        </w:rPr>
      </w:pPr>
      <w:r>
        <w:br w:type="page"/>
      </w:r>
    </w:p>
    <w:p w:rsidR="00376E9E" w:rsidRPr="00FF161F" w:rsidRDefault="00376E9E" w:rsidP="00FF161F">
      <w:pPr>
        <w:pStyle w:val="IM-Review-Question"/>
        <w:numPr>
          <w:ilvl w:val="1"/>
          <w:numId w:val="8"/>
        </w:numPr>
      </w:pPr>
      <w:r w:rsidRPr="00FF161F">
        <w:lastRenderedPageBreak/>
        <w:t>The column characteristics for the ORDER_ITEM table are shown in Figure A-5</w:t>
      </w:r>
      <w:r w:rsidR="00E21682">
        <w:t>4</w:t>
      </w:r>
      <w:r w:rsidRPr="00FF161F">
        <w:t>. Create the ORDER_ITEM table.</w:t>
      </w:r>
    </w:p>
    <w:p w:rsidR="00A31B66" w:rsidRPr="00553362" w:rsidRDefault="00A31B66" w:rsidP="00A31B66">
      <w:pPr>
        <w:pStyle w:val="IM-Answer"/>
        <w:ind w:left="1080"/>
      </w:pPr>
      <w:r>
        <w:t xml:space="preserve">See the file </w:t>
      </w:r>
      <w:r w:rsidR="002204E4">
        <w:t>DBP-e13</w:t>
      </w:r>
      <w:r>
        <w:t>-IM-AppA-Cape-Codd.aacdb.</w:t>
      </w:r>
    </w:p>
    <w:p w:rsidR="00A31B66" w:rsidRDefault="00E21682" w:rsidP="00376E9E">
      <w:pPr>
        <w:pStyle w:val="IM-Answer"/>
        <w:ind w:left="1080"/>
      </w:pPr>
      <w:r>
        <w:rPr>
          <w:noProof/>
        </w:rPr>
        <w:drawing>
          <wp:inline distT="0" distB="0" distL="0" distR="0">
            <wp:extent cx="5224007" cy="2549494"/>
            <wp:effectExtent l="0" t="0" r="0" b="3810"/>
            <wp:docPr id="37896" name="Picture 37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5240254" cy="2557423"/>
                    </a:xfrm>
                    <a:prstGeom prst="rect">
                      <a:avLst/>
                    </a:prstGeom>
                  </pic:spPr>
                </pic:pic>
              </a:graphicData>
            </a:graphic>
          </wp:inline>
        </w:drawing>
      </w:r>
    </w:p>
    <w:p w:rsidR="00A31B66" w:rsidRDefault="00E21682" w:rsidP="00A31B66">
      <w:pPr>
        <w:pStyle w:val="IM-Answer"/>
        <w:ind w:left="0"/>
      </w:pPr>
      <w:r>
        <w:rPr>
          <w:noProof/>
        </w:rPr>
        <w:drawing>
          <wp:inline distT="0" distB="0" distL="0" distR="0">
            <wp:extent cx="5943600" cy="3974465"/>
            <wp:effectExtent l="0" t="0" r="0" b="6985"/>
            <wp:docPr id="37893" name="Picture 37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5943600" cy="3974465"/>
                    </a:xfrm>
                    <a:prstGeom prst="rect">
                      <a:avLst/>
                    </a:prstGeom>
                  </pic:spPr>
                </pic:pic>
              </a:graphicData>
            </a:graphic>
          </wp:inline>
        </w:drawing>
      </w:r>
      <w:r>
        <w:rPr>
          <w:noProof/>
        </w:rPr>
        <w:t xml:space="preserve"> </w:t>
      </w:r>
    </w:p>
    <w:p w:rsidR="00A31B66" w:rsidRDefault="00A31B66">
      <w:pPr>
        <w:rPr>
          <w:szCs w:val="22"/>
        </w:rPr>
      </w:pPr>
      <w:r>
        <w:br w:type="page"/>
      </w:r>
    </w:p>
    <w:p w:rsidR="00792C43" w:rsidRDefault="00792C43" w:rsidP="00376E9E">
      <w:pPr>
        <w:pStyle w:val="IM-Review-Question"/>
        <w:numPr>
          <w:ilvl w:val="1"/>
          <w:numId w:val="8"/>
        </w:numPr>
      </w:pPr>
      <w:r w:rsidRPr="00FF161F">
        <w:lastRenderedPageBreak/>
        <w:t>The data for the RETAIL_ORDER table are shown in Figure 2-</w:t>
      </w:r>
      <w:r w:rsidR="00D8482D">
        <w:t>5</w:t>
      </w:r>
      <w:r w:rsidRPr="00FF161F">
        <w:t>. Populate the RETAIL_ORDER table.</w:t>
      </w:r>
    </w:p>
    <w:p w:rsidR="00A31B66" w:rsidRPr="00553362" w:rsidRDefault="00A31B66" w:rsidP="00A31B66">
      <w:pPr>
        <w:pStyle w:val="IM-Answer"/>
        <w:ind w:left="1080"/>
      </w:pPr>
      <w:r>
        <w:t xml:space="preserve">See the file </w:t>
      </w:r>
      <w:r w:rsidR="002204E4">
        <w:t>DBP-e13</w:t>
      </w:r>
      <w:r>
        <w:t>-IM-AppA-Cape-Codd.aacdb.</w:t>
      </w:r>
    </w:p>
    <w:p w:rsidR="00792C43" w:rsidRDefault="00792C43" w:rsidP="00376E9E">
      <w:pPr>
        <w:pStyle w:val="IM-Review-Question"/>
        <w:numPr>
          <w:ilvl w:val="1"/>
          <w:numId w:val="8"/>
        </w:numPr>
      </w:pPr>
      <w:r w:rsidRPr="00FF161F">
        <w:t>The data for the SKU_DATA table are shown in Figure 2-</w:t>
      </w:r>
      <w:r w:rsidR="00D8482D">
        <w:t>5</w:t>
      </w:r>
      <w:r w:rsidRPr="00FF161F">
        <w:t>. Populate the RETAIL_ORDER table.</w:t>
      </w:r>
    </w:p>
    <w:p w:rsidR="00A31B66" w:rsidRPr="00553362" w:rsidRDefault="00A31B66" w:rsidP="00A31B66">
      <w:pPr>
        <w:pStyle w:val="IM-Answer"/>
        <w:ind w:left="1080"/>
      </w:pPr>
      <w:r>
        <w:t xml:space="preserve">See the file </w:t>
      </w:r>
      <w:r w:rsidR="002204E4">
        <w:t>DBP-e13</w:t>
      </w:r>
      <w:r>
        <w:t>-IM-AppA-Cape-Codd.aacdb.</w:t>
      </w:r>
    </w:p>
    <w:p w:rsidR="00792C43" w:rsidRDefault="00792C43" w:rsidP="00376E9E">
      <w:pPr>
        <w:pStyle w:val="IM-Review-Question"/>
        <w:numPr>
          <w:ilvl w:val="1"/>
          <w:numId w:val="8"/>
        </w:numPr>
      </w:pPr>
      <w:r w:rsidRPr="00FF161F">
        <w:t>Create the relationship between the RETAIL_ORDER and ORDER_ITEM tables. Be sure to enforce referential integrity.</w:t>
      </w:r>
    </w:p>
    <w:p w:rsidR="00A31B66" w:rsidRPr="00553362" w:rsidRDefault="00A31B66" w:rsidP="00A31B66">
      <w:pPr>
        <w:pStyle w:val="IM-Answer"/>
        <w:ind w:left="1080"/>
      </w:pPr>
      <w:r>
        <w:t xml:space="preserve">See the file </w:t>
      </w:r>
      <w:r w:rsidR="002204E4">
        <w:t>DBP-e13</w:t>
      </w:r>
      <w:r>
        <w:t>-IM-AppA-Cape-Codd.aacdb.</w:t>
      </w:r>
    </w:p>
    <w:p w:rsidR="00792C43" w:rsidRDefault="00792C43" w:rsidP="00376E9E">
      <w:pPr>
        <w:pStyle w:val="IM-Review-Question"/>
        <w:numPr>
          <w:ilvl w:val="1"/>
          <w:numId w:val="8"/>
        </w:numPr>
      </w:pPr>
      <w:r w:rsidRPr="00FF161F">
        <w:t>Create the relationship between the SKU_DATA and ORDER_ITEM tables. Be sure to enforce referential integrity.</w:t>
      </w:r>
    </w:p>
    <w:p w:rsidR="00A31B66" w:rsidRPr="00553362" w:rsidRDefault="00A31B66" w:rsidP="00A31B66">
      <w:pPr>
        <w:pStyle w:val="IM-Answer"/>
        <w:ind w:left="1080"/>
      </w:pPr>
      <w:r>
        <w:t xml:space="preserve">See the file </w:t>
      </w:r>
      <w:r w:rsidR="002204E4">
        <w:t>DBP-e13</w:t>
      </w:r>
      <w:r>
        <w:t>-IM-AppA-Cape-Codd.aacdb.</w:t>
      </w:r>
    </w:p>
    <w:p w:rsidR="00FF161F" w:rsidRDefault="00FF161F" w:rsidP="00376E9E">
      <w:pPr>
        <w:pStyle w:val="IM-Review-Question"/>
        <w:numPr>
          <w:ilvl w:val="1"/>
          <w:numId w:val="8"/>
        </w:numPr>
      </w:pPr>
      <w:r w:rsidRPr="00FF161F">
        <w:t>The data for the ORDER_ITEM table are shown in Figure 2-4. Populate the RETAIL_ORDER table.</w:t>
      </w:r>
    </w:p>
    <w:p w:rsidR="00A31B66" w:rsidRPr="00553362" w:rsidRDefault="00A31B66" w:rsidP="00A31B66">
      <w:pPr>
        <w:pStyle w:val="IM-Answer"/>
        <w:ind w:left="1080"/>
      </w:pPr>
      <w:r>
        <w:t xml:space="preserve">See the file </w:t>
      </w:r>
      <w:r w:rsidR="002204E4">
        <w:t>DBP-e13</w:t>
      </w:r>
      <w:r>
        <w:t>-IM-AppA-Cape-Codd.aacdb.</w:t>
      </w:r>
    </w:p>
    <w:p w:rsidR="00FF161F" w:rsidRDefault="00FF161F" w:rsidP="00376E9E">
      <w:pPr>
        <w:pStyle w:val="IM-Review-Question"/>
        <w:numPr>
          <w:ilvl w:val="1"/>
          <w:numId w:val="8"/>
        </w:numPr>
      </w:pPr>
      <w:r w:rsidRPr="00FF161F">
        <w:t>Why did you enter the ORDER_ITEM data only after creating the relationships between the tables?</w:t>
      </w:r>
    </w:p>
    <w:p w:rsidR="00376E9E" w:rsidRDefault="00376E9E" w:rsidP="00376E9E">
      <w:pPr>
        <w:pStyle w:val="IM-Answer"/>
        <w:ind w:left="1080"/>
      </w:pPr>
      <w:r>
        <w:t xml:space="preserve">When the ORDER_ITEM table was populated, the RETAIL_ORDER and SKU_DATA table were already populated with data.  Therefore, the values of ORDER_ITEM.OrderNumber and ORDER_ITEM.SKU are now foreign key values of the primary key RETAIL_ORDER.OrderNumber and SKU_DATA.SKU </w:t>
      </w:r>
      <w:r w:rsidR="001C0D72">
        <w:t>values</w:t>
      </w:r>
      <w:r>
        <w:t xml:space="preserve">. </w:t>
      </w:r>
      <w:r w:rsidR="001C0D72">
        <w:t>I</w:t>
      </w:r>
      <w:r>
        <w:t>n order for the referential integrity constraint</w:t>
      </w:r>
      <w:r w:rsidR="001C0D72">
        <w:t>s</w:t>
      </w:r>
      <w:r>
        <w:t xml:space="preserve"> to not be immediately violated, the </w:t>
      </w:r>
      <w:r w:rsidR="001C0D72">
        <w:t>p</w:t>
      </w:r>
      <w:r>
        <w:t>rimary key values had to be populated before the constraint was created.</w:t>
      </w:r>
      <w:r w:rsidR="001C0D72">
        <w:t xml:space="preserve"> Further, by entering the ORDER_ITEM data after referential integrity constraints were created, we made sure that no inappropriate values could be inserted into ORDER_ITEM.OrderNumber and ORDER_ITEM.SKU.</w:t>
      </w:r>
    </w:p>
    <w:p w:rsidR="00792C43" w:rsidRDefault="00792C43">
      <w:pPr>
        <w:rPr>
          <w:rFonts w:ascii="Arial" w:hAnsi="Arial"/>
          <w:i/>
          <w:szCs w:val="22"/>
        </w:rPr>
      </w:pPr>
      <w:r>
        <w:br w:type="page"/>
      </w:r>
    </w:p>
    <w:p w:rsidR="00FF161F" w:rsidRPr="00FF161F" w:rsidRDefault="00FF161F" w:rsidP="00376E9E">
      <w:pPr>
        <w:pStyle w:val="IM-Review-Question"/>
        <w:numPr>
          <w:ilvl w:val="1"/>
          <w:numId w:val="8"/>
        </w:numPr>
      </w:pPr>
      <w:r w:rsidRPr="00FF161F">
        <w:lastRenderedPageBreak/>
        <w:t xml:space="preserve">Create a QBE </w:t>
      </w:r>
      <w:r w:rsidR="006141CB">
        <w:t xml:space="preserve">query </w:t>
      </w:r>
      <w:r w:rsidRPr="00FF161F">
        <w:t>to display Department and Buyer in the SKU_DATA table. Save the query as QBE</w:t>
      </w:r>
      <w:r w:rsidR="00F9792C">
        <w:t>-</w:t>
      </w:r>
      <w:r w:rsidRPr="00FF161F">
        <w:t>Query-A</w:t>
      </w:r>
      <w:r w:rsidR="00F9792C">
        <w:t>-RQ</w:t>
      </w:r>
      <w:r w:rsidRPr="00FF161F">
        <w:t>-01.</w:t>
      </w:r>
    </w:p>
    <w:p w:rsidR="001C0D72" w:rsidRDefault="001C0D72" w:rsidP="001C0D72">
      <w:pPr>
        <w:pStyle w:val="IM-Answer"/>
        <w:ind w:left="1080"/>
      </w:pPr>
      <w:r>
        <w:t>See the file DBP</w:t>
      </w:r>
      <w:r w:rsidR="000E026C">
        <w:t>-</w:t>
      </w:r>
      <w:r>
        <w:t>e1</w:t>
      </w:r>
      <w:r w:rsidR="000E026C">
        <w:t>3</w:t>
      </w:r>
      <w:r>
        <w:t>-IM-AppA-Cape-Codd.aacdb.</w:t>
      </w:r>
    </w:p>
    <w:p w:rsidR="001C0D72" w:rsidRPr="00553362" w:rsidRDefault="00E21682" w:rsidP="00C30556">
      <w:pPr>
        <w:pStyle w:val="IM-Answer"/>
        <w:ind w:left="0"/>
      </w:pPr>
      <w:r>
        <w:rPr>
          <w:noProof/>
        </w:rPr>
        <w:drawing>
          <wp:inline distT="0" distB="0" distL="0" distR="0">
            <wp:extent cx="5943600" cy="2977515"/>
            <wp:effectExtent l="0" t="0" r="0" b="0"/>
            <wp:docPr id="37897" name="Picture 37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5943600" cy="2977515"/>
                    </a:xfrm>
                    <a:prstGeom prst="rect">
                      <a:avLst/>
                    </a:prstGeom>
                  </pic:spPr>
                </pic:pic>
              </a:graphicData>
            </a:graphic>
          </wp:inline>
        </w:drawing>
      </w:r>
      <w:r>
        <w:rPr>
          <w:noProof/>
        </w:rPr>
        <w:t xml:space="preserve"> </w:t>
      </w:r>
    </w:p>
    <w:p w:rsidR="00FF161F" w:rsidRPr="00FF161F" w:rsidRDefault="00E21682" w:rsidP="001C0D72">
      <w:pPr>
        <w:pStyle w:val="IM-Answer"/>
        <w:jc w:val="center"/>
      </w:pPr>
      <w:r>
        <w:rPr>
          <w:noProof/>
        </w:rPr>
        <w:drawing>
          <wp:inline distT="0" distB="0" distL="0" distR="0">
            <wp:extent cx="3866667" cy="2495238"/>
            <wp:effectExtent l="19050" t="19050" r="19685" b="19685"/>
            <wp:docPr id="37898" name="Picture 37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3866667" cy="2495238"/>
                    </a:xfrm>
                    <a:prstGeom prst="rect">
                      <a:avLst/>
                    </a:prstGeom>
                    <a:ln>
                      <a:solidFill>
                        <a:schemeClr val="accent1"/>
                      </a:solidFill>
                    </a:ln>
                  </pic:spPr>
                </pic:pic>
              </a:graphicData>
            </a:graphic>
          </wp:inline>
        </w:drawing>
      </w:r>
    </w:p>
    <w:sectPr w:rsidR="00FF161F" w:rsidRPr="00FF161F" w:rsidSect="00E67F4B">
      <w:headerReference w:type="default" r:id="rId31"/>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09DC" w:rsidRDefault="001F09DC">
      <w:r>
        <w:separator/>
      </w:r>
    </w:p>
  </w:endnote>
  <w:endnote w:type="continuationSeparator" w:id="0">
    <w:p w:rsidR="001F09DC" w:rsidRDefault="001F09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7CB5" w:rsidRDefault="001B7CB5">
    <w:pPr>
      <w:pStyle w:val="Footer"/>
      <w:pBdr>
        <w:bottom w:val="single" w:sz="4" w:space="1" w:color="auto"/>
      </w:pBdr>
      <w:rPr>
        <w:rFonts w:ascii="Arial" w:hAnsi="Arial" w:cs="Arial"/>
        <w:sz w:val="20"/>
        <w:szCs w:val="20"/>
      </w:rPr>
    </w:pPr>
  </w:p>
  <w:p w:rsidR="001B7CB5" w:rsidRDefault="001B7CB5">
    <w:pPr>
      <w:pStyle w:val="Footer"/>
      <w:rPr>
        <w:rFonts w:ascii="Arial" w:hAnsi="Arial" w:cs="Arial"/>
        <w:sz w:val="20"/>
        <w:szCs w:val="20"/>
      </w:rPr>
    </w:pPr>
  </w:p>
  <w:p w:rsidR="001B7CB5" w:rsidRDefault="001B7CB5">
    <w:pPr>
      <w:pStyle w:val="Footer"/>
      <w:jc w:val="center"/>
      <w:rPr>
        <w:rStyle w:val="PageNumber"/>
        <w:rFonts w:ascii="Arial" w:hAnsi="Arial" w:cs="Arial"/>
        <w:sz w:val="20"/>
        <w:szCs w:val="20"/>
      </w:rPr>
    </w:pPr>
    <w:r>
      <w:rPr>
        <w:rFonts w:ascii="Arial" w:hAnsi="Arial" w:cs="Arial"/>
        <w:sz w:val="20"/>
        <w:szCs w:val="20"/>
      </w:rPr>
      <w:t>Page A-</w:t>
    </w:r>
    <w:r w:rsidR="002809FA">
      <w:rPr>
        <w:rStyle w:val="PageNumber"/>
        <w:rFonts w:ascii="Arial" w:hAnsi="Arial" w:cs="Arial"/>
        <w:sz w:val="20"/>
        <w:szCs w:val="20"/>
      </w:rPr>
      <w:fldChar w:fldCharType="begin"/>
    </w:r>
    <w:r>
      <w:rPr>
        <w:rStyle w:val="PageNumber"/>
        <w:rFonts w:ascii="Arial" w:hAnsi="Arial" w:cs="Arial"/>
        <w:sz w:val="20"/>
        <w:szCs w:val="20"/>
      </w:rPr>
      <w:instrText xml:space="preserve"> PAGE </w:instrText>
    </w:r>
    <w:r w:rsidR="002809FA">
      <w:rPr>
        <w:rStyle w:val="PageNumber"/>
        <w:rFonts w:ascii="Arial" w:hAnsi="Arial" w:cs="Arial"/>
        <w:sz w:val="20"/>
        <w:szCs w:val="20"/>
      </w:rPr>
      <w:fldChar w:fldCharType="separate"/>
    </w:r>
    <w:r w:rsidR="00D104B2">
      <w:rPr>
        <w:rStyle w:val="PageNumber"/>
        <w:rFonts w:ascii="Arial" w:hAnsi="Arial" w:cs="Arial"/>
        <w:noProof/>
        <w:sz w:val="20"/>
        <w:szCs w:val="20"/>
      </w:rPr>
      <w:t>14</w:t>
    </w:r>
    <w:r w:rsidR="002809FA">
      <w:rPr>
        <w:rStyle w:val="PageNumber"/>
        <w:rFonts w:ascii="Arial" w:hAnsi="Arial" w:cs="Arial"/>
        <w:sz w:val="20"/>
        <w:szCs w:val="20"/>
      </w:rPr>
      <w:fldChar w:fldCharType="end"/>
    </w:r>
  </w:p>
  <w:p w:rsidR="0073491A" w:rsidRDefault="0073491A">
    <w:pPr>
      <w:pStyle w:val="Footer"/>
      <w:jc w:val="center"/>
      <w:rPr>
        <w:rFonts w:ascii="Arial" w:hAnsi="Arial" w:cs="Arial"/>
        <w:sz w:val="20"/>
        <w:szCs w:val="20"/>
      </w:rPr>
    </w:pPr>
    <w:r w:rsidRPr="00754881">
      <w:rPr>
        <w:rFonts w:ascii="Arial" w:hAnsi="Arial" w:cs="Arial"/>
        <w:sz w:val="20"/>
        <w:szCs w:val="20"/>
      </w:rPr>
      <w:t>Copyright © 201</w:t>
    </w:r>
    <w:r w:rsidR="002204E4">
      <w:rPr>
        <w:rFonts w:ascii="Arial" w:hAnsi="Arial" w:cs="Arial"/>
        <w:sz w:val="20"/>
        <w:szCs w:val="20"/>
      </w:rPr>
      <w:t>4</w:t>
    </w:r>
    <w:r w:rsidRPr="00754881">
      <w:rPr>
        <w:rFonts w:ascii="Arial" w:hAnsi="Arial" w:cs="Arial"/>
        <w:sz w:val="20"/>
        <w:szCs w:val="20"/>
      </w:rPr>
      <w:t xml:space="preserve"> Pearson Education, Inc.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09DC" w:rsidRDefault="001F09DC">
      <w:r>
        <w:separator/>
      </w:r>
    </w:p>
  </w:footnote>
  <w:footnote w:type="continuationSeparator" w:id="0">
    <w:p w:rsidR="001F09DC" w:rsidRDefault="001F09D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7CB5" w:rsidRPr="002204E4" w:rsidRDefault="001B7CB5">
    <w:pPr>
      <w:pStyle w:val="Header"/>
      <w:jc w:val="center"/>
      <w:rPr>
        <w:rFonts w:ascii="Arial" w:hAnsi="Arial" w:cs="Arial"/>
        <w:color w:val="339966"/>
        <w:sz w:val="20"/>
        <w:szCs w:val="20"/>
      </w:rPr>
    </w:pPr>
    <w:r w:rsidRPr="002204E4">
      <w:rPr>
        <w:rFonts w:ascii="Arial" w:hAnsi="Arial" w:cs="Arial"/>
        <w:color w:val="339966"/>
        <w:sz w:val="20"/>
        <w:szCs w:val="20"/>
      </w:rPr>
      <w:t xml:space="preserve">Appendix A – </w:t>
    </w:r>
    <w:r w:rsidR="00AA6ADA" w:rsidRPr="002204E4">
      <w:rPr>
        <w:rFonts w:ascii="Arial" w:hAnsi="Arial" w:cs="Arial"/>
        <w:i/>
        <w:color w:val="339966"/>
        <w:sz w:val="20"/>
        <w:szCs w:val="20"/>
      </w:rPr>
      <w:t xml:space="preserve">Getting Started with </w:t>
    </w:r>
    <w:r w:rsidRPr="002204E4">
      <w:rPr>
        <w:rFonts w:ascii="Arial" w:hAnsi="Arial" w:cs="Arial"/>
        <w:i/>
        <w:color w:val="339966"/>
        <w:sz w:val="20"/>
        <w:szCs w:val="20"/>
      </w:rPr>
      <w:t>Microsoft Access</w:t>
    </w:r>
    <w:r w:rsidR="00AA6ADA" w:rsidRPr="002204E4">
      <w:rPr>
        <w:rFonts w:ascii="Arial" w:hAnsi="Arial" w:cs="Arial"/>
        <w:i/>
        <w:color w:val="339966"/>
        <w:sz w:val="20"/>
        <w:szCs w:val="20"/>
      </w:rPr>
      <w:t xml:space="preserve"> 201</w:t>
    </w:r>
    <w:r w:rsidR="002204E4" w:rsidRPr="002204E4">
      <w:rPr>
        <w:rFonts w:ascii="Arial" w:hAnsi="Arial" w:cs="Arial"/>
        <w:i/>
        <w:color w:val="339966"/>
        <w:sz w:val="20"/>
        <w:szCs w:val="20"/>
      </w:rPr>
      <w:t>3</w:t>
    </w:r>
  </w:p>
  <w:p w:rsidR="001B7CB5" w:rsidRDefault="001B7CB5">
    <w:pPr>
      <w:pStyle w:val="Header"/>
      <w:pBdr>
        <w:bottom w:val="single" w:sz="4" w:space="1" w:color="auto"/>
      </w:pBdr>
      <w:rPr>
        <w:rFonts w:ascii="Arial" w:hAnsi="Arial" w:cs="Arial"/>
        <w:sz w:val="20"/>
        <w:szCs w:val="20"/>
      </w:rPr>
    </w:pPr>
  </w:p>
  <w:p w:rsidR="001B7CB5" w:rsidRDefault="001B7CB5">
    <w:pPr>
      <w:pStyle w:val="Header"/>
      <w:rPr>
        <w:rFonts w:ascii="Arial" w:hAnsi="Arial" w:cs="Arial"/>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AD2C0E1E"/>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FFFFFF89"/>
    <w:multiLevelType w:val="singleLevel"/>
    <w:tmpl w:val="F560EF90"/>
    <w:lvl w:ilvl="0">
      <w:start w:val="1"/>
      <w:numFmt w:val="bullet"/>
      <w:lvlText w:val=""/>
      <w:lvlJc w:val="left"/>
      <w:pPr>
        <w:tabs>
          <w:tab w:val="num" w:pos="360"/>
        </w:tabs>
        <w:ind w:left="360" w:hanging="360"/>
      </w:pPr>
      <w:rPr>
        <w:rFonts w:ascii="Symbol" w:hAnsi="Symbol" w:hint="default"/>
      </w:rPr>
    </w:lvl>
  </w:abstractNum>
  <w:abstractNum w:abstractNumId="2">
    <w:nsid w:val="09A11CEF"/>
    <w:multiLevelType w:val="hybridMultilevel"/>
    <w:tmpl w:val="40CE9A3A"/>
    <w:lvl w:ilvl="0" w:tplc="F5DEF8EE">
      <w:start w:val="1"/>
      <w:numFmt w:val="bullet"/>
      <w:lvlText w:val=""/>
      <w:lvlJc w:val="left"/>
      <w:pPr>
        <w:tabs>
          <w:tab w:val="num" w:pos="360"/>
        </w:tabs>
        <w:ind w:left="360" w:hanging="360"/>
      </w:pPr>
      <w:rPr>
        <w:rFonts w:ascii="Wingdings 3" w:hAnsi="Wingdings 3" w:hint="default"/>
        <w:color w:val="339966"/>
        <w:sz w:val="36"/>
        <w:szCs w:val="36"/>
      </w:rPr>
    </w:lvl>
    <w:lvl w:ilvl="1" w:tplc="E784379C">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A8D00F9"/>
    <w:multiLevelType w:val="hybridMultilevel"/>
    <w:tmpl w:val="E51AC1E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E6F4050"/>
    <w:multiLevelType w:val="hybridMultilevel"/>
    <w:tmpl w:val="ED98929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6FC54E8"/>
    <w:multiLevelType w:val="hybridMultilevel"/>
    <w:tmpl w:val="2F8C83D8"/>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AD02DF8"/>
    <w:multiLevelType w:val="hybridMultilevel"/>
    <w:tmpl w:val="709A4616"/>
    <w:lvl w:ilvl="0" w:tplc="2BC6972C">
      <w:start w:val="1"/>
      <w:numFmt w:val="decimal"/>
      <w:lvlText w:val="A.%1."/>
      <w:lvlJc w:val="left"/>
      <w:pPr>
        <w:tabs>
          <w:tab w:val="num" w:pos="360"/>
        </w:tabs>
        <w:ind w:left="360" w:hanging="360"/>
      </w:pPr>
      <w:rPr>
        <w:rFonts w:hint="default"/>
        <w:color w:val="auto"/>
      </w:rPr>
    </w:lvl>
    <w:lvl w:ilvl="1" w:tplc="04090015">
      <w:start w:val="1"/>
      <w:numFmt w:val="upp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
    <w:nsid w:val="2E7E562B"/>
    <w:multiLevelType w:val="hybridMultilevel"/>
    <w:tmpl w:val="F5405828"/>
    <w:lvl w:ilvl="0" w:tplc="2BC6972C">
      <w:start w:val="1"/>
      <w:numFmt w:val="decimal"/>
      <w:lvlText w:val="A.%1."/>
      <w:lvlJc w:val="left"/>
      <w:pPr>
        <w:tabs>
          <w:tab w:val="num" w:pos="360"/>
        </w:tabs>
        <w:ind w:left="360" w:hanging="360"/>
      </w:pPr>
      <w:rPr>
        <w:rFonts w:hint="default"/>
        <w:color w:val="auto"/>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nsid w:val="34822EFA"/>
    <w:multiLevelType w:val="multilevel"/>
    <w:tmpl w:val="1ECA81B8"/>
    <w:lvl w:ilvl="0">
      <w:start w:val="1"/>
      <w:numFmt w:val="bullet"/>
      <w:pStyle w:val="IMHeader01"/>
      <w:lvlText w:val=""/>
      <w:lvlJc w:val="left"/>
      <w:pPr>
        <w:tabs>
          <w:tab w:val="num" w:pos="720"/>
        </w:tabs>
        <w:ind w:left="720" w:hanging="720"/>
      </w:pPr>
      <w:rPr>
        <w:rFonts w:ascii="Wingdings" w:hAnsi="Wingdings" w:hint="default"/>
        <w:color w:val="E36C0A" w:themeColor="accent6" w:themeShade="BF"/>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nsid w:val="382E05E6"/>
    <w:multiLevelType w:val="multilevel"/>
    <w:tmpl w:val="8286F642"/>
    <w:lvl w:ilvl="0">
      <w:start w:val="1"/>
      <w:numFmt w:val="bullet"/>
      <w:lvlText w:val=""/>
      <w:lvlJc w:val="left"/>
      <w:pPr>
        <w:tabs>
          <w:tab w:val="num" w:pos="360"/>
        </w:tabs>
        <w:ind w:left="360" w:hanging="360"/>
      </w:pPr>
      <w:rPr>
        <w:rFonts w:ascii="Wingdings 3" w:hAnsi="Wingdings 3" w:hint="default"/>
        <w:color w:val="339966"/>
        <w:sz w:val="36"/>
        <w:szCs w:val="3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40914B6B"/>
    <w:multiLevelType w:val="hybridMultilevel"/>
    <w:tmpl w:val="1A1E614C"/>
    <w:lvl w:ilvl="0" w:tplc="C6B2373C">
      <w:start w:val="1"/>
      <w:numFmt w:val="bullet"/>
      <w:pStyle w:val="IM-Header-01"/>
      <w:lvlText w:val=""/>
      <w:lvlJc w:val="left"/>
      <w:pPr>
        <w:tabs>
          <w:tab w:val="num" w:pos="360"/>
        </w:tabs>
        <w:ind w:left="360" w:hanging="360"/>
      </w:pPr>
      <w:rPr>
        <w:rFonts w:ascii="Wingdings 3" w:hAnsi="Wingdings 3" w:hint="default"/>
        <w:color w:val="FF0000"/>
        <w:sz w:val="36"/>
        <w:szCs w:val="36"/>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1">
    <w:nsid w:val="4DD82392"/>
    <w:multiLevelType w:val="hybridMultilevel"/>
    <w:tmpl w:val="A3801160"/>
    <w:lvl w:ilvl="0" w:tplc="438CE0AA">
      <w:start w:val="1"/>
      <w:numFmt w:val="decimal"/>
      <w:lvlText w:val="%1."/>
      <w:lvlJc w:val="left"/>
      <w:pPr>
        <w:tabs>
          <w:tab w:val="num" w:pos="720"/>
        </w:tabs>
        <w:ind w:left="720" w:hanging="360"/>
      </w:pPr>
      <w:rPr>
        <w:rFonts w:ascii="Arial" w:hAnsi="Arial" w:hint="default"/>
        <w:b/>
        <w:i w:val="0"/>
        <w:sz w:val="22"/>
        <w:szCs w:val="22"/>
      </w:rPr>
    </w:lvl>
    <w:lvl w:ilvl="1" w:tplc="7688CA12" w:tentative="1">
      <w:start w:val="1"/>
      <w:numFmt w:val="lowerLetter"/>
      <w:lvlText w:val="%2."/>
      <w:lvlJc w:val="left"/>
      <w:pPr>
        <w:tabs>
          <w:tab w:val="num" w:pos="1440"/>
        </w:tabs>
        <w:ind w:left="1440" w:hanging="360"/>
      </w:pPr>
    </w:lvl>
    <w:lvl w:ilvl="2" w:tplc="9B9408B2" w:tentative="1">
      <w:start w:val="1"/>
      <w:numFmt w:val="lowerRoman"/>
      <w:lvlText w:val="%3."/>
      <w:lvlJc w:val="right"/>
      <w:pPr>
        <w:tabs>
          <w:tab w:val="num" w:pos="2160"/>
        </w:tabs>
        <w:ind w:left="2160" w:hanging="180"/>
      </w:pPr>
    </w:lvl>
    <w:lvl w:ilvl="3" w:tplc="F0C8BC94" w:tentative="1">
      <w:start w:val="1"/>
      <w:numFmt w:val="decimal"/>
      <w:lvlText w:val="%4."/>
      <w:lvlJc w:val="left"/>
      <w:pPr>
        <w:tabs>
          <w:tab w:val="num" w:pos="2880"/>
        </w:tabs>
        <w:ind w:left="2880" w:hanging="360"/>
      </w:pPr>
    </w:lvl>
    <w:lvl w:ilvl="4" w:tplc="31107A7C" w:tentative="1">
      <w:start w:val="1"/>
      <w:numFmt w:val="lowerLetter"/>
      <w:lvlText w:val="%5."/>
      <w:lvlJc w:val="left"/>
      <w:pPr>
        <w:tabs>
          <w:tab w:val="num" w:pos="3600"/>
        </w:tabs>
        <w:ind w:left="3600" w:hanging="360"/>
      </w:pPr>
    </w:lvl>
    <w:lvl w:ilvl="5" w:tplc="64B8859C" w:tentative="1">
      <w:start w:val="1"/>
      <w:numFmt w:val="lowerRoman"/>
      <w:lvlText w:val="%6."/>
      <w:lvlJc w:val="right"/>
      <w:pPr>
        <w:tabs>
          <w:tab w:val="num" w:pos="4320"/>
        </w:tabs>
        <w:ind w:left="4320" w:hanging="180"/>
      </w:pPr>
    </w:lvl>
    <w:lvl w:ilvl="6" w:tplc="1AD0E180" w:tentative="1">
      <w:start w:val="1"/>
      <w:numFmt w:val="decimal"/>
      <w:lvlText w:val="%7."/>
      <w:lvlJc w:val="left"/>
      <w:pPr>
        <w:tabs>
          <w:tab w:val="num" w:pos="5040"/>
        </w:tabs>
        <w:ind w:left="5040" w:hanging="360"/>
      </w:pPr>
    </w:lvl>
    <w:lvl w:ilvl="7" w:tplc="8B04A524" w:tentative="1">
      <w:start w:val="1"/>
      <w:numFmt w:val="lowerLetter"/>
      <w:lvlText w:val="%8."/>
      <w:lvlJc w:val="left"/>
      <w:pPr>
        <w:tabs>
          <w:tab w:val="num" w:pos="5760"/>
        </w:tabs>
        <w:ind w:left="5760" w:hanging="360"/>
      </w:pPr>
    </w:lvl>
    <w:lvl w:ilvl="8" w:tplc="03E4C1DC" w:tentative="1">
      <w:start w:val="1"/>
      <w:numFmt w:val="lowerRoman"/>
      <w:lvlText w:val="%9."/>
      <w:lvlJc w:val="right"/>
      <w:pPr>
        <w:tabs>
          <w:tab w:val="num" w:pos="6480"/>
        </w:tabs>
        <w:ind w:left="6480" w:hanging="180"/>
      </w:pPr>
    </w:lvl>
  </w:abstractNum>
  <w:abstractNum w:abstractNumId="12">
    <w:nsid w:val="4FD72F82"/>
    <w:multiLevelType w:val="multilevel"/>
    <w:tmpl w:val="76F047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50727C21"/>
    <w:multiLevelType w:val="hybridMultilevel"/>
    <w:tmpl w:val="2B06019C"/>
    <w:lvl w:ilvl="0" w:tplc="606A531A">
      <w:start w:val="1"/>
      <w:numFmt w:val="lowerLetter"/>
      <w:pStyle w:val="IM-Review-Question-Sub-Question"/>
      <w:lvlText w:val="%1."/>
      <w:lvlJc w:val="left"/>
      <w:pPr>
        <w:tabs>
          <w:tab w:val="num" w:pos="1080"/>
        </w:tabs>
        <w:ind w:left="1080" w:hanging="360"/>
      </w:pPr>
      <w:rPr>
        <w:rFonts w:ascii="Arial" w:hAnsi="Arial" w:hint="default"/>
        <w:b w:val="0"/>
        <w:i/>
        <w:sz w:val="22"/>
        <w:szCs w:val="22"/>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5BF35D6"/>
    <w:multiLevelType w:val="hybridMultilevel"/>
    <w:tmpl w:val="3FD68762"/>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5C0167DC"/>
    <w:multiLevelType w:val="multilevel"/>
    <w:tmpl w:val="8286F642"/>
    <w:lvl w:ilvl="0">
      <w:start w:val="1"/>
      <w:numFmt w:val="bullet"/>
      <w:lvlText w:val=""/>
      <w:lvlJc w:val="left"/>
      <w:pPr>
        <w:tabs>
          <w:tab w:val="num" w:pos="360"/>
        </w:tabs>
        <w:ind w:left="360" w:hanging="360"/>
      </w:pPr>
      <w:rPr>
        <w:rFonts w:ascii="Wingdings 3" w:hAnsi="Wingdings 3" w:hint="default"/>
        <w:color w:val="339966"/>
        <w:sz w:val="36"/>
        <w:szCs w:val="3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nsid w:val="6D5647F5"/>
    <w:multiLevelType w:val="hybridMultilevel"/>
    <w:tmpl w:val="812013C2"/>
    <w:lvl w:ilvl="0" w:tplc="11F2D0D4">
      <w:start w:val="1"/>
      <w:numFmt w:val="decimal"/>
      <w:pStyle w:val="IM-Review-Question"/>
      <w:lvlText w:val="A.%1."/>
      <w:lvlJc w:val="left"/>
      <w:pPr>
        <w:tabs>
          <w:tab w:val="num" w:pos="720"/>
        </w:tabs>
        <w:ind w:left="720" w:hanging="360"/>
      </w:pPr>
      <w:rPr>
        <w:rFonts w:hint="default"/>
        <w:color w:val="auto"/>
      </w:rPr>
    </w:lvl>
    <w:lvl w:ilvl="1" w:tplc="79C640BA"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7">
    <w:nsid w:val="712B4D25"/>
    <w:multiLevelType w:val="hybridMultilevel"/>
    <w:tmpl w:val="929AB724"/>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7D5B6069"/>
    <w:multiLevelType w:val="multilevel"/>
    <w:tmpl w:val="A3801160"/>
    <w:lvl w:ilvl="0">
      <w:start w:val="1"/>
      <w:numFmt w:val="decimal"/>
      <w:lvlText w:val="%1."/>
      <w:lvlJc w:val="left"/>
      <w:pPr>
        <w:tabs>
          <w:tab w:val="num" w:pos="720"/>
        </w:tabs>
        <w:ind w:left="720" w:hanging="360"/>
      </w:pPr>
      <w:rPr>
        <w:rFonts w:ascii="Arial" w:hAnsi="Arial" w:hint="default"/>
        <w:b/>
        <w:i w:val="0"/>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2"/>
  </w:num>
  <w:num w:numId="2">
    <w:abstractNumId w:val="1"/>
  </w:num>
  <w:num w:numId="3">
    <w:abstractNumId w:val="0"/>
  </w:num>
  <w:num w:numId="4">
    <w:abstractNumId w:val="9"/>
  </w:num>
  <w:num w:numId="5">
    <w:abstractNumId w:val="11"/>
  </w:num>
  <w:num w:numId="6">
    <w:abstractNumId w:val="18"/>
  </w:num>
  <w:num w:numId="7">
    <w:abstractNumId w:val="7"/>
  </w:num>
  <w:num w:numId="8">
    <w:abstractNumId w:val="6"/>
  </w:num>
  <w:num w:numId="9">
    <w:abstractNumId w:val="12"/>
  </w:num>
  <w:num w:numId="10">
    <w:abstractNumId w:val="16"/>
  </w:num>
  <w:num w:numId="11">
    <w:abstractNumId w:val="15"/>
  </w:num>
  <w:num w:numId="12">
    <w:abstractNumId w:val="10"/>
  </w:num>
  <w:num w:numId="13">
    <w:abstractNumId w:val="4"/>
  </w:num>
  <w:num w:numId="14">
    <w:abstractNumId w:val="0"/>
  </w:num>
  <w:num w:numId="15">
    <w:abstractNumId w:val="0"/>
  </w:num>
  <w:num w:numId="16">
    <w:abstractNumId w:val="10"/>
  </w:num>
  <w:num w:numId="17">
    <w:abstractNumId w:val="10"/>
  </w:num>
  <w:num w:numId="18">
    <w:abstractNumId w:val="10"/>
  </w:num>
  <w:num w:numId="19">
    <w:abstractNumId w:val="16"/>
  </w:num>
  <w:num w:numId="20">
    <w:abstractNumId w:val="0"/>
  </w:num>
  <w:num w:numId="21">
    <w:abstractNumId w:val="0"/>
  </w:num>
  <w:num w:numId="22">
    <w:abstractNumId w:val="0"/>
  </w:num>
  <w:num w:numId="23">
    <w:abstractNumId w:val="0"/>
  </w:num>
  <w:num w:numId="24">
    <w:abstractNumId w:val="13"/>
  </w:num>
  <w:num w:numId="25">
    <w:abstractNumId w:val="0"/>
  </w:num>
  <w:num w:numId="26">
    <w:abstractNumId w:val="0"/>
  </w:num>
  <w:num w:numId="27">
    <w:abstractNumId w:val="10"/>
  </w:num>
  <w:num w:numId="28">
    <w:abstractNumId w:val="16"/>
  </w:num>
  <w:num w:numId="29">
    <w:abstractNumId w:val="16"/>
  </w:num>
  <w:num w:numId="30">
    <w:abstractNumId w:val="16"/>
  </w:num>
  <w:num w:numId="31">
    <w:abstractNumId w:val="0"/>
  </w:num>
  <w:num w:numId="32">
    <w:abstractNumId w:val="14"/>
  </w:num>
  <w:num w:numId="33">
    <w:abstractNumId w:val="8"/>
  </w:num>
  <w:num w:numId="34">
    <w:abstractNumId w:val="3"/>
  </w:num>
  <w:num w:numId="35">
    <w:abstractNumId w:val="5"/>
  </w:num>
  <w:num w:numId="3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6846"/>
    <w:rsid w:val="00014D13"/>
    <w:rsid w:val="00047C36"/>
    <w:rsid w:val="0007297E"/>
    <w:rsid w:val="000A2FD0"/>
    <w:rsid w:val="000D3544"/>
    <w:rsid w:val="000E026C"/>
    <w:rsid w:val="00116137"/>
    <w:rsid w:val="001B1F88"/>
    <w:rsid w:val="001B7CB5"/>
    <w:rsid w:val="001C0D72"/>
    <w:rsid w:val="001F09DC"/>
    <w:rsid w:val="001F1B9D"/>
    <w:rsid w:val="00202779"/>
    <w:rsid w:val="002204E4"/>
    <w:rsid w:val="00276643"/>
    <w:rsid w:val="002809FA"/>
    <w:rsid w:val="002A1E1E"/>
    <w:rsid w:val="002B0BB3"/>
    <w:rsid w:val="002D0B32"/>
    <w:rsid w:val="00306F91"/>
    <w:rsid w:val="00376E9E"/>
    <w:rsid w:val="003A23BC"/>
    <w:rsid w:val="003B23B2"/>
    <w:rsid w:val="003B6BA3"/>
    <w:rsid w:val="00416846"/>
    <w:rsid w:val="0045248F"/>
    <w:rsid w:val="00457D1C"/>
    <w:rsid w:val="004B0C0F"/>
    <w:rsid w:val="004C05CB"/>
    <w:rsid w:val="004D642A"/>
    <w:rsid w:val="005327BB"/>
    <w:rsid w:val="0054558E"/>
    <w:rsid w:val="00566C84"/>
    <w:rsid w:val="005D208D"/>
    <w:rsid w:val="005E3D90"/>
    <w:rsid w:val="005F4597"/>
    <w:rsid w:val="00606E8B"/>
    <w:rsid w:val="006141CB"/>
    <w:rsid w:val="00621229"/>
    <w:rsid w:val="00673392"/>
    <w:rsid w:val="006824FC"/>
    <w:rsid w:val="006A7C29"/>
    <w:rsid w:val="006C5029"/>
    <w:rsid w:val="006F517C"/>
    <w:rsid w:val="0070263E"/>
    <w:rsid w:val="0073491A"/>
    <w:rsid w:val="00751A25"/>
    <w:rsid w:val="00783ECE"/>
    <w:rsid w:val="00792C43"/>
    <w:rsid w:val="007938C4"/>
    <w:rsid w:val="008616EB"/>
    <w:rsid w:val="0092413C"/>
    <w:rsid w:val="009339E1"/>
    <w:rsid w:val="00955923"/>
    <w:rsid w:val="0097142A"/>
    <w:rsid w:val="00995038"/>
    <w:rsid w:val="009D47CF"/>
    <w:rsid w:val="00A25102"/>
    <w:rsid w:val="00A31B66"/>
    <w:rsid w:val="00A60A98"/>
    <w:rsid w:val="00AA6ADA"/>
    <w:rsid w:val="00AE2C5F"/>
    <w:rsid w:val="00AE7DAC"/>
    <w:rsid w:val="00B15958"/>
    <w:rsid w:val="00B30A13"/>
    <w:rsid w:val="00B457A2"/>
    <w:rsid w:val="00BA0233"/>
    <w:rsid w:val="00C103CA"/>
    <w:rsid w:val="00C15850"/>
    <w:rsid w:val="00C15D13"/>
    <w:rsid w:val="00C30556"/>
    <w:rsid w:val="00C513E6"/>
    <w:rsid w:val="00C853D2"/>
    <w:rsid w:val="00CB08A7"/>
    <w:rsid w:val="00CB1363"/>
    <w:rsid w:val="00CC3B86"/>
    <w:rsid w:val="00CE39C5"/>
    <w:rsid w:val="00D104B2"/>
    <w:rsid w:val="00D31967"/>
    <w:rsid w:val="00D45B11"/>
    <w:rsid w:val="00D8482D"/>
    <w:rsid w:val="00DB439C"/>
    <w:rsid w:val="00DC5EB3"/>
    <w:rsid w:val="00DC66F5"/>
    <w:rsid w:val="00E21682"/>
    <w:rsid w:val="00E67F4B"/>
    <w:rsid w:val="00EA6C4D"/>
    <w:rsid w:val="00EC3C0D"/>
    <w:rsid w:val="00F417EA"/>
    <w:rsid w:val="00F9792C"/>
    <w:rsid w:val="00FA4B48"/>
    <w:rsid w:val="00FF161F"/>
    <w:rsid w:val="00FF64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8B83FBBF-458D-4F3F-AC41-977BE4BC86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09FA"/>
    <w:rPr>
      <w:sz w:val="22"/>
      <w:szCs w:val="24"/>
    </w:rPr>
  </w:style>
  <w:style w:type="paragraph" w:styleId="Heading1">
    <w:name w:val="heading 1"/>
    <w:basedOn w:val="Normal"/>
    <w:next w:val="Normal"/>
    <w:qFormat/>
    <w:rsid w:val="002809FA"/>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2809FA"/>
    <w:pPr>
      <w:keepNext/>
      <w:spacing w:before="240" w:after="60"/>
      <w:outlineLvl w:val="1"/>
    </w:pPr>
    <w:rPr>
      <w:rFonts w:ascii="Arial" w:hAnsi="Arial" w:cs="Arial"/>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Title">
    <w:name w:val="Chapter-Title"/>
    <w:basedOn w:val="Heading1"/>
    <w:next w:val="IM-Header-01"/>
    <w:rsid w:val="002809FA"/>
    <w:pPr>
      <w:spacing w:before="120" w:after="240"/>
      <w:jc w:val="center"/>
    </w:pPr>
    <w:rPr>
      <w:color w:val="0000FF"/>
      <w:sz w:val="36"/>
    </w:rPr>
  </w:style>
  <w:style w:type="paragraph" w:customStyle="1" w:styleId="Chapter-Number">
    <w:name w:val="Chapter-Number"/>
    <w:basedOn w:val="Chapter-Title"/>
    <w:next w:val="Chapter-Title"/>
    <w:rsid w:val="002809FA"/>
    <w:pPr>
      <w:spacing w:before="960" w:after="120"/>
    </w:pPr>
    <w:rPr>
      <w:sz w:val="32"/>
    </w:rPr>
  </w:style>
  <w:style w:type="paragraph" w:customStyle="1" w:styleId="IM-Header-01">
    <w:name w:val="IM-Header-01"/>
    <w:basedOn w:val="Heading1"/>
    <w:next w:val="Normal"/>
    <w:link w:val="IM-Header-01Char"/>
    <w:rsid w:val="002809FA"/>
    <w:pPr>
      <w:numPr>
        <w:numId w:val="12"/>
      </w:numPr>
      <w:spacing w:before="120" w:after="240"/>
    </w:pPr>
    <w:rPr>
      <w:color w:val="0000FF"/>
      <w:sz w:val="28"/>
    </w:rPr>
  </w:style>
  <w:style w:type="paragraph" w:customStyle="1" w:styleId="IM-Header-Objectives">
    <w:name w:val="IM-Header-Objectives"/>
    <w:basedOn w:val="IM-Header-01"/>
    <w:rsid w:val="002809FA"/>
  </w:style>
  <w:style w:type="paragraph" w:styleId="Header">
    <w:name w:val="header"/>
    <w:basedOn w:val="Normal"/>
    <w:rsid w:val="002809FA"/>
    <w:pPr>
      <w:tabs>
        <w:tab w:val="center" w:pos="4320"/>
        <w:tab w:val="right" w:pos="8640"/>
      </w:tabs>
    </w:pPr>
  </w:style>
  <w:style w:type="paragraph" w:styleId="Footer">
    <w:name w:val="footer"/>
    <w:basedOn w:val="Normal"/>
    <w:rsid w:val="002809FA"/>
    <w:pPr>
      <w:tabs>
        <w:tab w:val="center" w:pos="4320"/>
        <w:tab w:val="right" w:pos="8640"/>
      </w:tabs>
    </w:pPr>
  </w:style>
  <w:style w:type="character" w:styleId="PageNumber">
    <w:name w:val="page number"/>
    <w:basedOn w:val="DefaultParagraphFont"/>
    <w:rsid w:val="002809FA"/>
  </w:style>
  <w:style w:type="paragraph" w:customStyle="1" w:styleId="IM-Bullet-List">
    <w:name w:val="IM-Bullet-List"/>
    <w:basedOn w:val="ListBullet2"/>
    <w:rsid w:val="002809FA"/>
    <w:pPr>
      <w:spacing w:after="120"/>
    </w:pPr>
    <w:rPr>
      <w:rFonts w:ascii="Arial" w:hAnsi="Arial"/>
    </w:rPr>
  </w:style>
  <w:style w:type="paragraph" w:customStyle="1" w:styleId="IM-Bullet-List-Suggestions">
    <w:name w:val="IM-Bullet-List-Suggestions"/>
    <w:basedOn w:val="ListBullet2"/>
    <w:rsid w:val="002809FA"/>
    <w:pPr>
      <w:tabs>
        <w:tab w:val="clear" w:pos="720"/>
        <w:tab w:val="num" w:pos="1080"/>
      </w:tabs>
      <w:spacing w:after="120"/>
      <w:ind w:firstLine="0"/>
    </w:pPr>
  </w:style>
  <w:style w:type="paragraph" w:customStyle="1" w:styleId="IM-Review-Question">
    <w:name w:val="IM-Review-Question"/>
    <w:basedOn w:val="Normal"/>
    <w:next w:val="IM-Answer"/>
    <w:rsid w:val="002809FA"/>
    <w:pPr>
      <w:numPr>
        <w:numId w:val="10"/>
      </w:numPr>
      <w:spacing w:after="240"/>
    </w:pPr>
    <w:rPr>
      <w:rFonts w:ascii="Arial" w:hAnsi="Arial"/>
      <w:i/>
      <w:szCs w:val="22"/>
    </w:rPr>
  </w:style>
  <w:style w:type="paragraph" w:styleId="ListBullet2">
    <w:name w:val="List Bullet 2"/>
    <w:basedOn w:val="Normal"/>
    <w:rsid w:val="002809FA"/>
    <w:pPr>
      <w:numPr>
        <w:numId w:val="3"/>
      </w:numPr>
    </w:pPr>
  </w:style>
  <w:style w:type="paragraph" w:customStyle="1" w:styleId="IM-Answer">
    <w:name w:val="IM-Answer"/>
    <w:basedOn w:val="Normal"/>
    <w:link w:val="IM-AnswerChar"/>
    <w:rsid w:val="002809FA"/>
    <w:pPr>
      <w:tabs>
        <w:tab w:val="left" w:pos="720"/>
        <w:tab w:val="left" w:pos="1440"/>
        <w:tab w:val="left" w:pos="2160"/>
      </w:tabs>
      <w:spacing w:after="240"/>
      <w:ind w:left="720"/>
    </w:pPr>
    <w:rPr>
      <w:szCs w:val="22"/>
    </w:rPr>
  </w:style>
  <w:style w:type="paragraph" w:customStyle="1" w:styleId="SQL">
    <w:name w:val="SQL"/>
    <w:basedOn w:val="Normal"/>
    <w:next w:val="IM-Answer"/>
    <w:rsid w:val="002809FA"/>
    <w:pPr>
      <w:ind w:left="720"/>
    </w:pPr>
    <w:rPr>
      <w:rFonts w:ascii="Arial" w:hAnsi="Arial"/>
      <w:color w:val="0000FF"/>
      <w:szCs w:val="22"/>
    </w:rPr>
  </w:style>
  <w:style w:type="paragraph" w:styleId="BalloonText">
    <w:name w:val="Balloon Text"/>
    <w:basedOn w:val="Normal"/>
    <w:semiHidden/>
    <w:rsid w:val="00416846"/>
    <w:rPr>
      <w:rFonts w:ascii="Tahoma" w:hAnsi="Tahoma" w:cs="Tahoma"/>
      <w:sz w:val="16"/>
      <w:szCs w:val="16"/>
    </w:rPr>
  </w:style>
  <w:style w:type="paragraph" w:customStyle="1" w:styleId="IM-Table">
    <w:name w:val="IM-Table"/>
    <w:basedOn w:val="IM-Answer"/>
    <w:rsid w:val="002809FA"/>
    <w:pPr>
      <w:spacing w:after="0"/>
      <w:ind w:left="0"/>
      <w:jc w:val="center"/>
    </w:pPr>
    <w:rPr>
      <w:rFonts w:ascii="Arial" w:hAnsi="Arial"/>
      <w:b/>
      <w:bCs/>
      <w:sz w:val="20"/>
      <w:szCs w:val="20"/>
    </w:rPr>
  </w:style>
  <w:style w:type="paragraph" w:customStyle="1" w:styleId="IMTableText">
    <w:name w:val="IM Table Text"/>
    <w:basedOn w:val="IM-Answer"/>
    <w:rsid w:val="002809FA"/>
    <w:pPr>
      <w:spacing w:after="0"/>
      <w:ind w:left="0"/>
    </w:pPr>
    <w:rPr>
      <w:rFonts w:ascii="Arial" w:hAnsi="Arial"/>
      <w:sz w:val="20"/>
      <w:szCs w:val="20"/>
    </w:rPr>
  </w:style>
  <w:style w:type="character" w:styleId="Hyperlink">
    <w:name w:val="Hyperlink"/>
    <w:basedOn w:val="DefaultParagraphFont"/>
    <w:rsid w:val="002809FA"/>
    <w:rPr>
      <w:color w:val="0000FF"/>
      <w:u w:val="single"/>
    </w:rPr>
  </w:style>
  <w:style w:type="paragraph" w:customStyle="1" w:styleId="SQLStyle">
    <w:name w:val="SQL Style"/>
    <w:basedOn w:val="Normal"/>
    <w:rsid w:val="002809FA"/>
    <w:pPr>
      <w:keepLines/>
      <w:spacing w:line="480" w:lineRule="auto"/>
    </w:pPr>
    <w:rPr>
      <w:rFonts w:ascii="Arial" w:hAnsi="Arial"/>
      <w:color w:val="0000FF"/>
      <w:szCs w:val="22"/>
    </w:rPr>
  </w:style>
  <w:style w:type="paragraph" w:customStyle="1" w:styleId="IM-Review-Question-Sub-Question">
    <w:name w:val="IM-Review-Question-Sub-Question"/>
    <w:basedOn w:val="IM-Review-Question"/>
    <w:next w:val="IM-Answer"/>
    <w:rsid w:val="00276643"/>
    <w:pPr>
      <w:numPr>
        <w:numId w:val="24"/>
      </w:numPr>
      <w:tabs>
        <w:tab w:val="left" w:pos="720"/>
        <w:tab w:val="left" w:pos="1440"/>
        <w:tab w:val="left" w:pos="1800"/>
        <w:tab w:val="left" w:pos="2160"/>
      </w:tabs>
      <w:spacing w:after="120" w:line="480" w:lineRule="auto"/>
    </w:pPr>
  </w:style>
  <w:style w:type="paragraph" w:styleId="ListParagraph">
    <w:name w:val="List Paragraph"/>
    <w:basedOn w:val="Normal"/>
    <w:uiPriority w:val="34"/>
    <w:qFormat/>
    <w:rsid w:val="00FF161F"/>
    <w:pPr>
      <w:ind w:left="720"/>
      <w:contextualSpacing/>
    </w:pPr>
  </w:style>
  <w:style w:type="paragraph" w:customStyle="1" w:styleId="DBPStepFigure">
    <w:name w:val="DBP StepFigure"/>
    <w:basedOn w:val="Normal"/>
    <w:link w:val="DBPStepFigureChar"/>
    <w:qFormat/>
    <w:rsid w:val="00FF161F"/>
    <w:pPr>
      <w:spacing w:after="60"/>
      <w:ind w:left="1440"/>
    </w:pPr>
    <w:rPr>
      <w:rFonts w:ascii="Calibri" w:hAnsi="Calibri"/>
      <w:b/>
      <w:szCs w:val="22"/>
      <w:lang w:eastAsia="ja-JP" w:bidi="en-US"/>
    </w:rPr>
  </w:style>
  <w:style w:type="character" w:customStyle="1" w:styleId="DBPStepFigureChar">
    <w:name w:val="DBP StepFigure Char"/>
    <w:basedOn w:val="DefaultParagraphFont"/>
    <w:link w:val="DBPStepFigure"/>
    <w:rsid w:val="00FF161F"/>
    <w:rPr>
      <w:rFonts w:ascii="Calibri" w:hAnsi="Calibri"/>
      <w:b/>
      <w:sz w:val="22"/>
      <w:szCs w:val="22"/>
      <w:lang w:eastAsia="ja-JP" w:bidi="en-US"/>
    </w:rPr>
  </w:style>
  <w:style w:type="character" w:customStyle="1" w:styleId="IM-AnswerChar">
    <w:name w:val="IM-Answer Char"/>
    <w:basedOn w:val="DefaultParagraphFont"/>
    <w:link w:val="IM-Answer"/>
    <w:rsid w:val="006141CB"/>
    <w:rPr>
      <w:sz w:val="22"/>
      <w:szCs w:val="22"/>
    </w:rPr>
  </w:style>
  <w:style w:type="table" w:styleId="TableGrid">
    <w:name w:val="Table Grid"/>
    <w:basedOn w:val="TableNormal"/>
    <w:rsid w:val="008616E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MediumShading1-Accent11">
    <w:name w:val="Medium Shading 1 - Accent 11"/>
    <w:basedOn w:val="TableNormal"/>
    <w:uiPriority w:val="63"/>
    <w:rsid w:val="008616EB"/>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itle">
    <w:name w:val="Title"/>
    <w:basedOn w:val="Normal"/>
    <w:next w:val="Normal"/>
    <w:link w:val="TitleChar"/>
    <w:uiPriority w:val="10"/>
    <w:qFormat/>
    <w:rsid w:val="00AA6AD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A6ADA"/>
    <w:rPr>
      <w:rFonts w:asciiTheme="majorHAnsi" w:eastAsiaTheme="majorEastAsia" w:hAnsiTheme="majorHAnsi" w:cstheme="majorBidi"/>
      <w:color w:val="17365D" w:themeColor="text2" w:themeShade="BF"/>
      <w:spacing w:val="5"/>
      <w:kern w:val="28"/>
      <w:sz w:val="52"/>
      <w:szCs w:val="52"/>
    </w:rPr>
  </w:style>
  <w:style w:type="character" w:customStyle="1" w:styleId="IM-Header-01Char">
    <w:name w:val="IM-Header-01 Char"/>
    <w:basedOn w:val="DefaultParagraphFont"/>
    <w:link w:val="IM-Header-01"/>
    <w:rsid w:val="00AA6ADA"/>
    <w:rPr>
      <w:rFonts w:ascii="Arial" w:hAnsi="Arial" w:cs="Arial"/>
      <w:b/>
      <w:bCs/>
      <w:color w:val="0000FF"/>
      <w:kern w:val="32"/>
      <w:sz w:val="28"/>
      <w:szCs w:val="32"/>
    </w:rPr>
  </w:style>
  <w:style w:type="paragraph" w:customStyle="1" w:styleId="IMHeader01">
    <w:name w:val="IM Header 01"/>
    <w:basedOn w:val="IM-Header-01"/>
    <w:link w:val="IMHeader01Char"/>
    <w:qFormat/>
    <w:rsid w:val="002204E4"/>
    <w:pPr>
      <w:numPr>
        <w:numId w:val="33"/>
      </w:numPr>
      <w:spacing w:before="240"/>
    </w:pPr>
    <w:rPr>
      <w:rFonts w:asciiTheme="minorHAnsi" w:hAnsiTheme="minorHAnsi"/>
      <w:color w:val="365F91" w:themeColor="accent1" w:themeShade="BF"/>
    </w:rPr>
  </w:style>
  <w:style w:type="character" w:customStyle="1" w:styleId="IMHeader01Char">
    <w:name w:val="IM Header 01 Char"/>
    <w:basedOn w:val="IM-Header-01Char"/>
    <w:link w:val="IMHeader01"/>
    <w:rsid w:val="002204E4"/>
    <w:rPr>
      <w:rFonts w:asciiTheme="minorHAnsi" w:hAnsiTheme="minorHAnsi" w:cs="Arial"/>
      <w:b/>
      <w:bCs/>
      <w:color w:val="365F91" w:themeColor="accent1" w:themeShade="BF"/>
      <w:kern w:val="32"/>
      <w:sz w:val="28"/>
      <w:szCs w:val="32"/>
    </w:rPr>
  </w:style>
  <w:style w:type="character" w:styleId="FollowedHyperlink">
    <w:name w:val="FollowedHyperlink"/>
    <w:basedOn w:val="DefaultParagraphFont"/>
    <w:rsid w:val="00606E8B"/>
    <w:rPr>
      <w:color w:val="800080" w:themeColor="followedHyperlink"/>
      <w:u w:val="single"/>
    </w:rPr>
  </w:style>
  <w:style w:type="character" w:styleId="CommentReference">
    <w:name w:val="annotation reference"/>
    <w:basedOn w:val="DefaultParagraphFont"/>
    <w:rsid w:val="00C15850"/>
    <w:rPr>
      <w:sz w:val="16"/>
      <w:szCs w:val="16"/>
    </w:rPr>
  </w:style>
  <w:style w:type="paragraph" w:styleId="CommentText">
    <w:name w:val="annotation text"/>
    <w:basedOn w:val="Normal"/>
    <w:link w:val="CommentTextChar"/>
    <w:rsid w:val="00C15850"/>
    <w:rPr>
      <w:sz w:val="20"/>
      <w:szCs w:val="20"/>
    </w:rPr>
  </w:style>
  <w:style w:type="character" w:customStyle="1" w:styleId="CommentTextChar">
    <w:name w:val="Comment Text Char"/>
    <w:basedOn w:val="DefaultParagraphFont"/>
    <w:link w:val="CommentText"/>
    <w:rsid w:val="00C15850"/>
  </w:style>
  <w:style w:type="paragraph" w:styleId="CommentSubject">
    <w:name w:val="annotation subject"/>
    <w:basedOn w:val="CommentText"/>
    <w:next w:val="CommentText"/>
    <w:link w:val="CommentSubjectChar"/>
    <w:rsid w:val="00C15850"/>
    <w:rPr>
      <w:b/>
      <w:bCs/>
    </w:rPr>
  </w:style>
  <w:style w:type="character" w:customStyle="1" w:styleId="CommentSubjectChar">
    <w:name w:val="Comment Subject Char"/>
    <w:basedOn w:val="CommentTextChar"/>
    <w:link w:val="CommentSubject"/>
    <w:rsid w:val="00C1585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0003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hyperlink" Target="http://msdn.microsoft.com/en-us/academic/default.aspx" TargetMode="External"/><Relationship Id="rId19" Type="http://schemas.openxmlformats.org/officeDocument/2006/relationships/image" Target="media/image10.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pearsonhighered.com/kroenke/"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B1EE90-7972-438E-BB0E-A31BB93D16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1042</Words>
  <Characters>5944</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Kroenke-Auer-DBP-e13-IM-Appendix-A</vt:lpstr>
    </vt:vector>
  </TitlesOfParts>
  <Company/>
  <LinksUpToDate>false</LinksUpToDate>
  <CharactersWithSpaces>6973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Kroenke-Auer-DBP-e13-IM-Appendix-A</dc:title>
  <dc:creator>David J. Auer</dc:creator>
  <dc:description>Filename: dbp10_appa.doc</dc:description>
  <cp:lastModifiedBy>David Auer</cp:lastModifiedBy>
  <cp:revision>2</cp:revision>
  <cp:lastPrinted>2004-08-28T19:33:00Z</cp:lastPrinted>
  <dcterms:created xsi:type="dcterms:W3CDTF">2013-10-27T22:46:00Z</dcterms:created>
  <dcterms:modified xsi:type="dcterms:W3CDTF">2013-10-27T22:46:00Z</dcterms:modified>
</cp:coreProperties>
</file>