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977C68" w14:textId="77777777" w:rsidR="0052461D" w:rsidRPr="00DB66F7" w:rsidRDefault="0052461D">
      <w:pPr>
        <w:pStyle w:val="WBL5eTestbank"/>
        <w:jc w:val="center"/>
        <w:rPr>
          <w:rFonts w:ascii="Arial" w:hAnsi="Arial"/>
          <w:i/>
          <w:sz w:val="48"/>
        </w:rPr>
      </w:pPr>
      <w:r w:rsidRPr="00DB66F7">
        <w:rPr>
          <w:rFonts w:ascii="Arial" w:hAnsi="Arial"/>
          <w:i/>
          <w:sz w:val="48"/>
        </w:rPr>
        <w:t>Chapter 1</w:t>
      </w:r>
    </w:p>
    <w:p w14:paraId="1E8C5D5A" w14:textId="77777777" w:rsidR="0052461D" w:rsidRPr="00DB66F7" w:rsidRDefault="0052461D">
      <w:pPr>
        <w:pStyle w:val="WBL5eTestbank"/>
        <w:pBdr>
          <w:bottom w:val="double" w:sz="6" w:space="0" w:color="auto"/>
        </w:pBdr>
        <w:rPr>
          <w:rFonts w:ascii="Arial" w:hAnsi="Arial"/>
        </w:rPr>
      </w:pPr>
    </w:p>
    <w:p w14:paraId="09E608AF" w14:textId="77777777" w:rsidR="0052461D" w:rsidRPr="00DB66F7" w:rsidRDefault="0052461D">
      <w:pPr>
        <w:pStyle w:val="WBL5eTestbank"/>
        <w:jc w:val="center"/>
        <w:rPr>
          <w:rFonts w:ascii="Arial" w:hAnsi="Arial"/>
          <w:b/>
          <w:sz w:val="48"/>
        </w:rPr>
      </w:pPr>
    </w:p>
    <w:p w14:paraId="58E7E3E2" w14:textId="77777777" w:rsidR="0052461D" w:rsidRPr="00DB66F7" w:rsidRDefault="0052461D" w:rsidP="00E03285">
      <w:pPr>
        <w:pStyle w:val="WBL5eTestbank"/>
        <w:jc w:val="center"/>
        <w:rPr>
          <w:rFonts w:ascii="Arial" w:hAnsi="Arial"/>
          <w:b/>
        </w:rPr>
      </w:pPr>
      <w:r w:rsidRPr="00DB66F7">
        <w:rPr>
          <w:rFonts w:ascii="Arial" w:hAnsi="Arial"/>
          <w:b/>
          <w:sz w:val="48"/>
        </w:rPr>
        <w:t>Law and</w:t>
      </w:r>
      <w:r w:rsidR="00E03285" w:rsidRPr="00DB66F7">
        <w:rPr>
          <w:rFonts w:ascii="Arial" w:hAnsi="Arial"/>
          <w:b/>
          <w:sz w:val="48"/>
        </w:rPr>
        <w:t xml:space="preserve"> </w:t>
      </w:r>
      <w:r w:rsidRPr="00DB66F7">
        <w:rPr>
          <w:rFonts w:ascii="Arial" w:hAnsi="Arial"/>
          <w:b/>
          <w:sz w:val="48"/>
        </w:rPr>
        <w:t>Legal Reasoning</w:t>
      </w:r>
    </w:p>
    <w:p w14:paraId="531E4BCA" w14:textId="77777777" w:rsidR="0052461D" w:rsidRPr="00DB66F7" w:rsidRDefault="0052461D">
      <w:pPr>
        <w:pStyle w:val="WBL5eTestbank"/>
        <w:rPr>
          <w:rFonts w:ascii="Arial" w:hAnsi="Arial"/>
        </w:rPr>
      </w:pPr>
    </w:p>
    <w:p w14:paraId="4C4E536F" w14:textId="77777777" w:rsidR="0052461D" w:rsidRPr="00DB66F7" w:rsidRDefault="0052461D">
      <w:pPr>
        <w:pStyle w:val="WBL5eTestbank"/>
        <w:pBdr>
          <w:bottom w:val="double" w:sz="6" w:space="0" w:color="auto"/>
        </w:pBdr>
        <w:rPr>
          <w:rFonts w:ascii="Arial" w:hAnsi="Arial"/>
        </w:rPr>
      </w:pPr>
    </w:p>
    <w:p w14:paraId="73E39500" w14:textId="77777777" w:rsidR="0052461D" w:rsidRPr="00DB66F7" w:rsidRDefault="0052461D">
      <w:pPr>
        <w:pStyle w:val="WBL5eTestbank"/>
        <w:rPr>
          <w:rFonts w:ascii="Arial" w:hAnsi="Arial"/>
        </w:rPr>
      </w:pPr>
    </w:p>
    <w:tbl>
      <w:tblPr>
        <w:tblW w:w="0" w:type="auto"/>
        <w:jc w:val="center"/>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0"/>
      </w:tblGrid>
      <w:tr w:rsidR="0052461D" w:rsidRPr="003D7D38" w14:paraId="785F2D1B" w14:textId="77777777" w:rsidTr="00BB4F3A">
        <w:trPr>
          <w:trHeight w:val="125"/>
          <w:jc w:val="center"/>
        </w:trPr>
        <w:tc>
          <w:tcPr>
            <w:tcW w:w="9000" w:type="dxa"/>
            <w:tcBorders>
              <w:top w:val="single" w:sz="12" w:space="0" w:color="auto"/>
              <w:left w:val="single" w:sz="12" w:space="0" w:color="auto"/>
              <w:bottom w:val="single" w:sz="12" w:space="0" w:color="auto"/>
              <w:right w:val="single" w:sz="12" w:space="0" w:color="auto"/>
            </w:tcBorders>
          </w:tcPr>
          <w:p w14:paraId="7CD80C5E" w14:textId="77777777" w:rsidR="0052461D" w:rsidRPr="00DB66F7" w:rsidRDefault="0052461D">
            <w:pPr>
              <w:pStyle w:val="WBL5eTestbank"/>
              <w:tabs>
                <w:tab w:val="clear" w:pos="2520"/>
                <w:tab w:val="left" w:pos="1073"/>
              </w:tabs>
              <w:ind w:left="173" w:firstLine="0"/>
              <w:rPr>
                <w:rFonts w:ascii="Arial" w:hAnsi="Arial"/>
                <w:sz w:val="12"/>
              </w:rPr>
            </w:pPr>
          </w:p>
          <w:p w14:paraId="075F7D98" w14:textId="77777777" w:rsidR="0052461D" w:rsidRPr="00DB66F7" w:rsidRDefault="0052461D">
            <w:pPr>
              <w:pStyle w:val="WBL5eTestbank"/>
              <w:tabs>
                <w:tab w:val="clear" w:pos="2520"/>
                <w:tab w:val="left" w:pos="1073"/>
              </w:tabs>
              <w:ind w:left="173" w:firstLine="0"/>
              <w:rPr>
                <w:rFonts w:ascii="Arial" w:hAnsi="Arial"/>
              </w:rPr>
            </w:pPr>
            <w:r w:rsidRPr="00DB66F7">
              <w:rPr>
                <w:rFonts w:ascii="Arial" w:hAnsi="Arial"/>
              </w:rPr>
              <w:t xml:space="preserve">N.B.:  </w:t>
            </w:r>
            <w:r w:rsidRPr="00DB66F7">
              <w:rPr>
                <w:rFonts w:ascii="Arial" w:hAnsi="Arial"/>
                <w:b/>
              </w:rPr>
              <w:t>TYPE</w:t>
            </w:r>
            <w:r w:rsidRPr="00DB66F7">
              <w:rPr>
                <w:rFonts w:ascii="Arial" w:hAnsi="Arial"/>
              </w:rPr>
              <w:t xml:space="preserve"> indicates that a question is new, modified, or unchanged, as follows.</w:t>
            </w:r>
          </w:p>
          <w:p w14:paraId="7561E50A" w14:textId="77777777" w:rsidR="0052461D" w:rsidRPr="00DB66F7" w:rsidRDefault="0052461D">
            <w:pPr>
              <w:pStyle w:val="WBL5eTestbank"/>
              <w:tabs>
                <w:tab w:val="clear" w:pos="2520"/>
                <w:tab w:val="left" w:pos="1073"/>
              </w:tabs>
              <w:ind w:left="173" w:firstLine="0"/>
              <w:rPr>
                <w:rFonts w:ascii="Arial" w:hAnsi="Arial"/>
                <w:sz w:val="20"/>
              </w:rPr>
            </w:pPr>
          </w:p>
          <w:p w14:paraId="479CB302" w14:textId="77777777" w:rsidR="0052461D" w:rsidRPr="00DB66F7" w:rsidRDefault="0052461D">
            <w:pPr>
              <w:pStyle w:val="WBL5eTestbank"/>
              <w:tabs>
                <w:tab w:val="clear" w:pos="2520"/>
                <w:tab w:val="left" w:pos="1073"/>
                <w:tab w:val="left" w:pos="1800"/>
              </w:tabs>
              <w:ind w:left="533" w:firstLine="0"/>
              <w:rPr>
                <w:rFonts w:ascii="Arial" w:hAnsi="Arial"/>
              </w:rPr>
            </w:pPr>
            <w:r w:rsidRPr="00DB66F7">
              <w:rPr>
                <w:rFonts w:ascii="Arial" w:hAnsi="Arial"/>
                <w:b/>
              </w:rPr>
              <w:t>N</w:t>
            </w:r>
            <w:r w:rsidRPr="00DB66F7">
              <w:rPr>
                <w:rFonts w:ascii="Arial" w:hAnsi="Arial"/>
                <w:caps/>
              </w:rPr>
              <w:tab/>
              <w:t xml:space="preserve">A </w:t>
            </w:r>
            <w:r w:rsidRPr="00DB66F7">
              <w:rPr>
                <w:rFonts w:ascii="Arial" w:hAnsi="Arial"/>
              </w:rPr>
              <w:t xml:space="preserve">question </w:t>
            </w:r>
            <w:r w:rsidRPr="00DB66F7">
              <w:rPr>
                <w:rFonts w:ascii="Arial" w:hAnsi="Arial"/>
                <w:i/>
              </w:rPr>
              <w:t>new</w:t>
            </w:r>
            <w:r w:rsidRPr="00DB66F7">
              <w:rPr>
                <w:rFonts w:ascii="Arial" w:hAnsi="Arial"/>
              </w:rPr>
              <w:t xml:space="preserve"> to this edition of the Test Bank.</w:t>
            </w:r>
          </w:p>
          <w:p w14:paraId="618C2FA9" w14:textId="77777777" w:rsidR="0052461D" w:rsidRPr="00DB66F7" w:rsidRDefault="0052461D">
            <w:pPr>
              <w:pStyle w:val="WBL5eTestbank"/>
              <w:tabs>
                <w:tab w:val="clear" w:pos="2520"/>
                <w:tab w:val="left" w:pos="1073"/>
                <w:tab w:val="left" w:pos="1800"/>
              </w:tabs>
              <w:ind w:left="533" w:firstLine="0"/>
              <w:rPr>
                <w:rFonts w:ascii="Arial" w:hAnsi="Arial"/>
              </w:rPr>
            </w:pPr>
            <w:r w:rsidRPr="00DB66F7">
              <w:rPr>
                <w:rFonts w:ascii="Arial" w:hAnsi="Arial"/>
                <w:b/>
              </w:rPr>
              <w:t>+</w:t>
            </w:r>
            <w:r w:rsidRPr="00DB66F7">
              <w:rPr>
                <w:rFonts w:ascii="Arial" w:hAnsi="Arial"/>
                <w:caps/>
              </w:rPr>
              <w:tab/>
            </w:r>
            <w:r w:rsidRPr="00DB66F7">
              <w:rPr>
                <w:rFonts w:ascii="Arial" w:hAnsi="Arial"/>
              </w:rPr>
              <w:t xml:space="preserve">A question </w:t>
            </w:r>
            <w:r w:rsidRPr="00DB66F7">
              <w:rPr>
                <w:rFonts w:ascii="Arial" w:hAnsi="Arial"/>
                <w:i/>
              </w:rPr>
              <w:t>modified</w:t>
            </w:r>
            <w:r w:rsidRPr="00DB66F7">
              <w:rPr>
                <w:rFonts w:ascii="Arial" w:hAnsi="Arial"/>
              </w:rPr>
              <w:t xml:space="preserve"> from the previous edition of the Test Bank.</w:t>
            </w:r>
          </w:p>
          <w:p w14:paraId="5A0D61BA" w14:textId="77777777" w:rsidR="0052461D" w:rsidRPr="00DB66F7" w:rsidRDefault="0052461D">
            <w:pPr>
              <w:pStyle w:val="WBL5eTestbank"/>
              <w:tabs>
                <w:tab w:val="clear" w:pos="2520"/>
                <w:tab w:val="left" w:pos="1073"/>
                <w:tab w:val="left" w:pos="1800"/>
              </w:tabs>
              <w:ind w:left="533" w:firstLine="0"/>
              <w:rPr>
                <w:rFonts w:ascii="Arial" w:hAnsi="Arial"/>
              </w:rPr>
            </w:pPr>
            <w:r w:rsidRPr="00DB66F7">
              <w:rPr>
                <w:rFonts w:ascii="Arial" w:hAnsi="Arial"/>
                <w:b/>
              </w:rPr>
              <w:t>=</w:t>
            </w:r>
            <w:r w:rsidRPr="00DB66F7">
              <w:rPr>
                <w:rFonts w:ascii="Arial" w:hAnsi="Arial"/>
                <w:caps/>
              </w:rPr>
              <w:tab/>
            </w:r>
            <w:r w:rsidRPr="00DB66F7">
              <w:rPr>
                <w:rFonts w:ascii="Arial" w:hAnsi="Arial"/>
              </w:rPr>
              <w:t xml:space="preserve">A question </w:t>
            </w:r>
            <w:r w:rsidRPr="00DB66F7">
              <w:rPr>
                <w:rFonts w:ascii="Arial" w:hAnsi="Arial"/>
                <w:i/>
              </w:rPr>
              <w:t>included</w:t>
            </w:r>
            <w:r w:rsidRPr="00DB66F7">
              <w:rPr>
                <w:rFonts w:ascii="Arial" w:hAnsi="Arial"/>
              </w:rPr>
              <w:t xml:space="preserve"> in the previous edition of the Test Bank.</w:t>
            </w:r>
          </w:p>
          <w:p w14:paraId="4E6AF5A9" w14:textId="77777777" w:rsidR="00BB4F3A" w:rsidRPr="00DB66F7" w:rsidRDefault="00BB4F3A">
            <w:pPr>
              <w:pStyle w:val="WBL5eTestbank"/>
              <w:tabs>
                <w:tab w:val="clear" w:pos="2520"/>
                <w:tab w:val="left" w:pos="1073"/>
                <w:tab w:val="left" w:pos="1800"/>
              </w:tabs>
              <w:ind w:left="533" w:firstLine="0"/>
              <w:rPr>
                <w:rFonts w:ascii="Arial" w:hAnsi="Arial"/>
              </w:rPr>
            </w:pPr>
          </w:p>
        </w:tc>
      </w:tr>
    </w:tbl>
    <w:p w14:paraId="76526768" w14:textId="77777777" w:rsidR="0052461D" w:rsidRPr="00DB66F7" w:rsidRDefault="0052461D">
      <w:pPr>
        <w:pStyle w:val="WBL5eTestbank"/>
        <w:tabs>
          <w:tab w:val="clear" w:pos="2520"/>
          <w:tab w:val="clear" w:pos="4400"/>
          <w:tab w:val="clear" w:pos="5660"/>
          <w:tab w:val="left" w:pos="1440"/>
          <w:tab w:val="left" w:pos="2160"/>
          <w:tab w:val="left" w:pos="4140"/>
          <w:tab w:val="left" w:pos="5220"/>
          <w:tab w:val="left" w:pos="7200"/>
          <w:tab w:val="left" w:pos="8280"/>
        </w:tabs>
        <w:ind w:left="0" w:firstLine="0"/>
        <w:jc w:val="both"/>
        <w:rPr>
          <w:rFonts w:ascii="Arial" w:hAnsi="Arial"/>
        </w:rPr>
      </w:pPr>
    </w:p>
    <w:p w14:paraId="5255F1B3" w14:textId="77777777" w:rsidR="0052461D" w:rsidRPr="00DB66F7" w:rsidRDefault="0052461D">
      <w:pPr>
        <w:pStyle w:val="WBL5eTestbank"/>
        <w:jc w:val="both"/>
        <w:rPr>
          <w:rFonts w:ascii="Arial" w:hAnsi="Arial"/>
        </w:rPr>
      </w:pPr>
      <w:r w:rsidRPr="00DB66F7">
        <w:rPr>
          <w:rFonts w:ascii="Arial" w:hAnsi="Arial"/>
          <w:b/>
        </w:rPr>
        <w:t>TRUE/FALSE QUESTIONS</w:t>
      </w:r>
    </w:p>
    <w:p w14:paraId="46262FAD" w14:textId="77777777" w:rsidR="0052461D" w:rsidRPr="00DB66F7" w:rsidRDefault="0052461D">
      <w:pPr>
        <w:widowControl w:val="0"/>
        <w:tabs>
          <w:tab w:val="left" w:pos="1080"/>
          <w:tab w:val="left" w:pos="1440"/>
          <w:tab w:val="left" w:pos="2160"/>
          <w:tab w:val="left" w:pos="4140"/>
          <w:tab w:val="left" w:pos="5220"/>
          <w:tab w:val="left" w:pos="5760"/>
          <w:tab w:val="left" w:pos="7200"/>
          <w:tab w:val="left" w:pos="8280"/>
        </w:tabs>
        <w:suppressAutoHyphens/>
        <w:spacing w:after="1"/>
        <w:ind w:left="720" w:hanging="720"/>
        <w:jc w:val="both"/>
        <w:rPr>
          <w:rFonts w:ascii="Arial" w:hAnsi="Arial"/>
          <w:snapToGrid w:val="0"/>
          <w:color w:val="000000"/>
        </w:rPr>
      </w:pPr>
    </w:p>
    <w:p w14:paraId="41FFDCE9" w14:textId="744ECFF9" w:rsidR="0052461D" w:rsidRPr="00DB66F7" w:rsidRDefault="0052461D">
      <w:pPr>
        <w:pStyle w:val="BodyTextIndent2"/>
        <w:tabs>
          <w:tab w:val="left" w:pos="1080"/>
          <w:tab w:val="left" w:pos="5760"/>
        </w:tabs>
        <w:rPr>
          <w:rFonts w:ascii="Arial" w:hAnsi="Arial"/>
        </w:rPr>
      </w:pPr>
      <w:r w:rsidRPr="00DB66F7">
        <w:rPr>
          <w:rFonts w:ascii="Arial" w:hAnsi="Arial"/>
        </w:rPr>
        <w:t>1.</w:t>
      </w:r>
      <w:r w:rsidRPr="00DB66F7">
        <w:rPr>
          <w:rFonts w:ascii="Arial" w:hAnsi="Arial"/>
        </w:rPr>
        <w:tab/>
      </w:r>
      <w:r w:rsidR="00E03285" w:rsidRPr="00DB66F7">
        <w:rPr>
          <w:rFonts w:ascii="Arial" w:hAnsi="Arial"/>
        </w:rPr>
        <w:t>Laws and government regulations affect almost all business activities</w:t>
      </w:r>
      <w:r w:rsidRPr="00DB66F7">
        <w:rPr>
          <w:rFonts w:ascii="Arial" w:hAnsi="Arial"/>
        </w:rPr>
        <w:t>.</w:t>
      </w:r>
    </w:p>
    <w:p w14:paraId="0FCAA10D" w14:textId="77777777" w:rsidR="0052461D" w:rsidRPr="00DB66F7" w:rsidRDefault="0052461D">
      <w:pPr>
        <w:widowControl w:val="0"/>
        <w:tabs>
          <w:tab w:val="left" w:pos="1080"/>
          <w:tab w:val="left" w:pos="1440"/>
          <w:tab w:val="left" w:pos="2160"/>
          <w:tab w:val="left" w:pos="4140"/>
          <w:tab w:val="left" w:pos="5220"/>
          <w:tab w:val="left" w:pos="5760"/>
          <w:tab w:val="left" w:pos="7200"/>
          <w:tab w:val="left" w:pos="8280"/>
        </w:tabs>
        <w:suppressAutoHyphens/>
        <w:spacing w:after="1"/>
        <w:ind w:left="720" w:hanging="720"/>
        <w:jc w:val="both"/>
        <w:rPr>
          <w:rFonts w:ascii="Arial" w:hAnsi="Arial"/>
          <w:snapToGrid w:val="0"/>
          <w:color w:val="000000"/>
        </w:rPr>
      </w:pPr>
    </w:p>
    <w:p w14:paraId="6B91315C" w14:textId="008E579C" w:rsidR="0052461D" w:rsidRPr="00DB66F7" w:rsidRDefault="0052461D">
      <w:pPr>
        <w:widowControl w:val="0"/>
        <w:tabs>
          <w:tab w:val="left" w:pos="1080"/>
          <w:tab w:val="left" w:pos="1440"/>
          <w:tab w:val="left" w:pos="2160"/>
          <w:tab w:val="left" w:pos="4140"/>
          <w:tab w:val="left" w:pos="5220"/>
          <w:tab w:val="left" w:pos="5760"/>
          <w:tab w:val="left" w:pos="7200"/>
          <w:tab w:val="left" w:pos="8280"/>
        </w:tabs>
        <w:suppressAutoHyphens/>
        <w:ind w:left="720" w:hanging="720"/>
        <w:jc w:val="both"/>
        <w:rPr>
          <w:rFonts w:ascii="Arial" w:hAnsi="Arial"/>
          <w:snapToGrid w:val="0"/>
          <w:color w:val="000000"/>
        </w:rPr>
      </w:pPr>
      <w:r w:rsidRPr="00DB66F7">
        <w:rPr>
          <w:rFonts w:ascii="Arial" w:hAnsi="Arial"/>
          <w:snapToGrid w:val="0"/>
          <w:color w:val="000000"/>
        </w:rPr>
        <w:tab/>
        <w:t>ANSWER:</w:t>
      </w:r>
      <w:r w:rsidRPr="00DB66F7">
        <w:rPr>
          <w:rFonts w:ascii="Arial" w:hAnsi="Arial"/>
          <w:snapToGrid w:val="0"/>
          <w:color w:val="000000"/>
        </w:rPr>
        <w:tab/>
        <w:t>T</w:t>
      </w:r>
      <w:r w:rsidRPr="00DB66F7">
        <w:rPr>
          <w:rFonts w:ascii="Arial" w:hAnsi="Arial"/>
          <w:snapToGrid w:val="0"/>
          <w:color w:val="000000"/>
        </w:rPr>
        <w:tab/>
      </w:r>
      <w:r w:rsidR="0005077C">
        <w:rPr>
          <w:rFonts w:ascii="Arial" w:hAnsi="Arial"/>
          <w:snapToGrid w:val="0"/>
          <w:color w:val="000000"/>
        </w:rPr>
        <w:t>PAGES:</w:t>
      </w:r>
      <w:r w:rsidRPr="00DB66F7">
        <w:rPr>
          <w:rFonts w:ascii="Arial" w:hAnsi="Arial"/>
          <w:snapToGrid w:val="0"/>
          <w:color w:val="000000"/>
        </w:rPr>
        <w:tab/>
      </w:r>
      <w:r w:rsidR="0005077C">
        <w:rPr>
          <w:rFonts w:ascii="Arial" w:hAnsi="Arial"/>
          <w:snapToGrid w:val="0"/>
          <w:color w:val="000000"/>
        </w:rPr>
        <w:t>Section 1</w:t>
      </w:r>
      <w:r w:rsidRPr="00DB66F7">
        <w:rPr>
          <w:rFonts w:ascii="Arial" w:hAnsi="Arial"/>
          <w:snapToGrid w:val="0"/>
          <w:color w:val="000000"/>
        </w:rPr>
        <w:tab/>
        <w:t>TYPE:</w:t>
      </w:r>
      <w:r w:rsidRPr="00DB66F7">
        <w:rPr>
          <w:rFonts w:ascii="Arial" w:hAnsi="Arial"/>
          <w:snapToGrid w:val="0"/>
          <w:color w:val="000000"/>
        </w:rPr>
        <w:tab/>
      </w:r>
      <w:r w:rsidR="00E03285" w:rsidRPr="00DB66F7">
        <w:rPr>
          <w:rFonts w:ascii="Arial" w:hAnsi="Arial"/>
          <w:snapToGrid w:val="0"/>
          <w:color w:val="000000"/>
        </w:rPr>
        <w:t>N</w:t>
      </w:r>
    </w:p>
    <w:p w14:paraId="51E1DFD8" w14:textId="63A4E471" w:rsidR="0054202F" w:rsidRPr="00CC4D52" w:rsidRDefault="0054202F" w:rsidP="0054202F">
      <w:pPr>
        <w:pStyle w:val="WBL5eTestbank"/>
        <w:tabs>
          <w:tab w:val="clear" w:pos="2520"/>
          <w:tab w:val="clear" w:pos="4400"/>
          <w:tab w:val="clear" w:pos="5660"/>
          <w:tab w:val="left" w:pos="1080"/>
          <w:tab w:val="left" w:pos="1440"/>
          <w:tab w:val="left" w:pos="2160"/>
          <w:tab w:val="left" w:pos="4140"/>
          <w:tab w:val="left" w:pos="5220"/>
          <w:tab w:val="left" w:pos="5760"/>
          <w:tab w:val="left" w:pos="7200"/>
          <w:tab w:val="left" w:pos="8280"/>
        </w:tabs>
        <w:jc w:val="both"/>
        <w:rPr>
          <w:rFonts w:ascii="Arial" w:hAnsi="Arial"/>
          <w:snapToGrid w:val="0"/>
          <w:color w:val="000000"/>
          <w:szCs w:val="24"/>
        </w:rPr>
      </w:pPr>
      <w:r w:rsidRPr="00CC4D52">
        <w:rPr>
          <w:rFonts w:ascii="Arial" w:hAnsi="Arial"/>
          <w:caps/>
          <w:szCs w:val="24"/>
        </w:rPr>
        <w:tab/>
      </w:r>
      <w:r w:rsidRPr="00CC4D52">
        <w:rPr>
          <w:rFonts w:ascii="Arial" w:hAnsi="Arial"/>
          <w:caps/>
          <w:szCs w:val="24"/>
        </w:rPr>
        <w:tab/>
      </w:r>
      <w:r w:rsidRPr="00CC4D52">
        <w:rPr>
          <w:rFonts w:ascii="Arial" w:hAnsi="Arial"/>
          <w:snapToGrid w:val="0"/>
          <w:szCs w:val="24"/>
        </w:rPr>
        <w:t>BUSPROG: Analytic</w:t>
      </w:r>
      <w:r w:rsidRPr="00CC4D52">
        <w:rPr>
          <w:rFonts w:ascii="Arial" w:hAnsi="Arial"/>
          <w:caps/>
          <w:szCs w:val="24"/>
        </w:rPr>
        <w:tab/>
      </w:r>
      <w:r w:rsidRPr="00CC4D52">
        <w:rPr>
          <w:rFonts w:ascii="Arial" w:hAnsi="Arial"/>
          <w:snapToGrid w:val="0"/>
          <w:szCs w:val="24"/>
        </w:rPr>
        <w:tab/>
        <w:t>AICPA: BB-</w:t>
      </w:r>
      <w:r>
        <w:rPr>
          <w:rFonts w:ascii="Arial" w:hAnsi="Arial"/>
          <w:snapToGrid w:val="0"/>
          <w:szCs w:val="24"/>
        </w:rPr>
        <w:t>Legal</w:t>
      </w:r>
    </w:p>
    <w:p w14:paraId="1DCF0454" w14:textId="77777777" w:rsidR="0052461D" w:rsidRPr="00DB66F7" w:rsidRDefault="0052461D">
      <w:pPr>
        <w:widowControl w:val="0"/>
        <w:tabs>
          <w:tab w:val="left" w:pos="1080"/>
          <w:tab w:val="left" w:pos="1440"/>
          <w:tab w:val="left" w:pos="2160"/>
          <w:tab w:val="left" w:pos="4140"/>
          <w:tab w:val="left" w:pos="5220"/>
          <w:tab w:val="left" w:pos="5760"/>
          <w:tab w:val="left" w:pos="7200"/>
          <w:tab w:val="left" w:pos="8280"/>
        </w:tabs>
        <w:suppressAutoHyphens/>
        <w:spacing w:after="1"/>
        <w:ind w:left="720" w:hanging="720"/>
        <w:jc w:val="both"/>
        <w:rPr>
          <w:rFonts w:ascii="Arial" w:hAnsi="Arial"/>
          <w:snapToGrid w:val="0"/>
          <w:color w:val="000000"/>
        </w:rPr>
      </w:pPr>
    </w:p>
    <w:p w14:paraId="29E5D9CB" w14:textId="0E8D72A7" w:rsidR="0052461D" w:rsidRPr="00DB66F7" w:rsidRDefault="0052461D">
      <w:pPr>
        <w:keepLines/>
        <w:tabs>
          <w:tab w:val="right" w:pos="-173"/>
          <w:tab w:val="left" w:pos="1080"/>
          <w:tab w:val="left" w:pos="1440"/>
          <w:tab w:val="left" w:pos="2160"/>
          <w:tab w:val="left" w:pos="4140"/>
          <w:tab w:val="left" w:pos="5220"/>
          <w:tab w:val="left" w:pos="5760"/>
          <w:tab w:val="left" w:pos="7200"/>
          <w:tab w:val="left" w:pos="8280"/>
        </w:tabs>
        <w:suppressAutoHyphens/>
        <w:ind w:left="720" w:hanging="720"/>
        <w:jc w:val="both"/>
        <w:rPr>
          <w:rFonts w:ascii="Arial" w:hAnsi="Arial"/>
          <w:snapToGrid w:val="0"/>
          <w:color w:val="000000"/>
        </w:rPr>
      </w:pPr>
      <w:r w:rsidRPr="00DB66F7">
        <w:rPr>
          <w:rFonts w:ascii="Arial" w:hAnsi="Arial"/>
          <w:snapToGrid w:val="0"/>
          <w:color w:val="000000"/>
        </w:rPr>
        <w:t>2.</w:t>
      </w:r>
      <w:r w:rsidRPr="00DB66F7">
        <w:rPr>
          <w:rFonts w:ascii="Arial" w:hAnsi="Arial"/>
          <w:snapToGrid w:val="0"/>
          <w:color w:val="000000"/>
        </w:rPr>
        <w:tab/>
        <w:t xml:space="preserve">The U.S. Constitution is the </w:t>
      </w:r>
      <w:r w:rsidR="00E03285" w:rsidRPr="00DB66F7">
        <w:rPr>
          <w:rFonts w:ascii="Arial" w:hAnsi="Arial"/>
          <w:snapToGrid w:val="0"/>
          <w:color w:val="000000"/>
        </w:rPr>
        <w:t xml:space="preserve">basis of all </w:t>
      </w:r>
      <w:r w:rsidRPr="00DB66F7">
        <w:rPr>
          <w:rFonts w:ascii="Arial" w:hAnsi="Arial"/>
          <w:snapToGrid w:val="0"/>
          <w:color w:val="000000"/>
        </w:rPr>
        <w:t xml:space="preserve">law </w:t>
      </w:r>
      <w:r w:rsidR="00E03285" w:rsidRPr="00DB66F7">
        <w:rPr>
          <w:rFonts w:ascii="Arial" w:hAnsi="Arial"/>
          <w:snapToGrid w:val="0"/>
          <w:color w:val="000000"/>
        </w:rPr>
        <w:t xml:space="preserve">in </w:t>
      </w:r>
      <w:r w:rsidRPr="00DB66F7">
        <w:rPr>
          <w:rFonts w:ascii="Arial" w:hAnsi="Arial"/>
          <w:snapToGrid w:val="0"/>
          <w:color w:val="000000"/>
        </w:rPr>
        <w:t>the United States.</w:t>
      </w:r>
    </w:p>
    <w:p w14:paraId="71E0FAF6" w14:textId="77777777" w:rsidR="0052461D" w:rsidRPr="00DB66F7" w:rsidRDefault="0052461D">
      <w:pPr>
        <w:widowControl w:val="0"/>
        <w:tabs>
          <w:tab w:val="left" w:pos="1080"/>
          <w:tab w:val="left" w:pos="1440"/>
          <w:tab w:val="left" w:pos="2160"/>
          <w:tab w:val="left" w:pos="4140"/>
          <w:tab w:val="left" w:pos="5220"/>
          <w:tab w:val="left" w:pos="5760"/>
          <w:tab w:val="left" w:pos="7200"/>
          <w:tab w:val="left" w:pos="8280"/>
        </w:tabs>
        <w:suppressAutoHyphens/>
        <w:spacing w:after="1"/>
        <w:ind w:left="720" w:hanging="720"/>
        <w:jc w:val="both"/>
        <w:rPr>
          <w:rFonts w:ascii="Arial" w:hAnsi="Arial"/>
          <w:snapToGrid w:val="0"/>
          <w:color w:val="000000"/>
        </w:rPr>
      </w:pPr>
    </w:p>
    <w:p w14:paraId="5F08B4BD" w14:textId="4389DE31" w:rsidR="0052461D" w:rsidRPr="00DB66F7" w:rsidRDefault="0052461D">
      <w:pPr>
        <w:widowControl w:val="0"/>
        <w:tabs>
          <w:tab w:val="left" w:pos="1080"/>
          <w:tab w:val="left" w:pos="1440"/>
          <w:tab w:val="left" w:pos="2160"/>
          <w:tab w:val="left" w:pos="4140"/>
          <w:tab w:val="left" w:pos="5220"/>
          <w:tab w:val="left" w:pos="5760"/>
          <w:tab w:val="left" w:pos="7200"/>
          <w:tab w:val="left" w:pos="8280"/>
        </w:tabs>
        <w:suppressAutoHyphens/>
        <w:ind w:left="720" w:hanging="720"/>
        <w:jc w:val="both"/>
        <w:rPr>
          <w:rFonts w:ascii="Arial" w:hAnsi="Arial"/>
          <w:snapToGrid w:val="0"/>
          <w:color w:val="000000"/>
        </w:rPr>
      </w:pPr>
      <w:r w:rsidRPr="00DB66F7">
        <w:rPr>
          <w:rFonts w:ascii="Arial" w:hAnsi="Arial"/>
          <w:snapToGrid w:val="0"/>
          <w:color w:val="000000"/>
        </w:rPr>
        <w:tab/>
        <w:t>ANSWER:</w:t>
      </w:r>
      <w:r w:rsidRPr="00DB66F7">
        <w:rPr>
          <w:rFonts w:ascii="Arial" w:hAnsi="Arial"/>
          <w:snapToGrid w:val="0"/>
          <w:color w:val="000000"/>
        </w:rPr>
        <w:tab/>
        <w:t>T</w:t>
      </w:r>
      <w:r w:rsidRPr="00DB66F7">
        <w:rPr>
          <w:rFonts w:ascii="Arial" w:hAnsi="Arial"/>
          <w:snapToGrid w:val="0"/>
          <w:color w:val="000000"/>
        </w:rPr>
        <w:tab/>
      </w:r>
      <w:r w:rsidR="0005077C">
        <w:rPr>
          <w:rFonts w:ascii="Arial" w:hAnsi="Arial"/>
          <w:snapToGrid w:val="0"/>
          <w:color w:val="000000"/>
        </w:rPr>
        <w:t>PAGES:</w:t>
      </w:r>
      <w:r w:rsidR="0005077C">
        <w:rPr>
          <w:rFonts w:ascii="Arial" w:hAnsi="Arial"/>
          <w:snapToGrid w:val="0"/>
          <w:color w:val="000000"/>
        </w:rPr>
        <w:tab/>
        <w:t>Section 2</w:t>
      </w:r>
      <w:r w:rsidRPr="00DB66F7">
        <w:rPr>
          <w:rFonts w:ascii="Arial" w:hAnsi="Arial"/>
          <w:snapToGrid w:val="0"/>
          <w:color w:val="000000"/>
        </w:rPr>
        <w:tab/>
        <w:t>TYPE:</w:t>
      </w:r>
      <w:r w:rsidRPr="00DB66F7">
        <w:rPr>
          <w:rFonts w:ascii="Arial" w:hAnsi="Arial"/>
          <w:snapToGrid w:val="0"/>
          <w:color w:val="000000"/>
        </w:rPr>
        <w:tab/>
      </w:r>
      <w:r w:rsidR="00E03285" w:rsidRPr="00DB66F7">
        <w:rPr>
          <w:rFonts w:ascii="Arial" w:hAnsi="Arial"/>
          <w:snapToGrid w:val="0"/>
          <w:color w:val="000000"/>
        </w:rPr>
        <w:t>+</w:t>
      </w:r>
    </w:p>
    <w:p w14:paraId="1FEA9F30" w14:textId="47DCA907" w:rsidR="0054202F" w:rsidRPr="00CC4D52" w:rsidRDefault="0054202F" w:rsidP="0054202F">
      <w:pPr>
        <w:pStyle w:val="WBL5eTestbank"/>
        <w:tabs>
          <w:tab w:val="clear" w:pos="2520"/>
          <w:tab w:val="clear" w:pos="4400"/>
          <w:tab w:val="clear" w:pos="5660"/>
          <w:tab w:val="left" w:pos="1080"/>
          <w:tab w:val="left" w:pos="1440"/>
          <w:tab w:val="left" w:pos="2160"/>
          <w:tab w:val="left" w:pos="4140"/>
          <w:tab w:val="left" w:pos="5220"/>
          <w:tab w:val="left" w:pos="5760"/>
          <w:tab w:val="left" w:pos="7200"/>
          <w:tab w:val="left" w:pos="8280"/>
        </w:tabs>
        <w:jc w:val="both"/>
        <w:rPr>
          <w:rFonts w:ascii="Arial" w:hAnsi="Arial"/>
          <w:snapToGrid w:val="0"/>
          <w:color w:val="000000"/>
          <w:szCs w:val="24"/>
        </w:rPr>
      </w:pPr>
      <w:r w:rsidRPr="00CC4D52">
        <w:rPr>
          <w:rFonts w:ascii="Arial" w:hAnsi="Arial"/>
          <w:caps/>
          <w:szCs w:val="24"/>
        </w:rPr>
        <w:tab/>
      </w:r>
      <w:r w:rsidRPr="00CC4D52">
        <w:rPr>
          <w:rFonts w:ascii="Arial" w:hAnsi="Arial"/>
          <w:caps/>
          <w:szCs w:val="24"/>
        </w:rPr>
        <w:tab/>
      </w:r>
      <w:r w:rsidRPr="00CC4D52">
        <w:rPr>
          <w:rFonts w:ascii="Arial" w:hAnsi="Arial"/>
          <w:snapToGrid w:val="0"/>
          <w:szCs w:val="24"/>
        </w:rPr>
        <w:t>BUSPROG: Analytic</w:t>
      </w:r>
      <w:r w:rsidRPr="00CC4D52">
        <w:rPr>
          <w:rFonts w:ascii="Arial" w:hAnsi="Arial"/>
          <w:caps/>
          <w:szCs w:val="24"/>
        </w:rPr>
        <w:tab/>
      </w:r>
      <w:r w:rsidRPr="00CC4D52">
        <w:rPr>
          <w:rFonts w:ascii="Arial" w:hAnsi="Arial"/>
          <w:snapToGrid w:val="0"/>
          <w:szCs w:val="24"/>
        </w:rPr>
        <w:tab/>
        <w:t>AICPA: BB-</w:t>
      </w:r>
      <w:r>
        <w:rPr>
          <w:rFonts w:ascii="Arial" w:hAnsi="Arial"/>
          <w:snapToGrid w:val="0"/>
          <w:szCs w:val="24"/>
        </w:rPr>
        <w:t>Legal</w:t>
      </w:r>
    </w:p>
    <w:p w14:paraId="6E2DBAF6" w14:textId="77777777" w:rsidR="0052461D" w:rsidRPr="00DB66F7" w:rsidRDefault="0052461D">
      <w:pPr>
        <w:tabs>
          <w:tab w:val="left" w:pos="720"/>
          <w:tab w:val="left" w:pos="1080"/>
          <w:tab w:val="left" w:pos="1440"/>
          <w:tab w:val="left" w:pos="2160"/>
          <w:tab w:val="left" w:pos="2880"/>
          <w:tab w:val="left" w:pos="3600"/>
          <w:tab w:val="left" w:pos="4320"/>
          <w:tab w:val="left" w:pos="5040"/>
          <w:tab w:val="left" w:pos="522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both"/>
        <w:rPr>
          <w:rFonts w:ascii="Arial" w:hAnsi="Arial"/>
          <w:b/>
          <w:caps/>
        </w:rPr>
      </w:pPr>
    </w:p>
    <w:p w14:paraId="6B6A5797" w14:textId="6374396C" w:rsidR="0052461D" w:rsidRPr="00DB66F7" w:rsidRDefault="0052461D">
      <w:pPr>
        <w:keepLines/>
        <w:tabs>
          <w:tab w:val="right" w:pos="-173"/>
          <w:tab w:val="left" w:pos="1080"/>
          <w:tab w:val="left" w:pos="1440"/>
          <w:tab w:val="left" w:pos="2160"/>
          <w:tab w:val="left" w:pos="4140"/>
          <w:tab w:val="left" w:pos="5220"/>
          <w:tab w:val="left" w:pos="5760"/>
          <w:tab w:val="left" w:pos="7200"/>
          <w:tab w:val="left" w:pos="8280"/>
        </w:tabs>
        <w:suppressAutoHyphens/>
        <w:ind w:left="720" w:hanging="720"/>
        <w:jc w:val="both"/>
        <w:rPr>
          <w:rFonts w:ascii="Arial" w:hAnsi="Arial"/>
          <w:snapToGrid w:val="0"/>
          <w:color w:val="000000"/>
        </w:rPr>
      </w:pPr>
      <w:r w:rsidRPr="00DB66F7">
        <w:rPr>
          <w:rFonts w:ascii="Arial" w:hAnsi="Arial"/>
          <w:snapToGrid w:val="0"/>
          <w:color w:val="000000"/>
        </w:rPr>
        <w:t>3.</w:t>
      </w:r>
      <w:r w:rsidRPr="00DB66F7">
        <w:rPr>
          <w:rFonts w:ascii="Arial" w:hAnsi="Arial"/>
          <w:snapToGrid w:val="0"/>
          <w:color w:val="000000"/>
        </w:rPr>
        <w:tab/>
      </w:r>
      <w:r w:rsidR="00E03285" w:rsidRPr="00DB66F7">
        <w:rPr>
          <w:rFonts w:ascii="Arial" w:hAnsi="Arial"/>
          <w:snapToGrid w:val="0"/>
          <w:color w:val="000000"/>
        </w:rPr>
        <w:t>The U.S. Constitution reserves to the federal government all powers not granted to the states</w:t>
      </w:r>
      <w:r w:rsidRPr="00DB66F7">
        <w:rPr>
          <w:rFonts w:ascii="Arial" w:hAnsi="Arial"/>
          <w:snapToGrid w:val="0"/>
          <w:color w:val="000000"/>
        </w:rPr>
        <w:t>.</w:t>
      </w:r>
    </w:p>
    <w:p w14:paraId="69AF2F2B" w14:textId="77777777" w:rsidR="0052461D" w:rsidRPr="00DB66F7" w:rsidRDefault="0052461D">
      <w:pPr>
        <w:widowControl w:val="0"/>
        <w:tabs>
          <w:tab w:val="left" w:pos="1080"/>
          <w:tab w:val="left" w:pos="1440"/>
          <w:tab w:val="left" w:pos="2160"/>
          <w:tab w:val="left" w:pos="4140"/>
          <w:tab w:val="left" w:pos="5220"/>
          <w:tab w:val="left" w:pos="5760"/>
          <w:tab w:val="left" w:pos="7200"/>
          <w:tab w:val="left" w:pos="8280"/>
        </w:tabs>
        <w:suppressAutoHyphens/>
        <w:spacing w:after="1"/>
        <w:ind w:left="720" w:hanging="720"/>
        <w:jc w:val="both"/>
        <w:rPr>
          <w:rFonts w:ascii="Arial" w:hAnsi="Arial"/>
          <w:snapToGrid w:val="0"/>
          <w:color w:val="000000"/>
        </w:rPr>
      </w:pPr>
    </w:p>
    <w:p w14:paraId="00B17372" w14:textId="51ABA3DB" w:rsidR="0052461D" w:rsidRPr="00DB66F7" w:rsidRDefault="0052461D">
      <w:pPr>
        <w:widowControl w:val="0"/>
        <w:tabs>
          <w:tab w:val="left" w:pos="1080"/>
          <w:tab w:val="left" w:pos="1440"/>
          <w:tab w:val="left" w:pos="2160"/>
          <w:tab w:val="left" w:pos="4140"/>
          <w:tab w:val="left" w:pos="5220"/>
          <w:tab w:val="left" w:pos="5760"/>
          <w:tab w:val="left" w:pos="7200"/>
          <w:tab w:val="left" w:pos="8280"/>
        </w:tabs>
        <w:suppressAutoHyphens/>
        <w:ind w:left="720" w:hanging="720"/>
        <w:jc w:val="both"/>
        <w:rPr>
          <w:rFonts w:ascii="Arial" w:hAnsi="Arial"/>
          <w:snapToGrid w:val="0"/>
          <w:color w:val="000000"/>
        </w:rPr>
      </w:pPr>
      <w:r w:rsidRPr="00DB66F7">
        <w:rPr>
          <w:rFonts w:ascii="Arial" w:hAnsi="Arial"/>
          <w:snapToGrid w:val="0"/>
          <w:color w:val="000000"/>
        </w:rPr>
        <w:tab/>
        <w:t>ANSWER:</w:t>
      </w:r>
      <w:r w:rsidRPr="00DB66F7">
        <w:rPr>
          <w:rFonts w:ascii="Arial" w:hAnsi="Arial"/>
          <w:snapToGrid w:val="0"/>
          <w:color w:val="000000"/>
        </w:rPr>
        <w:tab/>
      </w:r>
      <w:r w:rsidR="00E03285" w:rsidRPr="00DB66F7">
        <w:rPr>
          <w:rFonts w:ascii="Arial" w:hAnsi="Arial"/>
          <w:snapToGrid w:val="0"/>
          <w:color w:val="000000"/>
        </w:rPr>
        <w:t>F</w:t>
      </w:r>
      <w:r w:rsidRPr="00DB66F7">
        <w:rPr>
          <w:rFonts w:ascii="Arial" w:hAnsi="Arial"/>
          <w:snapToGrid w:val="0"/>
          <w:color w:val="000000"/>
        </w:rPr>
        <w:tab/>
      </w:r>
      <w:r w:rsidR="0005077C">
        <w:rPr>
          <w:rFonts w:ascii="Arial" w:hAnsi="Arial"/>
          <w:snapToGrid w:val="0"/>
          <w:color w:val="000000"/>
        </w:rPr>
        <w:t>PAGES:</w:t>
      </w:r>
      <w:r w:rsidRPr="00DB66F7">
        <w:rPr>
          <w:rFonts w:ascii="Arial" w:hAnsi="Arial"/>
          <w:snapToGrid w:val="0"/>
          <w:color w:val="000000"/>
        </w:rPr>
        <w:tab/>
      </w:r>
      <w:r w:rsidR="0005077C">
        <w:rPr>
          <w:rFonts w:ascii="Arial" w:hAnsi="Arial"/>
          <w:snapToGrid w:val="0"/>
          <w:color w:val="000000"/>
        </w:rPr>
        <w:t>Section 2</w:t>
      </w:r>
      <w:r w:rsidRPr="00DB66F7">
        <w:rPr>
          <w:rFonts w:ascii="Arial" w:hAnsi="Arial"/>
          <w:snapToGrid w:val="0"/>
          <w:color w:val="000000"/>
        </w:rPr>
        <w:tab/>
        <w:t>TYPE:</w:t>
      </w:r>
      <w:r w:rsidRPr="00DB66F7">
        <w:rPr>
          <w:rFonts w:ascii="Arial" w:hAnsi="Arial"/>
          <w:snapToGrid w:val="0"/>
          <w:color w:val="000000"/>
        </w:rPr>
        <w:tab/>
      </w:r>
      <w:r w:rsidR="00E03285" w:rsidRPr="00DB66F7">
        <w:rPr>
          <w:rFonts w:ascii="Arial" w:hAnsi="Arial"/>
          <w:snapToGrid w:val="0"/>
          <w:color w:val="000000"/>
        </w:rPr>
        <w:t>N</w:t>
      </w:r>
    </w:p>
    <w:p w14:paraId="5208B20F" w14:textId="774D538C" w:rsidR="0054202F" w:rsidRPr="00CC4D52" w:rsidRDefault="0054202F" w:rsidP="0054202F">
      <w:pPr>
        <w:pStyle w:val="WBL5eTestbank"/>
        <w:tabs>
          <w:tab w:val="clear" w:pos="2520"/>
          <w:tab w:val="clear" w:pos="4400"/>
          <w:tab w:val="clear" w:pos="5660"/>
          <w:tab w:val="left" w:pos="1080"/>
          <w:tab w:val="left" w:pos="1440"/>
          <w:tab w:val="left" w:pos="2160"/>
          <w:tab w:val="left" w:pos="4140"/>
          <w:tab w:val="left" w:pos="5220"/>
          <w:tab w:val="left" w:pos="5760"/>
          <w:tab w:val="left" w:pos="7200"/>
          <w:tab w:val="left" w:pos="8280"/>
        </w:tabs>
        <w:jc w:val="both"/>
        <w:rPr>
          <w:rFonts w:ascii="Arial" w:hAnsi="Arial"/>
          <w:snapToGrid w:val="0"/>
          <w:color w:val="000000"/>
          <w:szCs w:val="24"/>
        </w:rPr>
      </w:pPr>
      <w:r w:rsidRPr="00CC4D52">
        <w:rPr>
          <w:rFonts w:ascii="Arial" w:hAnsi="Arial"/>
          <w:caps/>
          <w:szCs w:val="24"/>
        </w:rPr>
        <w:tab/>
      </w:r>
      <w:r w:rsidRPr="00CC4D52">
        <w:rPr>
          <w:rFonts w:ascii="Arial" w:hAnsi="Arial"/>
          <w:caps/>
          <w:szCs w:val="24"/>
        </w:rPr>
        <w:tab/>
      </w:r>
      <w:r w:rsidRPr="00CC4D52">
        <w:rPr>
          <w:rFonts w:ascii="Arial" w:hAnsi="Arial"/>
          <w:snapToGrid w:val="0"/>
          <w:szCs w:val="24"/>
        </w:rPr>
        <w:t>BUSPROG: Analytic</w:t>
      </w:r>
      <w:r w:rsidRPr="00CC4D52">
        <w:rPr>
          <w:rFonts w:ascii="Arial" w:hAnsi="Arial"/>
          <w:caps/>
          <w:szCs w:val="24"/>
        </w:rPr>
        <w:tab/>
      </w:r>
      <w:r w:rsidRPr="00CC4D52">
        <w:rPr>
          <w:rFonts w:ascii="Arial" w:hAnsi="Arial"/>
          <w:snapToGrid w:val="0"/>
          <w:szCs w:val="24"/>
        </w:rPr>
        <w:tab/>
        <w:t>AICPA: BB-</w:t>
      </w:r>
      <w:r w:rsidR="00680547">
        <w:rPr>
          <w:rFonts w:ascii="Arial" w:hAnsi="Arial"/>
          <w:snapToGrid w:val="0"/>
          <w:szCs w:val="24"/>
        </w:rPr>
        <w:t>Critical Thinking</w:t>
      </w:r>
    </w:p>
    <w:p w14:paraId="38E2A6E9" w14:textId="77777777" w:rsidR="0052461D" w:rsidRPr="00DB66F7" w:rsidRDefault="0052461D">
      <w:pPr>
        <w:widowControl w:val="0"/>
        <w:tabs>
          <w:tab w:val="left" w:pos="1080"/>
          <w:tab w:val="left" w:pos="1440"/>
          <w:tab w:val="left" w:pos="2160"/>
          <w:tab w:val="left" w:pos="4140"/>
          <w:tab w:val="left" w:pos="5220"/>
          <w:tab w:val="left" w:pos="5760"/>
          <w:tab w:val="left" w:pos="7200"/>
          <w:tab w:val="left" w:pos="8280"/>
        </w:tabs>
        <w:suppressAutoHyphens/>
        <w:spacing w:after="1"/>
        <w:ind w:left="720" w:hanging="720"/>
        <w:jc w:val="both"/>
        <w:rPr>
          <w:rFonts w:ascii="Arial" w:hAnsi="Arial"/>
          <w:snapToGrid w:val="0"/>
          <w:color w:val="000000"/>
        </w:rPr>
      </w:pPr>
    </w:p>
    <w:p w14:paraId="6A2A082E" w14:textId="7CCBCC62" w:rsidR="0052461D" w:rsidRPr="00DB66F7" w:rsidRDefault="0052461D">
      <w:pPr>
        <w:pStyle w:val="WBL5eTestbank"/>
        <w:tabs>
          <w:tab w:val="clear" w:pos="2520"/>
          <w:tab w:val="clear" w:pos="4400"/>
          <w:tab w:val="clear" w:pos="5660"/>
          <w:tab w:val="left" w:pos="1080"/>
          <w:tab w:val="left" w:pos="1440"/>
          <w:tab w:val="left" w:pos="2160"/>
          <w:tab w:val="left" w:pos="4140"/>
          <w:tab w:val="left" w:pos="5220"/>
          <w:tab w:val="left" w:pos="7200"/>
          <w:tab w:val="left" w:pos="8280"/>
        </w:tabs>
        <w:jc w:val="both"/>
        <w:rPr>
          <w:rFonts w:ascii="Arial" w:hAnsi="Arial"/>
        </w:rPr>
      </w:pPr>
      <w:r w:rsidRPr="00DB66F7">
        <w:rPr>
          <w:rFonts w:ascii="Arial" w:hAnsi="Arial"/>
          <w:caps/>
        </w:rPr>
        <w:t>4.</w:t>
      </w:r>
      <w:r w:rsidRPr="00DB66F7">
        <w:rPr>
          <w:rFonts w:ascii="Arial" w:hAnsi="Arial"/>
        </w:rPr>
        <w:tab/>
      </w:r>
      <w:r w:rsidR="00E03285" w:rsidRPr="00DB66F7">
        <w:rPr>
          <w:rFonts w:ascii="Arial" w:hAnsi="Arial"/>
        </w:rPr>
        <w:t>The</w:t>
      </w:r>
      <w:r w:rsidRPr="00DB66F7">
        <w:rPr>
          <w:rFonts w:ascii="Arial" w:hAnsi="Arial"/>
        </w:rPr>
        <w:t xml:space="preserve"> Uniform Commercial Code</w:t>
      </w:r>
      <w:r w:rsidR="00E03285" w:rsidRPr="00DB66F7">
        <w:rPr>
          <w:rFonts w:ascii="Arial" w:hAnsi="Arial"/>
        </w:rPr>
        <w:t xml:space="preserve"> has been adopted in all fifty states</w:t>
      </w:r>
      <w:r w:rsidRPr="00DB66F7">
        <w:rPr>
          <w:rFonts w:ascii="Arial" w:hAnsi="Arial"/>
        </w:rPr>
        <w:t>.</w:t>
      </w:r>
    </w:p>
    <w:p w14:paraId="6988B276" w14:textId="77777777" w:rsidR="0052461D" w:rsidRPr="00DB66F7" w:rsidRDefault="0052461D">
      <w:pPr>
        <w:widowControl w:val="0"/>
        <w:tabs>
          <w:tab w:val="left" w:pos="1080"/>
          <w:tab w:val="left" w:pos="1440"/>
          <w:tab w:val="left" w:pos="2160"/>
          <w:tab w:val="left" w:pos="4140"/>
          <w:tab w:val="left" w:pos="5220"/>
          <w:tab w:val="left" w:pos="7200"/>
          <w:tab w:val="left" w:pos="8280"/>
        </w:tabs>
        <w:suppressAutoHyphens/>
        <w:spacing w:after="1"/>
        <w:ind w:left="720" w:hanging="720"/>
        <w:jc w:val="both"/>
        <w:rPr>
          <w:rFonts w:ascii="Arial" w:hAnsi="Arial"/>
          <w:snapToGrid w:val="0"/>
          <w:color w:val="000000"/>
        </w:rPr>
      </w:pPr>
    </w:p>
    <w:p w14:paraId="3C334C55" w14:textId="6D73C801" w:rsidR="0052461D" w:rsidRPr="00DB66F7" w:rsidRDefault="0052461D">
      <w:pPr>
        <w:widowControl w:val="0"/>
        <w:tabs>
          <w:tab w:val="left" w:pos="1080"/>
          <w:tab w:val="left" w:pos="1440"/>
          <w:tab w:val="left" w:pos="2160"/>
          <w:tab w:val="left" w:pos="4140"/>
          <w:tab w:val="left" w:pos="5220"/>
          <w:tab w:val="left" w:pos="7200"/>
          <w:tab w:val="left" w:pos="8280"/>
        </w:tabs>
        <w:suppressAutoHyphens/>
        <w:ind w:left="720" w:hanging="720"/>
        <w:jc w:val="both"/>
        <w:rPr>
          <w:rFonts w:ascii="Arial" w:hAnsi="Arial"/>
          <w:snapToGrid w:val="0"/>
          <w:color w:val="000000"/>
        </w:rPr>
      </w:pPr>
      <w:r w:rsidRPr="00DB66F7">
        <w:rPr>
          <w:rFonts w:ascii="Arial" w:hAnsi="Arial"/>
          <w:snapToGrid w:val="0"/>
          <w:color w:val="000000"/>
        </w:rPr>
        <w:tab/>
        <w:t>ANSWER:</w:t>
      </w:r>
      <w:r w:rsidRPr="00DB66F7">
        <w:rPr>
          <w:rFonts w:ascii="Arial" w:hAnsi="Arial"/>
          <w:snapToGrid w:val="0"/>
          <w:color w:val="000000"/>
        </w:rPr>
        <w:tab/>
        <w:t>T</w:t>
      </w:r>
      <w:r w:rsidRPr="00DB66F7">
        <w:rPr>
          <w:rFonts w:ascii="Arial" w:hAnsi="Arial"/>
          <w:snapToGrid w:val="0"/>
          <w:color w:val="000000"/>
        </w:rPr>
        <w:tab/>
      </w:r>
      <w:r w:rsidR="0005077C">
        <w:rPr>
          <w:rFonts w:ascii="Arial" w:hAnsi="Arial"/>
          <w:snapToGrid w:val="0"/>
          <w:color w:val="000000"/>
        </w:rPr>
        <w:t>PAGES:</w:t>
      </w:r>
      <w:r w:rsidRPr="00DB66F7">
        <w:rPr>
          <w:rFonts w:ascii="Arial" w:hAnsi="Arial"/>
          <w:snapToGrid w:val="0"/>
          <w:color w:val="000000"/>
        </w:rPr>
        <w:tab/>
      </w:r>
      <w:r w:rsidR="0005077C">
        <w:rPr>
          <w:rFonts w:ascii="Arial" w:hAnsi="Arial"/>
          <w:snapToGrid w:val="0"/>
          <w:color w:val="000000"/>
        </w:rPr>
        <w:t>Section 2</w:t>
      </w:r>
      <w:r w:rsidRPr="00DB66F7">
        <w:rPr>
          <w:rFonts w:ascii="Arial" w:hAnsi="Arial"/>
          <w:snapToGrid w:val="0"/>
          <w:color w:val="000000"/>
        </w:rPr>
        <w:tab/>
        <w:t>TYPE:</w:t>
      </w:r>
      <w:r w:rsidRPr="00DB66F7">
        <w:rPr>
          <w:rFonts w:ascii="Arial" w:hAnsi="Arial"/>
          <w:snapToGrid w:val="0"/>
          <w:color w:val="000000"/>
        </w:rPr>
        <w:tab/>
      </w:r>
      <w:r w:rsidR="00E03285" w:rsidRPr="00DB66F7">
        <w:rPr>
          <w:rFonts w:ascii="Arial" w:hAnsi="Arial"/>
          <w:snapToGrid w:val="0"/>
          <w:color w:val="000000"/>
        </w:rPr>
        <w:t>+</w:t>
      </w:r>
    </w:p>
    <w:p w14:paraId="5236C0A5" w14:textId="6C8B122D" w:rsidR="0054202F" w:rsidRPr="00CC4D52" w:rsidRDefault="0054202F" w:rsidP="0054202F">
      <w:pPr>
        <w:pStyle w:val="WBL5eTestbank"/>
        <w:tabs>
          <w:tab w:val="clear" w:pos="2520"/>
          <w:tab w:val="clear" w:pos="4400"/>
          <w:tab w:val="clear" w:pos="5660"/>
          <w:tab w:val="left" w:pos="1080"/>
          <w:tab w:val="left" w:pos="1440"/>
          <w:tab w:val="left" w:pos="2160"/>
          <w:tab w:val="left" w:pos="4140"/>
          <w:tab w:val="left" w:pos="5220"/>
          <w:tab w:val="left" w:pos="5760"/>
          <w:tab w:val="left" w:pos="7200"/>
          <w:tab w:val="left" w:pos="8280"/>
        </w:tabs>
        <w:jc w:val="both"/>
        <w:rPr>
          <w:rFonts w:ascii="Arial" w:hAnsi="Arial"/>
          <w:snapToGrid w:val="0"/>
          <w:color w:val="000000"/>
          <w:szCs w:val="24"/>
        </w:rPr>
      </w:pPr>
      <w:r w:rsidRPr="00CC4D52">
        <w:rPr>
          <w:rFonts w:ascii="Arial" w:hAnsi="Arial"/>
          <w:caps/>
          <w:szCs w:val="24"/>
        </w:rPr>
        <w:tab/>
      </w:r>
      <w:r w:rsidRPr="00CC4D52">
        <w:rPr>
          <w:rFonts w:ascii="Arial" w:hAnsi="Arial"/>
          <w:caps/>
          <w:szCs w:val="24"/>
        </w:rPr>
        <w:tab/>
      </w:r>
      <w:r w:rsidRPr="00CC4D52">
        <w:rPr>
          <w:rFonts w:ascii="Arial" w:hAnsi="Arial"/>
          <w:snapToGrid w:val="0"/>
          <w:szCs w:val="24"/>
        </w:rPr>
        <w:t xml:space="preserve">BUSPROG: </w:t>
      </w:r>
      <w:r w:rsidR="00680547" w:rsidRPr="00DB66F7">
        <w:rPr>
          <w:rFonts w:ascii="Arial" w:hAnsi="Arial"/>
          <w:snapToGrid w:val="0"/>
        </w:rPr>
        <w:t>Reflective</w:t>
      </w:r>
      <w:r w:rsidRPr="00CC4D52">
        <w:rPr>
          <w:rFonts w:ascii="Arial" w:hAnsi="Arial"/>
          <w:caps/>
          <w:szCs w:val="24"/>
        </w:rPr>
        <w:tab/>
      </w:r>
      <w:r w:rsidRPr="00CC4D52">
        <w:rPr>
          <w:rFonts w:ascii="Arial" w:hAnsi="Arial"/>
          <w:snapToGrid w:val="0"/>
          <w:szCs w:val="24"/>
        </w:rPr>
        <w:tab/>
        <w:t>AICPA: BB-</w:t>
      </w:r>
      <w:r w:rsidR="00680547">
        <w:rPr>
          <w:rFonts w:ascii="Arial" w:hAnsi="Arial"/>
          <w:snapToGrid w:val="0"/>
          <w:szCs w:val="24"/>
        </w:rPr>
        <w:t>Critical Thinking</w:t>
      </w:r>
    </w:p>
    <w:p w14:paraId="532569D8" w14:textId="77777777" w:rsidR="003B46B7" w:rsidRPr="00DB66F7" w:rsidRDefault="003B46B7">
      <w:pPr>
        <w:keepLines/>
        <w:tabs>
          <w:tab w:val="right" w:pos="-173"/>
          <w:tab w:val="left" w:pos="1080"/>
          <w:tab w:val="left" w:pos="1440"/>
          <w:tab w:val="left" w:pos="2160"/>
          <w:tab w:val="left" w:pos="4140"/>
          <w:tab w:val="left" w:pos="5220"/>
          <w:tab w:val="left" w:pos="5760"/>
          <w:tab w:val="left" w:pos="7200"/>
          <w:tab w:val="left" w:pos="8280"/>
        </w:tabs>
        <w:suppressAutoHyphens/>
        <w:ind w:left="720" w:hanging="720"/>
        <w:jc w:val="both"/>
        <w:rPr>
          <w:rFonts w:ascii="Arial" w:hAnsi="Arial"/>
          <w:snapToGrid w:val="0"/>
          <w:color w:val="000000"/>
        </w:rPr>
      </w:pPr>
    </w:p>
    <w:p w14:paraId="16937499" w14:textId="316CB7E0" w:rsidR="0052461D" w:rsidRPr="00DB66F7" w:rsidRDefault="0052461D">
      <w:pPr>
        <w:keepLines/>
        <w:tabs>
          <w:tab w:val="right" w:pos="-173"/>
          <w:tab w:val="left" w:pos="1080"/>
          <w:tab w:val="left" w:pos="1440"/>
          <w:tab w:val="left" w:pos="2160"/>
          <w:tab w:val="left" w:pos="4140"/>
          <w:tab w:val="left" w:pos="5220"/>
          <w:tab w:val="left" w:pos="5760"/>
          <w:tab w:val="left" w:pos="7200"/>
          <w:tab w:val="left" w:pos="8280"/>
        </w:tabs>
        <w:suppressAutoHyphens/>
        <w:ind w:left="720" w:hanging="720"/>
        <w:jc w:val="both"/>
        <w:rPr>
          <w:rFonts w:ascii="Arial" w:hAnsi="Arial"/>
          <w:snapToGrid w:val="0"/>
          <w:color w:val="000000"/>
        </w:rPr>
      </w:pPr>
      <w:r w:rsidRPr="00DB66F7">
        <w:rPr>
          <w:rFonts w:ascii="Arial" w:hAnsi="Arial"/>
          <w:snapToGrid w:val="0"/>
          <w:color w:val="000000"/>
        </w:rPr>
        <w:t>5.</w:t>
      </w:r>
      <w:r w:rsidRPr="00DB66F7">
        <w:rPr>
          <w:rFonts w:ascii="Arial" w:hAnsi="Arial"/>
          <w:snapToGrid w:val="0"/>
          <w:color w:val="000000"/>
        </w:rPr>
        <w:tab/>
      </w:r>
      <w:r w:rsidR="00E03285" w:rsidRPr="00DB66F7">
        <w:rPr>
          <w:rFonts w:ascii="Arial" w:hAnsi="Arial"/>
          <w:snapToGrid w:val="0"/>
          <w:color w:val="000000"/>
        </w:rPr>
        <w:t xml:space="preserve">Federal </w:t>
      </w:r>
      <w:r w:rsidRPr="00DB66F7">
        <w:rPr>
          <w:rFonts w:ascii="Arial" w:hAnsi="Arial"/>
          <w:snapToGrid w:val="0"/>
          <w:color w:val="000000"/>
        </w:rPr>
        <w:t xml:space="preserve">agency regulations take precedence over conflicting </w:t>
      </w:r>
      <w:r w:rsidR="00E03285" w:rsidRPr="00DB66F7">
        <w:rPr>
          <w:rFonts w:ascii="Arial" w:hAnsi="Arial"/>
          <w:snapToGrid w:val="0"/>
          <w:color w:val="000000"/>
        </w:rPr>
        <w:t xml:space="preserve">state </w:t>
      </w:r>
      <w:r w:rsidRPr="00DB66F7">
        <w:rPr>
          <w:rFonts w:ascii="Arial" w:hAnsi="Arial"/>
          <w:snapToGrid w:val="0"/>
          <w:color w:val="000000"/>
        </w:rPr>
        <w:t>agency regulations.</w:t>
      </w:r>
    </w:p>
    <w:p w14:paraId="31ECC67C" w14:textId="77777777" w:rsidR="0052461D" w:rsidRPr="00DB66F7" w:rsidRDefault="0052461D">
      <w:pPr>
        <w:widowControl w:val="0"/>
        <w:tabs>
          <w:tab w:val="left" w:pos="1080"/>
          <w:tab w:val="left" w:pos="1440"/>
          <w:tab w:val="left" w:pos="2160"/>
          <w:tab w:val="left" w:pos="4140"/>
          <w:tab w:val="left" w:pos="5220"/>
          <w:tab w:val="left" w:pos="5760"/>
          <w:tab w:val="left" w:pos="7200"/>
          <w:tab w:val="left" w:pos="8280"/>
        </w:tabs>
        <w:suppressAutoHyphens/>
        <w:spacing w:after="1"/>
        <w:ind w:left="720" w:hanging="720"/>
        <w:jc w:val="both"/>
        <w:rPr>
          <w:rFonts w:ascii="Arial" w:hAnsi="Arial"/>
          <w:snapToGrid w:val="0"/>
          <w:color w:val="000000"/>
        </w:rPr>
      </w:pPr>
    </w:p>
    <w:p w14:paraId="63873FA9" w14:textId="35D563C8" w:rsidR="0052461D" w:rsidRPr="00DB66F7" w:rsidRDefault="0052461D">
      <w:pPr>
        <w:widowControl w:val="0"/>
        <w:tabs>
          <w:tab w:val="left" w:pos="1080"/>
          <w:tab w:val="left" w:pos="1440"/>
          <w:tab w:val="left" w:pos="2160"/>
          <w:tab w:val="left" w:pos="4140"/>
          <w:tab w:val="left" w:pos="5220"/>
          <w:tab w:val="left" w:pos="5760"/>
          <w:tab w:val="left" w:pos="7200"/>
          <w:tab w:val="left" w:pos="8280"/>
        </w:tabs>
        <w:suppressAutoHyphens/>
        <w:ind w:left="720" w:hanging="720"/>
        <w:jc w:val="both"/>
        <w:rPr>
          <w:rFonts w:ascii="Arial" w:hAnsi="Arial"/>
          <w:snapToGrid w:val="0"/>
          <w:color w:val="000000"/>
        </w:rPr>
      </w:pPr>
      <w:r w:rsidRPr="00DB66F7">
        <w:rPr>
          <w:rFonts w:ascii="Arial" w:hAnsi="Arial"/>
          <w:snapToGrid w:val="0"/>
          <w:color w:val="000000"/>
        </w:rPr>
        <w:tab/>
        <w:t>ANSWER:</w:t>
      </w:r>
      <w:r w:rsidRPr="00DB66F7">
        <w:rPr>
          <w:rFonts w:ascii="Arial" w:hAnsi="Arial"/>
          <w:snapToGrid w:val="0"/>
          <w:color w:val="000000"/>
        </w:rPr>
        <w:tab/>
      </w:r>
      <w:r w:rsidR="00E03285" w:rsidRPr="00DB66F7">
        <w:rPr>
          <w:rFonts w:ascii="Arial" w:hAnsi="Arial"/>
          <w:snapToGrid w:val="0"/>
          <w:color w:val="000000"/>
        </w:rPr>
        <w:t>T</w:t>
      </w:r>
      <w:r w:rsidRPr="00DB66F7">
        <w:rPr>
          <w:rFonts w:ascii="Arial" w:hAnsi="Arial"/>
          <w:snapToGrid w:val="0"/>
          <w:color w:val="000000"/>
        </w:rPr>
        <w:tab/>
      </w:r>
      <w:r w:rsidR="0005077C">
        <w:rPr>
          <w:rFonts w:ascii="Arial" w:hAnsi="Arial"/>
          <w:snapToGrid w:val="0"/>
          <w:color w:val="000000"/>
        </w:rPr>
        <w:t>PAGES:</w:t>
      </w:r>
      <w:r w:rsidRPr="00DB66F7">
        <w:rPr>
          <w:rFonts w:ascii="Arial" w:hAnsi="Arial"/>
          <w:snapToGrid w:val="0"/>
          <w:color w:val="000000"/>
        </w:rPr>
        <w:tab/>
      </w:r>
      <w:r w:rsidR="0005077C">
        <w:rPr>
          <w:rFonts w:ascii="Arial" w:hAnsi="Arial"/>
          <w:snapToGrid w:val="0"/>
          <w:color w:val="000000"/>
        </w:rPr>
        <w:t>Section 2</w:t>
      </w:r>
      <w:r w:rsidRPr="00DB66F7">
        <w:rPr>
          <w:rFonts w:ascii="Arial" w:hAnsi="Arial"/>
          <w:snapToGrid w:val="0"/>
          <w:color w:val="000000"/>
        </w:rPr>
        <w:tab/>
        <w:t>TYPE:</w:t>
      </w:r>
      <w:r w:rsidRPr="00DB66F7">
        <w:rPr>
          <w:rFonts w:ascii="Arial" w:hAnsi="Arial"/>
          <w:snapToGrid w:val="0"/>
          <w:color w:val="000000"/>
        </w:rPr>
        <w:tab/>
      </w:r>
      <w:r w:rsidR="00E03285" w:rsidRPr="00DB66F7">
        <w:rPr>
          <w:rFonts w:ascii="Arial" w:hAnsi="Arial"/>
          <w:snapToGrid w:val="0"/>
          <w:color w:val="000000"/>
        </w:rPr>
        <w:t>+</w:t>
      </w:r>
    </w:p>
    <w:p w14:paraId="462EBC82" w14:textId="2E452CFA" w:rsidR="0054202F" w:rsidRPr="00CC4D52" w:rsidRDefault="0054202F" w:rsidP="0054202F">
      <w:pPr>
        <w:pStyle w:val="WBL5eTestbank"/>
        <w:tabs>
          <w:tab w:val="clear" w:pos="2520"/>
          <w:tab w:val="clear" w:pos="4400"/>
          <w:tab w:val="clear" w:pos="5660"/>
          <w:tab w:val="left" w:pos="1080"/>
          <w:tab w:val="left" w:pos="1440"/>
          <w:tab w:val="left" w:pos="2160"/>
          <w:tab w:val="left" w:pos="4140"/>
          <w:tab w:val="left" w:pos="5220"/>
          <w:tab w:val="left" w:pos="5760"/>
          <w:tab w:val="left" w:pos="7200"/>
          <w:tab w:val="left" w:pos="8280"/>
        </w:tabs>
        <w:jc w:val="both"/>
        <w:rPr>
          <w:rFonts w:ascii="Arial" w:hAnsi="Arial"/>
          <w:snapToGrid w:val="0"/>
          <w:color w:val="000000"/>
          <w:szCs w:val="24"/>
        </w:rPr>
      </w:pPr>
      <w:r w:rsidRPr="00CC4D52">
        <w:rPr>
          <w:rFonts w:ascii="Arial" w:hAnsi="Arial"/>
          <w:caps/>
          <w:szCs w:val="24"/>
        </w:rPr>
        <w:tab/>
      </w:r>
      <w:r w:rsidRPr="00CC4D52">
        <w:rPr>
          <w:rFonts w:ascii="Arial" w:hAnsi="Arial"/>
          <w:caps/>
          <w:szCs w:val="24"/>
        </w:rPr>
        <w:tab/>
      </w:r>
      <w:r w:rsidRPr="00CC4D52">
        <w:rPr>
          <w:rFonts w:ascii="Arial" w:hAnsi="Arial"/>
          <w:snapToGrid w:val="0"/>
          <w:szCs w:val="24"/>
        </w:rPr>
        <w:t>BUSPROG: Analytic</w:t>
      </w:r>
      <w:r w:rsidRPr="00CC4D52">
        <w:rPr>
          <w:rFonts w:ascii="Arial" w:hAnsi="Arial"/>
          <w:caps/>
          <w:szCs w:val="24"/>
        </w:rPr>
        <w:tab/>
      </w:r>
      <w:r w:rsidRPr="00CC4D52">
        <w:rPr>
          <w:rFonts w:ascii="Arial" w:hAnsi="Arial"/>
          <w:snapToGrid w:val="0"/>
          <w:szCs w:val="24"/>
        </w:rPr>
        <w:tab/>
        <w:t>AICPA: BB-</w:t>
      </w:r>
      <w:r>
        <w:rPr>
          <w:rFonts w:ascii="Arial" w:hAnsi="Arial"/>
          <w:snapToGrid w:val="0"/>
          <w:szCs w:val="24"/>
        </w:rPr>
        <w:t>Legal</w:t>
      </w:r>
    </w:p>
    <w:p w14:paraId="27C7C0BF" w14:textId="77777777" w:rsidR="0052461D" w:rsidRPr="00DB66F7" w:rsidRDefault="0052461D">
      <w:pPr>
        <w:widowControl w:val="0"/>
        <w:tabs>
          <w:tab w:val="left" w:pos="1080"/>
          <w:tab w:val="left" w:pos="1440"/>
          <w:tab w:val="left" w:pos="2160"/>
          <w:tab w:val="left" w:pos="4140"/>
          <w:tab w:val="left" w:pos="5220"/>
          <w:tab w:val="left" w:pos="5760"/>
          <w:tab w:val="left" w:pos="7200"/>
          <w:tab w:val="left" w:pos="8280"/>
        </w:tabs>
        <w:suppressAutoHyphens/>
        <w:spacing w:after="1"/>
        <w:ind w:left="720" w:hanging="720"/>
        <w:jc w:val="both"/>
        <w:rPr>
          <w:rFonts w:ascii="Arial" w:hAnsi="Arial"/>
          <w:snapToGrid w:val="0"/>
          <w:color w:val="000000"/>
        </w:rPr>
      </w:pPr>
    </w:p>
    <w:p w14:paraId="353A34F5" w14:textId="32D6D1FC" w:rsidR="0052461D" w:rsidRPr="00DB66F7" w:rsidRDefault="0052461D">
      <w:pPr>
        <w:pStyle w:val="WBL5eTestbank"/>
        <w:tabs>
          <w:tab w:val="clear" w:pos="2520"/>
          <w:tab w:val="clear" w:pos="4400"/>
          <w:tab w:val="clear" w:pos="5660"/>
          <w:tab w:val="left" w:pos="1080"/>
          <w:tab w:val="left" w:pos="1440"/>
          <w:tab w:val="left" w:pos="2160"/>
          <w:tab w:val="left" w:pos="4140"/>
          <w:tab w:val="left" w:pos="5220"/>
          <w:tab w:val="left" w:pos="5760"/>
          <w:tab w:val="left" w:pos="7200"/>
          <w:tab w:val="left" w:pos="8280"/>
        </w:tabs>
        <w:jc w:val="both"/>
        <w:rPr>
          <w:rFonts w:ascii="Arial" w:hAnsi="Arial"/>
        </w:rPr>
      </w:pPr>
      <w:r w:rsidRPr="00DB66F7">
        <w:rPr>
          <w:rFonts w:ascii="Arial" w:hAnsi="Arial"/>
          <w:caps/>
        </w:rPr>
        <w:t>6.</w:t>
      </w:r>
      <w:r w:rsidRPr="00DB66F7">
        <w:rPr>
          <w:rFonts w:ascii="Arial" w:hAnsi="Arial"/>
          <w:caps/>
        </w:rPr>
        <w:tab/>
      </w:r>
      <w:r w:rsidRPr="001653A8">
        <w:rPr>
          <w:rFonts w:ascii="Arial" w:hAnsi="Arial"/>
          <w:i/>
        </w:rPr>
        <w:t>Common law</w:t>
      </w:r>
      <w:r w:rsidRPr="00DB66F7">
        <w:rPr>
          <w:rFonts w:ascii="Arial" w:hAnsi="Arial"/>
        </w:rPr>
        <w:t xml:space="preserve"> is a term for the laws that are familiar to most of us.</w:t>
      </w:r>
    </w:p>
    <w:p w14:paraId="150E5F1E" w14:textId="77777777" w:rsidR="0052461D" w:rsidRPr="00DB66F7" w:rsidRDefault="0052461D">
      <w:pPr>
        <w:pStyle w:val="WBL5eTestbank"/>
        <w:tabs>
          <w:tab w:val="clear" w:pos="2520"/>
          <w:tab w:val="clear" w:pos="4400"/>
          <w:tab w:val="clear" w:pos="5660"/>
          <w:tab w:val="left" w:pos="1080"/>
          <w:tab w:val="left" w:pos="1440"/>
          <w:tab w:val="left" w:pos="2160"/>
          <w:tab w:val="left" w:pos="4140"/>
          <w:tab w:val="left" w:pos="5220"/>
          <w:tab w:val="left" w:pos="5760"/>
          <w:tab w:val="left" w:pos="7200"/>
          <w:tab w:val="left" w:pos="8280"/>
        </w:tabs>
        <w:jc w:val="both"/>
        <w:rPr>
          <w:rFonts w:ascii="Arial" w:hAnsi="Arial"/>
        </w:rPr>
      </w:pPr>
    </w:p>
    <w:p w14:paraId="6363B9A5" w14:textId="21DB4A7C" w:rsidR="0052461D" w:rsidRPr="00DB66F7" w:rsidRDefault="0052461D">
      <w:pPr>
        <w:pStyle w:val="WBL5eTestbank"/>
        <w:tabs>
          <w:tab w:val="clear" w:pos="2520"/>
          <w:tab w:val="clear" w:pos="4400"/>
          <w:tab w:val="clear" w:pos="5660"/>
          <w:tab w:val="left" w:pos="1080"/>
          <w:tab w:val="left" w:pos="1440"/>
          <w:tab w:val="left" w:pos="2160"/>
          <w:tab w:val="left" w:pos="4140"/>
          <w:tab w:val="left" w:pos="5220"/>
          <w:tab w:val="left" w:pos="5760"/>
          <w:tab w:val="left" w:pos="7200"/>
          <w:tab w:val="left" w:pos="8280"/>
        </w:tabs>
        <w:jc w:val="both"/>
        <w:rPr>
          <w:rFonts w:ascii="Arial" w:hAnsi="Arial"/>
          <w:caps/>
        </w:rPr>
      </w:pPr>
      <w:r w:rsidRPr="00DB66F7">
        <w:rPr>
          <w:rFonts w:ascii="Arial" w:hAnsi="Arial"/>
        </w:rPr>
        <w:tab/>
      </w:r>
      <w:r w:rsidRPr="00DB66F7">
        <w:rPr>
          <w:rFonts w:ascii="Arial" w:hAnsi="Arial"/>
          <w:caps/>
        </w:rPr>
        <w:t>ANSWER:</w:t>
      </w:r>
      <w:r w:rsidRPr="00DB66F7">
        <w:rPr>
          <w:rFonts w:ascii="Arial" w:hAnsi="Arial"/>
          <w:caps/>
        </w:rPr>
        <w:tab/>
        <w:t>F</w:t>
      </w:r>
      <w:r w:rsidRPr="00DB66F7">
        <w:rPr>
          <w:rFonts w:ascii="Arial" w:hAnsi="Arial"/>
          <w:caps/>
        </w:rPr>
        <w:tab/>
      </w:r>
      <w:r w:rsidR="0005077C">
        <w:rPr>
          <w:rFonts w:ascii="Arial" w:hAnsi="Arial"/>
          <w:caps/>
        </w:rPr>
        <w:t>PAGES:</w:t>
      </w:r>
      <w:r w:rsidRPr="00DB66F7">
        <w:rPr>
          <w:rFonts w:ascii="Arial" w:hAnsi="Arial"/>
          <w:caps/>
        </w:rPr>
        <w:tab/>
      </w:r>
      <w:r w:rsidR="0005077C">
        <w:rPr>
          <w:rFonts w:ascii="Arial" w:hAnsi="Arial"/>
          <w:snapToGrid w:val="0"/>
          <w:color w:val="000000"/>
        </w:rPr>
        <w:t>Section 3</w:t>
      </w:r>
      <w:r w:rsidRPr="00DB66F7">
        <w:rPr>
          <w:rFonts w:ascii="Arial" w:hAnsi="Arial"/>
          <w:caps/>
        </w:rPr>
        <w:tab/>
        <w:t>type:</w:t>
      </w:r>
      <w:r w:rsidRPr="00DB66F7">
        <w:rPr>
          <w:rFonts w:ascii="Arial" w:hAnsi="Arial"/>
          <w:caps/>
        </w:rPr>
        <w:tab/>
        <w:t>=</w:t>
      </w:r>
    </w:p>
    <w:p w14:paraId="20268F27" w14:textId="2EDB4A90" w:rsidR="0054202F" w:rsidRPr="00CC4D52" w:rsidRDefault="0054202F" w:rsidP="0054202F">
      <w:pPr>
        <w:pStyle w:val="WBL5eTestbank"/>
        <w:tabs>
          <w:tab w:val="clear" w:pos="2520"/>
          <w:tab w:val="clear" w:pos="4400"/>
          <w:tab w:val="clear" w:pos="5660"/>
          <w:tab w:val="left" w:pos="1080"/>
          <w:tab w:val="left" w:pos="1440"/>
          <w:tab w:val="left" w:pos="2160"/>
          <w:tab w:val="left" w:pos="4140"/>
          <w:tab w:val="left" w:pos="5220"/>
          <w:tab w:val="left" w:pos="5760"/>
          <w:tab w:val="left" w:pos="7200"/>
          <w:tab w:val="left" w:pos="8280"/>
        </w:tabs>
        <w:jc w:val="both"/>
        <w:rPr>
          <w:rFonts w:ascii="Arial" w:hAnsi="Arial"/>
          <w:snapToGrid w:val="0"/>
          <w:color w:val="000000"/>
          <w:szCs w:val="24"/>
        </w:rPr>
      </w:pPr>
      <w:r w:rsidRPr="00CC4D52">
        <w:rPr>
          <w:rFonts w:ascii="Arial" w:hAnsi="Arial"/>
          <w:caps/>
          <w:szCs w:val="24"/>
        </w:rPr>
        <w:tab/>
      </w:r>
      <w:r w:rsidRPr="00CC4D52">
        <w:rPr>
          <w:rFonts w:ascii="Arial" w:hAnsi="Arial"/>
          <w:caps/>
          <w:szCs w:val="24"/>
        </w:rPr>
        <w:tab/>
      </w:r>
      <w:r w:rsidRPr="00CC4D52">
        <w:rPr>
          <w:rFonts w:ascii="Arial" w:hAnsi="Arial"/>
          <w:snapToGrid w:val="0"/>
          <w:szCs w:val="24"/>
        </w:rPr>
        <w:t>BUSPROG: Analytic</w:t>
      </w:r>
      <w:r w:rsidRPr="00CC4D52">
        <w:rPr>
          <w:rFonts w:ascii="Arial" w:hAnsi="Arial"/>
          <w:caps/>
          <w:szCs w:val="24"/>
        </w:rPr>
        <w:tab/>
      </w:r>
      <w:r w:rsidRPr="00CC4D52">
        <w:rPr>
          <w:rFonts w:ascii="Arial" w:hAnsi="Arial"/>
          <w:snapToGrid w:val="0"/>
          <w:szCs w:val="24"/>
        </w:rPr>
        <w:tab/>
        <w:t>AICPA: BB-</w:t>
      </w:r>
      <w:r w:rsidR="00680547">
        <w:rPr>
          <w:rFonts w:ascii="Arial" w:hAnsi="Arial"/>
          <w:snapToGrid w:val="0"/>
          <w:szCs w:val="24"/>
        </w:rPr>
        <w:t>Critical Thinking</w:t>
      </w:r>
    </w:p>
    <w:p w14:paraId="3C536904" w14:textId="77777777" w:rsidR="0052461D" w:rsidRPr="00DB66F7" w:rsidRDefault="0052461D">
      <w:pPr>
        <w:widowControl w:val="0"/>
        <w:tabs>
          <w:tab w:val="left" w:pos="1080"/>
          <w:tab w:val="left" w:pos="1440"/>
          <w:tab w:val="left" w:pos="2160"/>
          <w:tab w:val="left" w:pos="4140"/>
          <w:tab w:val="left" w:pos="5220"/>
          <w:tab w:val="left" w:pos="5760"/>
          <w:tab w:val="left" w:pos="7200"/>
          <w:tab w:val="left" w:pos="8280"/>
        </w:tabs>
        <w:suppressAutoHyphens/>
        <w:spacing w:after="1"/>
        <w:ind w:left="720" w:hanging="720"/>
        <w:jc w:val="both"/>
        <w:rPr>
          <w:rFonts w:ascii="Arial" w:hAnsi="Arial"/>
          <w:snapToGrid w:val="0"/>
          <w:color w:val="000000"/>
        </w:rPr>
      </w:pPr>
    </w:p>
    <w:p w14:paraId="66F0A208" w14:textId="76428091" w:rsidR="0052461D" w:rsidRPr="00DB66F7" w:rsidRDefault="0052461D">
      <w:pPr>
        <w:keepLines/>
        <w:tabs>
          <w:tab w:val="right" w:pos="-173"/>
          <w:tab w:val="left" w:pos="1080"/>
          <w:tab w:val="left" w:pos="1440"/>
          <w:tab w:val="left" w:pos="2160"/>
          <w:tab w:val="left" w:pos="4140"/>
          <w:tab w:val="left" w:pos="5220"/>
          <w:tab w:val="left" w:pos="5760"/>
          <w:tab w:val="left" w:pos="7200"/>
          <w:tab w:val="left" w:pos="8280"/>
        </w:tabs>
        <w:suppressAutoHyphens/>
        <w:ind w:left="720" w:hanging="720"/>
        <w:jc w:val="both"/>
        <w:rPr>
          <w:rFonts w:ascii="Arial" w:hAnsi="Arial"/>
          <w:snapToGrid w:val="0"/>
          <w:color w:val="000000"/>
        </w:rPr>
      </w:pPr>
      <w:r w:rsidRPr="00DB66F7">
        <w:rPr>
          <w:rFonts w:ascii="Arial" w:hAnsi="Arial"/>
          <w:snapToGrid w:val="0"/>
          <w:color w:val="000000"/>
        </w:rPr>
        <w:t>7.</w:t>
      </w:r>
      <w:r w:rsidRPr="00DB66F7">
        <w:rPr>
          <w:rFonts w:ascii="Arial" w:hAnsi="Arial"/>
          <w:snapToGrid w:val="0"/>
          <w:color w:val="000000"/>
        </w:rPr>
        <w:tab/>
      </w:r>
      <w:r w:rsidR="00E03285" w:rsidRPr="00DB66F7">
        <w:rPr>
          <w:rFonts w:ascii="Arial" w:hAnsi="Arial"/>
          <w:snapToGrid w:val="0"/>
          <w:color w:val="000000"/>
        </w:rPr>
        <w:t>Decisions</w:t>
      </w:r>
      <w:r w:rsidRPr="00DB66F7">
        <w:rPr>
          <w:rFonts w:ascii="Arial" w:hAnsi="Arial"/>
          <w:snapToGrid w:val="0"/>
          <w:color w:val="000000"/>
        </w:rPr>
        <w:t xml:space="preserve"> by </w:t>
      </w:r>
      <w:r w:rsidR="00E03285" w:rsidRPr="00DB66F7">
        <w:rPr>
          <w:rFonts w:ascii="Arial" w:hAnsi="Arial"/>
          <w:snapToGrid w:val="0"/>
          <w:color w:val="000000"/>
        </w:rPr>
        <w:t xml:space="preserve">higher </w:t>
      </w:r>
      <w:r w:rsidRPr="00DB66F7">
        <w:rPr>
          <w:rFonts w:ascii="Arial" w:hAnsi="Arial"/>
          <w:snapToGrid w:val="0"/>
          <w:color w:val="000000"/>
        </w:rPr>
        <w:t>court</w:t>
      </w:r>
      <w:r w:rsidR="00E03285" w:rsidRPr="00DB66F7">
        <w:rPr>
          <w:rFonts w:ascii="Arial" w:hAnsi="Arial"/>
          <w:snapToGrid w:val="0"/>
          <w:color w:val="000000"/>
        </w:rPr>
        <w:t>s</w:t>
      </w:r>
      <w:r w:rsidRPr="00DB66F7">
        <w:rPr>
          <w:rFonts w:ascii="Arial" w:hAnsi="Arial"/>
          <w:snapToGrid w:val="0"/>
          <w:color w:val="000000"/>
        </w:rPr>
        <w:t xml:space="preserve"> </w:t>
      </w:r>
      <w:r w:rsidR="00E03285" w:rsidRPr="00DB66F7">
        <w:rPr>
          <w:rFonts w:ascii="Arial" w:hAnsi="Arial"/>
          <w:snapToGrid w:val="0"/>
          <w:color w:val="000000"/>
        </w:rPr>
        <w:t xml:space="preserve">are </w:t>
      </w:r>
      <w:r w:rsidRPr="00DB66F7">
        <w:rPr>
          <w:rFonts w:ascii="Arial" w:hAnsi="Arial"/>
          <w:i/>
          <w:snapToGrid w:val="0"/>
          <w:color w:val="000000"/>
        </w:rPr>
        <w:t>not</w:t>
      </w:r>
      <w:r w:rsidRPr="00DB66F7">
        <w:rPr>
          <w:rFonts w:ascii="Arial" w:hAnsi="Arial"/>
          <w:snapToGrid w:val="0"/>
          <w:color w:val="000000"/>
        </w:rPr>
        <w:t xml:space="preserve"> binding on </w:t>
      </w:r>
      <w:r w:rsidR="00E03285" w:rsidRPr="00DB66F7">
        <w:rPr>
          <w:rFonts w:ascii="Arial" w:hAnsi="Arial"/>
          <w:snapToGrid w:val="0"/>
          <w:color w:val="000000"/>
        </w:rPr>
        <w:t xml:space="preserve">lower </w:t>
      </w:r>
      <w:r w:rsidRPr="00DB66F7">
        <w:rPr>
          <w:rFonts w:ascii="Arial" w:hAnsi="Arial"/>
          <w:snapToGrid w:val="0"/>
          <w:color w:val="000000"/>
        </w:rPr>
        <w:t>court</w:t>
      </w:r>
      <w:r w:rsidR="00E03285" w:rsidRPr="00DB66F7">
        <w:rPr>
          <w:rFonts w:ascii="Arial" w:hAnsi="Arial"/>
          <w:snapToGrid w:val="0"/>
          <w:color w:val="000000"/>
        </w:rPr>
        <w:t>s</w:t>
      </w:r>
      <w:r w:rsidRPr="00DB66F7">
        <w:rPr>
          <w:rFonts w:ascii="Arial" w:hAnsi="Arial"/>
          <w:snapToGrid w:val="0"/>
          <w:color w:val="000000"/>
        </w:rPr>
        <w:t>.</w:t>
      </w:r>
    </w:p>
    <w:p w14:paraId="3884F61B" w14:textId="77777777" w:rsidR="0052461D" w:rsidRPr="00DB66F7" w:rsidRDefault="0052461D">
      <w:pPr>
        <w:widowControl w:val="0"/>
        <w:tabs>
          <w:tab w:val="left" w:pos="1080"/>
          <w:tab w:val="left" w:pos="1440"/>
          <w:tab w:val="left" w:pos="2160"/>
          <w:tab w:val="left" w:pos="4140"/>
          <w:tab w:val="left" w:pos="5220"/>
          <w:tab w:val="left" w:pos="5760"/>
          <w:tab w:val="left" w:pos="7200"/>
          <w:tab w:val="left" w:pos="8280"/>
        </w:tabs>
        <w:suppressAutoHyphens/>
        <w:spacing w:after="1"/>
        <w:ind w:left="720" w:hanging="720"/>
        <w:jc w:val="both"/>
        <w:rPr>
          <w:rFonts w:ascii="Arial" w:hAnsi="Arial"/>
          <w:snapToGrid w:val="0"/>
          <w:color w:val="000000"/>
        </w:rPr>
      </w:pPr>
    </w:p>
    <w:p w14:paraId="5FE2448C" w14:textId="6A4345B5" w:rsidR="0052461D" w:rsidRPr="00DB66F7" w:rsidRDefault="0052461D">
      <w:pPr>
        <w:widowControl w:val="0"/>
        <w:tabs>
          <w:tab w:val="left" w:pos="1080"/>
          <w:tab w:val="left" w:pos="1440"/>
          <w:tab w:val="left" w:pos="2160"/>
          <w:tab w:val="left" w:pos="4140"/>
          <w:tab w:val="left" w:pos="5220"/>
          <w:tab w:val="left" w:pos="5760"/>
          <w:tab w:val="left" w:pos="7200"/>
          <w:tab w:val="left" w:pos="8280"/>
        </w:tabs>
        <w:suppressAutoHyphens/>
        <w:ind w:left="720" w:hanging="720"/>
        <w:jc w:val="both"/>
        <w:rPr>
          <w:rFonts w:ascii="Arial" w:hAnsi="Arial"/>
          <w:snapToGrid w:val="0"/>
          <w:color w:val="000000"/>
        </w:rPr>
      </w:pPr>
      <w:r w:rsidRPr="00DB66F7">
        <w:rPr>
          <w:rFonts w:ascii="Arial" w:hAnsi="Arial"/>
          <w:snapToGrid w:val="0"/>
          <w:color w:val="000000"/>
        </w:rPr>
        <w:tab/>
        <w:t>ANSWER:</w:t>
      </w:r>
      <w:r w:rsidRPr="00DB66F7">
        <w:rPr>
          <w:rFonts w:ascii="Arial" w:hAnsi="Arial"/>
          <w:snapToGrid w:val="0"/>
          <w:color w:val="000000"/>
        </w:rPr>
        <w:tab/>
        <w:t>F</w:t>
      </w:r>
      <w:r w:rsidRPr="00DB66F7">
        <w:rPr>
          <w:rFonts w:ascii="Arial" w:hAnsi="Arial"/>
          <w:snapToGrid w:val="0"/>
          <w:color w:val="000000"/>
        </w:rPr>
        <w:tab/>
      </w:r>
      <w:r w:rsidR="0005077C">
        <w:rPr>
          <w:rFonts w:ascii="Arial" w:hAnsi="Arial"/>
          <w:snapToGrid w:val="0"/>
          <w:color w:val="000000"/>
        </w:rPr>
        <w:t>PAGES:</w:t>
      </w:r>
      <w:r w:rsidRPr="00DB66F7">
        <w:rPr>
          <w:rFonts w:ascii="Arial" w:hAnsi="Arial"/>
          <w:snapToGrid w:val="0"/>
          <w:color w:val="000000"/>
        </w:rPr>
        <w:tab/>
      </w:r>
      <w:r w:rsidR="0005077C">
        <w:rPr>
          <w:rFonts w:ascii="Arial" w:hAnsi="Arial"/>
          <w:snapToGrid w:val="0"/>
          <w:color w:val="000000"/>
        </w:rPr>
        <w:t>Section 3</w:t>
      </w:r>
      <w:r w:rsidRPr="00DB66F7">
        <w:rPr>
          <w:rFonts w:ascii="Arial" w:hAnsi="Arial"/>
          <w:snapToGrid w:val="0"/>
          <w:color w:val="000000"/>
        </w:rPr>
        <w:tab/>
        <w:t>TYPE:</w:t>
      </w:r>
      <w:r w:rsidRPr="00DB66F7">
        <w:rPr>
          <w:rFonts w:ascii="Arial" w:hAnsi="Arial"/>
          <w:snapToGrid w:val="0"/>
          <w:color w:val="000000"/>
        </w:rPr>
        <w:tab/>
      </w:r>
      <w:r w:rsidR="00E03285" w:rsidRPr="00DB66F7">
        <w:rPr>
          <w:rFonts w:ascii="Arial" w:hAnsi="Arial"/>
          <w:snapToGrid w:val="0"/>
          <w:color w:val="000000"/>
        </w:rPr>
        <w:t>+</w:t>
      </w:r>
    </w:p>
    <w:p w14:paraId="1D45791A" w14:textId="2DC844B0" w:rsidR="0054202F" w:rsidRPr="00CC4D52" w:rsidRDefault="0054202F" w:rsidP="0054202F">
      <w:pPr>
        <w:pStyle w:val="WBL5eTestbank"/>
        <w:tabs>
          <w:tab w:val="clear" w:pos="2520"/>
          <w:tab w:val="clear" w:pos="4400"/>
          <w:tab w:val="clear" w:pos="5660"/>
          <w:tab w:val="left" w:pos="1080"/>
          <w:tab w:val="left" w:pos="1440"/>
          <w:tab w:val="left" w:pos="2160"/>
          <w:tab w:val="left" w:pos="4140"/>
          <w:tab w:val="left" w:pos="5220"/>
          <w:tab w:val="left" w:pos="5760"/>
          <w:tab w:val="left" w:pos="7200"/>
          <w:tab w:val="left" w:pos="8280"/>
        </w:tabs>
        <w:jc w:val="both"/>
        <w:rPr>
          <w:rFonts w:ascii="Arial" w:hAnsi="Arial"/>
          <w:snapToGrid w:val="0"/>
          <w:color w:val="000000"/>
          <w:szCs w:val="24"/>
        </w:rPr>
      </w:pPr>
      <w:r w:rsidRPr="00CC4D52">
        <w:rPr>
          <w:rFonts w:ascii="Arial" w:hAnsi="Arial"/>
          <w:caps/>
          <w:szCs w:val="24"/>
        </w:rPr>
        <w:tab/>
      </w:r>
      <w:r w:rsidRPr="00CC4D52">
        <w:rPr>
          <w:rFonts w:ascii="Arial" w:hAnsi="Arial"/>
          <w:caps/>
          <w:szCs w:val="24"/>
        </w:rPr>
        <w:tab/>
      </w:r>
      <w:r w:rsidRPr="00CC4D52">
        <w:rPr>
          <w:rFonts w:ascii="Arial" w:hAnsi="Arial"/>
          <w:snapToGrid w:val="0"/>
          <w:szCs w:val="24"/>
        </w:rPr>
        <w:t>BUSPROG: Analytic</w:t>
      </w:r>
      <w:r w:rsidRPr="00CC4D52">
        <w:rPr>
          <w:rFonts w:ascii="Arial" w:hAnsi="Arial"/>
          <w:caps/>
          <w:szCs w:val="24"/>
        </w:rPr>
        <w:tab/>
      </w:r>
      <w:r w:rsidRPr="00CC4D52">
        <w:rPr>
          <w:rFonts w:ascii="Arial" w:hAnsi="Arial"/>
          <w:snapToGrid w:val="0"/>
          <w:szCs w:val="24"/>
        </w:rPr>
        <w:tab/>
        <w:t>AICPA: BB-</w:t>
      </w:r>
      <w:r>
        <w:rPr>
          <w:rFonts w:ascii="Arial" w:hAnsi="Arial"/>
          <w:snapToGrid w:val="0"/>
          <w:szCs w:val="24"/>
        </w:rPr>
        <w:t>Legal</w:t>
      </w:r>
    </w:p>
    <w:p w14:paraId="0C942EE7" w14:textId="77777777" w:rsidR="0052461D" w:rsidRPr="00DB66F7" w:rsidRDefault="0052461D">
      <w:pPr>
        <w:widowControl w:val="0"/>
        <w:tabs>
          <w:tab w:val="left" w:pos="1080"/>
          <w:tab w:val="left" w:pos="1440"/>
          <w:tab w:val="left" w:pos="2160"/>
          <w:tab w:val="left" w:pos="4140"/>
          <w:tab w:val="left" w:pos="5220"/>
          <w:tab w:val="left" w:pos="5760"/>
          <w:tab w:val="left" w:pos="7200"/>
          <w:tab w:val="left" w:pos="8280"/>
        </w:tabs>
        <w:suppressAutoHyphens/>
        <w:spacing w:after="1"/>
        <w:ind w:left="720" w:hanging="720"/>
        <w:jc w:val="both"/>
        <w:rPr>
          <w:rFonts w:ascii="Arial" w:hAnsi="Arial"/>
          <w:snapToGrid w:val="0"/>
          <w:color w:val="000000"/>
        </w:rPr>
      </w:pPr>
    </w:p>
    <w:p w14:paraId="2BD80047" w14:textId="4E1F4402" w:rsidR="0052461D" w:rsidRPr="00DB66F7" w:rsidRDefault="0052461D">
      <w:pPr>
        <w:keepLines/>
        <w:tabs>
          <w:tab w:val="right" w:pos="-173"/>
          <w:tab w:val="left" w:pos="1080"/>
          <w:tab w:val="left" w:pos="1440"/>
          <w:tab w:val="left" w:pos="2160"/>
          <w:tab w:val="left" w:pos="4140"/>
          <w:tab w:val="left" w:pos="5220"/>
          <w:tab w:val="left" w:pos="5760"/>
          <w:tab w:val="left" w:pos="7200"/>
          <w:tab w:val="left" w:pos="8280"/>
        </w:tabs>
        <w:suppressAutoHyphens/>
        <w:ind w:left="720" w:hanging="720"/>
        <w:jc w:val="both"/>
        <w:rPr>
          <w:rFonts w:ascii="Arial" w:hAnsi="Arial"/>
          <w:snapToGrid w:val="0"/>
          <w:color w:val="000000"/>
        </w:rPr>
      </w:pPr>
      <w:r w:rsidRPr="00DB66F7">
        <w:rPr>
          <w:rFonts w:ascii="Arial" w:hAnsi="Arial"/>
          <w:snapToGrid w:val="0"/>
          <w:color w:val="000000"/>
        </w:rPr>
        <w:t>8.</w:t>
      </w:r>
      <w:r w:rsidRPr="00DB66F7">
        <w:rPr>
          <w:rFonts w:ascii="Arial" w:hAnsi="Arial"/>
          <w:snapToGrid w:val="0"/>
          <w:color w:val="000000"/>
        </w:rPr>
        <w:tab/>
      </w:r>
      <w:r w:rsidRPr="00DB66F7">
        <w:rPr>
          <w:rFonts w:ascii="Arial" w:hAnsi="Arial"/>
          <w:i/>
          <w:snapToGrid w:val="0"/>
          <w:color w:val="000000"/>
        </w:rPr>
        <w:t>Stare decisis</w:t>
      </w:r>
      <w:r w:rsidRPr="00DB66F7">
        <w:rPr>
          <w:rFonts w:ascii="Arial" w:hAnsi="Arial"/>
          <w:snapToGrid w:val="0"/>
          <w:color w:val="000000"/>
        </w:rPr>
        <w:t xml:space="preserve"> is a doctrine obligating judges to help persons who have failed to protect their own rights.</w:t>
      </w:r>
    </w:p>
    <w:p w14:paraId="188F6BA7" w14:textId="77777777" w:rsidR="0052461D" w:rsidRPr="00DB66F7" w:rsidRDefault="0052461D">
      <w:pPr>
        <w:widowControl w:val="0"/>
        <w:tabs>
          <w:tab w:val="left" w:pos="1080"/>
          <w:tab w:val="left" w:pos="1440"/>
          <w:tab w:val="left" w:pos="2160"/>
          <w:tab w:val="left" w:pos="4140"/>
          <w:tab w:val="left" w:pos="5220"/>
          <w:tab w:val="left" w:pos="5760"/>
          <w:tab w:val="left" w:pos="7200"/>
          <w:tab w:val="left" w:pos="8280"/>
        </w:tabs>
        <w:suppressAutoHyphens/>
        <w:spacing w:after="1"/>
        <w:ind w:left="720" w:hanging="720"/>
        <w:jc w:val="both"/>
        <w:rPr>
          <w:rFonts w:ascii="Arial" w:hAnsi="Arial"/>
          <w:snapToGrid w:val="0"/>
          <w:color w:val="000000"/>
        </w:rPr>
      </w:pPr>
    </w:p>
    <w:p w14:paraId="5121A090" w14:textId="00354349" w:rsidR="0052461D" w:rsidRPr="00DB66F7" w:rsidRDefault="0052461D">
      <w:pPr>
        <w:widowControl w:val="0"/>
        <w:tabs>
          <w:tab w:val="left" w:pos="1080"/>
          <w:tab w:val="left" w:pos="1440"/>
          <w:tab w:val="left" w:pos="2160"/>
          <w:tab w:val="left" w:pos="4140"/>
          <w:tab w:val="left" w:pos="5220"/>
          <w:tab w:val="left" w:pos="5760"/>
          <w:tab w:val="left" w:pos="7200"/>
          <w:tab w:val="left" w:pos="8280"/>
        </w:tabs>
        <w:suppressAutoHyphens/>
        <w:ind w:left="720" w:hanging="720"/>
        <w:jc w:val="both"/>
        <w:rPr>
          <w:rFonts w:ascii="Arial" w:hAnsi="Arial"/>
          <w:snapToGrid w:val="0"/>
          <w:color w:val="000000"/>
        </w:rPr>
      </w:pPr>
      <w:r w:rsidRPr="00DB66F7">
        <w:rPr>
          <w:rFonts w:ascii="Arial" w:hAnsi="Arial"/>
          <w:snapToGrid w:val="0"/>
          <w:color w:val="000000"/>
        </w:rPr>
        <w:tab/>
        <w:t>ANSWER:</w:t>
      </w:r>
      <w:r w:rsidRPr="00DB66F7">
        <w:rPr>
          <w:rFonts w:ascii="Arial" w:hAnsi="Arial"/>
          <w:snapToGrid w:val="0"/>
          <w:color w:val="000000"/>
        </w:rPr>
        <w:tab/>
        <w:t>F</w:t>
      </w:r>
      <w:r w:rsidRPr="00DB66F7">
        <w:rPr>
          <w:rFonts w:ascii="Arial" w:hAnsi="Arial"/>
          <w:snapToGrid w:val="0"/>
          <w:color w:val="000000"/>
        </w:rPr>
        <w:tab/>
      </w:r>
      <w:r w:rsidR="0005077C">
        <w:rPr>
          <w:rFonts w:ascii="Arial" w:hAnsi="Arial"/>
          <w:snapToGrid w:val="0"/>
          <w:color w:val="000000"/>
        </w:rPr>
        <w:t>PAGES:</w:t>
      </w:r>
      <w:r w:rsidRPr="00DB66F7">
        <w:rPr>
          <w:rFonts w:ascii="Arial" w:hAnsi="Arial"/>
          <w:snapToGrid w:val="0"/>
          <w:color w:val="000000"/>
        </w:rPr>
        <w:tab/>
      </w:r>
      <w:r w:rsidR="0005077C">
        <w:rPr>
          <w:rFonts w:ascii="Arial" w:hAnsi="Arial"/>
          <w:snapToGrid w:val="0"/>
          <w:color w:val="000000"/>
        </w:rPr>
        <w:t>Section 3</w:t>
      </w:r>
      <w:r w:rsidRPr="00DB66F7">
        <w:rPr>
          <w:rFonts w:ascii="Arial" w:hAnsi="Arial"/>
          <w:snapToGrid w:val="0"/>
          <w:color w:val="000000"/>
        </w:rPr>
        <w:tab/>
        <w:t>TYPE:</w:t>
      </w:r>
      <w:r w:rsidRPr="00DB66F7">
        <w:rPr>
          <w:rFonts w:ascii="Arial" w:hAnsi="Arial"/>
          <w:snapToGrid w:val="0"/>
          <w:color w:val="000000"/>
        </w:rPr>
        <w:tab/>
        <w:t>=</w:t>
      </w:r>
    </w:p>
    <w:p w14:paraId="73EA9C6F" w14:textId="76FFEDA0" w:rsidR="0054202F" w:rsidRPr="00CC4D52" w:rsidRDefault="0054202F" w:rsidP="0054202F">
      <w:pPr>
        <w:pStyle w:val="WBL5eTestbank"/>
        <w:tabs>
          <w:tab w:val="clear" w:pos="2520"/>
          <w:tab w:val="clear" w:pos="4400"/>
          <w:tab w:val="clear" w:pos="5660"/>
          <w:tab w:val="left" w:pos="1080"/>
          <w:tab w:val="left" w:pos="1440"/>
          <w:tab w:val="left" w:pos="2160"/>
          <w:tab w:val="left" w:pos="4140"/>
          <w:tab w:val="left" w:pos="5220"/>
          <w:tab w:val="left" w:pos="5760"/>
          <w:tab w:val="left" w:pos="7200"/>
          <w:tab w:val="left" w:pos="8280"/>
        </w:tabs>
        <w:jc w:val="both"/>
        <w:rPr>
          <w:rFonts w:ascii="Arial" w:hAnsi="Arial"/>
          <w:snapToGrid w:val="0"/>
          <w:color w:val="000000"/>
          <w:szCs w:val="24"/>
        </w:rPr>
      </w:pPr>
      <w:r w:rsidRPr="00CC4D52">
        <w:rPr>
          <w:rFonts w:ascii="Arial" w:hAnsi="Arial"/>
          <w:caps/>
          <w:szCs w:val="24"/>
        </w:rPr>
        <w:tab/>
      </w:r>
      <w:r w:rsidRPr="00CC4D52">
        <w:rPr>
          <w:rFonts w:ascii="Arial" w:hAnsi="Arial"/>
          <w:caps/>
          <w:szCs w:val="24"/>
        </w:rPr>
        <w:tab/>
      </w:r>
      <w:r w:rsidRPr="00CC4D52">
        <w:rPr>
          <w:rFonts w:ascii="Arial" w:hAnsi="Arial"/>
          <w:snapToGrid w:val="0"/>
          <w:szCs w:val="24"/>
        </w:rPr>
        <w:t>BUSPROG: Analytic</w:t>
      </w:r>
      <w:r w:rsidRPr="00CC4D52">
        <w:rPr>
          <w:rFonts w:ascii="Arial" w:hAnsi="Arial"/>
          <w:caps/>
          <w:szCs w:val="24"/>
        </w:rPr>
        <w:tab/>
      </w:r>
      <w:r w:rsidRPr="00CC4D52">
        <w:rPr>
          <w:rFonts w:ascii="Arial" w:hAnsi="Arial"/>
          <w:snapToGrid w:val="0"/>
          <w:szCs w:val="24"/>
        </w:rPr>
        <w:tab/>
        <w:t>AICPA: BB-</w:t>
      </w:r>
      <w:r>
        <w:rPr>
          <w:rFonts w:ascii="Arial" w:hAnsi="Arial"/>
          <w:snapToGrid w:val="0"/>
          <w:szCs w:val="24"/>
        </w:rPr>
        <w:t>Legal</w:t>
      </w:r>
    </w:p>
    <w:p w14:paraId="781C0F19" w14:textId="77777777" w:rsidR="0052461D" w:rsidRPr="00DB66F7" w:rsidRDefault="0052461D">
      <w:pPr>
        <w:widowControl w:val="0"/>
        <w:tabs>
          <w:tab w:val="left" w:pos="1080"/>
          <w:tab w:val="left" w:pos="1440"/>
          <w:tab w:val="left" w:pos="2160"/>
          <w:tab w:val="left" w:pos="4140"/>
          <w:tab w:val="left" w:pos="5220"/>
          <w:tab w:val="left" w:pos="5760"/>
          <w:tab w:val="left" w:pos="7200"/>
          <w:tab w:val="left" w:pos="8280"/>
        </w:tabs>
        <w:suppressAutoHyphens/>
        <w:spacing w:after="1"/>
        <w:ind w:left="720" w:hanging="720"/>
        <w:jc w:val="both"/>
        <w:rPr>
          <w:rFonts w:ascii="Arial" w:hAnsi="Arial"/>
          <w:snapToGrid w:val="0"/>
          <w:color w:val="000000"/>
        </w:rPr>
      </w:pPr>
    </w:p>
    <w:p w14:paraId="677C2565" w14:textId="2080CF41" w:rsidR="0052461D" w:rsidRPr="00DB66F7" w:rsidRDefault="0052461D">
      <w:pPr>
        <w:keepLines/>
        <w:tabs>
          <w:tab w:val="right" w:pos="-173"/>
          <w:tab w:val="left" w:pos="1080"/>
          <w:tab w:val="left" w:pos="1440"/>
          <w:tab w:val="left" w:pos="2160"/>
          <w:tab w:val="left" w:pos="4140"/>
          <w:tab w:val="left" w:pos="5220"/>
          <w:tab w:val="left" w:pos="5760"/>
          <w:tab w:val="left" w:pos="7200"/>
          <w:tab w:val="left" w:pos="8280"/>
        </w:tabs>
        <w:suppressAutoHyphens/>
        <w:ind w:left="720" w:hanging="720"/>
        <w:jc w:val="both"/>
        <w:rPr>
          <w:rFonts w:ascii="Arial" w:hAnsi="Arial"/>
          <w:snapToGrid w:val="0"/>
          <w:color w:val="000000"/>
        </w:rPr>
      </w:pPr>
      <w:r w:rsidRPr="00DB66F7">
        <w:rPr>
          <w:rFonts w:ascii="Arial" w:hAnsi="Arial"/>
          <w:snapToGrid w:val="0"/>
          <w:color w:val="000000"/>
        </w:rPr>
        <w:t>9.</w:t>
      </w:r>
      <w:r w:rsidRPr="00DB66F7">
        <w:rPr>
          <w:rFonts w:ascii="Arial" w:hAnsi="Arial"/>
          <w:snapToGrid w:val="0"/>
          <w:color w:val="000000"/>
        </w:rPr>
        <w:tab/>
      </w:r>
      <w:r w:rsidR="00E03285" w:rsidRPr="00DB66F7">
        <w:rPr>
          <w:rFonts w:ascii="Arial" w:hAnsi="Arial"/>
          <w:snapToGrid w:val="0"/>
          <w:color w:val="000000"/>
        </w:rPr>
        <w:t xml:space="preserve">Courts are </w:t>
      </w:r>
      <w:r w:rsidR="00E03285" w:rsidRPr="00DB66F7">
        <w:rPr>
          <w:rFonts w:ascii="Arial" w:hAnsi="Arial"/>
          <w:i/>
          <w:snapToGrid w:val="0"/>
          <w:color w:val="000000"/>
        </w:rPr>
        <w:t>not</w:t>
      </w:r>
      <w:r w:rsidR="00E03285" w:rsidRPr="00DB66F7">
        <w:rPr>
          <w:rFonts w:ascii="Arial" w:hAnsi="Arial"/>
          <w:snapToGrid w:val="0"/>
          <w:color w:val="000000"/>
        </w:rPr>
        <w:t xml:space="preserve"> obligated to follow precedents</w:t>
      </w:r>
      <w:r w:rsidRPr="00DB66F7">
        <w:rPr>
          <w:rFonts w:ascii="Arial" w:hAnsi="Arial"/>
          <w:snapToGrid w:val="0"/>
          <w:color w:val="000000"/>
        </w:rPr>
        <w:t>.</w:t>
      </w:r>
    </w:p>
    <w:p w14:paraId="20B38283" w14:textId="77777777" w:rsidR="0052461D" w:rsidRPr="00DB66F7" w:rsidRDefault="0052461D">
      <w:pPr>
        <w:widowControl w:val="0"/>
        <w:tabs>
          <w:tab w:val="left" w:pos="1080"/>
          <w:tab w:val="left" w:pos="1440"/>
          <w:tab w:val="left" w:pos="2160"/>
          <w:tab w:val="left" w:pos="4140"/>
          <w:tab w:val="left" w:pos="5220"/>
          <w:tab w:val="left" w:pos="5760"/>
          <w:tab w:val="left" w:pos="7200"/>
          <w:tab w:val="left" w:pos="8280"/>
        </w:tabs>
        <w:suppressAutoHyphens/>
        <w:spacing w:after="1"/>
        <w:ind w:left="720" w:hanging="720"/>
        <w:jc w:val="both"/>
        <w:rPr>
          <w:rFonts w:ascii="Arial" w:hAnsi="Arial"/>
          <w:snapToGrid w:val="0"/>
          <w:color w:val="000000"/>
        </w:rPr>
      </w:pPr>
    </w:p>
    <w:p w14:paraId="21A2A7DE" w14:textId="6D18E7C2" w:rsidR="0052461D" w:rsidRPr="00DB66F7" w:rsidRDefault="0052461D">
      <w:pPr>
        <w:widowControl w:val="0"/>
        <w:tabs>
          <w:tab w:val="left" w:pos="1080"/>
          <w:tab w:val="left" w:pos="1440"/>
          <w:tab w:val="left" w:pos="2160"/>
          <w:tab w:val="left" w:pos="4140"/>
          <w:tab w:val="left" w:pos="5220"/>
          <w:tab w:val="left" w:pos="5760"/>
          <w:tab w:val="left" w:pos="7200"/>
          <w:tab w:val="left" w:pos="8280"/>
        </w:tabs>
        <w:suppressAutoHyphens/>
        <w:ind w:left="720" w:hanging="720"/>
        <w:jc w:val="both"/>
        <w:rPr>
          <w:rFonts w:ascii="Arial" w:hAnsi="Arial"/>
          <w:snapToGrid w:val="0"/>
          <w:color w:val="000000"/>
        </w:rPr>
      </w:pPr>
      <w:r w:rsidRPr="00DB66F7">
        <w:rPr>
          <w:rFonts w:ascii="Arial" w:hAnsi="Arial"/>
          <w:snapToGrid w:val="0"/>
          <w:color w:val="000000"/>
        </w:rPr>
        <w:tab/>
        <w:t>ANSWER:</w:t>
      </w:r>
      <w:r w:rsidRPr="00DB66F7">
        <w:rPr>
          <w:rFonts w:ascii="Arial" w:hAnsi="Arial"/>
          <w:snapToGrid w:val="0"/>
          <w:color w:val="000000"/>
        </w:rPr>
        <w:tab/>
      </w:r>
      <w:r w:rsidR="00E03285" w:rsidRPr="00DB66F7">
        <w:rPr>
          <w:rFonts w:ascii="Arial" w:hAnsi="Arial"/>
          <w:snapToGrid w:val="0"/>
          <w:color w:val="000000"/>
        </w:rPr>
        <w:t>F</w:t>
      </w:r>
      <w:r w:rsidRPr="00DB66F7">
        <w:rPr>
          <w:rFonts w:ascii="Arial" w:hAnsi="Arial"/>
          <w:snapToGrid w:val="0"/>
          <w:color w:val="000000"/>
        </w:rPr>
        <w:tab/>
      </w:r>
      <w:r w:rsidR="0005077C">
        <w:rPr>
          <w:rFonts w:ascii="Arial" w:hAnsi="Arial"/>
          <w:snapToGrid w:val="0"/>
          <w:color w:val="000000"/>
        </w:rPr>
        <w:t>PAGES:</w:t>
      </w:r>
      <w:r w:rsidRPr="00DB66F7">
        <w:rPr>
          <w:rFonts w:ascii="Arial" w:hAnsi="Arial"/>
          <w:snapToGrid w:val="0"/>
          <w:color w:val="000000"/>
        </w:rPr>
        <w:tab/>
      </w:r>
      <w:r w:rsidR="0005077C">
        <w:rPr>
          <w:rFonts w:ascii="Arial" w:hAnsi="Arial"/>
          <w:snapToGrid w:val="0"/>
          <w:color w:val="000000"/>
        </w:rPr>
        <w:t>Section 3</w:t>
      </w:r>
      <w:r w:rsidRPr="00DB66F7">
        <w:rPr>
          <w:rFonts w:ascii="Arial" w:hAnsi="Arial"/>
          <w:snapToGrid w:val="0"/>
          <w:color w:val="000000"/>
        </w:rPr>
        <w:tab/>
        <w:t>TYPE:</w:t>
      </w:r>
      <w:r w:rsidRPr="00DB66F7">
        <w:rPr>
          <w:rFonts w:ascii="Arial" w:hAnsi="Arial"/>
          <w:snapToGrid w:val="0"/>
          <w:color w:val="000000"/>
        </w:rPr>
        <w:tab/>
      </w:r>
      <w:r w:rsidR="00E03285" w:rsidRPr="00DB66F7">
        <w:rPr>
          <w:rFonts w:ascii="Arial" w:hAnsi="Arial"/>
          <w:snapToGrid w:val="0"/>
          <w:color w:val="000000"/>
        </w:rPr>
        <w:t>N</w:t>
      </w:r>
    </w:p>
    <w:p w14:paraId="732F9261" w14:textId="534BFD39" w:rsidR="0054202F" w:rsidRPr="00CC4D52" w:rsidRDefault="0054202F" w:rsidP="0054202F">
      <w:pPr>
        <w:pStyle w:val="WBL5eTestbank"/>
        <w:tabs>
          <w:tab w:val="clear" w:pos="2520"/>
          <w:tab w:val="clear" w:pos="4400"/>
          <w:tab w:val="clear" w:pos="5660"/>
          <w:tab w:val="left" w:pos="1080"/>
          <w:tab w:val="left" w:pos="1440"/>
          <w:tab w:val="left" w:pos="2160"/>
          <w:tab w:val="left" w:pos="4140"/>
          <w:tab w:val="left" w:pos="5220"/>
          <w:tab w:val="left" w:pos="5760"/>
          <w:tab w:val="left" w:pos="7200"/>
          <w:tab w:val="left" w:pos="8280"/>
        </w:tabs>
        <w:jc w:val="both"/>
        <w:rPr>
          <w:rFonts w:ascii="Arial" w:hAnsi="Arial"/>
          <w:snapToGrid w:val="0"/>
          <w:color w:val="000000"/>
          <w:szCs w:val="24"/>
        </w:rPr>
      </w:pPr>
      <w:r w:rsidRPr="00CC4D52">
        <w:rPr>
          <w:rFonts w:ascii="Arial" w:hAnsi="Arial"/>
          <w:caps/>
          <w:szCs w:val="24"/>
        </w:rPr>
        <w:tab/>
      </w:r>
      <w:r w:rsidRPr="00CC4D52">
        <w:rPr>
          <w:rFonts w:ascii="Arial" w:hAnsi="Arial"/>
          <w:caps/>
          <w:szCs w:val="24"/>
        </w:rPr>
        <w:tab/>
      </w:r>
      <w:r w:rsidRPr="00CC4D52">
        <w:rPr>
          <w:rFonts w:ascii="Arial" w:hAnsi="Arial"/>
          <w:snapToGrid w:val="0"/>
          <w:szCs w:val="24"/>
        </w:rPr>
        <w:t xml:space="preserve">BUSPROG: </w:t>
      </w:r>
      <w:r w:rsidR="00680547" w:rsidRPr="00DB66F7">
        <w:rPr>
          <w:rFonts w:ascii="Arial" w:hAnsi="Arial"/>
          <w:snapToGrid w:val="0"/>
        </w:rPr>
        <w:t>Reflective</w:t>
      </w:r>
      <w:r w:rsidRPr="00CC4D52">
        <w:rPr>
          <w:rFonts w:ascii="Arial" w:hAnsi="Arial"/>
          <w:caps/>
          <w:szCs w:val="24"/>
        </w:rPr>
        <w:tab/>
      </w:r>
      <w:r w:rsidRPr="00CC4D52">
        <w:rPr>
          <w:rFonts w:ascii="Arial" w:hAnsi="Arial"/>
          <w:snapToGrid w:val="0"/>
          <w:szCs w:val="24"/>
        </w:rPr>
        <w:tab/>
        <w:t>AICPA: BB-</w:t>
      </w:r>
      <w:r w:rsidR="00680547">
        <w:rPr>
          <w:rFonts w:ascii="Arial" w:hAnsi="Arial"/>
          <w:snapToGrid w:val="0"/>
          <w:szCs w:val="24"/>
        </w:rPr>
        <w:t>Critical Thinking</w:t>
      </w:r>
    </w:p>
    <w:p w14:paraId="69D05807" w14:textId="77777777" w:rsidR="0052461D" w:rsidRPr="00DB66F7" w:rsidRDefault="0052461D">
      <w:pPr>
        <w:widowControl w:val="0"/>
        <w:tabs>
          <w:tab w:val="left" w:pos="1080"/>
          <w:tab w:val="left" w:pos="1440"/>
          <w:tab w:val="left" w:pos="2160"/>
          <w:tab w:val="left" w:pos="4140"/>
          <w:tab w:val="left" w:pos="5220"/>
          <w:tab w:val="left" w:pos="5760"/>
          <w:tab w:val="left" w:pos="7200"/>
          <w:tab w:val="left" w:pos="8280"/>
        </w:tabs>
        <w:suppressAutoHyphens/>
        <w:spacing w:after="1"/>
        <w:ind w:left="720" w:hanging="720"/>
        <w:jc w:val="both"/>
        <w:rPr>
          <w:rFonts w:ascii="Arial" w:hAnsi="Arial"/>
          <w:snapToGrid w:val="0"/>
          <w:color w:val="000000"/>
        </w:rPr>
      </w:pPr>
    </w:p>
    <w:p w14:paraId="78CE020B" w14:textId="089BB1E1" w:rsidR="0052461D" w:rsidRPr="00DB66F7" w:rsidRDefault="0052461D">
      <w:pPr>
        <w:pStyle w:val="WBL5eTestbank"/>
        <w:tabs>
          <w:tab w:val="clear" w:pos="2520"/>
          <w:tab w:val="clear" w:pos="4400"/>
          <w:tab w:val="clear" w:pos="5660"/>
          <w:tab w:val="left" w:pos="1080"/>
          <w:tab w:val="left" w:pos="1440"/>
          <w:tab w:val="left" w:pos="2160"/>
          <w:tab w:val="left" w:pos="4140"/>
          <w:tab w:val="left" w:pos="5220"/>
          <w:tab w:val="left" w:pos="5760"/>
          <w:tab w:val="left" w:pos="7200"/>
          <w:tab w:val="left" w:pos="8280"/>
        </w:tabs>
        <w:jc w:val="both"/>
        <w:rPr>
          <w:rFonts w:ascii="Arial" w:hAnsi="Arial"/>
        </w:rPr>
      </w:pPr>
      <w:r w:rsidRPr="00DB66F7">
        <w:rPr>
          <w:rFonts w:ascii="Arial" w:hAnsi="Arial"/>
          <w:caps/>
        </w:rPr>
        <w:t>10.</w:t>
      </w:r>
      <w:r w:rsidRPr="00DB66F7">
        <w:rPr>
          <w:rFonts w:ascii="Arial" w:hAnsi="Arial"/>
          <w:caps/>
        </w:rPr>
        <w:tab/>
      </w:r>
      <w:r w:rsidR="003108F6" w:rsidRPr="00DB66F7">
        <w:rPr>
          <w:rFonts w:ascii="Arial" w:hAnsi="Arial"/>
        </w:rPr>
        <w:t>In most legal controversies, there is one single correct result</w:t>
      </w:r>
      <w:r w:rsidRPr="00DB66F7">
        <w:rPr>
          <w:rFonts w:ascii="Arial" w:hAnsi="Arial"/>
        </w:rPr>
        <w:t>.</w:t>
      </w:r>
    </w:p>
    <w:p w14:paraId="123169B8" w14:textId="77777777" w:rsidR="0052461D" w:rsidRPr="00DB66F7" w:rsidRDefault="0052461D">
      <w:pPr>
        <w:widowControl w:val="0"/>
        <w:tabs>
          <w:tab w:val="left" w:pos="1080"/>
          <w:tab w:val="left" w:pos="1440"/>
          <w:tab w:val="left" w:pos="2160"/>
          <w:tab w:val="left" w:pos="4140"/>
          <w:tab w:val="left" w:pos="5220"/>
          <w:tab w:val="left" w:pos="5760"/>
          <w:tab w:val="left" w:pos="7200"/>
          <w:tab w:val="left" w:pos="8280"/>
        </w:tabs>
        <w:suppressAutoHyphens/>
        <w:spacing w:after="1"/>
        <w:ind w:left="720" w:hanging="720"/>
        <w:jc w:val="both"/>
        <w:rPr>
          <w:rFonts w:ascii="Arial" w:hAnsi="Arial"/>
          <w:snapToGrid w:val="0"/>
          <w:color w:val="000000"/>
        </w:rPr>
      </w:pPr>
    </w:p>
    <w:p w14:paraId="0CB165EE" w14:textId="1986F4B7" w:rsidR="0052461D" w:rsidRPr="00DB66F7" w:rsidRDefault="0052461D">
      <w:pPr>
        <w:widowControl w:val="0"/>
        <w:tabs>
          <w:tab w:val="left" w:pos="1080"/>
          <w:tab w:val="left" w:pos="1440"/>
          <w:tab w:val="left" w:pos="2160"/>
          <w:tab w:val="left" w:pos="4140"/>
          <w:tab w:val="left" w:pos="5220"/>
          <w:tab w:val="left" w:pos="5760"/>
          <w:tab w:val="left" w:pos="7200"/>
          <w:tab w:val="left" w:pos="8280"/>
        </w:tabs>
        <w:suppressAutoHyphens/>
        <w:ind w:left="720" w:hanging="720"/>
        <w:jc w:val="both"/>
        <w:rPr>
          <w:rFonts w:ascii="Arial" w:hAnsi="Arial"/>
          <w:snapToGrid w:val="0"/>
          <w:color w:val="000000"/>
        </w:rPr>
      </w:pPr>
      <w:r w:rsidRPr="00DB66F7">
        <w:rPr>
          <w:rFonts w:ascii="Arial" w:hAnsi="Arial"/>
          <w:snapToGrid w:val="0"/>
          <w:color w:val="000000"/>
        </w:rPr>
        <w:tab/>
        <w:t>ANSWER:</w:t>
      </w:r>
      <w:r w:rsidRPr="00DB66F7">
        <w:rPr>
          <w:rFonts w:ascii="Arial" w:hAnsi="Arial"/>
          <w:snapToGrid w:val="0"/>
          <w:color w:val="000000"/>
        </w:rPr>
        <w:tab/>
        <w:t>F</w:t>
      </w:r>
      <w:r w:rsidRPr="00DB66F7">
        <w:rPr>
          <w:rFonts w:ascii="Arial" w:hAnsi="Arial"/>
          <w:snapToGrid w:val="0"/>
          <w:color w:val="000000"/>
        </w:rPr>
        <w:tab/>
      </w:r>
      <w:r w:rsidR="0005077C">
        <w:rPr>
          <w:rFonts w:ascii="Arial" w:hAnsi="Arial"/>
          <w:snapToGrid w:val="0"/>
          <w:color w:val="000000"/>
        </w:rPr>
        <w:t>PAGES:</w:t>
      </w:r>
      <w:r w:rsidRPr="00DB66F7">
        <w:rPr>
          <w:rFonts w:ascii="Arial" w:hAnsi="Arial"/>
          <w:snapToGrid w:val="0"/>
          <w:color w:val="000000"/>
        </w:rPr>
        <w:tab/>
      </w:r>
      <w:r w:rsidR="0005077C">
        <w:rPr>
          <w:rFonts w:ascii="Arial" w:hAnsi="Arial"/>
          <w:snapToGrid w:val="0"/>
          <w:color w:val="000000"/>
        </w:rPr>
        <w:t>Section 3</w:t>
      </w:r>
      <w:r w:rsidRPr="00DB66F7">
        <w:rPr>
          <w:rFonts w:ascii="Arial" w:hAnsi="Arial"/>
          <w:snapToGrid w:val="0"/>
          <w:color w:val="000000"/>
        </w:rPr>
        <w:tab/>
        <w:t>TYPE:</w:t>
      </w:r>
      <w:r w:rsidRPr="00DB66F7">
        <w:rPr>
          <w:rFonts w:ascii="Arial" w:hAnsi="Arial"/>
          <w:snapToGrid w:val="0"/>
          <w:color w:val="000000"/>
        </w:rPr>
        <w:tab/>
        <w:t>N</w:t>
      </w:r>
    </w:p>
    <w:p w14:paraId="05E05BAA" w14:textId="253E5557" w:rsidR="0054202F" w:rsidRPr="00CC4D52" w:rsidRDefault="0054202F" w:rsidP="0054202F">
      <w:pPr>
        <w:pStyle w:val="WBL5eTestbank"/>
        <w:tabs>
          <w:tab w:val="clear" w:pos="2520"/>
          <w:tab w:val="clear" w:pos="4400"/>
          <w:tab w:val="clear" w:pos="5660"/>
          <w:tab w:val="left" w:pos="1080"/>
          <w:tab w:val="left" w:pos="1440"/>
          <w:tab w:val="left" w:pos="2160"/>
          <w:tab w:val="left" w:pos="4140"/>
          <w:tab w:val="left" w:pos="5220"/>
          <w:tab w:val="left" w:pos="5760"/>
          <w:tab w:val="left" w:pos="7200"/>
          <w:tab w:val="left" w:pos="8280"/>
        </w:tabs>
        <w:jc w:val="both"/>
        <w:rPr>
          <w:rFonts w:ascii="Arial" w:hAnsi="Arial"/>
          <w:snapToGrid w:val="0"/>
          <w:color w:val="000000"/>
          <w:szCs w:val="24"/>
        </w:rPr>
      </w:pPr>
      <w:r w:rsidRPr="00CC4D52">
        <w:rPr>
          <w:rFonts w:ascii="Arial" w:hAnsi="Arial"/>
          <w:caps/>
          <w:szCs w:val="24"/>
        </w:rPr>
        <w:tab/>
      </w:r>
      <w:r w:rsidRPr="00CC4D52">
        <w:rPr>
          <w:rFonts w:ascii="Arial" w:hAnsi="Arial"/>
          <w:caps/>
          <w:szCs w:val="24"/>
        </w:rPr>
        <w:tab/>
      </w:r>
      <w:r w:rsidRPr="00CC4D52">
        <w:rPr>
          <w:rFonts w:ascii="Arial" w:hAnsi="Arial"/>
          <w:snapToGrid w:val="0"/>
          <w:szCs w:val="24"/>
        </w:rPr>
        <w:t>BUSPROG: Analytic</w:t>
      </w:r>
      <w:r w:rsidRPr="00CC4D52">
        <w:rPr>
          <w:rFonts w:ascii="Arial" w:hAnsi="Arial"/>
          <w:caps/>
          <w:szCs w:val="24"/>
        </w:rPr>
        <w:tab/>
      </w:r>
      <w:r w:rsidRPr="00CC4D52">
        <w:rPr>
          <w:rFonts w:ascii="Arial" w:hAnsi="Arial"/>
          <w:snapToGrid w:val="0"/>
          <w:szCs w:val="24"/>
        </w:rPr>
        <w:tab/>
        <w:t>AICPA: BB-</w:t>
      </w:r>
      <w:r w:rsidR="00680547">
        <w:rPr>
          <w:rFonts w:ascii="Arial" w:hAnsi="Arial"/>
          <w:snapToGrid w:val="0"/>
          <w:szCs w:val="24"/>
        </w:rPr>
        <w:t>Critical Thinking</w:t>
      </w:r>
    </w:p>
    <w:p w14:paraId="71BD9220" w14:textId="77777777" w:rsidR="0052461D" w:rsidRPr="00DB66F7" w:rsidRDefault="0052461D">
      <w:pPr>
        <w:widowControl w:val="0"/>
        <w:tabs>
          <w:tab w:val="left" w:pos="1080"/>
          <w:tab w:val="left" w:pos="1440"/>
          <w:tab w:val="left" w:pos="2160"/>
          <w:tab w:val="left" w:pos="4140"/>
          <w:tab w:val="left" w:pos="5220"/>
          <w:tab w:val="left" w:pos="5760"/>
          <w:tab w:val="left" w:pos="7200"/>
          <w:tab w:val="left" w:pos="8280"/>
        </w:tabs>
        <w:suppressAutoHyphens/>
        <w:spacing w:after="1"/>
        <w:ind w:left="720" w:hanging="720"/>
        <w:jc w:val="both"/>
        <w:rPr>
          <w:rFonts w:ascii="Arial" w:hAnsi="Arial"/>
          <w:snapToGrid w:val="0"/>
          <w:color w:val="000000"/>
        </w:rPr>
      </w:pPr>
    </w:p>
    <w:p w14:paraId="109BD59B" w14:textId="5803C03B" w:rsidR="0052461D" w:rsidRPr="00DB66F7" w:rsidRDefault="0052461D">
      <w:pPr>
        <w:pStyle w:val="WBL5eTestbank"/>
        <w:tabs>
          <w:tab w:val="clear" w:pos="2520"/>
          <w:tab w:val="clear" w:pos="4400"/>
          <w:tab w:val="clear" w:pos="5660"/>
          <w:tab w:val="left" w:pos="1080"/>
          <w:tab w:val="left" w:pos="1440"/>
          <w:tab w:val="left" w:pos="2160"/>
          <w:tab w:val="left" w:pos="4140"/>
          <w:tab w:val="left" w:pos="5220"/>
          <w:tab w:val="left" w:pos="5760"/>
          <w:tab w:val="left" w:pos="7200"/>
          <w:tab w:val="left" w:pos="8280"/>
        </w:tabs>
        <w:jc w:val="both"/>
        <w:rPr>
          <w:rFonts w:ascii="Arial" w:hAnsi="Arial"/>
        </w:rPr>
      </w:pPr>
      <w:r w:rsidRPr="00DB66F7">
        <w:rPr>
          <w:rFonts w:ascii="Arial" w:hAnsi="Arial"/>
          <w:caps/>
        </w:rPr>
        <w:t>11.</w:t>
      </w:r>
      <w:r w:rsidRPr="00DB66F7">
        <w:rPr>
          <w:rFonts w:ascii="Arial" w:hAnsi="Arial"/>
          <w:caps/>
        </w:rPr>
        <w:tab/>
      </w:r>
      <w:r w:rsidR="003108F6" w:rsidRPr="00DB66F7">
        <w:rPr>
          <w:rFonts w:ascii="Arial" w:hAnsi="Arial"/>
        </w:rPr>
        <w:t>Although cases may be similar, no two cases are ever identical in all respects</w:t>
      </w:r>
      <w:r w:rsidRPr="00DB66F7">
        <w:rPr>
          <w:rFonts w:ascii="Arial" w:hAnsi="Arial"/>
        </w:rPr>
        <w:t>.</w:t>
      </w:r>
    </w:p>
    <w:p w14:paraId="455E5813" w14:textId="77777777" w:rsidR="0052461D" w:rsidRPr="00DB66F7" w:rsidRDefault="0052461D">
      <w:pPr>
        <w:widowControl w:val="0"/>
        <w:tabs>
          <w:tab w:val="left" w:pos="1080"/>
          <w:tab w:val="left" w:pos="1440"/>
          <w:tab w:val="left" w:pos="2160"/>
          <w:tab w:val="left" w:pos="4140"/>
          <w:tab w:val="left" w:pos="5220"/>
          <w:tab w:val="left" w:pos="5760"/>
          <w:tab w:val="left" w:pos="7200"/>
          <w:tab w:val="left" w:pos="8280"/>
        </w:tabs>
        <w:suppressAutoHyphens/>
        <w:spacing w:after="1"/>
        <w:ind w:left="720" w:hanging="720"/>
        <w:jc w:val="both"/>
        <w:rPr>
          <w:rFonts w:ascii="Arial" w:hAnsi="Arial"/>
          <w:snapToGrid w:val="0"/>
          <w:color w:val="000000"/>
        </w:rPr>
      </w:pPr>
    </w:p>
    <w:p w14:paraId="4F65B6A8" w14:textId="2A15F609" w:rsidR="0052461D" w:rsidRPr="00DB66F7" w:rsidRDefault="0052461D">
      <w:pPr>
        <w:widowControl w:val="0"/>
        <w:tabs>
          <w:tab w:val="left" w:pos="1080"/>
          <w:tab w:val="left" w:pos="1440"/>
          <w:tab w:val="left" w:pos="2160"/>
          <w:tab w:val="left" w:pos="4140"/>
          <w:tab w:val="left" w:pos="5220"/>
          <w:tab w:val="left" w:pos="5760"/>
          <w:tab w:val="left" w:pos="7200"/>
          <w:tab w:val="left" w:pos="8280"/>
        </w:tabs>
        <w:suppressAutoHyphens/>
        <w:ind w:left="720" w:hanging="720"/>
        <w:jc w:val="both"/>
        <w:rPr>
          <w:rFonts w:ascii="Arial" w:hAnsi="Arial"/>
          <w:snapToGrid w:val="0"/>
          <w:color w:val="000000"/>
        </w:rPr>
      </w:pPr>
      <w:r w:rsidRPr="00DB66F7">
        <w:rPr>
          <w:rFonts w:ascii="Arial" w:hAnsi="Arial"/>
          <w:snapToGrid w:val="0"/>
          <w:color w:val="000000"/>
        </w:rPr>
        <w:tab/>
        <w:t>ANSWER:</w:t>
      </w:r>
      <w:r w:rsidRPr="00DB66F7">
        <w:rPr>
          <w:rFonts w:ascii="Arial" w:hAnsi="Arial"/>
          <w:snapToGrid w:val="0"/>
          <w:color w:val="000000"/>
        </w:rPr>
        <w:tab/>
      </w:r>
      <w:r w:rsidR="003108F6" w:rsidRPr="00DB66F7">
        <w:rPr>
          <w:rFonts w:ascii="Arial" w:hAnsi="Arial"/>
          <w:snapToGrid w:val="0"/>
          <w:color w:val="000000"/>
        </w:rPr>
        <w:t>T</w:t>
      </w:r>
      <w:r w:rsidRPr="00DB66F7">
        <w:rPr>
          <w:rFonts w:ascii="Arial" w:hAnsi="Arial"/>
          <w:snapToGrid w:val="0"/>
          <w:color w:val="000000"/>
        </w:rPr>
        <w:tab/>
      </w:r>
      <w:r w:rsidR="0005077C">
        <w:rPr>
          <w:rFonts w:ascii="Arial" w:hAnsi="Arial"/>
          <w:snapToGrid w:val="0"/>
          <w:color w:val="000000"/>
        </w:rPr>
        <w:t>PAGES:</w:t>
      </w:r>
      <w:r w:rsidRPr="00DB66F7">
        <w:rPr>
          <w:rFonts w:ascii="Arial" w:hAnsi="Arial"/>
          <w:snapToGrid w:val="0"/>
          <w:color w:val="000000"/>
        </w:rPr>
        <w:tab/>
      </w:r>
      <w:r w:rsidR="0005077C">
        <w:rPr>
          <w:rFonts w:ascii="Arial" w:hAnsi="Arial"/>
          <w:snapToGrid w:val="0"/>
          <w:color w:val="000000"/>
        </w:rPr>
        <w:t>Section 3</w:t>
      </w:r>
      <w:r w:rsidRPr="00DB66F7">
        <w:rPr>
          <w:rFonts w:ascii="Arial" w:hAnsi="Arial"/>
          <w:snapToGrid w:val="0"/>
          <w:color w:val="000000"/>
        </w:rPr>
        <w:tab/>
        <w:t>TYPE:</w:t>
      </w:r>
      <w:r w:rsidRPr="00DB66F7">
        <w:rPr>
          <w:rFonts w:ascii="Arial" w:hAnsi="Arial"/>
          <w:snapToGrid w:val="0"/>
          <w:color w:val="000000"/>
        </w:rPr>
        <w:tab/>
        <w:t>N</w:t>
      </w:r>
    </w:p>
    <w:p w14:paraId="46BF608F" w14:textId="635CB814" w:rsidR="0054202F" w:rsidRPr="00CC4D52" w:rsidRDefault="0054202F" w:rsidP="0054202F">
      <w:pPr>
        <w:pStyle w:val="WBL5eTestbank"/>
        <w:tabs>
          <w:tab w:val="clear" w:pos="2520"/>
          <w:tab w:val="clear" w:pos="4400"/>
          <w:tab w:val="clear" w:pos="5660"/>
          <w:tab w:val="left" w:pos="1080"/>
          <w:tab w:val="left" w:pos="1440"/>
          <w:tab w:val="left" w:pos="2160"/>
          <w:tab w:val="left" w:pos="4140"/>
          <w:tab w:val="left" w:pos="5220"/>
          <w:tab w:val="left" w:pos="5760"/>
          <w:tab w:val="left" w:pos="7200"/>
          <w:tab w:val="left" w:pos="8280"/>
        </w:tabs>
        <w:jc w:val="both"/>
        <w:rPr>
          <w:rFonts w:ascii="Arial" w:hAnsi="Arial"/>
          <w:snapToGrid w:val="0"/>
          <w:color w:val="000000"/>
          <w:szCs w:val="24"/>
        </w:rPr>
      </w:pPr>
      <w:r w:rsidRPr="00CC4D52">
        <w:rPr>
          <w:rFonts w:ascii="Arial" w:hAnsi="Arial"/>
          <w:caps/>
          <w:szCs w:val="24"/>
        </w:rPr>
        <w:tab/>
      </w:r>
      <w:r w:rsidRPr="00CC4D52">
        <w:rPr>
          <w:rFonts w:ascii="Arial" w:hAnsi="Arial"/>
          <w:caps/>
          <w:szCs w:val="24"/>
        </w:rPr>
        <w:tab/>
      </w:r>
      <w:r w:rsidRPr="00CC4D52">
        <w:rPr>
          <w:rFonts w:ascii="Arial" w:hAnsi="Arial"/>
          <w:snapToGrid w:val="0"/>
          <w:szCs w:val="24"/>
        </w:rPr>
        <w:t>BUSPROG: Analytic</w:t>
      </w:r>
      <w:r w:rsidRPr="00CC4D52">
        <w:rPr>
          <w:rFonts w:ascii="Arial" w:hAnsi="Arial"/>
          <w:caps/>
          <w:szCs w:val="24"/>
        </w:rPr>
        <w:tab/>
      </w:r>
      <w:r w:rsidRPr="00CC4D52">
        <w:rPr>
          <w:rFonts w:ascii="Arial" w:hAnsi="Arial"/>
          <w:snapToGrid w:val="0"/>
          <w:szCs w:val="24"/>
        </w:rPr>
        <w:tab/>
        <w:t>AICPA: BB-</w:t>
      </w:r>
      <w:r w:rsidR="00680547">
        <w:rPr>
          <w:rFonts w:ascii="Arial" w:hAnsi="Arial"/>
          <w:snapToGrid w:val="0"/>
          <w:szCs w:val="24"/>
        </w:rPr>
        <w:t>Critical Thinking</w:t>
      </w:r>
    </w:p>
    <w:p w14:paraId="310AD23F" w14:textId="77777777" w:rsidR="001653A8" w:rsidRPr="00DB66F7" w:rsidRDefault="001653A8" w:rsidP="001653A8">
      <w:pPr>
        <w:widowControl w:val="0"/>
        <w:tabs>
          <w:tab w:val="left" w:pos="1080"/>
          <w:tab w:val="left" w:pos="1440"/>
          <w:tab w:val="left" w:pos="2160"/>
          <w:tab w:val="left" w:pos="4140"/>
          <w:tab w:val="left" w:pos="5220"/>
          <w:tab w:val="left" w:pos="5760"/>
          <w:tab w:val="left" w:pos="7200"/>
          <w:tab w:val="left" w:pos="8280"/>
        </w:tabs>
        <w:suppressAutoHyphens/>
        <w:spacing w:after="1"/>
        <w:ind w:left="720" w:hanging="720"/>
        <w:jc w:val="both"/>
        <w:rPr>
          <w:rFonts w:ascii="Arial" w:hAnsi="Arial"/>
          <w:snapToGrid w:val="0"/>
          <w:color w:val="000000"/>
        </w:rPr>
      </w:pPr>
    </w:p>
    <w:p w14:paraId="50729DD8" w14:textId="77777777" w:rsidR="00EB4094" w:rsidRDefault="00EB4094">
      <w:pPr>
        <w:rPr>
          <w:rFonts w:ascii="Arial" w:hAnsi="Arial"/>
          <w:snapToGrid w:val="0"/>
          <w:color w:val="000000"/>
        </w:rPr>
      </w:pPr>
      <w:r>
        <w:rPr>
          <w:rFonts w:ascii="Arial" w:hAnsi="Arial"/>
          <w:snapToGrid w:val="0"/>
          <w:color w:val="000000"/>
        </w:rPr>
        <w:br w:type="page"/>
      </w:r>
    </w:p>
    <w:p w14:paraId="07307EED" w14:textId="22F279D1" w:rsidR="001653A8" w:rsidRPr="00DB66F7" w:rsidRDefault="00EB4094" w:rsidP="001653A8">
      <w:pPr>
        <w:keepLines/>
        <w:tabs>
          <w:tab w:val="right" w:pos="-173"/>
          <w:tab w:val="left" w:pos="1080"/>
          <w:tab w:val="left" w:pos="1440"/>
          <w:tab w:val="left" w:pos="2160"/>
          <w:tab w:val="left" w:pos="4140"/>
          <w:tab w:val="left" w:pos="5220"/>
          <w:tab w:val="left" w:pos="5760"/>
          <w:tab w:val="left" w:pos="7200"/>
          <w:tab w:val="left" w:pos="8280"/>
        </w:tabs>
        <w:suppressAutoHyphens/>
        <w:ind w:left="720" w:hanging="720"/>
        <w:jc w:val="both"/>
        <w:rPr>
          <w:rFonts w:ascii="Arial" w:hAnsi="Arial"/>
          <w:snapToGrid w:val="0"/>
          <w:color w:val="000000"/>
        </w:rPr>
      </w:pPr>
      <w:r>
        <w:rPr>
          <w:rFonts w:ascii="Arial" w:hAnsi="Arial"/>
          <w:snapToGrid w:val="0"/>
          <w:color w:val="000000"/>
        </w:rPr>
        <w:lastRenderedPageBreak/>
        <w:t>12</w:t>
      </w:r>
      <w:r w:rsidR="001653A8" w:rsidRPr="00DB66F7">
        <w:rPr>
          <w:rFonts w:ascii="Arial" w:hAnsi="Arial"/>
          <w:snapToGrid w:val="0"/>
          <w:color w:val="000000"/>
        </w:rPr>
        <w:t>.</w:t>
      </w:r>
      <w:r w:rsidR="001653A8" w:rsidRPr="00DB66F7">
        <w:rPr>
          <w:rFonts w:ascii="Arial" w:hAnsi="Arial"/>
          <w:snapToGrid w:val="0"/>
          <w:color w:val="000000"/>
        </w:rPr>
        <w:tab/>
        <w:t>The courts, in interpreting statutory law, often rely on the common law as a guide to what the legislators intended.</w:t>
      </w:r>
    </w:p>
    <w:p w14:paraId="6A81FAE0" w14:textId="77777777" w:rsidR="001653A8" w:rsidRPr="00DB66F7" w:rsidRDefault="001653A8" w:rsidP="001653A8">
      <w:pPr>
        <w:widowControl w:val="0"/>
        <w:tabs>
          <w:tab w:val="left" w:pos="1080"/>
          <w:tab w:val="left" w:pos="1440"/>
          <w:tab w:val="left" w:pos="2160"/>
          <w:tab w:val="left" w:pos="4140"/>
          <w:tab w:val="left" w:pos="5220"/>
          <w:tab w:val="left" w:pos="5760"/>
          <w:tab w:val="left" w:pos="7200"/>
          <w:tab w:val="left" w:pos="8280"/>
        </w:tabs>
        <w:suppressAutoHyphens/>
        <w:spacing w:after="1"/>
        <w:ind w:left="720" w:hanging="720"/>
        <w:jc w:val="both"/>
        <w:rPr>
          <w:rFonts w:ascii="Arial" w:hAnsi="Arial"/>
          <w:snapToGrid w:val="0"/>
          <w:color w:val="000000"/>
        </w:rPr>
      </w:pPr>
    </w:p>
    <w:p w14:paraId="178246BC" w14:textId="77777777" w:rsidR="001653A8" w:rsidRPr="00DB66F7" w:rsidRDefault="001653A8" w:rsidP="001653A8">
      <w:pPr>
        <w:widowControl w:val="0"/>
        <w:tabs>
          <w:tab w:val="left" w:pos="1080"/>
          <w:tab w:val="left" w:pos="1440"/>
          <w:tab w:val="left" w:pos="2160"/>
          <w:tab w:val="left" w:pos="4140"/>
          <w:tab w:val="left" w:pos="5220"/>
          <w:tab w:val="left" w:pos="5760"/>
          <w:tab w:val="left" w:pos="7200"/>
          <w:tab w:val="left" w:pos="8280"/>
        </w:tabs>
        <w:suppressAutoHyphens/>
        <w:ind w:left="720" w:hanging="720"/>
        <w:jc w:val="both"/>
        <w:rPr>
          <w:rFonts w:ascii="Arial" w:hAnsi="Arial"/>
          <w:snapToGrid w:val="0"/>
          <w:color w:val="000000"/>
        </w:rPr>
      </w:pPr>
      <w:r w:rsidRPr="00DB66F7">
        <w:rPr>
          <w:rFonts w:ascii="Arial" w:hAnsi="Arial"/>
          <w:snapToGrid w:val="0"/>
          <w:color w:val="000000"/>
        </w:rPr>
        <w:tab/>
        <w:t>ANSWER:</w:t>
      </w:r>
      <w:r w:rsidRPr="00DB66F7">
        <w:rPr>
          <w:rFonts w:ascii="Arial" w:hAnsi="Arial"/>
          <w:snapToGrid w:val="0"/>
          <w:color w:val="000000"/>
        </w:rPr>
        <w:tab/>
        <w:t>T</w:t>
      </w:r>
      <w:r w:rsidRPr="00DB66F7">
        <w:rPr>
          <w:rFonts w:ascii="Arial" w:hAnsi="Arial"/>
          <w:snapToGrid w:val="0"/>
          <w:color w:val="000000"/>
        </w:rPr>
        <w:tab/>
      </w:r>
      <w:r>
        <w:rPr>
          <w:rFonts w:ascii="Arial" w:hAnsi="Arial"/>
          <w:snapToGrid w:val="0"/>
          <w:color w:val="000000"/>
        </w:rPr>
        <w:t>PAGES:</w:t>
      </w:r>
      <w:r w:rsidRPr="00DB66F7">
        <w:rPr>
          <w:rFonts w:ascii="Arial" w:hAnsi="Arial"/>
          <w:snapToGrid w:val="0"/>
          <w:color w:val="000000"/>
        </w:rPr>
        <w:tab/>
      </w:r>
      <w:r>
        <w:rPr>
          <w:rFonts w:ascii="Arial" w:hAnsi="Arial"/>
          <w:snapToGrid w:val="0"/>
          <w:color w:val="000000"/>
        </w:rPr>
        <w:t>Section 3</w:t>
      </w:r>
      <w:r w:rsidRPr="00DB66F7">
        <w:rPr>
          <w:rFonts w:ascii="Arial" w:hAnsi="Arial"/>
          <w:snapToGrid w:val="0"/>
          <w:color w:val="000000"/>
        </w:rPr>
        <w:tab/>
        <w:t>TYPE:</w:t>
      </w:r>
      <w:r w:rsidRPr="00DB66F7">
        <w:rPr>
          <w:rFonts w:ascii="Arial" w:hAnsi="Arial"/>
          <w:snapToGrid w:val="0"/>
          <w:color w:val="000000"/>
        </w:rPr>
        <w:tab/>
        <w:t>N</w:t>
      </w:r>
    </w:p>
    <w:p w14:paraId="7BE04839" w14:textId="77777777" w:rsidR="001653A8" w:rsidRPr="00CC4D52" w:rsidRDefault="001653A8" w:rsidP="001653A8">
      <w:pPr>
        <w:pStyle w:val="WBL5eTestbank"/>
        <w:tabs>
          <w:tab w:val="clear" w:pos="2520"/>
          <w:tab w:val="clear" w:pos="4400"/>
          <w:tab w:val="clear" w:pos="5660"/>
          <w:tab w:val="left" w:pos="1080"/>
          <w:tab w:val="left" w:pos="1440"/>
          <w:tab w:val="left" w:pos="2160"/>
          <w:tab w:val="left" w:pos="4140"/>
          <w:tab w:val="left" w:pos="5220"/>
          <w:tab w:val="left" w:pos="5760"/>
          <w:tab w:val="left" w:pos="7200"/>
          <w:tab w:val="left" w:pos="8280"/>
        </w:tabs>
        <w:jc w:val="both"/>
        <w:rPr>
          <w:rFonts w:ascii="Arial" w:hAnsi="Arial"/>
          <w:snapToGrid w:val="0"/>
          <w:color w:val="000000"/>
          <w:szCs w:val="24"/>
        </w:rPr>
      </w:pPr>
      <w:r w:rsidRPr="00CC4D52">
        <w:rPr>
          <w:rFonts w:ascii="Arial" w:hAnsi="Arial"/>
          <w:caps/>
          <w:szCs w:val="24"/>
        </w:rPr>
        <w:tab/>
      </w:r>
      <w:r w:rsidRPr="00CC4D52">
        <w:rPr>
          <w:rFonts w:ascii="Arial" w:hAnsi="Arial"/>
          <w:caps/>
          <w:szCs w:val="24"/>
        </w:rPr>
        <w:tab/>
      </w:r>
      <w:r w:rsidRPr="00CC4D52">
        <w:rPr>
          <w:rFonts w:ascii="Arial" w:hAnsi="Arial"/>
          <w:snapToGrid w:val="0"/>
          <w:szCs w:val="24"/>
        </w:rPr>
        <w:t>BUSPROG: Analytic</w:t>
      </w:r>
      <w:r w:rsidRPr="00CC4D52">
        <w:rPr>
          <w:rFonts w:ascii="Arial" w:hAnsi="Arial"/>
          <w:caps/>
          <w:szCs w:val="24"/>
        </w:rPr>
        <w:tab/>
      </w:r>
      <w:r w:rsidRPr="00CC4D52">
        <w:rPr>
          <w:rFonts w:ascii="Arial" w:hAnsi="Arial"/>
          <w:snapToGrid w:val="0"/>
          <w:szCs w:val="24"/>
        </w:rPr>
        <w:tab/>
        <w:t>AICPA: BB-</w:t>
      </w:r>
      <w:r>
        <w:rPr>
          <w:rFonts w:ascii="Arial" w:hAnsi="Arial"/>
          <w:snapToGrid w:val="0"/>
          <w:szCs w:val="24"/>
        </w:rPr>
        <w:t>Critical Thinking</w:t>
      </w:r>
    </w:p>
    <w:p w14:paraId="23704572" w14:textId="77777777" w:rsidR="00416EC9" w:rsidRPr="00DB66F7" w:rsidRDefault="00416EC9" w:rsidP="00416EC9">
      <w:pPr>
        <w:widowControl w:val="0"/>
        <w:tabs>
          <w:tab w:val="left" w:pos="1080"/>
          <w:tab w:val="left" w:pos="1440"/>
          <w:tab w:val="left" w:pos="2160"/>
          <w:tab w:val="left" w:pos="4140"/>
          <w:tab w:val="left" w:pos="5220"/>
          <w:tab w:val="left" w:pos="5760"/>
          <w:tab w:val="left" w:pos="7200"/>
          <w:tab w:val="left" w:pos="8280"/>
        </w:tabs>
        <w:suppressAutoHyphens/>
        <w:spacing w:after="1"/>
        <w:ind w:left="720" w:hanging="720"/>
        <w:jc w:val="both"/>
        <w:rPr>
          <w:rFonts w:ascii="Arial" w:hAnsi="Arial"/>
          <w:snapToGrid w:val="0"/>
          <w:color w:val="000000"/>
        </w:rPr>
      </w:pPr>
    </w:p>
    <w:p w14:paraId="2524DD30" w14:textId="4B380D5C" w:rsidR="00416EC9" w:rsidRPr="00DB66F7" w:rsidRDefault="00EB4094" w:rsidP="00416EC9">
      <w:pPr>
        <w:keepLines/>
        <w:tabs>
          <w:tab w:val="right" w:pos="-173"/>
          <w:tab w:val="left" w:pos="1080"/>
          <w:tab w:val="left" w:pos="1440"/>
          <w:tab w:val="left" w:pos="2160"/>
          <w:tab w:val="left" w:pos="4140"/>
          <w:tab w:val="left" w:pos="5220"/>
          <w:tab w:val="left" w:pos="5760"/>
          <w:tab w:val="left" w:pos="7200"/>
          <w:tab w:val="left" w:pos="8280"/>
        </w:tabs>
        <w:suppressAutoHyphens/>
        <w:ind w:left="720" w:hanging="720"/>
        <w:jc w:val="both"/>
        <w:rPr>
          <w:rFonts w:ascii="Arial" w:hAnsi="Arial"/>
          <w:snapToGrid w:val="0"/>
          <w:color w:val="000000"/>
        </w:rPr>
      </w:pPr>
      <w:r>
        <w:rPr>
          <w:rFonts w:ascii="Arial" w:hAnsi="Arial"/>
          <w:snapToGrid w:val="0"/>
          <w:color w:val="000000"/>
        </w:rPr>
        <w:t>13</w:t>
      </w:r>
      <w:r w:rsidR="00416EC9" w:rsidRPr="00DB66F7">
        <w:rPr>
          <w:rFonts w:ascii="Arial" w:hAnsi="Arial"/>
          <w:snapToGrid w:val="0"/>
          <w:color w:val="000000"/>
        </w:rPr>
        <w:t>.</w:t>
      </w:r>
      <w:r w:rsidR="00416EC9" w:rsidRPr="00DB66F7">
        <w:rPr>
          <w:rFonts w:ascii="Arial" w:hAnsi="Arial"/>
          <w:snapToGrid w:val="0"/>
          <w:color w:val="000000"/>
        </w:rPr>
        <w:tab/>
        <w:t>Each judge had his or her personal beliefs and philosophy, which shape the legal reasoning process.</w:t>
      </w:r>
    </w:p>
    <w:p w14:paraId="12464BD0" w14:textId="77777777" w:rsidR="00416EC9" w:rsidRPr="00DB66F7" w:rsidRDefault="00416EC9" w:rsidP="00416EC9">
      <w:pPr>
        <w:widowControl w:val="0"/>
        <w:tabs>
          <w:tab w:val="left" w:pos="1080"/>
          <w:tab w:val="left" w:pos="1440"/>
          <w:tab w:val="left" w:pos="2160"/>
          <w:tab w:val="left" w:pos="4140"/>
          <w:tab w:val="left" w:pos="5220"/>
          <w:tab w:val="left" w:pos="5760"/>
          <w:tab w:val="left" w:pos="7200"/>
          <w:tab w:val="left" w:pos="8280"/>
        </w:tabs>
        <w:suppressAutoHyphens/>
        <w:spacing w:after="1"/>
        <w:ind w:left="720" w:hanging="720"/>
        <w:jc w:val="both"/>
        <w:rPr>
          <w:rFonts w:ascii="Arial" w:hAnsi="Arial"/>
          <w:snapToGrid w:val="0"/>
          <w:color w:val="000000"/>
        </w:rPr>
      </w:pPr>
    </w:p>
    <w:p w14:paraId="2DD72814" w14:textId="3B2EA540" w:rsidR="00416EC9" w:rsidRPr="00DB66F7" w:rsidRDefault="00416EC9" w:rsidP="00416EC9">
      <w:pPr>
        <w:widowControl w:val="0"/>
        <w:tabs>
          <w:tab w:val="left" w:pos="1080"/>
          <w:tab w:val="left" w:pos="1440"/>
          <w:tab w:val="left" w:pos="2160"/>
          <w:tab w:val="left" w:pos="4140"/>
          <w:tab w:val="left" w:pos="5220"/>
          <w:tab w:val="left" w:pos="5760"/>
          <w:tab w:val="left" w:pos="7200"/>
          <w:tab w:val="left" w:pos="8280"/>
        </w:tabs>
        <w:suppressAutoHyphens/>
        <w:ind w:left="720"/>
        <w:jc w:val="both"/>
        <w:rPr>
          <w:rFonts w:ascii="Arial" w:hAnsi="Arial"/>
          <w:snapToGrid w:val="0"/>
          <w:color w:val="000000"/>
        </w:rPr>
      </w:pPr>
      <w:r w:rsidRPr="00DB66F7">
        <w:rPr>
          <w:rFonts w:ascii="Arial" w:hAnsi="Arial"/>
          <w:snapToGrid w:val="0"/>
          <w:color w:val="000000"/>
        </w:rPr>
        <w:t>ANSWER:</w:t>
      </w:r>
      <w:r w:rsidRPr="00DB66F7">
        <w:rPr>
          <w:rFonts w:ascii="Arial" w:hAnsi="Arial"/>
          <w:snapToGrid w:val="0"/>
          <w:color w:val="000000"/>
        </w:rPr>
        <w:tab/>
        <w:t>T</w:t>
      </w:r>
      <w:r w:rsidRPr="00DB66F7">
        <w:rPr>
          <w:rFonts w:ascii="Arial" w:hAnsi="Arial"/>
          <w:snapToGrid w:val="0"/>
          <w:color w:val="000000"/>
        </w:rPr>
        <w:tab/>
      </w:r>
      <w:r w:rsidR="0005077C">
        <w:rPr>
          <w:rFonts w:ascii="Arial" w:hAnsi="Arial"/>
          <w:snapToGrid w:val="0"/>
          <w:color w:val="000000"/>
        </w:rPr>
        <w:t>PAGES:</w:t>
      </w:r>
      <w:r w:rsidRPr="00DB66F7">
        <w:rPr>
          <w:rFonts w:ascii="Arial" w:hAnsi="Arial"/>
          <w:snapToGrid w:val="0"/>
          <w:color w:val="000000"/>
        </w:rPr>
        <w:tab/>
      </w:r>
      <w:r w:rsidR="0005077C">
        <w:rPr>
          <w:rFonts w:ascii="Arial" w:hAnsi="Arial"/>
          <w:snapToGrid w:val="0"/>
          <w:color w:val="000000"/>
        </w:rPr>
        <w:t>Section</w:t>
      </w:r>
      <w:r w:rsidR="0075570D">
        <w:rPr>
          <w:rFonts w:ascii="Arial" w:hAnsi="Arial"/>
          <w:snapToGrid w:val="0"/>
          <w:color w:val="000000"/>
        </w:rPr>
        <w:t xml:space="preserve"> 4</w:t>
      </w:r>
      <w:r w:rsidRPr="00DB66F7">
        <w:rPr>
          <w:rFonts w:ascii="Arial" w:hAnsi="Arial"/>
          <w:snapToGrid w:val="0"/>
          <w:color w:val="000000"/>
        </w:rPr>
        <w:tab/>
        <w:t>TYPE:</w:t>
      </w:r>
      <w:r w:rsidRPr="00DB66F7">
        <w:rPr>
          <w:rFonts w:ascii="Arial" w:hAnsi="Arial"/>
          <w:snapToGrid w:val="0"/>
          <w:color w:val="000000"/>
        </w:rPr>
        <w:tab/>
        <w:t>N</w:t>
      </w:r>
    </w:p>
    <w:p w14:paraId="03A851E2" w14:textId="770ED06C" w:rsidR="0054202F" w:rsidRPr="00CC4D52" w:rsidRDefault="0054202F" w:rsidP="0054202F">
      <w:pPr>
        <w:pStyle w:val="WBL5eTestbank"/>
        <w:tabs>
          <w:tab w:val="clear" w:pos="2520"/>
          <w:tab w:val="clear" w:pos="4400"/>
          <w:tab w:val="clear" w:pos="5660"/>
          <w:tab w:val="left" w:pos="1080"/>
          <w:tab w:val="left" w:pos="1440"/>
          <w:tab w:val="left" w:pos="2160"/>
          <w:tab w:val="left" w:pos="4140"/>
          <w:tab w:val="left" w:pos="5220"/>
          <w:tab w:val="left" w:pos="5760"/>
          <w:tab w:val="left" w:pos="7200"/>
          <w:tab w:val="left" w:pos="8280"/>
        </w:tabs>
        <w:jc w:val="both"/>
        <w:rPr>
          <w:rFonts w:ascii="Arial" w:hAnsi="Arial"/>
          <w:snapToGrid w:val="0"/>
          <w:color w:val="000000"/>
          <w:szCs w:val="24"/>
        </w:rPr>
      </w:pPr>
      <w:r w:rsidRPr="00CC4D52">
        <w:rPr>
          <w:rFonts w:ascii="Arial" w:hAnsi="Arial"/>
          <w:caps/>
          <w:szCs w:val="24"/>
        </w:rPr>
        <w:tab/>
      </w:r>
      <w:r w:rsidRPr="00CC4D52">
        <w:rPr>
          <w:rFonts w:ascii="Arial" w:hAnsi="Arial"/>
          <w:caps/>
          <w:szCs w:val="24"/>
        </w:rPr>
        <w:tab/>
      </w:r>
      <w:r w:rsidRPr="00CC4D52">
        <w:rPr>
          <w:rFonts w:ascii="Arial" w:hAnsi="Arial"/>
          <w:snapToGrid w:val="0"/>
          <w:szCs w:val="24"/>
        </w:rPr>
        <w:t xml:space="preserve">BUSPROG: </w:t>
      </w:r>
      <w:r w:rsidR="00680547" w:rsidRPr="00DB66F7">
        <w:rPr>
          <w:rFonts w:ascii="Arial" w:hAnsi="Arial"/>
          <w:snapToGrid w:val="0"/>
        </w:rPr>
        <w:t>Reflective</w:t>
      </w:r>
      <w:r w:rsidRPr="00CC4D52">
        <w:rPr>
          <w:rFonts w:ascii="Arial" w:hAnsi="Arial"/>
          <w:caps/>
          <w:szCs w:val="24"/>
        </w:rPr>
        <w:tab/>
      </w:r>
      <w:r w:rsidRPr="00CC4D52">
        <w:rPr>
          <w:rFonts w:ascii="Arial" w:hAnsi="Arial"/>
          <w:snapToGrid w:val="0"/>
          <w:szCs w:val="24"/>
        </w:rPr>
        <w:tab/>
        <w:t>AICPA: BB-</w:t>
      </w:r>
      <w:r w:rsidR="00680547">
        <w:rPr>
          <w:rFonts w:ascii="Arial" w:hAnsi="Arial"/>
          <w:snapToGrid w:val="0"/>
          <w:szCs w:val="24"/>
        </w:rPr>
        <w:t>Critical Thinking</w:t>
      </w:r>
    </w:p>
    <w:p w14:paraId="0275BF7A" w14:textId="77777777" w:rsidR="0052461D" w:rsidRPr="00DB66F7" w:rsidRDefault="0052461D">
      <w:pPr>
        <w:widowControl w:val="0"/>
        <w:tabs>
          <w:tab w:val="left" w:pos="1080"/>
          <w:tab w:val="left" w:pos="1440"/>
          <w:tab w:val="left" w:pos="2160"/>
          <w:tab w:val="left" w:pos="4140"/>
          <w:tab w:val="left" w:pos="5220"/>
          <w:tab w:val="left" w:pos="5760"/>
          <w:tab w:val="left" w:pos="7200"/>
          <w:tab w:val="left" w:pos="8280"/>
        </w:tabs>
        <w:suppressAutoHyphens/>
        <w:spacing w:after="1"/>
        <w:ind w:left="720" w:hanging="720"/>
        <w:jc w:val="both"/>
        <w:rPr>
          <w:rFonts w:ascii="Arial" w:hAnsi="Arial"/>
          <w:snapToGrid w:val="0"/>
          <w:color w:val="000000"/>
        </w:rPr>
      </w:pPr>
    </w:p>
    <w:p w14:paraId="7A3F5EA5" w14:textId="4065525F" w:rsidR="0052461D" w:rsidRPr="00DB66F7" w:rsidRDefault="00EB4094">
      <w:pPr>
        <w:pStyle w:val="WBL5eTestbank"/>
        <w:tabs>
          <w:tab w:val="clear" w:pos="2520"/>
          <w:tab w:val="clear" w:pos="4400"/>
          <w:tab w:val="clear" w:pos="5660"/>
          <w:tab w:val="left" w:pos="1080"/>
          <w:tab w:val="left" w:pos="1440"/>
          <w:tab w:val="left" w:pos="2160"/>
          <w:tab w:val="left" w:pos="4140"/>
          <w:tab w:val="left" w:pos="5220"/>
          <w:tab w:val="left" w:pos="5760"/>
          <w:tab w:val="left" w:pos="7200"/>
          <w:tab w:val="left" w:pos="8280"/>
        </w:tabs>
        <w:jc w:val="both"/>
        <w:rPr>
          <w:rFonts w:ascii="Arial" w:hAnsi="Arial"/>
        </w:rPr>
      </w:pPr>
      <w:r>
        <w:rPr>
          <w:rFonts w:ascii="Arial" w:hAnsi="Arial"/>
          <w:caps/>
        </w:rPr>
        <w:t>14</w:t>
      </w:r>
      <w:r w:rsidR="0052461D" w:rsidRPr="00DB66F7">
        <w:rPr>
          <w:rFonts w:ascii="Arial" w:hAnsi="Arial"/>
          <w:caps/>
        </w:rPr>
        <w:t>.</w:t>
      </w:r>
      <w:r w:rsidR="0052461D" w:rsidRPr="00DB66F7">
        <w:rPr>
          <w:rFonts w:ascii="Arial" w:hAnsi="Arial"/>
          <w:caps/>
        </w:rPr>
        <w:tab/>
      </w:r>
      <w:r w:rsidR="00455766" w:rsidRPr="00DB66F7">
        <w:rPr>
          <w:rFonts w:ascii="Arial" w:hAnsi="Arial"/>
        </w:rPr>
        <w:t xml:space="preserve">Clearly, a judge’s function is to </w:t>
      </w:r>
      <w:r w:rsidR="00455766" w:rsidRPr="00DB66F7">
        <w:rPr>
          <w:rFonts w:ascii="Arial" w:hAnsi="Arial"/>
          <w:i/>
        </w:rPr>
        <w:t>make</w:t>
      </w:r>
      <w:r w:rsidR="00455766" w:rsidRPr="00DB66F7">
        <w:rPr>
          <w:rFonts w:ascii="Arial" w:hAnsi="Arial"/>
        </w:rPr>
        <w:t xml:space="preserve"> the laws</w:t>
      </w:r>
      <w:r w:rsidR="0052461D" w:rsidRPr="00DB66F7">
        <w:rPr>
          <w:rFonts w:ascii="Arial" w:hAnsi="Arial"/>
        </w:rPr>
        <w:t>.</w:t>
      </w:r>
    </w:p>
    <w:p w14:paraId="6C1ECA0A" w14:textId="77777777" w:rsidR="0052461D" w:rsidRPr="00DB66F7" w:rsidRDefault="0052461D">
      <w:pPr>
        <w:pStyle w:val="WBL5eTestbank"/>
        <w:tabs>
          <w:tab w:val="clear" w:pos="2520"/>
          <w:tab w:val="clear" w:pos="4400"/>
          <w:tab w:val="clear" w:pos="5660"/>
          <w:tab w:val="left" w:pos="1080"/>
          <w:tab w:val="left" w:pos="1440"/>
          <w:tab w:val="left" w:pos="2160"/>
          <w:tab w:val="left" w:pos="4140"/>
          <w:tab w:val="left" w:pos="5220"/>
          <w:tab w:val="left" w:pos="5760"/>
          <w:tab w:val="left" w:pos="7200"/>
          <w:tab w:val="left" w:pos="8280"/>
        </w:tabs>
        <w:jc w:val="both"/>
        <w:rPr>
          <w:rFonts w:ascii="Arial" w:hAnsi="Arial"/>
        </w:rPr>
      </w:pPr>
    </w:p>
    <w:p w14:paraId="7439DA57" w14:textId="2F6A0A6C" w:rsidR="0052461D" w:rsidRPr="00DB66F7" w:rsidRDefault="0052461D">
      <w:pPr>
        <w:pStyle w:val="WBL5eTestbank"/>
        <w:tabs>
          <w:tab w:val="clear" w:pos="2520"/>
          <w:tab w:val="clear" w:pos="4400"/>
          <w:tab w:val="clear" w:pos="5660"/>
          <w:tab w:val="left" w:pos="1080"/>
          <w:tab w:val="left" w:pos="1440"/>
          <w:tab w:val="left" w:pos="2160"/>
          <w:tab w:val="left" w:pos="4140"/>
          <w:tab w:val="left" w:pos="5220"/>
          <w:tab w:val="left" w:pos="5760"/>
          <w:tab w:val="left" w:pos="7200"/>
          <w:tab w:val="left" w:pos="8280"/>
        </w:tabs>
        <w:jc w:val="both"/>
        <w:rPr>
          <w:rFonts w:ascii="Arial" w:hAnsi="Arial"/>
          <w:caps/>
        </w:rPr>
      </w:pPr>
      <w:r w:rsidRPr="00DB66F7">
        <w:rPr>
          <w:rFonts w:ascii="Arial" w:hAnsi="Arial"/>
        </w:rPr>
        <w:tab/>
      </w:r>
      <w:r w:rsidRPr="00DB66F7">
        <w:rPr>
          <w:rFonts w:ascii="Arial" w:hAnsi="Arial"/>
          <w:caps/>
        </w:rPr>
        <w:t>ANSWER:</w:t>
      </w:r>
      <w:r w:rsidRPr="00DB66F7">
        <w:rPr>
          <w:rFonts w:ascii="Arial" w:hAnsi="Arial"/>
          <w:caps/>
        </w:rPr>
        <w:tab/>
        <w:t>F</w:t>
      </w:r>
      <w:r w:rsidRPr="00DB66F7">
        <w:rPr>
          <w:rFonts w:ascii="Arial" w:hAnsi="Arial"/>
          <w:caps/>
        </w:rPr>
        <w:tab/>
      </w:r>
      <w:r w:rsidR="0005077C">
        <w:rPr>
          <w:rFonts w:ascii="Arial" w:hAnsi="Arial"/>
          <w:caps/>
        </w:rPr>
        <w:t>PAGES:</w:t>
      </w:r>
      <w:r w:rsidRPr="00DB66F7">
        <w:rPr>
          <w:rFonts w:ascii="Arial" w:hAnsi="Arial"/>
          <w:caps/>
        </w:rPr>
        <w:tab/>
      </w:r>
      <w:r w:rsidR="0075570D">
        <w:rPr>
          <w:rFonts w:ascii="Arial" w:hAnsi="Arial"/>
          <w:snapToGrid w:val="0"/>
          <w:color w:val="000000"/>
        </w:rPr>
        <w:t>Section 4</w:t>
      </w:r>
      <w:r w:rsidRPr="00DB66F7">
        <w:rPr>
          <w:rFonts w:ascii="Arial" w:hAnsi="Arial"/>
          <w:caps/>
        </w:rPr>
        <w:tab/>
        <w:t>type:</w:t>
      </w:r>
      <w:r w:rsidRPr="00DB66F7">
        <w:rPr>
          <w:rFonts w:ascii="Arial" w:hAnsi="Arial"/>
          <w:caps/>
        </w:rPr>
        <w:tab/>
        <w:t>N</w:t>
      </w:r>
    </w:p>
    <w:p w14:paraId="73D94458" w14:textId="0E5EB46D" w:rsidR="0054202F" w:rsidRPr="00CC4D52" w:rsidRDefault="0054202F" w:rsidP="0054202F">
      <w:pPr>
        <w:pStyle w:val="WBL5eTestbank"/>
        <w:tabs>
          <w:tab w:val="clear" w:pos="2520"/>
          <w:tab w:val="clear" w:pos="4400"/>
          <w:tab w:val="clear" w:pos="5660"/>
          <w:tab w:val="left" w:pos="1080"/>
          <w:tab w:val="left" w:pos="1440"/>
          <w:tab w:val="left" w:pos="2160"/>
          <w:tab w:val="left" w:pos="4140"/>
          <w:tab w:val="left" w:pos="5220"/>
          <w:tab w:val="left" w:pos="5760"/>
          <w:tab w:val="left" w:pos="7200"/>
          <w:tab w:val="left" w:pos="8280"/>
        </w:tabs>
        <w:jc w:val="both"/>
        <w:rPr>
          <w:rFonts w:ascii="Arial" w:hAnsi="Arial"/>
          <w:snapToGrid w:val="0"/>
          <w:color w:val="000000"/>
          <w:szCs w:val="24"/>
        </w:rPr>
      </w:pPr>
      <w:r w:rsidRPr="00CC4D52">
        <w:rPr>
          <w:rFonts w:ascii="Arial" w:hAnsi="Arial"/>
          <w:caps/>
          <w:szCs w:val="24"/>
        </w:rPr>
        <w:tab/>
      </w:r>
      <w:r w:rsidRPr="00CC4D52">
        <w:rPr>
          <w:rFonts w:ascii="Arial" w:hAnsi="Arial"/>
          <w:caps/>
          <w:szCs w:val="24"/>
        </w:rPr>
        <w:tab/>
      </w:r>
      <w:r w:rsidRPr="00CC4D52">
        <w:rPr>
          <w:rFonts w:ascii="Arial" w:hAnsi="Arial"/>
          <w:snapToGrid w:val="0"/>
          <w:szCs w:val="24"/>
        </w:rPr>
        <w:t>BUSPROG: Analytic</w:t>
      </w:r>
      <w:r w:rsidRPr="00CC4D52">
        <w:rPr>
          <w:rFonts w:ascii="Arial" w:hAnsi="Arial"/>
          <w:caps/>
          <w:szCs w:val="24"/>
        </w:rPr>
        <w:tab/>
      </w:r>
      <w:r w:rsidRPr="00CC4D52">
        <w:rPr>
          <w:rFonts w:ascii="Arial" w:hAnsi="Arial"/>
          <w:snapToGrid w:val="0"/>
          <w:szCs w:val="24"/>
        </w:rPr>
        <w:tab/>
        <w:t>AICPA: BB-</w:t>
      </w:r>
      <w:r w:rsidR="00680547">
        <w:rPr>
          <w:rFonts w:ascii="Arial" w:hAnsi="Arial"/>
          <w:snapToGrid w:val="0"/>
          <w:szCs w:val="24"/>
        </w:rPr>
        <w:t>Critical Thinking</w:t>
      </w:r>
    </w:p>
    <w:p w14:paraId="6854D51D" w14:textId="77777777" w:rsidR="0052461D" w:rsidRPr="00DB66F7" w:rsidRDefault="0052461D">
      <w:pPr>
        <w:pStyle w:val="WBL5eTestbank"/>
        <w:tabs>
          <w:tab w:val="left" w:pos="1080"/>
        </w:tabs>
        <w:jc w:val="both"/>
        <w:rPr>
          <w:rFonts w:ascii="Arial" w:hAnsi="Arial"/>
          <w:caps/>
        </w:rPr>
      </w:pPr>
    </w:p>
    <w:p w14:paraId="1980B40C" w14:textId="0A15D916" w:rsidR="0052461D" w:rsidRPr="00DB66F7" w:rsidRDefault="006E523A">
      <w:pPr>
        <w:pStyle w:val="WBL5eTestbank"/>
        <w:tabs>
          <w:tab w:val="clear" w:pos="2520"/>
          <w:tab w:val="clear" w:pos="4400"/>
          <w:tab w:val="clear" w:pos="5660"/>
          <w:tab w:val="left" w:pos="1080"/>
          <w:tab w:val="left" w:pos="2160"/>
          <w:tab w:val="left" w:pos="4140"/>
          <w:tab w:val="left" w:pos="5220"/>
          <w:tab w:val="left" w:pos="7200"/>
          <w:tab w:val="left" w:pos="8280"/>
        </w:tabs>
        <w:jc w:val="both"/>
        <w:rPr>
          <w:rFonts w:ascii="Arial" w:hAnsi="Arial"/>
        </w:rPr>
      </w:pPr>
      <w:r w:rsidRPr="00DB66F7">
        <w:rPr>
          <w:rFonts w:ascii="Arial" w:hAnsi="Arial"/>
          <w:caps/>
        </w:rPr>
        <w:t>15</w:t>
      </w:r>
      <w:r w:rsidR="0052461D" w:rsidRPr="00DB66F7">
        <w:rPr>
          <w:rFonts w:ascii="Arial" w:hAnsi="Arial"/>
          <w:caps/>
        </w:rPr>
        <w:t>.</w:t>
      </w:r>
      <w:r w:rsidR="0052461D" w:rsidRPr="00DB66F7">
        <w:rPr>
          <w:rFonts w:ascii="Arial" w:hAnsi="Arial"/>
          <w:caps/>
        </w:rPr>
        <w:tab/>
      </w:r>
      <w:r w:rsidR="0052461D" w:rsidRPr="00DB66F7">
        <w:rPr>
          <w:rFonts w:ascii="Arial" w:hAnsi="Arial"/>
        </w:rPr>
        <w:t>A jury’s good sense and careful consideration of consequences is known as jurisprudence.</w:t>
      </w:r>
    </w:p>
    <w:p w14:paraId="7987EE9F" w14:textId="77777777" w:rsidR="0052461D" w:rsidRPr="00DB66F7" w:rsidRDefault="0052461D">
      <w:pPr>
        <w:pStyle w:val="WBL5eTestbank"/>
        <w:tabs>
          <w:tab w:val="clear" w:pos="2520"/>
          <w:tab w:val="clear" w:pos="4400"/>
          <w:tab w:val="clear" w:pos="5660"/>
          <w:tab w:val="left" w:pos="1080"/>
          <w:tab w:val="left" w:pos="2160"/>
          <w:tab w:val="left" w:pos="4140"/>
          <w:tab w:val="left" w:pos="5220"/>
          <w:tab w:val="left" w:pos="7200"/>
          <w:tab w:val="left" w:pos="8280"/>
        </w:tabs>
        <w:jc w:val="both"/>
        <w:rPr>
          <w:rFonts w:ascii="Arial" w:hAnsi="Arial"/>
        </w:rPr>
      </w:pPr>
    </w:p>
    <w:p w14:paraId="6EDA47CA" w14:textId="3DD05B9E" w:rsidR="0052461D" w:rsidRPr="00DB66F7" w:rsidRDefault="0052461D">
      <w:pPr>
        <w:pStyle w:val="WBL5eTestbank"/>
        <w:tabs>
          <w:tab w:val="clear" w:pos="2520"/>
          <w:tab w:val="clear" w:pos="4400"/>
          <w:tab w:val="clear" w:pos="5660"/>
          <w:tab w:val="left" w:pos="1080"/>
          <w:tab w:val="left" w:pos="1440"/>
          <w:tab w:val="left" w:pos="2160"/>
          <w:tab w:val="left" w:pos="4140"/>
          <w:tab w:val="left" w:pos="5220"/>
          <w:tab w:val="left" w:pos="7200"/>
          <w:tab w:val="left" w:pos="8280"/>
        </w:tabs>
        <w:jc w:val="both"/>
        <w:rPr>
          <w:rFonts w:ascii="Arial" w:hAnsi="Arial"/>
          <w:caps/>
        </w:rPr>
      </w:pPr>
      <w:r w:rsidRPr="00DB66F7">
        <w:rPr>
          <w:rFonts w:ascii="Arial" w:hAnsi="Arial"/>
        </w:rPr>
        <w:tab/>
      </w:r>
      <w:r w:rsidRPr="00DB66F7">
        <w:rPr>
          <w:rFonts w:ascii="Arial" w:hAnsi="Arial"/>
          <w:caps/>
        </w:rPr>
        <w:t>ANSWER:</w:t>
      </w:r>
      <w:r w:rsidRPr="00DB66F7">
        <w:rPr>
          <w:rFonts w:ascii="Arial" w:hAnsi="Arial"/>
          <w:caps/>
        </w:rPr>
        <w:tab/>
        <w:t>F</w:t>
      </w:r>
      <w:r w:rsidRPr="00DB66F7">
        <w:rPr>
          <w:rFonts w:ascii="Arial" w:hAnsi="Arial"/>
          <w:caps/>
        </w:rPr>
        <w:tab/>
      </w:r>
      <w:r w:rsidR="0005077C">
        <w:rPr>
          <w:rFonts w:ascii="Arial" w:hAnsi="Arial"/>
          <w:caps/>
        </w:rPr>
        <w:t>PAGES:</w:t>
      </w:r>
      <w:r w:rsidRPr="00DB66F7">
        <w:rPr>
          <w:rFonts w:ascii="Arial" w:hAnsi="Arial"/>
          <w:caps/>
        </w:rPr>
        <w:tab/>
      </w:r>
      <w:r w:rsidR="0075570D">
        <w:rPr>
          <w:rFonts w:ascii="Arial" w:hAnsi="Arial"/>
          <w:snapToGrid w:val="0"/>
          <w:color w:val="000000"/>
        </w:rPr>
        <w:t>Section 4</w:t>
      </w:r>
      <w:r w:rsidRPr="00DB66F7">
        <w:rPr>
          <w:rFonts w:ascii="Arial" w:hAnsi="Arial"/>
          <w:caps/>
        </w:rPr>
        <w:tab/>
        <w:t>TYPE:</w:t>
      </w:r>
      <w:r w:rsidRPr="00DB66F7">
        <w:rPr>
          <w:rFonts w:ascii="Arial" w:hAnsi="Arial"/>
          <w:caps/>
        </w:rPr>
        <w:tab/>
      </w:r>
      <w:r w:rsidR="0098306D" w:rsidRPr="00DB66F7">
        <w:rPr>
          <w:rFonts w:ascii="Arial" w:hAnsi="Arial"/>
          <w:caps/>
        </w:rPr>
        <w:t>=</w:t>
      </w:r>
    </w:p>
    <w:p w14:paraId="4D56776B" w14:textId="43AFBDE2" w:rsidR="0054202F" w:rsidRPr="00CC4D52" w:rsidRDefault="0054202F" w:rsidP="0054202F">
      <w:pPr>
        <w:pStyle w:val="WBL5eTestbank"/>
        <w:tabs>
          <w:tab w:val="clear" w:pos="2520"/>
          <w:tab w:val="clear" w:pos="4400"/>
          <w:tab w:val="clear" w:pos="5660"/>
          <w:tab w:val="left" w:pos="1080"/>
          <w:tab w:val="left" w:pos="1440"/>
          <w:tab w:val="left" w:pos="2160"/>
          <w:tab w:val="left" w:pos="4140"/>
          <w:tab w:val="left" w:pos="5220"/>
          <w:tab w:val="left" w:pos="5760"/>
          <w:tab w:val="left" w:pos="7200"/>
          <w:tab w:val="left" w:pos="8280"/>
        </w:tabs>
        <w:jc w:val="both"/>
        <w:rPr>
          <w:rFonts w:ascii="Arial" w:hAnsi="Arial"/>
          <w:snapToGrid w:val="0"/>
          <w:color w:val="000000"/>
          <w:szCs w:val="24"/>
        </w:rPr>
      </w:pPr>
      <w:r w:rsidRPr="00CC4D52">
        <w:rPr>
          <w:rFonts w:ascii="Arial" w:hAnsi="Arial"/>
          <w:caps/>
          <w:szCs w:val="24"/>
        </w:rPr>
        <w:tab/>
      </w:r>
      <w:r w:rsidRPr="00CC4D52">
        <w:rPr>
          <w:rFonts w:ascii="Arial" w:hAnsi="Arial"/>
          <w:caps/>
          <w:szCs w:val="24"/>
        </w:rPr>
        <w:tab/>
      </w:r>
      <w:r w:rsidRPr="00CC4D52">
        <w:rPr>
          <w:rFonts w:ascii="Arial" w:hAnsi="Arial"/>
          <w:snapToGrid w:val="0"/>
          <w:szCs w:val="24"/>
        </w:rPr>
        <w:t xml:space="preserve">BUSPROG: </w:t>
      </w:r>
      <w:r w:rsidR="00680547" w:rsidRPr="00DB66F7">
        <w:rPr>
          <w:rFonts w:ascii="Arial" w:hAnsi="Arial"/>
          <w:snapToGrid w:val="0"/>
        </w:rPr>
        <w:t>Reflective</w:t>
      </w:r>
      <w:r w:rsidRPr="00CC4D52">
        <w:rPr>
          <w:rFonts w:ascii="Arial" w:hAnsi="Arial"/>
          <w:caps/>
          <w:szCs w:val="24"/>
        </w:rPr>
        <w:tab/>
      </w:r>
      <w:r w:rsidRPr="00CC4D52">
        <w:rPr>
          <w:rFonts w:ascii="Arial" w:hAnsi="Arial"/>
          <w:snapToGrid w:val="0"/>
          <w:szCs w:val="24"/>
        </w:rPr>
        <w:tab/>
        <w:t>AICPA: BB-</w:t>
      </w:r>
      <w:r w:rsidR="00680547">
        <w:rPr>
          <w:rFonts w:ascii="Arial" w:hAnsi="Arial"/>
          <w:snapToGrid w:val="0"/>
          <w:szCs w:val="24"/>
        </w:rPr>
        <w:t>Critical Thinking</w:t>
      </w:r>
    </w:p>
    <w:p w14:paraId="3627B292" w14:textId="77777777" w:rsidR="0052461D" w:rsidRPr="00DB66F7" w:rsidRDefault="0052461D">
      <w:pPr>
        <w:widowControl w:val="0"/>
        <w:tabs>
          <w:tab w:val="left" w:pos="1080"/>
          <w:tab w:val="left" w:pos="1440"/>
          <w:tab w:val="left" w:pos="2160"/>
          <w:tab w:val="left" w:pos="4140"/>
          <w:tab w:val="left" w:pos="5220"/>
          <w:tab w:val="left" w:pos="5760"/>
          <w:tab w:val="left" w:pos="7200"/>
          <w:tab w:val="left" w:pos="8280"/>
        </w:tabs>
        <w:suppressAutoHyphens/>
        <w:spacing w:after="1"/>
        <w:ind w:left="720" w:hanging="720"/>
        <w:jc w:val="both"/>
        <w:rPr>
          <w:rFonts w:ascii="Arial" w:hAnsi="Arial"/>
          <w:snapToGrid w:val="0"/>
          <w:color w:val="000000"/>
        </w:rPr>
      </w:pPr>
    </w:p>
    <w:p w14:paraId="2BFA5452" w14:textId="0335DAEA" w:rsidR="0052461D" w:rsidRPr="00DB66F7" w:rsidRDefault="006E523A">
      <w:pPr>
        <w:pStyle w:val="BodyTextIndent2"/>
        <w:tabs>
          <w:tab w:val="left" w:pos="1080"/>
          <w:tab w:val="left" w:pos="5760"/>
        </w:tabs>
        <w:rPr>
          <w:rFonts w:ascii="Arial" w:hAnsi="Arial"/>
        </w:rPr>
      </w:pPr>
      <w:r w:rsidRPr="00DB66F7">
        <w:rPr>
          <w:rFonts w:ascii="Arial" w:hAnsi="Arial"/>
        </w:rPr>
        <w:t>16</w:t>
      </w:r>
      <w:r w:rsidR="0052461D" w:rsidRPr="00DB66F7">
        <w:rPr>
          <w:rFonts w:ascii="Arial" w:hAnsi="Arial"/>
        </w:rPr>
        <w:t>.</w:t>
      </w:r>
      <w:r w:rsidR="0052461D" w:rsidRPr="00DB66F7">
        <w:rPr>
          <w:rFonts w:ascii="Arial" w:hAnsi="Arial"/>
        </w:rPr>
        <w:tab/>
      </w:r>
      <w:r w:rsidR="007644CB" w:rsidRPr="00DB66F7">
        <w:rPr>
          <w:rFonts w:ascii="Arial" w:hAnsi="Arial"/>
        </w:rPr>
        <w:t>Procedural law consists of all laws that outline the methods of enforcing rights</w:t>
      </w:r>
      <w:r w:rsidR="0052461D" w:rsidRPr="00DB66F7">
        <w:rPr>
          <w:rFonts w:ascii="Arial" w:hAnsi="Arial"/>
        </w:rPr>
        <w:t>.</w:t>
      </w:r>
    </w:p>
    <w:p w14:paraId="3D8199FE" w14:textId="77777777" w:rsidR="0052461D" w:rsidRPr="00DB66F7" w:rsidRDefault="0052461D">
      <w:pPr>
        <w:widowControl w:val="0"/>
        <w:tabs>
          <w:tab w:val="left" w:pos="1080"/>
          <w:tab w:val="left" w:pos="1440"/>
          <w:tab w:val="left" w:pos="2160"/>
          <w:tab w:val="left" w:pos="4140"/>
          <w:tab w:val="left" w:pos="5220"/>
          <w:tab w:val="left" w:pos="5760"/>
          <w:tab w:val="left" w:pos="7200"/>
          <w:tab w:val="left" w:pos="8280"/>
        </w:tabs>
        <w:suppressAutoHyphens/>
        <w:spacing w:after="1"/>
        <w:ind w:left="720" w:hanging="720"/>
        <w:jc w:val="both"/>
        <w:rPr>
          <w:rFonts w:ascii="Arial" w:hAnsi="Arial"/>
          <w:snapToGrid w:val="0"/>
          <w:color w:val="000000"/>
        </w:rPr>
      </w:pPr>
    </w:p>
    <w:p w14:paraId="2FFD74B3" w14:textId="2604F6F5" w:rsidR="0052461D" w:rsidRPr="00DB66F7" w:rsidRDefault="0052461D">
      <w:pPr>
        <w:widowControl w:val="0"/>
        <w:tabs>
          <w:tab w:val="left" w:pos="1080"/>
          <w:tab w:val="left" w:pos="1440"/>
          <w:tab w:val="left" w:pos="2160"/>
          <w:tab w:val="left" w:pos="4140"/>
          <w:tab w:val="left" w:pos="5220"/>
          <w:tab w:val="left" w:pos="5760"/>
          <w:tab w:val="left" w:pos="7200"/>
          <w:tab w:val="left" w:pos="8280"/>
        </w:tabs>
        <w:suppressAutoHyphens/>
        <w:ind w:left="720" w:hanging="720"/>
        <w:jc w:val="both"/>
        <w:rPr>
          <w:rFonts w:ascii="Arial" w:hAnsi="Arial"/>
          <w:snapToGrid w:val="0"/>
          <w:color w:val="000000"/>
        </w:rPr>
      </w:pPr>
      <w:r w:rsidRPr="00DB66F7">
        <w:rPr>
          <w:rFonts w:ascii="Arial" w:hAnsi="Arial"/>
          <w:snapToGrid w:val="0"/>
          <w:color w:val="000000"/>
        </w:rPr>
        <w:tab/>
        <w:t>ANSWER:</w:t>
      </w:r>
      <w:r w:rsidRPr="00DB66F7">
        <w:rPr>
          <w:rFonts w:ascii="Arial" w:hAnsi="Arial"/>
          <w:snapToGrid w:val="0"/>
          <w:color w:val="000000"/>
        </w:rPr>
        <w:tab/>
        <w:t>T</w:t>
      </w:r>
      <w:r w:rsidRPr="00DB66F7">
        <w:rPr>
          <w:rFonts w:ascii="Arial" w:hAnsi="Arial"/>
          <w:snapToGrid w:val="0"/>
          <w:color w:val="000000"/>
        </w:rPr>
        <w:tab/>
      </w:r>
      <w:r w:rsidR="0005077C">
        <w:rPr>
          <w:rFonts w:ascii="Arial" w:hAnsi="Arial"/>
          <w:snapToGrid w:val="0"/>
          <w:color w:val="000000"/>
        </w:rPr>
        <w:t>PAGES:</w:t>
      </w:r>
      <w:r w:rsidRPr="00DB66F7">
        <w:rPr>
          <w:rFonts w:ascii="Arial" w:hAnsi="Arial"/>
          <w:snapToGrid w:val="0"/>
          <w:color w:val="000000"/>
        </w:rPr>
        <w:tab/>
      </w:r>
      <w:r w:rsidR="0075570D">
        <w:rPr>
          <w:rFonts w:ascii="Arial" w:hAnsi="Arial"/>
          <w:snapToGrid w:val="0"/>
          <w:color w:val="000000"/>
        </w:rPr>
        <w:t>Section 5</w:t>
      </w:r>
      <w:r w:rsidRPr="00DB66F7">
        <w:rPr>
          <w:rFonts w:ascii="Arial" w:hAnsi="Arial"/>
          <w:snapToGrid w:val="0"/>
          <w:color w:val="000000"/>
        </w:rPr>
        <w:tab/>
        <w:t>TYPE:</w:t>
      </w:r>
      <w:r w:rsidRPr="00DB66F7">
        <w:rPr>
          <w:rFonts w:ascii="Arial" w:hAnsi="Arial"/>
          <w:snapToGrid w:val="0"/>
          <w:color w:val="000000"/>
        </w:rPr>
        <w:tab/>
      </w:r>
      <w:r w:rsidR="007644CB" w:rsidRPr="00DB66F7">
        <w:rPr>
          <w:rFonts w:ascii="Arial" w:hAnsi="Arial"/>
          <w:snapToGrid w:val="0"/>
          <w:color w:val="000000"/>
        </w:rPr>
        <w:t>N</w:t>
      </w:r>
    </w:p>
    <w:p w14:paraId="18D91F4C" w14:textId="48146AFB" w:rsidR="0054202F" w:rsidRPr="00CC4D52" w:rsidRDefault="0054202F" w:rsidP="0054202F">
      <w:pPr>
        <w:pStyle w:val="WBL5eTestbank"/>
        <w:tabs>
          <w:tab w:val="clear" w:pos="2520"/>
          <w:tab w:val="clear" w:pos="4400"/>
          <w:tab w:val="clear" w:pos="5660"/>
          <w:tab w:val="left" w:pos="1080"/>
          <w:tab w:val="left" w:pos="1440"/>
          <w:tab w:val="left" w:pos="2160"/>
          <w:tab w:val="left" w:pos="4140"/>
          <w:tab w:val="left" w:pos="5220"/>
          <w:tab w:val="left" w:pos="5760"/>
          <w:tab w:val="left" w:pos="7200"/>
          <w:tab w:val="left" w:pos="8280"/>
        </w:tabs>
        <w:jc w:val="both"/>
        <w:rPr>
          <w:rFonts w:ascii="Arial" w:hAnsi="Arial"/>
          <w:snapToGrid w:val="0"/>
          <w:color w:val="000000"/>
          <w:szCs w:val="24"/>
        </w:rPr>
      </w:pPr>
      <w:r w:rsidRPr="00CC4D52">
        <w:rPr>
          <w:rFonts w:ascii="Arial" w:hAnsi="Arial"/>
          <w:caps/>
          <w:szCs w:val="24"/>
        </w:rPr>
        <w:tab/>
      </w:r>
      <w:r w:rsidRPr="00CC4D52">
        <w:rPr>
          <w:rFonts w:ascii="Arial" w:hAnsi="Arial"/>
          <w:caps/>
          <w:szCs w:val="24"/>
        </w:rPr>
        <w:tab/>
      </w:r>
      <w:r w:rsidRPr="00CC4D52">
        <w:rPr>
          <w:rFonts w:ascii="Arial" w:hAnsi="Arial"/>
          <w:snapToGrid w:val="0"/>
          <w:szCs w:val="24"/>
        </w:rPr>
        <w:t>BUSPROG: Analytic</w:t>
      </w:r>
      <w:r w:rsidRPr="00CC4D52">
        <w:rPr>
          <w:rFonts w:ascii="Arial" w:hAnsi="Arial"/>
          <w:caps/>
          <w:szCs w:val="24"/>
        </w:rPr>
        <w:tab/>
      </w:r>
      <w:r w:rsidRPr="00CC4D52">
        <w:rPr>
          <w:rFonts w:ascii="Arial" w:hAnsi="Arial"/>
          <w:snapToGrid w:val="0"/>
          <w:szCs w:val="24"/>
        </w:rPr>
        <w:tab/>
        <w:t>AICPA: BB-</w:t>
      </w:r>
      <w:r>
        <w:rPr>
          <w:rFonts w:ascii="Arial" w:hAnsi="Arial"/>
          <w:snapToGrid w:val="0"/>
          <w:szCs w:val="24"/>
        </w:rPr>
        <w:t>Legal</w:t>
      </w:r>
    </w:p>
    <w:p w14:paraId="321D44D8" w14:textId="77777777" w:rsidR="0052461D" w:rsidRPr="00DB66F7" w:rsidRDefault="0052461D">
      <w:pPr>
        <w:widowControl w:val="0"/>
        <w:tabs>
          <w:tab w:val="left" w:pos="1080"/>
          <w:tab w:val="left" w:pos="1440"/>
          <w:tab w:val="left" w:pos="2160"/>
          <w:tab w:val="left" w:pos="4140"/>
          <w:tab w:val="left" w:pos="5220"/>
          <w:tab w:val="left" w:pos="5760"/>
          <w:tab w:val="left" w:pos="7200"/>
          <w:tab w:val="left" w:pos="8280"/>
        </w:tabs>
        <w:suppressAutoHyphens/>
        <w:spacing w:after="1"/>
        <w:ind w:left="720" w:hanging="720"/>
        <w:jc w:val="both"/>
        <w:rPr>
          <w:rFonts w:ascii="Arial" w:hAnsi="Arial"/>
          <w:snapToGrid w:val="0"/>
          <w:color w:val="000000"/>
        </w:rPr>
      </w:pPr>
    </w:p>
    <w:p w14:paraId="27E6D2FC" w14:textId="441C0625" w:rsidR="0052461D" w:rsidRPr="001653A8" w:rsidRDefault="006E523A">
      <w:pPr>
        <w:keepLines/>
        <w:tabs>
          <w:tab w:val="right" w:pos="-173"/>
          <w:tab w:val="left" w:pos="1080"/>
          <w:tab w:val="left" w:pos="1440"/>
          <w:tab w:val="left" w:pos="2160"/>
          <w:tab w:val="left" w:pos="4140"/>
          <w:tab w:val="left" w:pos="5220"/>
          <w:tab w:val="left" w:pos="5760"/>
          <w:tab w:val="left" w:pos="7200"/>
          <w:tab w:val="left" w:pos="8280"/>
        </w:tabs>
        <w:suppressAutoHyphens/>
        <w:ind w:left="720" w:hanging="720"/>
        <w:jc w:val="both"/>
        <w:rPr>
          <w:rFonts w:ascii="Arial" w:hAnsi="Arial"/>
          <w:i/>
          <w:snapToGrid w:val="0"/>
          <w:color w:val="000000"/>
        </w:rPr>
      </w:pPr>
      <w:r w:rsidRPr="00DB66F7">
        <w:rPr>
          <w:rFonts w:ascii="Arial" w:hAnsi="Arial"/>
          <w:snapToGrid w:val="0"/>
          <w:color w:val="000000"/>
        </w:rPr>
        <w:t>17</w:t>
      </w:r>
      <w:r w:rsidR="0052461D" w:rsidRPr="00DB66F7">
        <w:rPr>
          <w:rFonts w:ascii="Arial" w:hAnsi="Arial"/>
          <w:snapToGrid w:val="0"/>
          <w:color w:val="000000"/>
        </w:rPr>
        <w:t>.</w:t>
      </w:r>
      <w:r w:rsidR="0052461D" w:rsidRPr="00DB66F7">
        <w:rPr>
          <w:rFonts w:ascii="Arial" w:hAnsi="Arial"/>
          <w:snapToGrid w:val="0"/>
          <w:color w:val="000000"/>
        </w:rPr>
        <w:tab/>
      </w:r>
      <w:r w:rsidR="007644CB" w:rsidRPr="00DB66F7">
        <w:rPr>
          <w:rFonts w:ascii="Arial" w:hAnsi="Arial"/>
          <w:snapToGrid w:val="0"/>
          <w:color w:val="000000"/>
        </w:rPr>
        <w:t>A citation identifies the publication in which a legal authority can be found</w:t>
      </w:r>
      <w:r w:rsidR="0052461D" w:rsidRPr="001653A8">
        <w:rPr>
          <w:rFonts w:ascii="Arial" w:hAnsi="Arial"/>
          <w:i/>
          <w:snapToGrid w:val="0"/>
          <w:color w:val="000000"/>
        </w:rPr>
        <w:t>.</w:t>
      </w:r>
    </w:p>
    <w:p w14:paraId="5D38D015" w14:textId="77777777" w:rsidR="0052461D" w:rsidRPr="00DB66F7" w:rsidRDefault="0052461D">
      <w:pPr>
        <w:widowControl w:val="0"/>
        <w:tabs>
          <w:tab w:val="left" w:pos="1080"/>
          <w:tab w:val="left" w:pos="1440"/>
          <w:tab w:val="left" w:pos="2160"/>
          <w:tab w:val="left" w:pos="4140"/>
          <w:tab w:val="left" w:pos="5220"/>
          <w:tab w:val="left" w:pos="5760"/>
          <w:tab w:val="left" w:pos="7200"/>
          <w:tab w:val="left" w:pos="8280"/>
        </w:tabs>
        <w:suppressAutoHyphens/>
        <w:spacing w:after="1"/>
        <w:ind w:left="720" w:hanging="720"/>
        <w:jc w:val="both"/>
        <w:rPr>
          <w:rFonts w:ascii="Arial" w:hAnsi="Arial"/>
          <w:snapToGrid w:val="0"/>
          <w:color w:val="000000"/>
        </w:rPr>
      </w:pPr>
    </w:p>
    <w:p w14:paraId="67939ADB" w14:textId="3D74FBAE" w:rsidR="0052461D" w:rsidRPr="00DB66F7" w:rsidRDefault="0052461D">
      <w:pPr>
        <w:widowControl w:val="0"/>
        <w:tabs>
          <w:tab w:val="left" w:pos="1080"/>
          <w:tab w:val="left" w:pos="1440"/>
          <w:tab w:val="left" w:pos="2160"/>
          <w:tab w:val="left" w:pos="4140"/>
          <w:tab w:val="left" w:pos="5220"/>
          <w:tab w:val="left" w:pos="5760"/>
          <w:tab w:val="left" w:pos="7200"/>
          <w:tab w:val="left" w:pos="8280"/>
        </w:tabs>
        <w:suppressAutoHyphens/>
        <w:ind w:left="720" w:hanging="720"/>
        <w:jc w:val="both"/>
        <w:rPr>
          <w:rFonts w:ascii="Arial" w:hAnsi="Arial"/>
          <w:snapToGrid w:val="0"/>
          <w:color w:val="000000"/>
        </w:rPr>
      </w:pPr>
      <w:r w:rsidRPr="00DB66F7">
        <w:rPr>
          <w:rFonts w:ascii="Arial" w:hAnsi="Arial"/>
          <w:snapToGrid w:val="0"/>
          <w:color w:val="000000"/>
        </w:rPr>
        <w:tab/>
        <w:t>ANSWER:</w:t>
      </w:r>
      <w:r w:rsidRPr="00DB66F7">
        <w:rPr>
          <w:rFonts w:ascii="Arial" w:hAnsi="Arial"/>
          <w:snapToGrid w:val="0"/>
          <w:color w:val="000000"/>
        </w:rPr>
        <w:tab/>
        <w:t>T</w:t>
      </w:r>
      <w:r w:rsidRPr="00DB66F7">
        <w:rPr>
          <w:rFonts w:ascii="Arial" w:hAnsi="Arial"/>
          <w:snapToGrid w:val="0"/>
          <w:color w:val="000000"/>
        </w:rPr>
        <w:tab/>
      </w:r>
      <w:r w:rsidR="0005077C">
        <w:rPr>
          <w:rFonts w:ascii="Arial" w:hAnsi="Arial"/>
          <w:snapToGrid w:val="0"/>
          <w:color w:val="000000"/>
        </w:rPr>
        <w:t>PAGES:</w:t>
      </w:r>
      <w:r w:rsidRPr="00DB66F7">
        <w:rPr>
          <w:rFonts w:ascii="Arial" w:hAnsi="Arial"/>
          <w:snapToGrid w:val="0"/>
          <w:color w:val="000000"/>
        </w:rPr>
        <w:tab/>
      </w:r>
      <w:r w:rsidR="0075570D">
        <w:rPr>
          <w:rFonts w:ascii="Arial" w:hAnsi="Arial"/>
          <w:snapToGrid w:val="0"/>
          <w:color w:val="000000"/>
        </w:rPr>
        <w:t>Section 6</w:t>
      </w:r>
      <w:r w:rsidRPr="00DB66F7">
        <w:rPr>
          <w:rFonts w:ascii="Arial" w:hAnsi="Arial"/>
          <w:snapToGrid w:val="0"/>
          <w:color w:val="000000"/>
        </w:rPr>
        <w:tab/>
        <w:t>TYPE:</w:t>
      </w:r>
      <w:r w:rsidRPr="00DB66F7">
        <w:rPr>
          <w:rFonts w:ascii="Arial" w:hAnsi="Arial"/>
          <w:snapToGrid w:val="0"/>
          <w:color w:val="000000"/>
        </w:rPr>
        <w:tab/>
      </w:r>
      <w:r w:rsidR="007644CB" w:rsidRPr="00DB66F7">
        <w:rPr>
          <w:rFonts w:ascii="Arial" w:hAnsi="Arial"/>
          <w:snapToGrid w:val="0"/>
          <w:color w:val="000000"/>
        </w:rPr>
        <w:t>N</w:t>
      </w:r>
    </w:p>
    <w:p w14:paraId="768B24AB" w14:textId="5258FDE4" w:rsidR="0054202F" w:rsidRPr="00CC4D52" w:rsidRDefault="0054202F" w:rsidP="0054202F">
      <w:pPr>
        <w:pStyle w:val="WBL5eTestbank"/>
        <w:tabs>
          <w:tab w:val="clear" w:pos="2520"/>
          <w:tab w:val="clear" w:pos="4400"/>
          <w:tab w:val="clear" w:pos="5660"/>
          <w:tab w:val="left" w:pos="1080"/>
          <w:tab w:val="left" w:pos="1440"/>
          <w:tab w:val="left" w:pos="2160"/>
          <w:tab w:val="left" w:pos="4140"/>
          <w:tab w:val="left" w:pos="5220"/>
          <w:tab w:val="left" w:pos="5760"/>
          <w:tab w:val="left" w:pos="7200"/>
          <w:tab w:val="left" w:pos="8280"/>
        </w:tabs>
        <w:jc w:val="both"/>
        <w:rPr>
          <w:rFonts w:ascii="Arial" w:hAnsi="Arial"/>
          <w:snapToGrid w:val="0"/>
          <w:color w:val="000000"/>
          <w:szCs w:val="24"/>
        </w:rPr>
      </w:pPr>
      <w:r w:rsidRPr="00CC4D52">
        <w:rPr>
          <w:rFonts w:ascii="Arial" w:hAnsi="Arial"/>
          <w:caps/>
          <w:szCs w:val="24"/>
        </w:rPr>
        <w:tab/>
      </w:r>
      <w:r w:rsidRPr="00CC4D52">
        <w:rPr>
          <w:rFonts w:ascii="Arial" w:hAnsi="Arial"/>
          <w:caps/>
          <w:szCs w:val="24"/>
        </w:rPr>
        <w:tab/>
      </w:r>
      <w:r w:rsidRPr="00CC4D52">
        <w:rPr>
          <w:rFonts w:ascii="Arial" w:hAnsi="Arial"/>
          <w:snapToGrid w:val="0"/>
          <w:szCs w:val="24"/>
        </w:rPr>
        <w:t>BUSPROG: Analytic</w:t>
      </w:r>
      <w:r w:rsidRPr="00CC4D52">
        <w:rPr>
          <w:rFonts w:ascii="Arial" w:hAnsi="Arial"/>
          <w:caps/>
          <w:szCs w:val="24"/>
        </w:rPr>
        <w:tab/>
      </w:r>
      <w:r w:rsidRPr="00CC4D52">
        <w:rPr>
          <w:rFonts w:ascii="Arial" w:hAnsi="Arial"/>
          <w:snapToGrid w:val="0"/>
          <w:szCs w:val="24"/>
        </w:rPr>
        <w:tab/>
        <w:t>AICPA: BB-</w:t>
      </w:r>
      <w:r w:rsidR="00464C6A">
        <w:rPr>
          <w:rFonts w:ascii="Arial" w:hAnsi="Arial"/>
          <w:snapToGrid w:val="0"/>
          <w:szCs w:val="24"/>
        </w:rPr>
        <w:t>Research</w:t>
      </w:r>
    </w:p>
    <w:p w14:paraId="39E15803" w14:textId="77777777" w:rsidR="00416EC9" w:rsidRPr="00DB66F7" w:rsidRDefault="00416EC9" w:rsidP="00416EC9">
      <w:pPr>
        <w:widowControl w:val="0"/>
        <w:tabs>
          <w:tab w:val="left" w:pos="1080"/>
          <w:tab w:val="left" w:pos="1440"/>
          <w:tab w:val="left" w:pos="2160"/>
          <w:tab w:val="left" w:pos="4140"/>
          <w:tab w:val="left" w:pos="5220"/>
          <w:tab w:val="left" w:pos="5760"/>
          <w:tab w:val="left" w:pos="7200"/>
          <w:tab w:val="left" w:pos="8280"/>
        </w:tabs>
        <w:suppressAutoHyphens/>
        <w:spacing w:after="1"/>
        <w:ind w:left="720" w:hanging="720"/>
        <w:jc w:val="both"/>
        <w:rPr>
          <w:rFonts w:ascii="Arial" w:hAnsi="Arial"/>
          <w:snapToGrid w:val="0"/>
          <w:color w:val="000000"/>
        </w:rPr>
      </w:pPr>
    </w:p>
    <w:p w14:paraId="14FA3113" w14:textId="022489B2" w:rsidR="00416EC9" w:rsidRPr="00DB66F7" w:rsidRDefault="006E523A" w:rsidP="00416EC9">
      <w:pPr>
        <w:pStyle w:val="WBL5eTestbank"/>
        <w:tabs>
          <w:tab w:val="clear" w:pos="2520"/>
          <w:tab w:val="clear" w:pos="4400"/>
          <w:tab w:val="clear" w:pos="5660"/>
          <w:tab w:val="left" w:pos="1080"/>
          <w:tab w:val="left" w:pos="1440"/>
          <w:tab w:val="left" w:pos="2160"/>
          <w:tab w:val="left" w:pos="4140"/>
          <w:tab w:val="left" w:pos="5220"/>
          <w:tab w:val="left" w:pos="5760"/>
          <w:tab w:val="left" w:pos="7200"/>
          <w:tab w:val="left" w:pos="8280"/>
        </w:tabs>
        <w:jc w:val="both"/>
        <w:rPr>
          <w:rFonts w:ascii="Arial" w:hAnsi="Arial"/>
        </w:rPr>
      </w:pPr>
      <w:r w:rsidRPr="00DB66F7">
        <w:rPr>
          <w:rFonts w:ascii="Arial" w:hAnsi="Arial"/>
          <w:caps/>
        </w:rPr>
        <w:t>18</w:t>
      </w:r>
      <w:r w:rsidR="00416EC9" w:rsidRPr="00DB66F7">
        <w:rPr>
          <w:rFonts w:ascii="Arial" w:hAnsi="Arial"/>
          <w:caps/>
        </w:rPr>
        <w:t>.</w:t>
      </w:r>
      <w:r w:rsidR="00416EC9" w:rsidRPr="00DB66F7">
        <w:rPr>
          <w:rFonts w:ascii="Arial" w:hAnsi="Arial"/>
          <w:caps/>
        </w:rPr>
        <w:tab/>
      </w:r>
      <w:r w:rsidR="00416EC9" w:rsidRPr="00DB66F7">
        <w:rPr>
          <w:rFonts w:ascii="Arial" w:hAnsi="Arial"/>
        </w:rPr>
        <w:t>The decisions made by the courts establish the boundaries of the law as it applies to almost all business relationships.</w:t>
      </w:r>
    </w:p>
    <w:p w14:paraId="5D397267" w14:textId="77777777" w:rsidR="00416EC9" w:rsidRPr="00DB66F7" w:rsidRDefault="00416EC9" w:rsidP="00416EC9">
      <w:pPr>
        <w:widowControl w:val="0"/>
        <w:tabs>
          <w:tab w:val="left" w:pos="1080"/>
          <w:tab w:val="left" w:pos="1440"/>
          <w:tab w:val="left" w:pos="2160"/>
          <w:tab w:val="left" w:pos="4140"/>
          <w:tab w:val="left" w:pos="5220"/>
          <w:tab w:val="left" w:pos="5760"/>
          <w:tab w:val="left" w:pos="7200"/>
          <w:tab w:val="left" w:pos="8280"/>
        </w:tabs>
        <w:suppressAutoHyphens/>
        <w:spacing w:after="1"/>
        <w:ind w:left="720" w:hanging="720"/>
        <w:jc w:val="both"/>
        <w:rPr>
          <w:rFonts w:ascii="Arial" w:hAnsi="Arial"/>
          <w:snapToGrid w:val="0"/>
          <w:color w:val="000000"/>
        </w:rPr>
      </w:pPr>
    </w:p>
    <w:p w14:paraId="7FE6C4B6" w14:textId="33374460" w:rsidR="00416EC9" w:rsidRPr="00DB66F7" w:rsidRDefault="00416EC9" w:rsidP="00416EC9">
      <w:pPr>
        <w:widowControl w:val="0"/>
        <w:tabs>
          <w:tab w:val="left" w:pos="1080"/>
          <w:tab w:val="left" w:pos="1440"/>
          <w:tab w:val="left" w:pos="2160"/>
          <w:tab w:val="left" w:pos="4140"/>
          <w:tab w:val="left" w:pos="5220"/>
          <w:tab w:val="left" w:pos="5760"/>
          <w:tab w:val="left" w:pos="7200"/>
          <w:tab w:val="left" w:pos="8280"/>
        </w:tabs>
        <w:suppressAutoHyphens/>
        <w:ind w:left="720" w:hanging="720"/>
        <w:jc w:val="both"/>
        <w:rPr>
          <w:rFonts w:ascii="Arial" w:hAnsi="Arial"/>
          <w:snapToGrid w:val="0"/>
          <w:color w:val="000000"/>
        </w:rPr>
      </w:pPr>
      <w:r w:rsidRPr="00DB66F7">
        <w:rPr>
          <w:rFonts w:ascii="Arial" w:hAnsi="Arial"/>
          <w:snapToGrid w:val="0"/>
          <w:color w:val="000000"/>
        </w:rPr>
        <w:tab/>
        <w:t>ANSWER:</w:t>
      </w:r>
      <w:r w:rsidRPr="00DB66F7">
        <w:rPr>
          <w:rFonts w:ascii="Arial" w:hAnsi="Arial"/>
          <w:snapToGrid w:val="0"/>
          <w:color w:val="000000"/>
        </w:rPr>
        <w:tab/>
        <w:t>T</w:t>
      </w:r>
      <w:r w:rsidRPr="00DB66F7">
        <w:rPr>
          <w:rFonts w:ascii="Arial" w:hAnsi="Arial"/>
          <w:snapToGrid w:val="0"/>
          <w:color w:val="000000"/>
        </w:rPr>
        <w:tab/>
      </w:r>
      <w:r w:rsidR="0005077C">
        <w:rPr>
          <w:rFonts w:ascii="Arial" w:hAnsi="Arial"/>
          <w:snapToGrid w:val="0"/>
          <w:color w:val="000000"/>
        </w:rPr>
        <w:t>PAGES:</w:t>
      </w:r>
      <w:r w:rsidRPr="00DB66F7">
        <w:rPr>
          <w:rFonts w:ascii="Arial" w:hAnsi="Arial"/>
          <w:snapToGrid w:val="0"/>
          <w:color w:val="000000"/>
        </w:rPr>
        <w:tab/>
      </w:r>
      <w:r w:rsidR="0075570D">
        <w:rPr>
          <w:rFonts w:ascii="Arial" w:hAnsi="Arial"/>
          <w:snapToGrid w:val="0"/>
          <w:color w:val="000000"/>
        </w:rPr>
        <w:t>Section 7</w:t>
      </w:r>
      <w:r w:rsidRPr="00DB66F7">
        <w:rPr>
          <w:rFonts w:ascii="Arial" w:hAnsi="Arial"/>
          <w:snapToGrid w:val="0"/>
          <w:color w:val="000000"/>
        </w:rPr>
        <w:tab/>
        <w:t>TYPE:</w:t>
      </w:r>
      <w:r w:rsidRPr="00DB66F7">
        <w:rPr>
          <w:rFonts w:ascii="Arial" w:hAnsi="Arial"/>
          <w:snapToGrid w:val="0"/>
          <w:color w:val="000000"/>
        </w:rPr>
        <w:tab/>
        <w:t>N</w:t>
      </w:r>
    </w:p>
    <w:p w14:paraId="5BE2CF6A" w14:textId="3B110472" w:rsidR="0054202F" w:rsidRPr="00CC4D52" w:rsidRDefault="0054202F" w:rsidP="0054202F">
      <w:pPr>
        <w:pStyle w:val="WBL5eTestbank"/>
        <w:tabs>
          <w:tab w:val="clear" w:pos="2520"/>
          <w:tab w:val="clear" w:pos="4400"/>
          <w:tab w:val="clear" w:pos="5660"/>
          <w:tab w:val="left" w:pos="1080"/>
          <w:tab w:val="left" w:pos="1440"/>
          <w:tab w:val="left" w:pos="2160"/>
          <w:tab w:val="left" w:pos="4140"/>
          <w:tab w:val="left" w:pos="5220"/>
          <w:tab w:val="left" w:pos="5760"/>
          <w:tab w:val="left" w:pos="7200"/>
          <w:tab w:val="left" w:pos="8280"/>
        </w:tabs>
        <w:jc w:val="both"/>
        <w:rPr>
          <w:rFonts w:ascii="Arial" w:hAnsi="Arial"/>
          <w:snapToGrid w:val="0"/>
          <w:color w:val="000000"/>
          <w:szCs w:val="24"/>
        </w:rPr>
      </w:pPr>
      <w:r w:rsidRPr="00CC4D52">
        <w:rPr>
          <w:rFonts w:ascii="Arial" w:hAnsi="Arial"/>
          <w:caps/>
          <w:szCs w:val="24"/>
        </w:rPr>
        <w:tab/>
      </w:r>
      <w:r w:rsidRPr="00CC4D52">
        <w:rPr>
          <w:rFonts w:ascii="Arial" w:hAnsi="Arial"/>
          <w:caps/>
          <w:szCs w:val="24"/>
        </w:rPr>
        <w:tab/>
      </w:r>
      <w:r w:rsidRPr="00CC4D52">
        <w:rPr>
          <w:rFonts w:ascii="Arial" w:hAnsi="Arial"/>
          <w:snapToGrid w:val="0"/>
          <w:szCs w:val="24"/>
        </w:rPr>
        <w:t>BUSPROG: Analytic</w:t>
      </w:r>
      <w:r w:rsidRPr="00CC4D52">
        <w:rPr>
          <w:rFonts w:ascii="Arial" w:hAnsi="Arial"/>
          <w:caps/>
          <w:szCs w:val="24"/>
        </w:rPr>
        <w:tab/>
      </w:r>
      <w:r w:rsidRPr="00CC4D52">
        <w:rPr>
          <w:rFonts w:ascii="Arial" w:hAnsi="Arial"/>
          <w:snapToGrid w:val="0"/>
          <w:szCs w:val="24"/>
        </w:rPr>
        <w:tab/>
        <w:t>AICPA: BB-</w:t>
      </w:r>
      <w:r w:rsidR="00464C6A">
        <w:rPr>
          <w:rFonts w:ascii="Arial" w:hAnsi="Arial"/>
          <w:snapToGrid w:val="0"/>
          <w:szCs w:val="24"/>
        </w:rPr>
        <w:t>Critical Thinking</w:t>
      </w:r>
    </w:p>
    <w:p w14:paraId="7AA3664A" w14:textId="77777777" w:rsidR="00416EC9" w:rsidRPr="00DB66F7" w:rsidRDefault="00416EC9" w:rsidP="00416EC9">
      <w:pPr>
        <w:pStyle w:val="WBL5eTestbank"/>
        <w:tabs>
          <w:tab w:val="clear" w:pos="2520"/>
          <w:tab w:val="clear" w:pos="4400"/>
          <w:tab w:val="clear" w:pos="5660"/>
          <w:tab w:val="left" w:pos="1080"/>
          <w:tab w:val="left" w:pos="1440"/>
          <w:tab w:val="left" w:pos="2160"/>
          <w:tab w:val="left" w:pos="4140"/>
          <w:tab w:val="left" w:pos="5220"/>
          <w:tab w:val="left" w:pos="5760"/>
          <w:tab w:val="left" w:pos="7200"/>
          <w:tab w:val="left" w:pos="8280"/>
        </w:tabs>
        <w:jc w:val="both"/>
        <w:rPr>
          <w:rFonts w:ascii="Arial" w:hAnsi="Arial"/>
          <w:caps/>
        </w:rPr>
      </w:pPr>
    </w:p>
    <w:p w14:paraId="1D9F2FA6" w14:textId="77777777" w:rsidR="00EB4094" w:rsidRDefault="00EB4094">
      <w:pPr>
        <w:rPr>
          <w:rFonts w:ascii="Arial" w:hAnsi="Arial"/>
          <w:caps/>
        </w:rPr>
      </w:pPr>
      <w:r>
        <w:rPr>
          <w:rFonts w:ascii="Arial" w:hAnsi="Arial"/>
          <w:caps/>
        </w:rPr>
        <w:br w:type="page"/>
      </w:r>
    </w:p>
    <w:p w14:paraId="69982B01" w14:textId="4EC32A62" w:rsidR="00416EC9" w:rsidRPr="00DB66F7" w:rsidRDefault="006E523A" w:rsidP="00416EC9">
      <w:pPr>
        <w:pStyle w:val="WBL5eTestbank"/>
        <w:tabs>
          <w:tab w:val="clear" w:pos="2520"/>
          <w:tab w:val="clear" w:pos="4400"/>
          <w:tab w:val="clear" w:pos="5660"/>
          <w:tab w:val="left" w:pos="1080"/>
          <w:tab w:val="left" w:pos="1440"/>
          <w:tab w:val="left" w:pos="2160"/>
          <w:tab w:val="left" w:pos="4140"/>
          <w:tab w:val="left" w:pos="5220"/>
          <w:tab w:val="left" w:pos="5760"/>
          <w:tab w:val="left" w:pos="7200"/>
          <w:tab w:val="left" w:pos="8280"/>
        </w:tabs>
        <w:jc w:val="both"/>
        <w:rPr>
          <w:rFonts w:ascii="Arial" w:hAnsi="Arial"/>
        </w:rPr>
      </w:pPr>
      <w:r w:rsidRPr="00DB66F7">
        <w:rPr>
          <w:rFonts w:ascii="Arial" w:hAnsi="Arial"/>
          <w:caps/>
        </w:rPr>
        <w:lastRenderedPageBreak/>
        <w:t>19</w:t>
      </w:r>
      <w:r w:rsidR="00416EC9" w:rsidRPr="00DB66F7">
        <w:rPr>
          <w:rFonts w:ascii="Arial" w:hAnsi="Arial"/>
          <w:caps/>
        </w:rPr>
        <w:t>.</w:t>
      </w:r>
      <w:r w:rsidR="00416EC9" w:rsidRPr="00DB66F7">
        <w:rPr>
          <w:rFonts w:ascii="Arial" w:hAnsi="Arial"/>
          <w:caps/>
        </w:rPr>
        <w:tab/>
      </w:r>
      <w:r w:rsidR="00416EC9" w:rsidRPr="00DB66F7">
        <w:rPr>
          <w:rFonts w:ascii="Arial" w:hAnsi="Arial"/>
        </w:rPr>
        <w:t xml:space="preserve">The party against whom a lawsuit is brought is the </w:t>
      </w:r>
      <w:r w:rsidR="00416EC9" w:rsidRPr="00DB66F7">
        <w:rPr>
          <w:rFonts w:ascii="Arial" w:hAnsi="Arial"/>
          <w:i/>
        </w:rPr>
        <w:t>plaintiff</w:t>
      </w:r>
      <w:r w:rsidR="00416EC9" w:rsidRPr="00DB66F7">
        <w:rPr>
          <w:rFonts w:ascii="Arial" w:hAnsi="Arial"/>
        </w:rPr>
        <w:t xml:space="preserve"> or </w:t>
      </w:r>
      <w:r w:rsidR="00416EC9" w:rsidRPr="00DB66F7">
        <w:rPr>
          <w:rFonts w:ascii="Arial" w:hAnsi="Arial"/>
          <w:i/>
        </w:rPr>
        <w:t>petitioner</w:t>
      </w:r>
      <w:r w:rsidR="00416EC9" w:rsidRPr="00DB66F7">
        <w:rPr>
          <w:rFonts w:ascii="Arial" w:hAnsi="Arial"/>
        </w:rPr>
        <w:t>.</w:t>
      </w:r>
    </w:p>
    <w:p w14:paraId="0DB6A49A" w14:textId="77777777" w:rsidR="00416EC9" w:rsidRPr="00DB66F7" w:rsidRDefault="00416EC9" w:rsidP="00416EC9">
      <w:pPr>
        <w:widowControl w:val="0"/>
        <w:tabs>
          <w:tab w:val="left" w:pos="1080"/>
          <w:tab w:val="left" w:pos="1440"/>
          <w:tab w:val="left" w:pos="2160"/>
          <w:tab w:val="left" w:pos="4140"/>
          <w:tab w:val="left" w:pos="5220"/>
          <w:tab w:val="left" w:pos="5760"/>
          <w:tab w:val="left" w:pos="7200"/>
          <w:tab w:val="left" w:pos="8280"/>
        </w:tabs>
        <w:suppressAutoHyphens/>
        <w:spacing w:after="1"/>
        <w:ind w:left="720" w:hanging="720"/>
        <w:jc w:val="both"/>
        <w:rPr>
          <w:rFonts w:ascii="Arial" w:hAnsi="Arial"/>
          <w:snapToGrid w:val="0"/>
          <w:color w:val="000000"/>
        </w:rPr>
      </w:pPr>
    </w:p>
    <w:p w14:paraId="32D55641" w14:textId="2A4BCD39" w:rsidR="00416EC9" w:rsidRPr="00DB66F7" w:rsidRDefault="00416EC9" w:rsidP="00416EC9">
      <w:pPr>
        <w:widowControl w:val="0"/>
        <w:tabs>
          <w:tab w:val="left" w:pos="1080"/>
          <w:tab w:val="left" w:pos="1440"/>
          <w:tab w:val="left" w:pos="2160"/>
          <w:tab w:val="left" w:pos="4140"/>
          <w:tab w:val="left" w:pos="5220"/>
          <w:tab w:val="left" w:pos="5760"/>
          <w:tab w:val="left" w:pos="7200"/>
          <w:tab w:val="left" w:pos="8280"/>
        </w:tabs>
        <w:suppressAutoHyphens/>
        <w:ind w:left="720" w:hanging="720"/>
        <w:jc w:val="both"/>
        <w:rPr>
          <w:rFonts w:ascii="Arial" w:hAnsi="Arial"/>
          <w:snapToGrid w:val="0"/>
          <w:color w:val="000000"/>
        </w:rPr>
      </w:pPr>
      <w:r w:rsidRPr="00DB66F7">
        <w:rPr>
          <w:rFonts w:ascii="Arial" w:hAnsi="Arial"/>
          <w:snapToGrid w:val="0"/>
          <w:color w:val="000000"/>
        </w:rPr>
        <w:tab/>
        <w:t>ANSWER:</w:t>
      </w:r>
      <w:r w:rsidRPr="00DB66F7">
        <w:rPr>
          <w:rFonts w:ascii="Arial" w:hAnsi="Arial"/>
          <w:snapToGrid w:val="0"/>
          <w:color w:val="000000"/>
        </w:rPr>
        <w:tab/>
        <w:t>F</w:t>
      </w:r>
      <w:r w:rsidRPr="00DB66F7">
        <w:rPr>
          <w:rFonts w:ascii="Arial" w:hAnsi="Arial"/>
          <w:snapToGrid w:val="0"/>
          <w:color w:val="000000"/>
        </w:rPr>
        <w:tab/>
      </w:r>
      <w:r w:rsidR="0005077C">
        <w:rPr>
          <w:rFonts w:ascii="Arial" w:hAnsi="Arial"/>
          <w:snapToGrid w:val="0"/>
          <w:color w:val="000000"/>
        </w:rPr>
        <w:t>PAGES:</w:t>
      </w:r>
      <w:r w:rsidRPr="00DB66F7">
        <w:rPr>
          <w:rFonts w:ascii="Arial" w:hAnsi="Arial"/>
          <w:snapToGrid w:val="0"/>
          <w:color w:val="000000"/>
        </w:rPr>
        <w:tab/>
      </w:r>
      <w:r w:rsidR="0075570D">
        <w:rPr>
          <w:rFonts w:ascii="Arial" w:hAnsi="Arial"/>
          <w:snapToGrid w:val="0"/>
          <w:color w:val="000000"/>
        </w:rPr>
        <w:t>Section 7</w:t>
      </w:r>
      <w:r w:rsidRPr="00DB66F7">
        <w:rPr>
          <w:rFonts w:ascii="Arial" w:hAnsi="Arial"/>
          <w:snapToGrid w:val="0"/>
          <w:color w:val="000000"/>
        </w:rPr>
        <w:tab/>
        <w:t>TYPE:</w:t>
      </w:r>
      <w:r w:rsidRPr="00DB66F7">
        <w:rPr>
          <w:rFonts w:ascii="Arial" w:hAnsi="Arial"/>
          <w:snapToGrid w:val="0"/>
          <w:color w:val="000000"/>
        </w:rPr>
        <w:tab/>
        <w:t>N</w:t>
      </w:r>
    </w:p>
    <w:p w14:paraId="42768E33" w14:textId="16E4637B" w:rsidR="0054202F" w:rsidRPr="00CC4D52" w:rsidRDefault="0054202F" w:rsidP="0054202F">
      <w:pPr>
        <w:pStyle w:val="WBL5eTestbank"/>
        <w:tabs>
          <w:tab w:val="clear" w:pos="2520"/>
          <w:tab w:val="clear" w:pos="4400"/>
          <w:tab w:val="clear" w:pos="5660"/>
          <w:tab w:val="left" w:pos="1080"/>
          <w:tab w:val="left" w:pos="1440"/>
          <w:tab w:val="left" w:pos="2160"/>
          <w:tab w:val="left" w:pos="4140"/>
          <w:tab w:val="left" w:pos="5220"/>
          <w:tab w:val="left" w:pos="5760"/>
          <w:tab w:val="left" w:pos="7200"/>
          <w:tab w:val="left" w:pos="8280"/>
        </w:tabs>
        <w:jc w:val="both"/>
        <w:rPr>
          <w:rFonts w:ascii="Arial" w:hAnsi="Arial"/>
          <w:snapToGrid w:val="0"/>
          <w:color w:val="000000"/>
          <w:szCs w:val="24"/>
        </w:rPr>
      </w:pPr>
      <w:r w:rsidRPr="00CC4D52">
        <w:rPr>
          <w:rFonts w:ascii="Arial" w:hAnsi="Arial"/>
          <w:caps/>
          <w:szCs w:val="24"/>
        </w:rPr>
        <w:tab/>
      </w:r>
      <w:r w:rsidRPr="00CC4D52">
        <w:rPr>
          <w:rFonts w:ascii="Arial" w:hAnsi="Arial"/>
          <w:caps/>
          <w:szCs w:val="24"/>
        </w:rPr>
        <w:tab/>
      </w:r>
      <w:r w:rsidRPr="00CC4D52">
        <w:rPr>
          <w:rFonts w:ascii="Arial" w:hAnsi="Arial"/>
          <w:snapToGrid w:val="0"/>
          <w:szCs w:val="24"/>
        </w:rPr>
        <w:t>BUSPROG: Analytic</w:t>
      </w:r>
      <w:r w:rsidRPr="00CC4D52">
        <w:rPr>
          <w:rFonts w:ascii="Arial" w:hAnsi="Arial"/>
          <w:caps/>
          <w:szCs w:val="24"/>
        </w:rPr>
        <w:tab/>
      </w:r>
      <w:r w:rsidRPr="00CC4D52">
        <w:rPr>
          <w:rFonts w:ascii="Arial" w:hAnsi="Arial"/>
          <w:snapToGrid w:val="0"/>
          <w:szCs w:val="24"/>
        </w:rPr>
        <w:tab/>
        <w:t>AICPA: BB-</w:t>
      </w:r>
      <w:r w:rsidR="00464C6A">
        <w:rPr>
          <w:rFonts w:ascii="Arial" w:hAnsi="Arial"/>
          <w:snapToGrid w:val="0"/>
          <w:szCs w:val="24"/>
        </w:rPr>
        <w:t>Critical Thinking</w:t>
      </w:r>
    </w:p>
    <w:p w14:paraId="6EA7DE53" w14:textId="77777777" w:rsidR="00416EC9" w:rsidRPr="00DB66F7" w:rsidRDefault="00416EC9" w:rsidP="00416EC9">
      <w:pPr>
        <w:widowControl w:val="0"/>
        <w:tabs>
          <w:tab w:val="left" w:pos="1080"/>
          <w:tab w:val="left" w:pos="1440"/>
          <w:tab w:val="left" w:pos="2160"/>
          <w:tab w:val="left" w:pos="4140"/>
          <w:tab w:val="left" w:pos="5220"/>
          <w:tab w:val="left" w:pos="5760"/>
          <w:tab w:val="left" w:pos="7200"/>
          <w:tab w:val="left" w:pos="8280"/>
        </w:tabs>
        <w:suppressAutoHyphens/>
        <w:spacing w:after="1"/>
        <w:ind w:left="720" w:hanging="720"/>
        <w:jc w:val="both"/>
        <w:rPr>
          <w:rFonts w:ascii="Arial" w:hAnsi="Arial"/>
          <w:snapToGrid w:val="0"/>
          <w:color w:val="000000"/>
        </w:rPr>
      </w:pPr>
    </w:p>
    <w:p w14:paraId="3909105C" w14:textId="303DDEB3" w:rsidR="00416EC9" w:rsidRPr="00DB66F7" w:rsidRDefault="006E523A" w:rsidP="00416EC9">
      <w:pPr>
        <w:pStyle w:val="BodyTextIndent2"/>
        <w:tabs>
          <w:tab w:val="left" w:pos="1080"/>
          <w:tab w:val="left" w:pos="5760"/>
        </w:tabs>
        <w:rPr>
          <w:rFonts w:ascii="Arial" w:hAnsi="Arial"/>
        </w:rPr>
      </w:pPr>
      <w:r w:rsidRPr="00DB66F7">
        <w:rPr>
          <w:rFonts w:ascii="Arial" w:hAnsi="Arial"/>
        </w:rPr>
        <w:t>20</w:t>
      </w:r>
      <w:r w:rsidR="00416EC9" w:rsidRPr="00DB66F7">
        <w:rPr>
          <w:rFonts w:ascii="Arial" w:hAnsi="Arial"/>
        </w:rPr>
        <w:t>.</w:t>
      </w:r>
      <w:r w:rsidR="00416EC9" w:rsidRPr="00DB66F7">
        <w:rPr>
          <w:rFonts w:ascii="Arial" w:hAnsi="Arial"/>
        </w:rPr>
        <w:tab/>
        <w:t xml:space="preserve">When all the judges (or justices) agree on a decision, a </w:t>
      </w:r>
      <w:r w:rsidR="00416EC9" w:rsidRPr="00DB66F7">
        <w:rPr>
          <w:rFonts w:ascii="Arial" w:hAnsi="Arial"/>
          <w:i/>
        </w:rPr>
        <w:t>majority opinion</w:t>
      </w:r>
      <w:r w:rsidR="00416EC9" w:rsidRPr="00DB66F7">
        <w:rPr>
          <w:rFonts w:ascii="Arial" w:hAnsi="Arial"/>
        </w:rPr>
        <w:t xml:space="preserve"> is written for the entire court.</w:t>
      </w:r>
    </w:p>
    <w:p w14:paraId="2BC57D27" w14:textId="77777777" w:rsidR="00416EC9" w:rsidRPr="00DB66F7" w:rsidRDefault="00416EC9" w:rsidP="00416EC9">
      <w:pPr>
        <w:widowControl w:val="0"/>
        <w:tabs>
          <w:tab w:val="left" w:pos="1080"/>
          <w:tab w:val="left" w:pos="1440"/>
          <w:tab w:val="left" w:pos="2160"/>
          <w:tab w:val="left" w:pos="4140"/>
          <w:tab w:val="left" w:pos="5220"/>
          <w:tab w:val="left" w:pos="5760"/>
          <w:tab w:val="left" w:pos="7200"/>
          <w:tab w:val="left" w:pos="8280"/>
        </w:tabs>
        <w:suppressAutoHyphens/>
        <w:spacing w:after="1"/>
        <w:ind w:left="720" w:hanging="720"/>
        <w:jc w:val="both"/>
        <w:rPr>
          <w:rFonts w:ascii="Arial" w:hAnsi="Arial"/>
          <w:snapToGrid w:val="0"/>
          <w:color w:val="000000"/>
        </w:rPr>
      </w:pPr>
    </w:p>
    <w:p w14:paraId="525F11F1" w14:textId="3A0FBE66" w:rsidR="00416EC9" w:rsidRPr="00DB66F7" w:rsidRDefault="00416EC9" w:rsidP="00416EC9">
      <w:pPr>
        <w:widowControl w:val="0"/>
        <w:tabs>
          <w:tab w:val="left" w:pos="1080"/>
          <w:tab w:val="left" w:pos="1440"/>
          <w:tab w:val="left" w:pos="2160"/>
          <w:tab w:val="left" w:pos="4140"/>
          <w:tab w:val="left" w:pos="5220"/>
          <w:tab w:val="left" w:pos="5760"/>
          <w:tab w:val="left" w:pos="7200"/>
          <w:tab w:val="left" w:pos="8280"/>
        </w:tabs>
        <w:suppressAutoHyphens/>
        <w:ind w:left="720" w:hanging="720"/>
        <w:jc w:val="both"/>
        <w:rPr>
          <w:rFonts w:ascii="Arial" w:hAnsi="Arial"/>
          <w:snapToGrid w:val="0"/>
          <w:color w:val="000000"/>
        </w:rPr>
      </w:pPr>
      <w:r w:rsidRPr="00DB66F7">
        <w:rPr>
          <w:rFonts w:ascii="Arial" w:hAnsi="Arial"/>
          <w:snapToGrid w:val="0"/>
          <w:color w:val="000000"/>
        </w:rPr>
        <w:tab/>
        <w:t>ANSWER:</w:t>
      </w:r>
      <w:r w:rsidRPr="00DB66F7">
        <w:rPr>
          <w:rFonts w:ascii="Arial" w:hAnsi="Arial"/>
          <w:snapToGrid w:val="0"/>
          <w:color w:val="000000"/>
        </w:rPr>
        <w:tab/>
        <w:t>F</w:t>
      </w:r>
      <w:r w:rsidRPr="00DB66F7">
        <w:rPr>
          <w:rFonts w:ascii="Arial" w:hAnsi="Arial"/>
          <w:snapToGrid w:val="0"/>
          <w:color w:val="000000"/>
        </w:rPr>
        <w:tab/>
      </w:r>
      <w:r w:rsidR="0005077C">
        <w:rPr>
          <w:rFonts w:ascii="Arial" w:hAnsi="Arial"/>
          <w:snapToGrid w:val="0"/>
          <w:color w:val="000000"/>
        </w:rPr>
        <w:t>PAGES:</w:t>
      </w:r>
      <w:r w:rsidRPr="00DB66F7">
        <w:rPr>
          <w:rFonts w:ascii="Arial" w:hAnsi="Arial"/>
          <w:snapToGrid w:val="0"/>
          <w:color w:val="000000"/>
        </w:rPr>
        <w:tab/>
      </w:r>
      <w:r w:rsidR="0075570D">
        <w:rPr>
          <w:rFonts w:ascii="Arial" w:hAnsi="Arial"/>
          <w:snapToGrid w:val="0"/>
          <w:color w:val="000000"/>
        </w:rPr>
        <w:t>Section 7</w:t>
      </w:r>
      <w:r w:rsidRPr="00DB66F7">
        <w:rPr>
          <w:rFonts w:ascii="Arial" w:hAnsi="Arial"/>
          <w:snapToGrid w:val="0"/>
          <w:color w:val="000000"/>
        </w:rPr>
        <w:tab/>
        <w:t>TYPE:</w:t>
      </w:r>
      <w:r w:rsidRPr="00DB66F7">
        <w:rPr>
          <w:rFonts w:ascii="Arial" w:hAnsi="Arial"/>
          <w:snapToGrid w:val="0"/>
          <w:color w:val="000000"/>
        </w:rPr>
        <w:tab/>
        <w:t>N</w:t>
      </w:r>
    </w:p>
    <w:p w14:paraId="2634746A" w14:textId="52C925E5" w:rsidR="0054202F" w:rsidRPr="00CC4D52" w:rsidRDefault="0054202F" w:rsidP="0054202F">
      <w:pPr>
        <w:pStyle w:val="WBL5eTestbank"/>
        <w:tabs>
          <w:tab w:val="clear" w:pos="2520"/>
          <w:tab w:val="clear" w:pos="4400"/>
          <w:tab w:val="clear" w:pos="5660"/>
          <w:tab w:val="left" w:pos="1080"/>
          <w:tab w:val="left" w:pos="1440"/>
          <w:tab w:val="left" w:pos="2160"/>
          <w:tab w:val="left" w:pos="4140"/>
          <w:tab w:val="left" w:pos="5220"/>
          <w:tab w:val="left" w:pos="5760"/>
          <w:tab w:val="left" w:pos="7200"/>
          <w:tab w:val="left" w:pos="8280"/>
        </w:tabs>
        <w:jc w:val="both"/>
        <w:rPr>
          <w:rFonts w:ascii="Arial" w:hAnsi="Arial"/>
          <w:snapToGrid w:val="0"/>
          <w:color w:val="000000"/>
          <w:szCs w:val="24"/>
        </w:rPr>
      </w:pPr>
      <w:r w:rsidRPr="00CC4D52">
        <w:rPr>
          <w:rFonts w:ascii="Arial" w:hAnsi="Arial"/>
          <w:caps/>
          <w:szCs w:val="24"/>
        </w:rPr>
        <w:tab/>
      </w:r>
      <w:r w:rsidRPr="00CC4D52">
        <w:rPr>
          <w:rFonts w:ascii="Arial" w:hAnsi="Arial"/>
          <w:caps/>
          <w:szCs w:val="24"/>
        </w:rPr>
        <w:tab/>
      </w:r>
      <w:r w:rsidRPr="00CC4D52">
        <w:rPr>
          <w:rFonts w:ascii="Arial" w:hAnsi="Arial"/>
          <w:snapToGrid w:val="0"/>
          <w:szCs w:val="24"/>
        </w:rPr>
        <w:t xml:space="preserve">BUSPROG: </w:t>
      </w:r>
      <w:r w:rsidR="00464C6A" w:rsidRPr="00DB66F7">
        <w:rPr>
          <w:rFonts w:ascii="Arial" w:hAnsi="Arial"/>
          <w:snapToGrid w:val="0"/>
        </w:rPr>
        <w:t>Reflective</w:t>
      </w:r>
      <w:r w:rsidRPr="00CC4D52">
        <w:rPr>
          <w:rFonts w:ascii="Arial" w:hAnsi="Arial"/>
          <w:caps/>
          <w:szCs w:val="24"/>
        </w:rPr>
        <w:tab/>
      </w:r>
      <w:r w:rsidRPr="00CC4D52">
        <w:rPr>
          <w:rFonts w:ascii="Arial" w:hAnsi="Arial"/>
          <w:snapToGrid w:val="0"/>
          <w:szCs w:val="24"/>
        </w:rPr>
        <w:tab/>
        <w:t>AICPA: BB-</w:t>
      </w:r>
      <w:r w:rsidR="00464C6A">
        <w:rPr>
          <w:rFonts w:ascii="Arial" w:hAnsi="Arial"/>
          <w:snapToGrid w:val="0"/>
          <w:szCs w:val="24"/>
        </w:rPr>
        <w:t>Critical Thinking</w:t>
      </w:r>
    </w:p>
    <w:p w14:paraId="75F2A978" w14:textId="77777777" w:rsidR="0052461D" w:rsidRPr="00DB66F7" w:rsidRDefault="0052461D">
      <w:pPr>
        <w:widowControl w:val="0"/>
        <w:tabs>
          <w:tab w:val="left" w:pos="1440"/>
          <w:tab w:val="left" w:pos="2160"/>
          <w:tab w:val="left" w:pos="4140"/>
          <w:tab w:val="left" w:pos="5220"/>
          <w:tab w:val="left" w:pos="7200"/>
          <w:tab w:val="left" w:pos="8280"/>
        </w:tabs>
        <w:suppressAutoHyphens/>
        <w:spacing w:after="1"/>
        <w:ind w:left="720" w:hanging="720"/>
        <w:jc w:val="both"/>
        <w:rPr>
          <w:rFonts w:ascii="Arial" w:hAnsi="Arial"/>
          <w:snapToGrid w:val="0"/>
          <w:color w:val="000000"/>
        </w:rPr>
      </w:pPr>
    </w:p>
    <w:p w14:paraId="795C67C3" w14:textId="77777777" w:rsidR="0052461D" w:rsidRPr="00DB66F7" w:rsidRDefault="0052461D">
      <w:pPr>
        <w:pStyle w:val="WBL5eTestbank"/>
        <w:tabs>
          <w:tab w:val="left" w:pos="1440"/>
          <w:tab w:val="left" w:pos="2160"/>
          <w:tab w:val="left" w:pos="5220"/>
        </w:tabs>
        <w:jc w:val="both"/>
        <w:rPr>
          <w:rFonts w:ascii="Arial" w:hAnsi="Arial"/>
          <w:b/>
          <w:caps/>
        </w:rPr>
      </w:pPr>
    </w:p>
    <w:p w14:paraId="690597C0" w14:textId="77777777" w:rsidR="0052461D" w:rsidRPr="00DB66F7" w:rsidRDefault="0052461D">
      <w:pPr>
        <w:pStyle w:val="WBL5eTestbank"/>
        <w:tabs>
          <w:tab w:val="left" w:pos="1440"/>
          <w:tab w:val="left" w:pos="2160"/>
          <w:tab w:val="left" w:pos="5220"/>
        </w:tabs>
        <w:jc w:val="both"/>
        <w:rPr>
          <w:rFonts w:ascii="Arial" w:hAnsi="Arial"/>
          <w:caps/>
        </w:rPr>
      </w:pPr>
      <w:r w:rsidRPr="00DB66F7">
        <w:rPr>
          <w:rFonts w:ascii="Arial" w:hAnsi="Arial"/>
          <w:b/>
          <w:caps/>
        </w:rPr>
        <w:t>multiple</w:t>
      </w:r>
      <w:r w:rsidR="004F67AD" w:rsidRPr="00DB66F7">
        <w:rPr>
          <w:rFonts w:ascii="Arial" w:hAnsi="Arial"/>
          <w:b/>
          <w:caps/>
        </w:rPr>
        <w:t>-</w:t>
      </w:r>
      <w:r w:rsidRPr="00DB66F7">
        <w:rPr>
          <w:rFonts w:ascii="Arial" w:hAnsi="Arial"/>
          <w:b/>
          <w:caps/>
        </w:rPr>
        <w:t>choice questions</w:t>
      </w:r>
    </w:p>
    <w:p w14:paraId="51246594" w14:textId="77777777" w:rsidR="00416EC9" w:rsidRPr="00DB66F7" w:rsidRDefault="00416EC9" w:rsidP="00416EC9">
      <w:pPr>
        <w:pStyle w:val="WBL5eTestbank"/>
        <w:tabs>
          <w:tab w:val="clear" w:pos="4400"/>
          <w:tab w:val="clear" w:pos="5660"/>
          <w:tab w:val="left" w:pos="1080"/>
          <w:tab w:val="left" w:pos="1440"/>
          <w:tab w:val="left" w:pos="2160"/>
          <w:tab w:val="left" w:pos="4140"/>
          <w:tab w:val="left" w:pos="5220"/>
          <w:tab w:val="left" w:pos="5760"/>
          <w:tab w:val="left" w:pos="7200"/>
        </w:tabs>
        <w:jc w:val="both"/>
        <w:rPr>
          <w:rFonts w:ascii="Arial" w:hAnsi="Arial"/>
          <w:caps/>
        </w:rPr>
      </w:pPr>
    </w:p>
    <w:p w14:paraId="7C59CC62" w14:textId="5095557D" w:rsidR="00416EC9" w:rsidRPr="00DB66F7" w:rsidRDefault="006E523A" w:rsidP="00416EC9">
      <w:pPr>
        <w:pStyle w:val="WBL5eTestbank"/>
        <w:tabs>
          <w:tab w:val="clear" w:pos="4400"/>
          <w:tab w:val="clear" w:pos="5660"/>
          <w:tab w:val="left" w:pos="1080"/>
          <w:tab w:val="left" w:pos="1440"/>
          <w:tab w:val="left" w:pos="4140"/>
          <w:tab w:val="left" w:pos="5760"/>
        </w:tabs>
        <w:jc w:val="both"/>
        <w:rPr>
          <w:rFonts w:ascii="Arial" w:hAnsi="Arial"/>
        </w:rPr>
      </w:pPr>
      <w:r w:rsidRPr="00DB66F7">
        <w:rPr>
          <w:rFonts w:ascii="Arial" w:hAnsi="Arial"/>
        </w:rPr>
        <w:t>1</w:t>
      </w:r>
      <w:r w:rsidR="00416EC9" w:rsidRPr="00DB66F7">
        <w:rPr>
          <w:rFonts w:ascii="Arial" w:hAnsi="Arial"/>
        </w:rPr>
        <w:t>.</w:t>
      </w:r>
      <w:r w:rsidR="00416EC9" w:rsidRPr="00DB66F7">
        <w:rPr>
          <w:rFonts w:ascii="Arial" w:hAnsi="Arial"/>
        </w:rPr>
        <w:tab/>
      </w:r>
      <w:r w:rsidR="00416EC9" w:rsidRPr="00DB66F7">
        <w:rPr>
          <w:rFonts w:ascii="Arial" w:hAnsi="Arial"/>
          <w:snapToGrid w:val="0"/>
          <w:color w:val="000000"/>
        </w:rPr>
        <w:t>Data Analytics, Inc., is a corporation engaged in the business of compiling, analyzing, and marketing data. To accomplish its purposes, Data Analytics obtains financing, and hires and fires employees. Laws and government regulations affect such business activities as</w:t>
      </w:r>
    </w:p>
    <w:p w14:paraId="1C02C1D7" w14:textId="77777777" w:rsidR="00416EC9" w:rsidRPr="00DB66F7" w:rsidRDefault="00416EC9" w:rsidP="00416EC9">
      <w:pPr>
        <w:pStyle w:val="WBL5eTestbank"/>
        <w:tabs>
          <w:tab w:val="clear" w:pos="4400"/>
          <w:tab w:val="clear" w:pos="5660"/>
          <w:tab w:val="left" w:pos="1080"/>
          <w:tab w:val="left" w:pos="1440"/>
          <w:tab w:val="left" w:pos="4140"/>
          <w:tab w:val="left" w:pos="5760"/>
        </w:tabs>
        <w:jc w:val="both"/>
        <w:rPr>
          <w:rFonts w:ascii="Arial" w:hAnsi="Arial"/>
        </w:rPr>
      </w:pPr>
    </w:p>
    <w:p w14:paraId="30D320DC" w14:textId="77777777" w:rsidR="00416EC9" w:rsidRPr="00DB66F7" w:rsidRDefault="00416EC9" w:rsidP="00416EC9">
      <w:pPr>
        <w:tabs>
          <w:tab w:val="left" w:pos="1440"/>
          <w:tab w:val="left" w:pos="2700"/>
          <w:tab w:val="left" w:pos="4140"/>
          <w:tab w:val="left" w:pos="5660"/>
          <w:tab w:val="left" w:pos="5760"/>
        </w:tabs>
        <w:ind w:left="1440" w:hanging="720"/>
        <w:jc w:val="both"/>
        <w:rPr>
          <w:rFonts w:ascii="Arial" w:hAnsi="Arial"/>
        </w:rPr>
      </w:pPr>
      <w:r w:rsidRPr="00DB66F7">
        <w:rPr>
          <w:rFonts w:ascii="Arial" w:hAnsi="Arial"/>
        </w:rPr>
        <w:t>a.</w:t>
      </w:r>
      <w:r w:rsidRPr="00DB66F7">
        <w:rPr>
          <w:rFonts w:ascii="Arial" w:hAnsi="Arial"/>
        </w:rPr>
        <w:tab/>
      </w:r>
      <w:r w:rsidRPr="00DB66F7">
        <w:rPr>
          <w:rFonts w:ascii="Arial" w:hAnsi="Arial"/>
          <w:snapToGrid w:val="0"/>
          <w:color w:val="000000"/>
        </w:rPr>
        <w:t>hiring and firing decisions</w:t>
      </w:r>
      <w:r w:rsidRPr="00DB66F7">
        <w:rPr>
          <w:rFonts w:ascii="Arial" w:hAnsi="Arial"/>
        </w:rPr>
        <w:t>.</w:t>
      </w:r>
    </w:p>
    <w:p w14:paraId="2EA063E7" w14:textId="77777777" w:rsidR="00416EC9" w:rsidRPr="00DB66F7" w:rsidRDefault="00416EC9" w:rsidP="00416EC9">
      <w:pPr>
        <w:tabs>
          <w:tab w:val="left" w:pos="1440"/>
          <w:tab w:val="left" w:pos="2700"/>
          <w:tab w:val="left" w:pos="4140"/>
          <w:tab w:val="left" w:pos="5660"/>
          <w:tab w:val="left" w:pos="5760"/>
        </w:tabs>
        <w:ind w:left="1440" w:hanging="720"/>
        <w:jc w:val="both"/>
        <w:rPr>
          <w:rFonts w:ascii="Arial" w:hAnsi="Arial"/>
        </w:rPr>
      </w:pPr>
      <w:r w:rsidRPr="00DB66F7">
        <w:rPr>
          <w:rFonts w:ascii="Arial" w:hAnsi="Arial"/>
        </w:rPr>
        <w:t>b.</w:t>
      </w:r>
      <w:r w:rsidRPr="00DB66F7">
        <w:rPr>
          <w:rFonts w:ascii="Arial" w:hAnsi="Arial"/>
        </w:rPr>
        <w:tab/>
      </w:r>
      <w:r w:rsidRPr="00DB66F7">
        <w:rPr>
          <w:rFonts w:ascii="Arial" w:hAnsi="Arial"/>
          <w:snapToGrid w:val="0"/>
          <w:color w:val="000000"/>
        </w:rPr>
        <w:t>the manufacturing and marketing of products</w:t>
      </w:r>
      <w:r w:rsidRPr="00DB66F7">
        <w:rPr>
          <w:rFonts w:ascii="Arial" w:hAnsi="Arial"/>
        </w:rPr>
        <w:t>.</w:t>
      </w:r>
    </w:p>
    <w:p w14:paraId="5A254F70" w14:textId="77777777" w:rsidR="00416EC9" w:rsidRPr="00DB66F7" w:rsidRDefault="00416EC9" w:rsidP="00416EC9">
      <w:pPr>
        <w:tabs>
          <w:tab w:val="left" w:pos="1440"/>
          <w:tab w:val="left" w:pos="2700"/>
          <w:tab w:val="left" w:pos="4140"/>
          <w:tab w:val="left" w:pos="5660"/>
          <w:tab w:val="left" w:pos="5760"/>
        </w:tabs>
        <w:ind w:left="1440" w:hanging="720"/>
        <w:jc w:val="both"/>
        <w:rPr>
          <w:rFonts w:ascii="Arial" w:hAnsi="Arial"/>
        </w:rPr>
      </w:pPr>
      <w:r w:rsidRPr="00DB66F7">
        <w:rPr>
          <w:rFonts w:ascii="Arial" w:hAnsi="Arial"/>
        </w:rPr>
        <w:t>c.</w:t>
      </w:r>
      <w:r w:rsidRPr="00DB66F7">
        <w:rPr>
          <w:rFonts w:ascii="Arial" w:hAnsi="Arial"/>
        </w:rPr>
        <w:tab/>
      </w:r>
      <w:r w:rsidRPr="00DB66F7">
        <w:rPr>
          <w:rFonts w:ascii="Arial" w:hAnsi="Arial"/>
          <w:snapToGrid w:val="0"/>
          <w:color w:val="000000"/>
        </w:rPr>
        <w:t>business financing</w:t>
      </w:r>
      <w:r w:rsidRPr="00DB66F7">
        <w:rPr>
          <w:rFonts w:ascii="Arial" w:hAnsi="Arial"/>
        </w:rPr>
        <w:t>.</w:t>
      </w:r>
    </w:p>
    <w:p w14:paraId="64655034" w14:textId="77777777" w:rsidR="00416EC9" w:rsidRPr="00DB66F7" w:rsidRDefault="00416EC9" w:rsidP="00416EC9">
      <w:pPr>
        <w:tabs>
          <w:tab w:val="left" w:pos="1440"/>
          <w:tab w:val="left" w:pos="2700"/>
          <w:tab w:val="left" w:pos="4140"/>
          <w:tab w:val="left" w:pos="5660"/>
          <w:tab w:val="left" w:pos="5760"/>
        </w:tabs>
        <w:ind w:left="1440" w:hanging="720"/>
        <w:jc w:val="both"/>
        <w:rPr>
          <w:rFonts w:ascii="Arial" w:hAnsi="Arial"/>
        </w:rPr>
      </w:pPr>
      <w:r w:rsidRPr="00DB66F7">
        <w:rPr>
          <w:rFonts w:ascii="Arial" w:hAnsi="Arial"/>
        </w:rPr>
        <w:t>d.</w:t>
      </w:r>
      <w:r w:rsidRPr="00DB66F7">
        <w:rPr>
          <w:rFonts w:ascii="Arial" w:hAnsi="Arial"/>
        </w:rPr>
        <w:tab/>
      </w:r>
      <w:r w:rsidRPr="00DB66F7">
        <w:rPr>
          <w:rFonts w:ascii="Arial" w:hAnsi="Arial"/>
          <w:snapToGrid w:val="0"/>
          <w:color w:val="000000"/>
        </w:rPr>
        <w:t>all of the choices</w:t>
      </w:r>
      <w:r w:rsidRPr="00DB66F7">
        <w:rPr>
          <w:rFonts w:ascii="Arial" w:hAnsi="Arial"/>
        </w:rPr>
        <w:t>.</w:t>
      </w:r>
    </w:p>
    <w:p w14:paraId="1DC2D6E6" w14:textId="77777777" w:rsidR="00416EC9" w:rsidRPr="00DB66F7" w:rsidRDefault="00416EC9" w:rsidP="00416EC9">
      <w:pPr>
        <w:widowControl w:val="0"/>
        <w:tabs>
          <w:tab w:val="left" w:pos="1080"/>
          <w:tab w:val="left" w:pos="1440"/>
          <w:tab w:val="left" w:pos="2160"/>
          <w:tab w:val="left" w:pos="4140"/>
          <w:tab w:val="left" w:pos="5220"/>
          <w:tab w:val="left" w:pos="5760"/>
          <w:tab w:val="left" w:pos="7200"/>
          <w:tab w:val="left" w:pos="8280"/>
        </w:tabs>
        <w:suppressAutoHyphens/>
        <w:jc w:val="both"/>
        <w:rPr>
          <w:rFonts w:ascii="Arial" w:hAnsi="Arial"/>
          <w:snapToGrid w:val="0"/>
          <w:color w:val="000000"/>
          <w:sz w:val="20"/>
        </w:rPr>
      </w:pPr>
    </w:p>
    <w:p w14:paraId="56BB00A2" w14:textId="40354092" w:rsidR="00416EC9" w:rsidRPr="00DB66F7" w:rsidRDefault="00416EC9" w:rsidP="00416EC9">
      <w:pPr>
        <w:widowControl w:val="0"/>
        <w:tabs>
          <w:tab w:val="left" w:pos="1080"/>
          <w:tab w:val="left" w:pos="1440"/>
          <w:tab w:val="left" w:pos="2160"/>
          <w:tab w:val="left" w:pos="4140"/>
          <w:tab w:val="left" w:pos="5220"/>
          <w:tab w:val="left" w:pos="5760"/>
          <w:tab w:val="left" w:pos="7200"/>
          <w:tab w:val="left" w:pos="8280"/>
        </w:tabs>
        <w:suppressAutoHyphens/>
        <w:ind w:left="720" w:hanging="720"/>
        <w:jc w:val="both"/>
        <w:rPr>
          <w:rFonts w:ascii="Arial" w:hAnsi="Arial"/>
          <w:snapToGrid w:val="0"/>
          <w:color w:val="000000"/>
        </w:rPr>
      </w:pPr>
      <w:r w:rsidRPr="00DB66F7">
        <w:rPr>
          <w:rFonts w:ascii="Arial" w:hAnsi="Arial"/>
          <w:snapToGrid w:val="0"/>
          <w:color w:val="000000"/>
        </w:rPr>
        <w:tab/>
        <w:t>ANSWER:</w:t>
      </w:r>
      <w:r w:rsidRPr="00DB66F7">
        <w:rPr>
          <w:rFonts w:ascii="Arial" w:hAnsi="Arial"/>
          <w:snapToGrid w:val="0"/>
          <w:color w:val="000000"/>
        </w:rPr>
        <w:tab/>
        <w:t>D</w:t>
      </w:r>
      <w:r w:rsidRPr="00DB66F7">
        <w:rPr>
          <w:rFonts w:ascii="Arial" w:hAnsi="Arial"/>
          <w:snapToGrid w:val="0"/>
          <w:color w:val="000000"/>
        </w:rPr>
        <w:tab/>
      </w:r>
      <w:r w:rsidR="0005077C">
        <w:rPr>
          <w:rFonts w:ascii="Arial" w:hAnsi="Arial"/>
          <w:snapToGrid w:val="0"/>
          <w:color w:val="000000"/>
        </w:rPr>
        <w:t>PAGES:</w:t>
      </w:r>
      <w:r w:rsidRPr="00DB66F7">
        <w:rPr>
          <w:rFonts w:ascii="Arial" w:hAnsi="Arial"/>
          <w:snapToGrid w:val="0"/>
          <w:color w:val="000000"/>
        </w:rPr>
        <w:tab/>
      </w:r>
      <w:r w:rsidR="00EE63E4">
        <w:rPr>
          <w:rFonts w:ascii="Arial" w:hAnsi="Arial"/>
          <w:snapToGrid w:val="0"/>
          <w:color w:val="000000"/>
        </w:rPr>
        <w:t>Section 1</w:t>
      </w:r>
      <w:r w:rsidRPr="00DB66F7">
        <w:rPr>
          <w:rFonts w:ascii="Arial" w:hAnsi="Arial"/>
          <w:snapToGrid w:val="0"/>
          <w:color w:val="000000"/>
        </w:rPr>
        <w:tab/>
        <w:t>TYPE:</w:t>
      </w:r>
      <w:r w:rsidRPr="00DB66F7">
        <w:rPr>
          <w:rFonts w:ascii="Arial" w:hAnsi="Arial"/>
          <w:snapToGrid w:val="0"/>
          <w:color w:val="000000"/>
        </w:rPr>
        <w:tab/>
        <w:t>N</w:t>
      </w:r>
    </w:p>
    <w:p w14:paraId="4365D073" w14:textId="09BFB596" w:rsidR="00E86A5F" w:rsidRPr="00CC4D52" w:rsidRDefault="00E86A5F" w:rsidP="00E86A5F">
      <w:pPr>
        <w:pStyle w:val="WBL5eTestbank"/>
        <w:tabs>
          <w:tab w:val="clear" w:pos="2520"/>
          <w:tab w:val="clear" w:pos="4400"/>
          <w:tab w:val="clear" w:pos="5660"/>
          <w:tab w:val="left" w:pos="1080"/>
          <w:tab w:val="left" w:pos="1440"/>
          <w:tab w:val="left" w:pos="2160"/>
          <w:tab w:val="left" w:pos="4140"/>
          <w:tab w:val="left" w:pos="5220"/>
          <w:tab w:val="left" w:pos="5760"/>
          <w:tab w:val="left" w:pos="7200"/>
          <w:tab w:val="left" w:pos="8280"/>
        </w:tabs>
        <w:jc w:val="both"/>
        <w:rPr>
          <w:rFonts w:ascii="Arial" w:hAnsi="Arial"/>
          <w:snapToGrid w:val="0"/>
          <w:color w:val="000000"/>
          <w:szCs w:val="24"/>
        </w:rPr>
      </w:pPr>
      <w:r w:rsidRPr="00CC4D52">
        <w:rPr>
          <w:rFonts w:ascii="Arial" w:hAnsi="Arial"/>
          <w:caps/>
          <w:szCs w:val="24"/>
        </w:rPr>
        <w:tab/>
      </w:r>
      <w:r w:rsidRPr="00CC4D52">
        <w:rPr>
          <w:rFonts w:ascii="Arial" w:hAnsi="Arial"/>
          <w:caps/>
          <w:szCs w:val="24"/>
        </w:rPr>
        <w:tab/>
      </w:r>
      <w:r w:rsidRPr="00CC4D52">
        <w:rPr>
          <w:rFonts w:ascii="Arial" w:hAnsi="Arial"/>
          <w:snapToGrid w:val="0"/>
          <w:szCs w:val="24"/>
        </w:rPr>
        <w:t xml:space="preserve">BUSPROG: </w:t>
      </w:r>
      <w:r w:rsidRPr="00DB66F7">
        <w:rPr>
          <w:rFonts w:ascii="Arial" w:hAnsi="Arial"/>
          <w:snapToGrid w:val="0"/>
        </w:rPr>
        <w:t>Reflective</w:t>
      </w:r>
      <w:r w:rsidRPr="00CC4D52">
        <w:rPr>
          <w:rFonts w:ascii="Arial" w:hAnsi="Arial"/>
          <w:caps/>
          <w:szCs w:val="24"/>
        </w:rPr>
        <w:tab/>
      </w:r>
      <w:r w:rsidRPr="00CC4D52">
        <w:rPr>
          <w:rFonts w:ascii="Arial" w:hAnsi="Arial"/>
          <w:snapToGrid w:val="0"/>
          <w:szCs w:val="24"/>
        </w:rPr>
        <w:tab/>
        <w:t>AICPA: BB-</w:t>
      </w:r>
      <w:r>
        <w:rPr>
          <w:rFonts w:ascii="Arial" w:hAnsi="Arial"/>
          <w:snapToGrid w:val="0"/>
          <w:szCs w:val="24"/>
        </w:rPr>
        <w:t>Critical Thinking</w:t>
      </w:r>
    </w:p>
    <w:p w14:paraId="242F97D7" w14:textId="77777777" w:rsidR="0052461D" w:rsidRPr="00DB66F7" w:rsidRDefault="0052461D">
      <w:pPr>
        <w:pStyle w:val="WBL5eTestbank"/>
        <w:tabs>
          <w:tab w:val="clear" w:pos="4400"/>
          <w:tab w:val="clear" w:pos="5660"/>
          <w:tab w:val="left" w:pos="1440"/>
          <w:tab w:val="left" w:pos="2160"/>
          <w:tab w:val="left" w:pos="4140"/>
          <w:tab w:val="left" w:pos="5220"/>
        </w:tabs>
        <w:jc w:val="both"/>
        <w:rPr>
          <w:rFonts w:ascii="Arial" w:hAnsi="Arial"/>
          <w:caps/>
        </w:rPr>
      </w:pPr>
    </w:p>
    <w:p w14:paraId="50E0D86A" w14:textId="0BFD7BCC" w:rsidR="0052461D" w:rsidRPr="00DB66F7" w:rsidRDefault="0052461D">
      <w:pPr>
        <w:tabs>
          <w:tab w:val="left" w:pos="1080"/>
          <w:tab w:val="left" w:pos="1440"/>
          <w:tab w:val="left" w:pos="2700"/>
          <w:tab w:val="left" w:pos="4140"/>
          <w:tab w:val="left" w:pos="5660"/>
          <w:tab w:val="left" w:pos="5760"/>
        </w:tabs>
        <w:ind w:left="720" w:hanging="720"/>
        <w:jc w:val="both"/>
        <w:rPr>
          <w:rFonts w:ascii="Arial" w:hAnsi="Arial"/>
        </w:rPr>
      </w:pPr>
      <w:r w:rsidRPr="00DB66F7">
        <w:rPr>
          <w:rFonts w:ascii="Arial" w:hAnsi="Arial"/>
        </w:rPr>
        <w:t>2.</w:t>
      </w:r>
      <w:r w:rsidRPr="00DB66F7">
        <w:rPr>
          <w:rFonts w:ascii="Arial" w:hAnsi="Arial"/>
        </w:rPr>
        <w:tab/>
        <w:t xml:space="preserve">The U.S. Congress enacts a new federal statute that imposes liability on businesses </w:t>
      </w:r>
      <w:r w:rsidR="007B5640" w:rsidRPr="00DB66F7">
        <w:rPr>
          <w:rFonts w:ascii="Arial" w:hAnsi="Arial"/>
        </w:rPr>
        <w:t>hiring employees without verifying their citizenship status</w:t>
      </w:r>
      <w:r w:rsidRPr="00DB66F7">
        <w:rPr>
          <w:rFonts w:ascii="Arial" w:hAnsi="Arial"/>
        </w:rPr>
        <w:t>. This statute applies</w:t>
      </w:r>
    </w:p>
    <w:p w14:paraId="5CDB3505" w14:textId="77777777" w:rsidR="0052461D" w:rsidRPr="00DB66F7" w:rsidRDefault="0052461D">
      <w:pPr>
        <w:tabs>
          <w:tab w:val="left" w:pos="1440"/>
          <w:tab w:val="left" w:pos="2160"/>
          <w:tab w:val="left" w:pos="2700"/>
          <w:tab w:val="left" w:pos="4140"/>
          <w:tab w:val="left" w:pos="5220"/>
          <w:tab w:val="left" w:pos="5660"/>
        </w:tabs>
        <w:ind w:left="720" w:hanging="720"/>
        <w:jc w:val="both"/>
        <w:rPr>
          <w:rFonts w:ascii="Arial" w:hAnsi="Arial"/>
        </w:rPr>
      </w:pPr>
    </w:p>
    <w:p w14:paraId="608DEAD7" w14:textId="77777777" w:rsidR="0052461D" w:rsidRPr="00DB66F7" w:rsidRDefault="0052461D">
      <w:pPr>
        <w:tabs>
          <w:tab w:val="left" w:pos="1440"/>
          <w:tab w:val="left" w:pos="2160"/>
          <w:tab w:val="left" w:pos="2700"/>
          <w:tab w:val="left" w:pos="4140"/>
          <w:tab w:val="left" w:pos="5220"/>
          <w:tab w:val="left" w:pos="5660"/>
        </w:tabs>
        <w:ind w:left="1440" w:hanging="720"/>
        <w:jc w:val="both"/>
        <w:rPr>
          <w:rFonts w:ascii="Arial" w:hAnsi="Arial"/>
        </w:rPr>
      </w:pPr>
      <w:r w:rsidRPr="00DB66F7">
        <w:rPr>
          <w:rFonts w:ascii="Arial" w:hAnsi="Arial"/>
        </w:rPr>
        <w:t>a.</w:t>
      </w:r>
      <w:r w:rsidRPr="00DB66F7">
        <w:rPr>
          <w:rFonts w:ascii="Arial" w:hAnsi="Arial"/>
        </w:rPr>
        <w:tab/>
        <w:t xml:space="preserve">only to </w:t>
      </w:r>
      <w:r w:rsidR="007B5640" w:rsidRPr="00DB66F7">
        <w:rPr>
          <w:rFonts w:ascii="Arial" w:hAnsi="Arial"/>
        </w:rPr>
        <w:t xml:space="preserve">businesses </w:t>
      </w:r>
      <w:r w:rsidRPr="00DB66F7">
        <w:rPr>
          <w:rFonts w:ascii="Arial" w:hAnsi="Arial"/>
        </w:rPr>
        <w:t>not covered by state law.</w:t>
      </w:r>
    </w:p>
    <w:p w14:paraId="3F7714C5" w14:textId="77777777" w:rsidR="0052461D" w:rsidRPr="00DB66F7" w:rsidRDefault="0052461D">
      <w:pPr>
        <w:tabs>
          <w:tab w:val="left" w:pos="1440"/>
          <w:tab w:val="left" w:pos="2160"/>
          <w:tab w:val="left" w:pos="2700"/>
          <w:tab w:val="left" w:pos="4140"/>
          <w:tab w:val="left" w:pos="5220"/>
          <w:tab w:val="left" w:pos="5660"/>
        </w:tabs>
        <w:ind w:left="1440" w:hanging="720"/>
        <w:jc w:val="both"/>
        <w:rPr>
          <w:rFonts w:ascii="Arial" w:hAnsi="Arial"/>
        </w:rPr>
      </w:pPr>
      <w:r w:rsidRPr="00DB66F7">
        <w:rPr>
          <w:rFonts w:ascii="Arial" w:hAnsi="Arial"/>
        </w:rPr>
        <w:t>b.</w:t>
      </w:r>
      <w:r w:rsidRPr="00DB66F7">
        <w:rPr>
          <w:rFonts w:ascii="Arial" w:hAnsi="Arial"/>
        </w:rPr>
        <w:tab/>
        <w:t xml:space="preserve">only to those states that </w:t>
      </w:r>
      <w:r w:rsidR="007B5640" w:rsidRPr="00DB66F7">
        <w:rPr>
          <w:rFonts w:ascii="Arial" w:hAnsi="Arial"/>
        </w:rPr>
        <w:t>consent to apply it</w:t>
      </w:r>
      <w:r w:rsidRPr="00DB66F7">
        <w:rPr>
          <w:rFonts w:ascii="Arial" w:hAnsi="Arial"/>
        </w:rPr>
        <w:t>.</w:t>
      </w:r>
    </w:p>
    <w:p w14:paraId="56649B2A" w14:textId="77777777" w:rsidR="0052461D" w:rsidRPr="00DB66F7" w:rsidRDefault="0052461D">
      <w:pPr>
        <w:tabs>
          <w:tab w:val="left" w:pos="1440"/>
          <w:tab w:val="left" w:pos="2160"/>
          <w:tab w:val="left" w:pos="2700"/>
          <w:tab w:val="left" w:pos="4140"/>
          <w:tab w:val="left" w:pos="5220"/>
          <w:tab w:val="left" w:pos="5660"/>
        </w:tabs>
        <w:ind w:left="1440" w:hanging="720"/>
        <w:jc w:val="both"/>
        <w:rPr>
          <w:rFonts w:ascii="Arial" w:hAnsi="Arial"/>
        </w:rPr>
      </w:pPr>
      <w:r w:rsidRPr="00DB66F7">
        <w:rPr>
          <w:rFonts w:ascii="Arial" w:hAnsi="Arial"/>
        </w:rPr>
        <w:t>c.</w:t>
      </w:r>
      <w:r w:rsidRPr="00DB66F7">
        <w:rPr>
          <w:rFonts w:ascii="Arial" w:hAnsi="Arial"/>
        </w:rPr>
        <w:tab/>
        <w:t>to all of the states.</w:t>
      </w:r>
    </w:p>
    <w:p w14:paraId="6CA16CAD" w14:textId="77777777" w:rsidR="0052461D" w:rsidRPr="00DB66F7" w:rsidRDefault="0052461D">
      <w:pPr>
        <w:tabs>
          <w:tab w:val="left" w:pos="1440"/>
          <w:tab w:val="left" w:pos="2160"/>
          <w:tab w:val="left" w:pos="2700"/>
          <w:tab w:val="left" w:pos="4140"/>
          <w:tab w:val="left" w:pos="5220"/>
          <w:tab w:val="left" w:pos="5660"/>
        </w:tabs>
        <w:ind w:left="1440" w:hanging="720"/>
        <w:jc w:val="both"/>
        <w:rPr>
          <w:rFonts w:ascii="Arial" w:hAnsi="Arial"/>
        </w:rPr>
      </w:pPr>
      <w:r w:rsidRPr="00DB66F7">
        <w:rPr>
          <w:rFonts w:ascii="Arial" w:hAnsi="Arial"/>
        </w:rPr>
        <w:t>d.</w:t>
      </w:r>
      <w:r w:rsidRPr="00DB66F7">
        <w:rPr>
          <w:rFonts w:ascii="Arial" w:hAnsi="Arial"/>
        </w:rPr>
        <w:tab/>
        <w:t>to none of the states.</w:t>
      </w:r>
    </w:p>
    <w:p w14:paraId="07D32190" w14:textId="77777777" w:rsidR="0052461D" w:rsidRPr="00DB66F7" w:rsidRDefault="0052461D">
      <w:pPr>
        <w:tabs>
          <w:tab w:val="left" w:pos="1440"/>
          <w:tab w:val="left" w:pos="2160"/>
          <w:tab w:val="left" w:pos="2700"/>
          <w:tab w:val="left" w:pos="4140"/>
          <w:tab w:val="left" w:pos="5220"/>
          <w:tab w:val="left" w:pos="5660"/>
        </w:tabs>
        <w:ind w:left="720" w:hanging="720"/>
        <w:jc w:val="both"/>
        <w:rPr>
          <w:rFonts w:ascii="Arial" w:hAnsi="Arial"/>
        </w:rPr>
      </w:pPr>
    </w:p>
    <w:p w14:paraId="49BB3667" w14:textId="0DC27BD7" w:rsidR="0052461D" w:rsidRPr="00DB66F7" w:rsidRDefault="0052461D">
      <w:pPr>
        <w:pStyle w:val="WBL5eTestbank"/>
        <w:tabs>
          <w:tab w:val="clear" w:pos="2520"/>
          <w:tab w:val="clear" w:pos="4400"/>
          <w:tab w:val="clear" w:pos="5660"/>
          <w:tab w:val="left" w:pos="1440"/>
          <w:tab w:val="left" w:pos="2160"/>
          <w:tab w:val="left" w:pos="4140"/>
          <w:tab w:val="left" w:pos="5220"/>
          <w:tab w:val="left" w:pos="7200"/>
          <w:tab w:val="left" w:pos="8280"/>
        </w:tabs>
        <w:jc w:val="both"/>
        <w:rPr>
          <w:rFonts w:ascii="Arial" w:hAnsi="Arial"/>
          <w:caps/>
        </w:rPr>
      </w:pPr>
      <w:r w:rsidRPr="00DB66F7">
        <w:rPr>
          <w:rFonts w:ascii="Arial" w:hAnsi="Arial"/>
        </w:rPr>
        <w:tab/>
        <w:t>ANSWER:</w:t>
      </w:r>
      <w:r w:rsidRPr="00DB66F7">
        <w:rPr>
          <w:rFonts w:ascii="Arial" w:hAnsi="Arial"/>
        </w:rPr>
        <w:tab/>
        <w:t>C</w:t>
      </w:r>
      <w:r w:rsidRPr="00DB66F7">
        <w:rPr>
          <w:rFonts w:ascii="Arial" w:hAnsi="Arial"/>
        </w:rPr>
        <w:tab/>
      </w:r>
      <w:r w:rsidR="0005077C">
        <w:rPr>
          <w:rFonts w:ascii="Arial" w:hAnsi="Arial"/>
          <w:caps/>
        </w:rPr>
        <w:t>PAGES:</w:t>
      </w:r>
      <w:r w:rsidRPr="00DB66F7">
        <w:rPr>
          <w:rFonts w:ascii="Arial" w:hAnsi="Arial"/>
          <w:caps/>
        </w:rPr>
        <w:tab/>
      </w:r>
      <w:r w:rsidR="00EE63E4">
        <w:rPr>
          <w:rFonts w:ascii="Arial" w:hAnsi="Arial"/>
          <w:snapToGrid w:val="0"/>
          <w:color w:val="000000"/>
        </w:rPr>
        <w:t>Section 2</w:t>
      </w:r>
      <w:r w:rsidRPr="00DB66F7">
        <w:rPr>
          <w:rFonts w:ascii="Arial" w:hAnsi="Arial"/>
          <w:caps/>
        </w:rPr>
        <w:tab/>
        <w:t>type:</w:t>
      </w:r>
      <w:r w:rsidRPr="00DB66F7">
        <w:rPr>
          <w:rFonts w:ascii="Arial" w:hAnsi="Arial"/>
          <w:caps/>
        </w:rPr>
        <w:tab/>
      </w:r>
      <w:r w:rsidR="007B5640" w:rsidRPr="00DB66F7">
        <w:rPr>
          <w:rFonts w:ascii="Arial" w:hAnsi="Arial"/>
          <w:caps/>
        </w:rPr>
        <w:t>+</w:t>
      </w:r>
    </w:p>
    <w:p w14:paraId="1F475980" w14:textId="1AA5E47B" w:rsidR="000021DC" w:rsidRPr="00CC4D52" w:rsidRDefault="000021DC" w:rsidP="000021DC">
      <w:pPr>
        <w:pStyle w:val="WBL5eTestbank"/>
        <w:tabs>
          <w:tab w:val="clear" w:pos="2520"/>
          <w:tab w:val="clear" w:pos="4400"/>
          <w:tab w:val="clear" w:pos="5660"/>
          <w:tab w:val="left" w:pos="1080"/>
          <w:tab w:val="left" w:pos="1440"/>
          <w:tab w:val="left" w:pos="2160"/>
          <w:tab w:val="left" w:pos="4140"/>
          <w:tab w:val="left" w:pos="5220"/>
          <w:tab w:val="left" w:pos="5760"/>
          <w:tab w:val="left" w:pos="7200"/>
          <w:tab w:val="left" w:pos="8280"/>
        </w:tabs>
        <w:jc w:val="both"/>
        <w:rPr>
          <w:rFonts w:ascii="Arial" w:hAnsi="Arial"/>
          <w:snapToGrid w:val="0"/>
          <w:color w:val="000000"/>
          <w:szCs w:val="24"/>
        </w:rPr>
      </w:pPr>
      <w:r w:rsidRPr="00CC4D52">
        <w:rPr>
          <w:rFonts w:ascii="Arial" w:hAnsi="Arial"/>
          <w:caps/>
          <w:szCs w:val="24"/>
        </w:rPr>
        <w:tab/>
      </w:r>
      <w:r w:rsidRPr="00CC4D52">
        <w:rPr>
          <w:rFonts w:ascii="Arial" w:hAnsi="Arial"/>
          <w:caps/>
          <w:szCs w:val="24"/>
        </w:rPr>
        <w:tab/>
      </w:r>
      <w:r w:rsidRPr="00CC4D52">
        <w:rPr>
          <w:rFonts w:ascii="Arial" w:hAnsi="Arial"/>
          <w:snapToGrid w:val="0"/>
          <w:szCs w:val="24"/>
        </w:rPr>
        <w:t xml:space="preserve">BUSPROG: </w:t>
      </w:r>
      <w:r w:rsidR="00E57BAE" w:rsidRPr="00DB66F7">
        <w:rPr>
          <w:rFonts w:ascii="Arial" w:hAnsi="Arial"/>
          <w:snapToGrid w:val="0"/>
        </w:rPr>
        <w:t>Reflective</w:t>
      </w:r>
      <w:r w:rsidRPr="00CC4D52">
        <w:rPr>
          <w:rFonts w:ascii="Arial" w:hAnsi="Arial"/>
          <w:caps/>
          <w:szCs w:val="24"/>
        </w:rPr>
        <w:tab/>
      </w:r>
      <w:r w:rsidRPr="00CC4D52">
        <w:rPr>
          <w:rFonts w:ascii="Arial" w:hAnsi="Arial"/>
          <w:snapToGrid w:val="0"/>
          <w:szCs w:val="24"/>
        </w:rPr>
        <w:tab/>
        <w:t>AICPA: BB-</w:t>
      </w:r>
      <w:r>
        <w:rPr>
          <w:rFonts w:ascii="Arial" w:hAnsi="Arial"/>
          <w:snapToGrid w:val="0"/>
          <w:szCs w:val="24"/>
        </w:rPr>
        <w:t>Legal</w:t>
      </w:r>
    </w:p>
    <w:p w14:paraId="0B8D4679" w14:textId="77777777" w:rsidR="0052461D" w:rsidRPr="00DB66F7" w:rsidRDefault="0052461D">
      <w:pPr>
        <w:pStyle w:val="WBL5eTestbank"/>
        <w:tabs>
          <w:tab w:val="clear" w:pos="4400"/>
          <w:tab w:val="clear" w:pos="5660"/>
          <w:tab w:val="left" w:pos="1080"/>
          <w:tab w:val="left" w:pos="1440"/>
          <w:tab w:val="left" w:pos="2160"/>
          <w:tab w:val="left" w:pos="4140"/>
          <w:tab w:val="left" w:pos="5220"/>
          <w:tab w:val="left" w:pos="5760"/>
          <w:tab w:val="left" w:pos="7200"/>
        </w:tabs>
        <w:jc w:val="both"/>
        <w:rPr>
          <w:rFonts w:ascii="Arial" w:hAnsi="Arial"/>
          <w:caps/>
        </w:rPr>
      </w:pPr>
    </w:p>
    <w:p w14:paraId="148E5032" w14:textId="77777777" w:rsidR="00EB4094" w:rsidRDefault="00EB4094">
      <w:pPr>
        <w:rPr>
          <w:rFonts w:ascii="Arial" w:hAnsi="Arial"/>
          <w:snapToGrid w:val="0"/>
          <w:color w:val="000000"/>
          <w:szCs w:val="24"/>
        </w:rPr>
      </w:pPr>
      <w:r>
        <w:rPr>
          <w:rFonts w:ascii="Arial" w:hAnsi="Arial"/>
          <w:snapToGrid w:val="0"/>
          <w:color w:val="000000"/>
          <w:szCs w:val="24"/>
        </w:rPr>
        <w:br w:type="page"/>
      </w:r>
    </w:p>
    <w:p w14:paraId="45D53C9D" w14:textId="1682FD5B" w:rsidR="00C2266D" w:rsidRPr="00DB66F7" w:rsidRDefault="00C2266D" w:rsidP="00C2266D">
      <w:pPr>
        <w:keepLines/>
        <w:tabs>
          <w:tab w:val="left" w:pos="1440"/>
          <w:tab w:val="left" w:pos="2160"/>
          <w:tab w:val="left" w:pos="4140"/>
          <w:tab w:val="left" w:pos="5220"/>
          <w:tab w:val="left" w:pos="7200"/>
          <w:tab w:val="left" w:pos="8280"/>
        </w:tabs>
        <w:suppressAutoHyphens/>
        <w:ind w:left="720" w:hanging="720"/>
        <w:jc w:val="both"/>
        <w:rPr>
          <w:rFonts w:ascii="Arial" w:hAnsi="Arial"/>
          <w:snapToGrid w:val="0"/>
          <w:color w:val="000000"/>
          <w:szCs w:val="24"/>
        </w:rPr>
      </w:pPr>
      <w:r w:rsidRPr="00DB66F7">
        <w:rPr>
          <w:rFonts w:ascii="Arial" w:hAnsi="Arial"/>
          <w:snapToGrid w:val="0"/>
          <w:color w:val="000000"/>
          <w:szCs w:val="24"/>
        </w:rPr>
        <w:lastRenderedPageBreak/>
        <w:t>3.</w:t>
      </w:r>
      <w:r w:rsidRPr="00DB66F7">
        <w:rPr>
          <w:rFonts w:ascii="Arial" w:hAnsi="Arial"/>
          <w:snapToGrid w:val="0"/>
          <w:color w:val="000000"/>
          <w:szCs w:val="24"/>
        </w:rPr>
        <w:tab/>
        <w:t>A provision in the California state constitution conflicts with a provision in the U.S. Constitution. If challenged</w:t>
      </w:r>
    </w:p>
    <w:p w14:paraId="208336C4" w14:textId="77777777" w:rsidR="00C2266D" w:rsidRPr="00DB66F7" w:rsidRDefault="00C2266D" w:rsidP="00C2266D">
      <w:pPr>
        <w:pStyle w:val="WBL5eTestbank"/>
        <w:tabs>
          <w:tab w:val="clear" w:pos="4400"/>
          <w:tab w:val="clear" w:pos="5660"/>
          <w:tab w:val="left" w:pos="1440"/>
          <w:tab w:val="left" w:pos="4140"/>
        </w:tabs>
        <w:jc w:val="both"/>
        <w:rPr>
          <w:rFonts w:ascii="Arial" w:hAnsi="Arial"/>
          <w:szCs w:val="24"/>
        </w:rPr>
      </w:pPr>
    </w:p>
    <w:p w14:paraId="64D8CDF9" w14:textId="77777777" w:rsidR="00C2266D" w:rsidRPr="00DB66F7" w:rsidRDefault="00C2266D" w:rsidP="00C2266D">
      <w:pPr>
        <w:keepLines/>
        <w:tabs>
          <w:tab w:val="left" w:pos="360"/>
          <w:tab w:val="left" w:pos="8460"/>
        </w:tabs>
        <w:suppressAutoHyphens/>
        <w:ind w:left="1440" w:hanging="720"/>
        <w:jc w:val="both"/>
        <w:rPr>
          <w:rFonts w:ascii="Arial" w:hAnsi="Arial"/>
          <w:snapToGrid w:val="0"/>
          <w:color w:val="000000"/>
          <w:szCs w:val="24"/>
        </w:rPr>
      </w:pPr>
      <w:r w:rsidRPr="00DB66F7">
        <w:rPr>
          <w:rFonts w:ascii="Arial" w:hAnsi="Arial"/>
          <w:snapToGrid w:val="0"/>
          <w:color w:val="000000"/>
          <w:szCs w:val="24"/>
        </w:rPr>
        <w:t>a.</w:t>
      </w:r>
      <w:r w:rsidRPr="00DB66F7">
        <w:rPr>
          <w:rFonts w:ascii="Arial" w:hAnsi="Arial"/>
          <w:snapToGrid w:val="0"/>
          <w:color w:val="000000"/>
          <w:szCs w:val="24"/>
        </w:rPr>
        <w:tab/>
        <w:t>neither provision will be enforced.</w:t>
      </w:r>
    </w:p>
    <w:p w14:paraId="6C62C250" w14:textId="77777777" w:rsidR="00C2266D" w:rsidRPr="00DB66F7" w:rsidRDefault="00C2266D" w:rsidP="00C2266D">
      <w:pPr>
        <w:keepLines/>
        <w:tabs>
          <w:tab w:val="left" w:pos="360"/>
          <w:tab w:val="left" w:pos="8460"/>
        </w:tabs>
        <w:suppressAutoHyphens/>
        <w:ind w:left="1440" w:hanging="720"/>
        <w:jc w:val="both"/>
        <w:rPr>
          <w:rFonts w:ascii="Arial" w:hAnsi="Arial"/>
          <w:snapToGrid w:val="0"/>
          <w:color w:val="000000"/>
          <w:szCs w:val="24"/>
        </w:rPr>
      </w:pPr>
      <w:r w:rsidRPr="00DB66F7">
        <w:rPr>
          <w:rFonts w:ascii="Arial" w:hAnsi="Arial"/>
          <w:snapToGrid w:val="0"/>
          <w:color w:val="000000"/>
          <w:szCs w:val="24"/>
        </w:rPr>
        <w:t>b.</w:t>
      </w:r>
      <w:r w:rsidRPr="00DB66F7">
        <w:rPr>
          <w:rFonts w:ascii="Arial" w:hAnsi="Arial"/>
          <w:snapToGrid w:val="0"/>
          <w:color w:val="000000"/>
          <w:szCs w:val="24"/>
        </w:rPr>
        <w:tab/>
        <w:t>the provisions will be balanced to reach a compromise.</w:t>
      </w:r>
    </w:p>
    <w:p w14:paraId="23C576BE" w14:textId="77777777" w:rsidR="00C2266D" w:rsidRPr="00DB66F7" w:rsidRDefault="00C2266D" w:rsidP="00C2266D">
      <w:pPr>
        <w:keepLines/>
        <w:tabs>
          <w:tab w:val="left" w:pos="360"/>
          <w:tab w:val="left" w:pos="8460"/>
        </w:tabs>
        <w:suppressAutoHyphens/>
        <w:ind w:left="1440" w:hanging="720"/>
        <w:jc w:val="both"/>
        <w:rPr>
          <w:rFonts w:ascii="Arial" w:hAnsi="Arial"/>
          <w:snapToGrid w:val="0"/>
          <w:color w:val="000000"/>
          <w:szCs w:val="24"/>
        </w:rPr>
      </w:pPr>
      <w:r w:rsidRPr="00DB66F7">
        <w:rPr>
          <w:rFonts w:ascii="Arial" w:hAnsi="Arial"/>
          <w:snapToGrid w:val="0"/>
          <w:color w:val="000000"/>
          <w:szCs w:val="24"/>
        </w:rPr>
        <w:t>c.</w:t>
      </w:r>
      <w:r w:rsidRPr="00DB66F7">
        <w:rPr>
          <w:rFonts w:ascii="Arial" w:hAnsi="Arial"/>
          <w:snapToGrid w:val="0"/>
          <w:color w:val="000000"/>
          <w:szCs w:val="24"/>
        </w:rPr>
        <w:tab/>
        <w:t>the state provision, not the U.S. Constitution, will be enforced.</w:t>
      </w:r>
    </w:p>
    <w:p w14:paraId="69691E47" w14:textId="77777777" w:rsidR="00C2266D" w:rsidRPr="00DB66F7" w:rsidRDefault="00C2266D" w:rsidP="00C2266D">
      <w:pPr>
        <w:keepLines/>
        <w:tabs>
          <w:tab w:val="left" w:pos="360"/>
          <w:tab w:val="left" w:pos="8460"/>
        </w:tabs>
        <w:suppressAutoHyphens/>
        <w:ind w:left="1440" w:hanging="720"/>
        <w:jc w:val="both"/>
        <w:rPr>
          <w:rFonts w:ascii="Arial" w:hAnsi="Arial"/>
          <w:snapToGrid w:val="0"/>
          <w:color w:val="000000"/>
          <w:szCs w:val="24"/>
        </w:rPr>
      </w:pPr>
      <w:r w:rsidRPr="00DB66F7">
        <w:rPr>
          <w:rFonts w:ascii="Arial" w:hAnsi="Arial"/>
          <w:snapToGrid w:val="0"/>
          <w:color w:val="000000"/>
          <w:szCs w:val="24"/>
        </w:rPr>
        <w:t>d.</w:t>
      </w:r>
      <w:r w:rsidRPr="00DB66F7">
        <w:rPr>
          <w:rFonts w:ascii="Arial" w:hAnsi="Arial"/>
          <w:snapToGrid w:val="0"/>
          <w:color w:val="000000"/>
          <w:szCs w:val="24"/>
        </w:rPr>
        <w:tab/>
        <w:t>the U.S. Constitution, not the state provision, will be enforced.</w:t>
      </w:r>
    </w:p>
    <w:p w14:paraId="00BB8009" w14:textId="77777777" w:rsidR="0052461D" w:rsidRPr="00DB66F7" w:rsidRDefault="0052461D">
      <w:pPr>
        <w:widowControl w:val="0"/>
        <w:tabs>
          <w:tab w:val="left" w:pos="1080"/>
          <w:tab w:val="left" w:pos="1440"/>
          <w:tab w:val="left" w:pos="2160"/>
          <w:tab w:val="left" w:pos="4140"/>
          <w:tab w:val="left" w:pos="5220"/>
          <w:tab w:val="left" w:pos="5760"/>
          <w:tab w:val="left" w:pos="7200"/>
          <w:tab w:val="left" w:pos="8280"/>
        </w:tabs>
        <w:suppressAutoHyphens/>
        <w:ind w:left="720" w:hanging="720"/>
        <w:jc w:val="both"/>
        <w:rPr>
          <w:rFonts w:ascii="Arial" w:hAnsi="Arial"/>
          <w:snapToGrid w:val="0"/>
          <w:color w:val="000000"/>
        </w:rPr>
      </w:pPr>
    </w:p>
    <w:p w14:paraId="342B7E83" w14:textId="21DB61D7" w:rsidR="0052461D" w:rsidRPr="00DB66F7" w:rsidRDefault="0052461D">
      <w:pPr>
        <w:widowControl w:val="0"/>
        <w:tabs>
          <w:tab w:val="left" w:pos="1080"/>
          <w:tab w:val="left" w:pos="1440"/>
          <w:tab w:val="left" w:pos="2160"/>
          <w:tab w:val="left" w:pos="4140"/>
          <w:tab w:val="left" w:pos="5220"/>
          <w:tab w:val="left" w:pos="5760"/>
          <w:tab w:val="left" w:pos="7200"/>
          <w:tab w:val="left" w:pos="8280"/>
        </w:tabs>
        <w:suppressAutoHyphens/>
        <w:ind w:left="720" w:hanging="720"/>
        <w:jc w:val="both"/>
        <w:rPr>
          <w:rFonts w:ascii="Arial" w:hAnsi="Arial"/>
          <w:snapToGrid w:val="0"/>
          <w:color w:val="000000"/>
        </w:rPr>
      </w:pPr>
      <w:r w:rsidRPr="00DB66F7">
        <w:rPr>
          <w:rFonts w:ascii="Arial" w:hAnsi="Arial"/>
          <w:snapToGrid w:val="0"/>
          <w:color w:val="000000"/>
        </w:rPr>
        <w:tab/>
        <w:t>ANSWER:</w:t>
      </w:r>
      <w:r w:rsidRPr="00DB66F7">
        <w:rPr>
          <w:rFonts w:ascii="Arial" w:hAnsi="Arial"/>
          <w:snapToGrid w:val="0"/>
          <w:color w:val="000000"/>
        </w:rPr>
        <w:tab/>
        <w:t>D</w:t>
      </w:r>
      <w:r w:rsidRPr="00DB66F7">
        <w:rPr>
          <w:rFonts w:ascii="Arial" w:hAnsi="Arial"/>
          <w:snapToGrid w:val="0"/>
          <w:color w:val="000000"/>
        </w:rPr>
        <w:tab/>
      </w:r>
      <w:r w:rsidR="0005077C">
        <w:rPr>
          <w:rFonts w:ascii="Arial" w:hAnsi="Arial"/>
          <w:snapToGrid w:val="0"/>
          <w:color w:val="000000"/>
        </w:rPr>
        <w:t>PAGES:</w:t>
      </w:r>
      <w:r w:rsidRPr="00DB66F7">
        <w:rPr>
          <w:rFonts w:ascii="Arial" w:hAnsi="Arial"/>
          <w:snapToGrid w:val="0"/>
          <w:color w:val="000000"/>
        </w:rPr>
        <w:tab/>
      </w:r>
      <w:r w:rsidR="00EE63E4">
        <w:rPr>
          <w:rFonts w:ascii="Arial" w:hAnsi="Arial"/>
          <w:snapToGrid w:val="0"/>
          <w:color w:val="000000"/>
        </w:rPr>
        <w:t>Section 2</w:t>
      </w:r>
      <w:r w:rsidRPr="00DB66F7">
        <w:rPr>
          <w:rFonts w:ascii="Arial" w:hAnsi="Arial"/>
          <w:snapToGrid w:val="0"/>
          <w:color w:val="000000"/>
        </w:rPr>
        <w:tab/>
        <w:t>TYPE:</w:t>
      </w:r>
      <w:r w:rsidRPr="00DB66F7">
        <w:rPr>
          <w:rFonts w:ascii="Arial" w:hAnsi="Arial"/>
          <w:snapToGrid w:val="0"/>
          <w:color w:val="000000"/>
        </w:rPr>
        <w:tab/>
      </w:r>
      <w:r w:rsidR="00C2266D" w:rsidRPr="00DB66F7">
        <w:rPr>
          <w:rFonts w:ascii="Arial" w:hAnsi="Arial"/>
          <w:snapToGrid w:val="0"/>
          <w:color w:val="000000"/>
        </w:rPr>
        <w:t>+</w:t>
      </w:r>
    </w:p>
    <w:p w14:paraId="55AA3230" w14:textId="693B03DE" w:rsidR="000021DC" w:rsidRPr="00CC4D52" w:rsidRDefault="000021DC" w:rsidP="000021DC">
      <w:pPr>
        <w:pStyle w:val="WBL5eTestbank"/>
        <w:tabs>
          <w:tab w:val="clear" w:pos="2520"/>
          <w:tab w:val="clear" w:pos="4400"/>
          <w:tab w:val="clear" w:pos="5660"/>
          <w:tab w:val="left" w:pos="1080"/>
          <w:tab w:val="left" w:pos="1440"/>
          <w:tab w:val="left" w:pos="2160"/>
          <w:tab w:val="left" w:pos="4140"/>
          <w:tab w:val="left" w:pos="5220"/>
          <w:tab w:val="left" w:pos="5760"/>
          <w:tab w:val="left" w:pos="7200"/>
          <w:tab w:val="left" w:pos="8280"/>
        </w:tabs>
        <w:jc w:val="both"/>
        <w:rPr>
          <w:rFonts w:ascii="Arial" w:hAnsi="Arial"/>
          <w:snapToGrid w:val="0"/>
          <w:color w:val="000000"/>
          <w:szCs w:val="24"/>
        </w:rPr>
      </w:pPr>
      <w:r w:rsidRPr="00CC4D52">
        <w:rPr>
          <w:rFonts w:ascii="Arial" w:hAnsi="Arial"/>
          <w:caps/>
          <w:szCs w:val="24"/>
        </w:rPr>
        <w:tab/>
      </w:r>
      <w:r w:rsidRPr="00CC4D52">
        <w:rPr>
          <w:rFonts w:ascii="Arial" w:hAnsi="Arial"/>
          <w:caps/>
          <w:szCs w:val="24"/>
        </w:rPr>
        <w:tab/>
      </w:r>
      <w:r w:rsidRPr="00CC4D52">
        <w:rPr>
          <w:rFonts w:ascii="Arial" w:hAnsi="Arial"/>
          <w:snapToGrid w:val="0"/>
          <w:szCs w:val="24"/>
        </w:rPr>
        <w:t xml:space="preserve">BUSPROG: </w:t>
      </w:r>
      <w:r w:rsidR="00E57BAE" w:rsidRPr="00DB66F7">
        <w:rPr>
          <w:rFonts w:ascii="Arial" w:hAnsi="Arial"/>
          <w:snapToGrid w:val="0"/>
        </w:rPr>
        <w:t>Reflective</w:t>
      </w:r>
      <w:r w:rsidRPr="00CC4D52">
        <w:rPr>
          <w:rFonts w:ascii="Arial" w:hAnsi="Arial"/>
          <w:caps/>
          <w:szCs w:val="24"/>
        </w:rPr>
        <w:tab/>
      </w:r>
      <w:r w:rsidRPr="00CC4D52">
        <w:rPr>
          <w:rFonts w:ascii="Arial" w:hAnsi="Arial"/>
          <w:snapToGrid w:val="0"/>
          <w:szCs w:val="24"/>
        </w:rPr>
        <w:tab/>
        <w:t>AICPA: BB-</w:t>
      </w:r>
      <w:r>
        <w:rPr>
          <w:rFonts w:ascii="Arial" w:hAnsi="Arial"/>
          <w:snapToGrid w:val="0"/>
          <w:szCs w:val="24"/>
        </w:rPr>
        <w:t>Legal</w:t>
      </w:r>
    </w:p>
    <w:p w14:paraId="22A40592" w14:textId="77777777" w:rsidR="0052461D" w:rsidRPr="00DB66F7" w:rsidRDefault="0052461D">
      <w:pPr>
        <w:pStyle w:val="WBL5eTestbank"/>
        <w:tabs>
          <w:tab w:val="clear" w:pos="4400"/>
          <w:tab w:val="clear" w:pos="5660"/>
          <w:tab w:val="left" w:pos="1440"/>
          <w:tab w:val="left" w:pos="2160"/>
          <w:tab w:val="left" w:pos="4140"/>
          <w:tab w:val="left" w:pos="5220"/>
        </w:tabs>
        <w:jc w:val="both"/>
        <w:rPr>
          <w:rFonts w:ascii="Arial" w:hAnsi="Arial"/>
          <w:caps/>
        </w:rPr>
      </w:pPr>
    </w:p>
    <w:p w14:paraId="097669CA" w14:textId="3A3E4109" w:rsidR="00A774D0" w:rsidRPr="00DB66F7" w:rsidRDefault="006E523A" w:rsidP="00A774D0">
      <w:pPr>
        <w:pStyle w:val="WBL5eTestbank"/>
        <w:tabs>
          <w:tab w:val="clear" w:pos="4400"/>
          <w:tab w:val="clear" w:pos="5660"/>
          <w:tab w:val="left" w:pos="1440"/>
          <w:tab w:val="left" w:pos="4140"/>
        </w:tabs>
        <w:jc w:val="both"/>
        <w:rPr>
          <w:rFonts w:ascii="Arial" w:hAnsi="Arial"/>
          <w:szCs w:val="24"/>
        </w:rPr>
      </w:pPr>
      <w:r w:rsidRPr="00DB66F7">
        <w:rPr>
          <w:rFonts w:ascii="Arial" w:hAnsi="Arial"/>
          <w:caps/>
          <w:szCs w:val="24"/>
        </w:rPr>
        <w:t>4</w:t>
      </w:r>
      <w:r w:rsidR="00A774D0" w:rsidRPr="00DB66F7">
        <w:rPr>
          <w:rFonts w:ascii="Arial" w:hAnsi="Arial"/>
          <w:caps/>
          <w:szCs w:val="24"/>
        </w:rPr>
        <w:t>.</w:t>
      </w:r>
      <w:r w:rsidR="00A774D0" w:rsidRPr="00DB66F7">
        <w:rPr>
          <w:rFonts w:ascii="Arial" w:hAnsi="Arial"/>
          <w:caps/>
          <w:szCs w:val="24"/>
        </w:rPr>
        <w:tab/>
      </w:r>
      <w:r w:rsidR="00A774D0" w:rsidRPr="00DB66F7">
        <w:rPr>
          <w:rFonts w:ascii="Arial" w:hAnsi="Arial"/>
          <w:szCs w:val="24"/>
        </w:rPr>
        <w:t>The Pennsylvania legislature enacts a state law that violates the U.S. Constitution. This law can be enforced by</w:t>
      </w:r>
    </w:p>
    <w:p w14:paraId="1EC52341" w14:textId="77777777" w:rsidR="00A774D0" w:rsidRPr="00DB66F7" w:rsidRDefault="00A774D0" w:rsidP="00A774D0">
      <w:pPr>
        <w:pStyle w:val="WBL5eTestbank"/>
        <w:tabs>
          <w:tab w:val="clear" w:pos="4400"/>
          <w:tab w:val="clear" w:pos="5660"/>
          <w:tab w:val="left" w:pos="1440"/>
          <w:tab w:val="left" w:pos="4140"/>
        </w:tabs>
        <w:jc w:val="both"/>
        <w:rPr>
          <w:rFonts w:ascii="Arial" w:hAnsi="Arial"/>
          <w:szCs w:val="24"/>
        </w:rPr>
      </w:pPr>
    </w:p>
    <w:p w14:paraId="0BE64949" w14:textId="77777777" w:rsidR="00A774D0" w:rsidRPr="00DB66F7" w:rsidRDefault="00A774D0" w:rsidP="00A774D0">
      <w:pPr>
        <w:pStyle w:val="WBL5eTestbank"/>
        <w:tabs>
          <w:tab w:val="clear" w:pos="4400"/>
          <w:tab w:val="clear" w:pos="5660"/>
          <w:tab w:val="left" w:pos="1440"/>
          <w:tab w:val="left" w:pos="4140"/>
        </w:tabs>
        <w:jc w:val="both"/>
        <w:rPr>
          <w:rFonts w:ascii="Arial" w:hAnsi="Arial"/>
          <w:szCs w:val="24"/>
        </w:rPr>
      </w:pPr>
      <w:r w:rsidRPr="00DB66F7">
        <w:rPr>
          <w:rFonts w:ascii="Arial" w:hAnsi="Arial"/>
          <w:szCs w:val="24"/>
        </w:rPr>
        <w:tab/>
        <w:t>a.</w:t>
      </w:r>
      <w:r w:rsidRPr="00DB66F7">
        <w:rPr>
          <w:rFonts w:ascii="Arial" w:hAnsi="Arial"/>
          <w:szCs w:val="24"/>
        </w:rPr>
        <w:tab/>
        <w:t>no one.</w:t>
      </w:r>
    </w:p>
    <w:p w14:paraId="1C9632BD" w14:textId="77777777" w:rsidR="00A774D0" w:rsidRPr="00DB66F7" w:rsidRDefault="00A774D0" w:rsidP="00A774D0">
      <w:pPr>
        <w:pStyle w:val="WBL5eTestbank"/>
        <w:tabs>
          <w:tab w:val="clear" w:pos="4400"/>
          <w:tab w:val="clear" w:pos="5660"/>
          <w:tab w:val="left" w:pos="1440"/>
          <w:tab w:val="left" w:pos="4140"/>
        </w:tabs>
        <w:jc w:val="both"/>
        <w:rPr>
          <w:rFonts w:ascii="Arial" w:hAnsi="Arial"/>
          <w:szCs w:val="24"/>
        </w:rPr>
      </w:pPr>
      <w:r w:rsidRPr="00DB66F7">
        <w:rPr>
          <w:rFonts w:ascii="Arial" w:hAnsi="Arial"/>
          <w:szCs w:val="24"/>
        </w:rPr>
        <w:tab/>
        <w:t>b.</w:t>
      </w:r>
      <w:r w:rsidRPr="00DB66F7">
        <w:rPr>
          <w:rFonts w:ascii="Arial" w:hAnsi="Arial"/>
          <w:szCs w:val="24"/>
        </w:rPr>
        <w:tab/>
        <w:t>the federal government only.</w:t>
      </w:r>
    </w:p>
    <w:p w14:paraId="49253F7F" w14:textId="77777777" w:rsidR="00A774D0" w:rsidRPr="00DB66F7" w:rsidRDefault="00A774D0" w:rsidP="00A774D0">
      <w:pPr>
        <w:pStyle w:val="WBL5eTestbank"/>
        <w:tabs>
          <w:tab w:val="clear" w:pos="4400"/>
          <w:tab w:val="clear" w:pos="5660"/>
          <w:tab w:val="left" w:pos="1440"/>
          <w:tab w:val="left" w:pos="4140"/>
        </w:tabs>
        <w:jc w:val="both"/>
        <w:rPr>
          <w:rFonts w:ascii="Arial" w:hAnsi="Arial"/>
          <w:szCs w:val="24"/>
        </w:rPr>
      </w:pPr>
      <w:r w:rsidRPr="00DB66F7">
        <w:rPr>
          <w:rFonts w:ascii="Arial" w:hAnsi="Arial"/>
          <w:szCs w:val="24"/>
        </w:rPr>
        <w:tab/>
        <w:t>c.</w:t>
      </w:r>
      <w:r w:rsidRPr="00DB66F7">
        <w:rPr>
          <w:rFonts w:ascii="Arial" w:hAnsi="Arial"/>
          <w:szCs w:val="24"/>
        </w:rPr>
        <w:tab/>
        <w:t>the state of Pennsylvania only.</w:t>
      </w:r>
    </w:p>
    <w:p w14:paraId="3501C5E0" w14:textId="77777777" w:rsidR="00A774D0" w:rsidRPr="00DB66F7" w:rsidRDefault="00A774D0" w:rsidP="00A774D0">
      <w:pPr>
        <w:pStyle w:val="WBL5eTestbank"/>
        <w:tabs>
          <w:tab w:val="clear" w:pos="4400"/>
          <w:tab w:val="clear" w:pos="5660"/>
          <w:tab w:val="left" w:pos="1440"/>
          <w:tab w:val="left" w:pos="4140"/>
        </w:tabs>
        <w:jc w:val="both"/>
        <w:rPr>
          <w:rFonts w:ascii="Arial" w:hAnsi="Arial"/>
          <w:szCs w:val="24"/>
        </w:rPr>
      </w:pPr>
      <w:r w:rsidRPr="00DB66F7">
        <w:rPr>
          <w:rFonts w:ascii="Arial" w:hAnsi="Arial"/>
          <w:szCs w:val="24"/>
        </w:rPr>
        <w:tab/>
        <w:t>d.</w:t>
      </w:r>
      <w:r w:rsidRPr="00DB66F7">
        <w:rPr>
          <w:rFonts w:ascii="Arial" w:hAnsi="Arial"/>
          <w:szCs w:val="24"/>
        </w:rPr>
        <w:tab/>
        <w:t>the United States Supreme Court only.</w:t>
      </w:r>
    </w:p>
    <w:p w14:paraId="2010FAF1" w14:textId="77777777" w:rsidR="0052461D" w:rsidRPr="00DB66F7" w:rsidRDefault="0052461D">
      <w:pPr>
        <w:widowControl w:val="0"/>
        <w:tabs>
          <w:tab w:val="left" w:pos="1440"/>
          <w:tab w:val="left" w:pos="2160"/>
          <w:tab w:val="left" w:pos="4140"/>
          <w:tab w:val="left" w:pos="5220"/>
          <w:tab w:val="left" w:pos="7200"/>
          <w:tab w:val="left" w:pos="8280"/>
        </w:tabs>
        <w:suppressAutoHyphens/>
        <w:spacing w:after="1"/>
        <w:ind w:left="720" w:hanging="720"/>
        <w:jc w:val="both"/>
        <w:rPr>
          <w:rFonts w:ascii="Arial" w:hAnsi="Arial"/>
          <w:snapToGrid w:val="0"/>
          <w:color w:val="000000"/>
          <w:sz w:val="20"/>
        </w:rPr>
      </w:pPr>
    </w:p>
    <w:p w14:paraId="4677BDDA" w14:textId="77B892BF" w:rsidR="0052461D" w:rsidRPr="00DB66F7" w:rsidRDefault="0052461D">
      <w:pPr>
        <w:widowControl w:val="0"/>
        <w:tabs>
          <w:tab w:val="left" w:pos="1440"/>
          <w:tab w:val="left" w:pos="2160"/>
          <w:tab w:val="left" w:pos="4140"/>
          <w:tab w:val="left" w:pos="5220"/>
          <w:tab w:val="left" w:pos="7200"/>
          <w:tab w:val="left" w:pos="8280"/>
        </w:tabs>
        <w:suppressAutoHyphens/>
        <w:ind w:left="720"/>
        <w:jc w:val="both"/>
        <w:rPr>
          <w:rFonts w:ascii="Arial" w:hAnsi="Arial"/>
          <w:snapToGrid w:val="0"/>
          <w:color w:val="000000"/>
        </w:rPr>
      </w:pPr>
      <w:r w:rsidRPr="00DB66F7">
        <w:rPr>
          <w:rFonts w:ascii="Arial" w:hAnsi="Arial"/>
          <w:snapToGrid w:val="0"/>
          <w:color w:val="000000"/>
        </w:rPr>
        <w:t>ANSWER:</w:t>
      </w:r>
      <w:r w:rsidRPr="00DB66F7">
        <w:rPr>
          <w:rFonts w:ascii="Arial" w:hAnsi="Arial"/>
          <w:snapToGrid w:val="0"/>
          <w:color w:val="000000"/>
        </w:rPr>
        <w:tab/>
      </w:r>
      <w:r w:rsidR="00A774D0" w:rsidRPr="00DB66F7">
        <w:rPr>
          <w:rFonts w:ascii="Arial" w:hAnsi="Arial"/>
          <w:snapToGrid w:val="0"/>
          <w:color w:val="000000"/>
        </w:rPr>
        <w:t>A</w:t>
      </w:r>
      <w:r w:rsidRPr="00DB66F7">
        <w:rPr>
          <w:rFonts w:ascii="Arial" w:hAnsi="Arial"/>
          <w:snapToGrid w:val="0"/>
          <w:color w:val="000000"/>
        </w:rPr>
        <w:tab/>
      </w:r>
      <w:r w:rsidR="0005077C">
        <w:rPr>
          <w:rFonts w:ascii="Arial" w:hAnsi="Arial"/>
          <w:snapToGrid w:val="0"/>
          <w:color w:val="000000"/>
        </w:rPr>
        <w:t>PAGES:</w:t>
      </w:r>
      <w:r w:rsidRPr="00DB66F7">
        <w:rPr>
          <w:rFonts w:ascii="Arial" w:hAnsi="Arial"/>
          <w:snapToGrid w:val="0"/>
          <w:color w:val="000000"/>
        </w:rPr>
        <w:tab/>
      </w:r>
      <w:r w:rsidR="00EE63E4">
        <w:rPr>
          <w:rFonts w:ascii="Arial" w:hAnsi="Arial"/>
          <w:snapToGrid w:val="0"/>
          <w:color w:val="000000"/>
        </w:rPr>
        <w:t>Section 2</w:t>
      </w:r>
      <w:r w:rsidRPr="00DB66F7">
        <w:rPr>
          <w:rFonts w:ascii="Arial" w:hAnsi="Arial"/>
          <w:snapToGrid w:val="0"/>
          <w:color w:val="000000"/>
        </w:rPr>
        <w:tab/>
        <w:t>TYPE:</w:t>
      </w:r>
      <w:r w:rsidRPr="00DB66F7">
        <w:rPr>
          <w:rFonts w:ascii="Arial" w:hAnsi="Arial"/>
          <w:snapToGrid w:val="0"/>
          <w:color w:val="000000"/>
        </w:rPr>
        <w:tab/>
      </w:r>
      <w:r w:rsidR="00A774D0" w:rsidRPr="00DB66F7">
        <w:rPr>
          <w:rFonts w:ascii="Arial" w:hAnsi="Arial"/>
          <w:snapToGrid w:val="0"/>
          <w:color w:val="000000"/>
        </w:rPr>
        <w:t>N</w:t>
      </w:r>
    </w:p>
    <w:p w14:paraId="2341CE52" w14:textId="18105CE7" w:rsidR="000021DC" w:rsidRPr="00CC4D52" w:rsidRDefault="000021DC" w:rsidP="000021DC">
      <w:pPr>
        <w:pStyle w:val="WBL5eTestbank"/>
        <w:tabs>
          <w:tab w:val="clear" w:pos="2520"/>
          <w:tab w:val="clear" w:pos="4400"/>
          <w:tab w:val="clear" w:pos="5660"/>
          <w:tab w:val="left" w:pos="1080"/>
          <w:tab w:val="left" w:pos="1440"/>
          <w:tab w:val="left" w:pos="2160"/>
          <w:tab w:val="left" w:pos="4140"/>
          <w:tab w:val="left" w:pos="5220"/>
          <w:tab w:val="left" w:pos="5760"/>
          <w:tab w:val="left" w:pos="7200"/>
          <w:tab w:val="left" w:pos="8280"/>
        </w:tabs>
        <w:jc w:val="both"/>
        <w:rPr>
          <w:rFonts w:ascii="Arial" w:hAnsi="Arial"/>
          <w:snapToGrid w:val="0"/>
          <w:color w:val="000000"/>
          <w:szCs w:val="24"/>
        </w:rPr>
      </w:pPr>
      <w:r w:rsidRPr="00CC4D52">
        <w:rPr>
          <w:rFonts w:ascii="Arial" w:hAnsi="Arial"/>
          <w:caps/>
          <w:szCs w:val="24"/>
        </w:rPr>
        <w:tab/>
      </w:r>
      <w:r w:rsidRPr="00CC4D52">
        <w:rPr>
          <w:rFonts w:ascii="Arial" w:hAnsi="Arial"/>
          <w:caps/>
          <w:szCs w:val="24"/>
        </w:rPr>
        <w:tab/>
      </w:r>
      <w:r w:rsidRPr="00CC4D52">
        <w:rPr>
          <w:rFonts w:ascii="Arial" w:hAnsi="Arial"/>
          <w:snapToGrid w:val="0"/>
          <w:szCs w:val="24"/>
        </w:rPr>
        <w:t xml:space="preserve">BUSPROG: </w:t>
      </w:r>
      <w:r w:rsidR="00E57BAE" w:rsidRPr="00DB66F7">
        <w:rPr>
          <w:rFonts w:ascii="Arial" w:hAnsi="Arial"/>
          <w:snapToGrid w:val="0"/>
        </w:rPr>
        <w:t>Reflective</w:t>
      </w:r>
      <w:r w:rsidRPr="00CC4D52">
        <w:rPr>
          <w:rFonts w:ascii="Arial" w:hAnsi="Arial"/>
          <w:caps/>
          <w:szCs w:val="24"/>
        </w:rPr>
        <w:tab/>
      </w:r>
      <w:r w:rsidRPr="00CC4D52">
        <w:rPr>
          <w:rFonts w:ascii="Arial" w:hAnsi="Arial"/>
          <w:snapToGrid w:val="0"/>
          <w:szCs w:val="24"/>
        </w:rPr>
        <w:tab/>
        <w:t>AICPA: BB-</w:t>
      </w:r>
      <w:r>
        <w:rPr>
          <w:rFonts w:ascii="Arial" w:hAnsi="Arial"/>
          <w:snapToGrid w:val="0"/>
          <w:szCs w:val="24"/>
        </w:rPr>
        <w:t>Legal</w:t>
      </w:r>
    </w:p>
    <w:p w14:paraId="1C847815" w14:textId="77777777" w:rsidR="00416EC9" w:rsidRPr="00DB66F7" w:rsidRDefault="00416EC9" w:rsidP="00416EC9">
      <w:pPr>
        <w:widowControl w:val="0"/>
        <w:tabs>
          <w:tab w:val="left" w:pos="1080"/>
          <w:tab w:val="left" w:pos="1440"/>
          <w:tab w:val="left" w:pos="2160"/>
          <w:tab w:val="left" w:pos="4140"/>
          <w:tab w:val="left" w:pos="5220"/>
          <w:tab w:val="left" w:pos="5760"/>
          <w:tab w:val="left" w:pos="7200"/>
          <w:tab w:val="left" w:pos="8280"/>
        </w:tabs>
        <w:suppressAutoHyphens/>
        <w:spacing w:after="1"/>
        <w:ind w:left="720" w:hanging="720"/>
        <w:jc w:val="both"/>
        <w:rPr>
          <w:rFonts w:ascii="Arial" w:hAnsi="Arial"/>
          <w:snapToGrid w:val="0"/>
          <w:color w:val="000000"/>
        </w:rPr>
      </w:pPr>
    </w:p>
    <w:p w14:paraId="20FF8869" w14:textId="0151B9DC" w:rsidR="00416EC9" w:rsidRPr="00DB66F7" w:rsidRDefault="006E523A" w:rsidP="00416EC9">
      <w:pPr>
        <w:pStyle w:val="WBL5eTestbank"/>
        <w:tabs>
          <w:tab w:val="clear" w:pos="4400"/>
          <w:tab w:val="clear" w:pos="5660"/>
          <w:tab w:val="left" w:pos="1080"/>
          <w:tab w:val="left" w:pos="1440"/>
          <w:tab w:val="left" w:pos="2160"/>
          <w:tab w:val="left" w:pos="4140"/>
          <w:tab w:val="left" w:pos="5220"/>
          <w:tab w:val="left" w:pos="5760"/>
          <w:tab w:val="left" w:pos="7200"/>
        </w:tabs>
        <w:jc w:val="both"/>
        <w:rPr>
          <w:rFonts w:ascii="Arial" w:hAnsi="Arial"/>
        </w:rPr>
      </w:pPr>
      <w:r w:rsidRPr="00DB66F7">
        <w:rPr>
          <w:rFonts w:ascii="Arial" w:hAnsi="Arial"/>
          <w:caps/>
        </w:rPr>
        <w:t>5</w:t>
      </w:r>
      <w:r w:rsidR="00416EC9" w:rsidRPr="00DB66F7">
        <w:rPr>
          <w:rFonts w:ascii="Arial" w:hAnsi="Arial"/>
          <w:caps/>
        </w:rPr>
        <w:t>.</w:t>
      </w:r>
      <w:r w:rsidR="00416EC9" w:rsidRPr="00DB66F7">
        <w:rPr>
          <w:rFonts w:ascii="Arial" w:hAnsi="Arial"/>
          <w:caps/>
        </w:rPr>
        <w:tab/>
      </w:r>
      <w:r w:rsidR="00416EC9" w:rsidRPr="00DB66F7">
        <w:rPr>
          <w:rFonts w:ascii="Arial" w:hAnsi="Arial"/>
        </w:rPr>
        <w:t>The Bay City Planning Department, the Coastal County Zoning Commission, the Delaware Environmental Quality Agency, and the U.S. Bureau of Land Management issue regulations.</w:t>
      </w:r>
      <w:r w:rsidR="00416EC9" w:rsidRPr="00DB66F7">
        <w:rPr>
          <w:rFonts w:ascii="Arial" w:hAnsi="Arial"/>
          <w:caps/>
        </w:rPr>
        <w:t xml:space="preserve"> </w:t>
      </w:r>
      <w:r w:rsidR="00416EC9" w:rsidRPr="00DB66F7">
        <w:rPr>
          <w:rFonts w:ascii="Arial" w:hAnsi="Arial"/>
        </w:rPr>
        <w:t>These rules constitute</w:t>
      </w:r>
    </w:p>
    <w:p w14:paraId="0620E244" w14:textId="77777777" w:rsidR="00416EC9" w:rsidRPr="00DB66F7" w:rsidRDefault="00416EC9" w:rsidP="00416EC9">
      <w:pPr>
        <w:pStyle w:val="WBL5eTestbank"/>
        <w:tabs>
          <w:tab w:val="clear" w:pos="4400"/>
          <w:tab w:val="clear" w:pos="5660"/>
          <w:tab w:val="left" w:pos="1080"/>
          <w:tab w:val="left" w:pos="1440"/>
          <w:tab w:val="left" w:pos="2160"/>
          <w:tab w:val="left" w:pos="4140"/>
          <w:tab w:val="left" w:pos="5220"/>
          <w:tab w:val="left" w:pos="5760"/>
          <w:tab w:val="left" w:pos="7200"/>
        </w:tabs>
        <w:jc w:val="both"/>
        <w:rPr>
          <w:rFonts w:ascii="Arial" w:hAnsi="Arial"/>
        </w:rPr>
      </w:pPr>
    </w:p>
    <w:p w14:paraId="3694EE12" w14:textId="77777777" w:rsidR="00416EC9" w:rsidRPr="00DB66F7" w:rsidRDefault="00416EC9" w:rsidP="00416EC9">
      <w:pPr>
        <w:pStyle w:val="WBL5eTestbank"/>
        <w:tabs>
          <w:tab w:val="clear" w:pos="4400"/>
          <w:tab w:val="clear" w:pos="5660"/>
          <w:tab w:val="left" w:pos="1080"/>
          <w:tab w:val="left" w:pos="1440"/>
          <w:tab w:val="left" w:pos="2160"/>
          <w:tab w:val="left" w:pos="4140"/>
          <w:tab w:val="left" w:pos="5220"/>
          <w:tab w:val="left" w:pos="5760"/>
          <w:tab w:val="left" w:pos="7200"/>
        </w:tabs>
        <w:jc w:val="both"/>
        <w:rPr>
          <w:rFonts w:ascii="Arial" w:hAnsi="Arial"/>
        </w:rPr>
      </w:pPr>
      <w:r w:rsidRPr="00DB66F7">
        <w:rPr>
          <w:rFonts w:ascii="Arial" w:hAnsi="Arial"/>
        </w:rPr>
        <w:tab/>
        <w:t>a.</w:t>
      </w:r>
      <w:r w:rsidRPr="00DB66F7">
        <w:rPr>
          <w:rFonts w:ascii="Arial" w:hAnsi="Arial"/>
        </w:rPr>
        <w:tab/>
        <w:t>administrative law.</w:t>
      </w:r>
    </w:p>
    <w:p w14:paraId="0A7DF831" w14:textId="77777777" w:rsidR="00416EC9" w:rsidRPr="00DB66F7" w:rsidRDefault="00416EC9" w:rsidP="00416EC9">
      <w:pPr>
        <w:pStyle w:val="WBL5eTestbank"/>
        <w:tabs>
          <w:tab w:val="clear" w:pos="4400"/>
          <w:tab w:val="clear" w:pos="5660"/>
          <w:tab w:val="left" w:pos="1080"/>
          <w:tab w:val="left" w:pos="1440"/>
          <w:tab w:val="left" w:pos="2160"/>
          <w:tab w:val="left" w:pos="4140"/>
          <w:tab w:val="left" w:pos="5220"/>
          <w:tab w:val="left" w:pos="5760"/>
          <w:tab w:val="left" w:pos="7200"/>
        </w:tabs>
        <w:jc w:val="both"/>
        <w:rPr>
          <w:rFonts w:ascii="Arial" w:hAnsi="Arial"/>
        </w:rPr>
      </w:pPr>
      <w:r w:rsidRPr="00DB66F7">
        <w:rPr>
          <w:rFonts w:ascii="Arial" w:hAnsi="Arial"/>
        </w:rPr>
        <w:t xml:space="preserve"> </w:t>
      </w:r>
      <w:r w:rsidRPr="00DB66F7">
        <w:rPr>
          <w:rFonts w:ascii="Arial" w:hAnsi="Arial"/>
        </w:rPr>
        <w:tab/>
        <w:t>b.</w:t>
      </w:r>
      <w:r w:rsidRPr="00DB66F7">
        <w:rPr>
          <w:rFonts w:ascii="Arial" w:hAnsi="Arial"/>
        </w:rPr>
        <w:tab/>
        <w:t>case law.</w:t>
      </w:r>
    </w:p>
    <w:p w14:paraId="1DA72680" w14:textId="77777777" w:rsidR="00416EC9" w:rsidRPr="00DB66F7" w:rsidRDefault="00416EC9" w:rsidP="00416EC9">
      <w:pPr>
        <w:pStyle w:val="WBL5eTestbank"/>
        <w:tabs>
          <w:tab w:val="clear" w:pos="4400"/>
          <w:tab w:val="clear" w:pos="5660"/>
          <w:tab w:val="left" w:pos="1080"/>
          <w:tab w:val="left" w:pos="1440"/>
          <w:tab w:val="left" w:pos="2160"/>
          <w:tab w:val="left" w:pos="4140"/>
          <w:tab w:val="left" w:pos="5220"/>
          <w:tab w:val="left" w:pos="5760"/>
          <w:tab w:val="left" w:pos="7200"/>
        </w:tabs>
        <w:jc w:val="both"/>
        <w:rPr>
          <w:rFonts w:ascii="Arial" w:hAnsi="Arial"/>
        </w:rPr>
      </w:pPr>
      <w:r w:rsidRPr="00DB66F7">
        <w:rPr>
          <w:rFonts w:ascii="Arial" w:hAnsi="Arial"/>
        </w:rPr>
        <w:tab/>
        <w:t>c.</w:t>
      </w:r>
      <w:r w:rsidRPr="00DB66F7">
        <w:rPr>
          <w:rFonts w:ascii="Arial" w:hAnsi="Arial"/>
        </w:rPr>
        <w:tab/>
      </w:r>
      <w:r w:rsidRPr="00DB66F7">
        <w:rPr>
          <w:rFonts w:ascii="Arial" w:hAnsi="Arial"/>
          <w:i/>
        </w:rPr>
        <w:t>stare decisis</w:t>
      </w:r>
      <w:r w:rsidRPr="00DB66F7">
        <w:rPr>
          <w:rFonts w:ascii="Arial" w:hAnsi="Arial"/>
        </w:rPr>
        <w:t>.</w:t>
      </w:r>
    </w:p>
    <w:p w14:paraId="307CC6E8" w14:textId="77777777" w:rsidR="00416EC9" w:rsidRPr="00DB66F7" w:rsidRDefault="00416EC9" w:rsidP="00416EC9">
      <w:pPr>
        <w:pStyle w:val="WBL5eTestbank"/>
        <w:tabs>
          <w:tab w:val="clear" w:pos="4400"/>
          <w:tab w:val="clear" w:pos="5660"/>
          <w:tab w:val="left" w:pos="1080"/>
          <w:tab w:val="left" w:pos="1440"/>
          <w:tab w:val="left" w:pos="2160"/>
          <w:tab w:val="left" w:pos="4140"/>
          <w:tab w:val="left" w:pos="5220"/>
          <w:tab w:val="left" w:pos="5760"/>
          <w:tab w:val="left" w:pos="7200"/>
        </w:tabs>
        <w:jc w:val="both"/>
        <w:rPr>
          <w:rFonts w:ascii="Arial" w:hAnsi="Arial"/>
        </w:rPr>
      </w:pPr>
      <w:r w:rsidRPr="00DB66F7">
        <w:rPr>
          <w:rFonts w:ascii="Arial" w:hAnsi="Arial"/>
        </w:rPr>
        <w:tab/>
        <w:t>d.</w:t>
      </w:r>
      <w:r w:rsidRPr="00DB66F7">
        <w:rPr>
          <w:rFonts w:ascii="Arial" w:hAnsi="Arial"/>
        </w:rPr>
        <w:tab/>
        <w:t>statutory law.</w:t>
      </w:r>
    </w:p>
    <w:p w14:paraId="3DE773EB" w14:textId="77777777" w:rsidR="00416EC9" w:rsidRPr="00DB66F7" w:rsidRDefault="00416EC9" w:rsidP="00416EC9">
      <w:pPr>
        <w:pStyle w:val="WBL5eTestbank"/>
        <w:tabs>
          <w:tab w:val="clear" w:pos="4400"/>
          <w:tab w:val="clear" w:pos="5660"/>
          <w:tab w:val="left" w:pos="1080"/>
          <w:tab w:val="left" w:pos="1440"/>
          <w:tab w:val="left" w:pos="2160"/>
          <w:tab w:val="left" w:pos="4140"/>
          <w:tab w:val="left" w:pos="5220"/>
          <w:tab w:val="left" w:pos="5760"/>
          <w:tab w:val="left" w:pos="7200"/>
        </w:tabs>
        <w:jc w:val="both"/>
        <w:rPr>
          <w:rFonts w:ascii="Arial" w:hAnsi="Arial"/>
        </w:rPr>
      </w:pPr>
    </w:p>
    <w:p w14:paraId="7356DCB4" w14:textId="57F59E96" w:rsidR="00416EC9" w:rsidRPr="00DB66F7" w:rsidRDefault="00416EC9" w:rsidP="00416EC9">
      <w:pPr>
        <w:pStyle w:val="WBL5eTestbank"/>
        <w:tabs>
          <w:tab w:val="clear" w:pos="2520"/>
          <w:tab w:val="clear" w:pos="4400"/>
          <w:tab w:val="clear" w:pos="5660"/>
          <w:tab w:val="left" w:pos="1440"/>
          <w:tab w:val="left" w:pos="2160"/>
          <w:tab w:val="left" w:pos="4140"/>
          <w:tab w:val="left" w:pos="5220"/>
          <w:tab w:val="left" w:pos="7200"/>
          <w:tab w:val="left" w:pos="8280"/>
        </w:tabs>
        <w:jc w:val="both"/>
        <w:rPr>
          <w:rFonts w:ascii="Arial" w:hAnsi="Arial"/>
          <w:caps/>
        </w:rPr>
      </w:pPr>
      <w:r w:rsidRPr="00DB66F7">
        <w:rPr>
          <w:rFonts w:ascii="Arial" w:hAnsi="Arial"/>
        </w:rPr>
        <w:tab/>
        <w:t>ANSWER:</w:t>
      </w:r>
      <w:r w:rsidRPr="00DB66F7">
        <w:rPr>
          <w:rFonts w:ascii="Arial" w:hAnsi="Arial"/>
        </w:rPr>
        <w:tab/>
        <w:t>A</w:t>
      </w:r>
      <w:r w:rsidRPr="00DB66F7">
        <w:rPr>
          <w:rFonts w:ascii="Arial" w:hAnsi="Arial"/>
        </w:rPr>
        <w:tab/>
      </w:r>
      <w:r w:rsidR="0005077C">
        <w:rPr>
          <w:rFonts w:ascii="Arial" w:hAnsi="Arial"/>
          <w:caps/>
        </w:rPr>
        <w:t>PAGES:</w:t>
      </w:r>
      <w:r w:rsidRPr="00DB66F7">
        <w:rPr>
          <w:rFonts w:ascii="Arial" w:hAnsi="Arial"/>
          <w:caps/>
        </w:rPr>
        <w:tab/>
      </w:r>
      <w:r w:rsidR="00EE63E4">
        <w:rPr>
          <w:rFonts w:ascii="Arial" w:hAnsi="Arial"/>
          <w:snapToGrid w:val="0"/>
          <w:color w:val="000000"/>
        </w:rPr>
        <w:t>Section 2</w:t>
      </w:r>
      <w:r w:rsidRPr="00DB66F7">
        <w:rPr>
          <w:rFonts w:ascii="Arial" w:hAnsi="Arial"/>
          <w:caps/>
        </w:rPr>
        <w:tab/>
        <w:t>type:</w:t>
      </w:r>
      <w:r w:rsidRPr="00DB66F7">
        <w:rPr>
          <w:rFonts w:ascii="Arial" w:hAnsi="Arial"/>
          <w:caps/>
        </w:rPr>
        <w:tab/>
        <w:t>N</w:t>
      </w:r>
    </w:p>
    <w:p w14:paraId="30E17962" w14:textId="46C8CA0E" w:rsidR="00E86A5F" w:rsidRPr="00CC4D52" w:rsidRDefault="00E86A5F" w:rsidP="00E86A5F">
      <w:pPr>
        <w:pStyle w:val="WBL5eTestbank"/>
        <w:tabs>
          <w:tab w:val="clear" w:pos="2520"/>
          <w:tab w:val="clear" w:pos="4400"/>
          <w:tab w:val="clear" w:pos="5660"/>
          <w:tab w:val="left" w:pos="1080"/>
          <w:tab w:val="left" w:pos="1440"/>
          <w:tab w:val="left" w:pos="2160"/>
          <w:tab w:val="left" w:pos="4140"/>
          <w:tab w:val="left" w:pos="5220"/>
          <w:tab w:val="left" w:pos="5760"/>
          <w:tab w:val="left" w:pos="7200"/>
          <w:tab w:val="left" w:pos="8280"/>
        </w:tabs>
        <w:jc w:val="both"/>
        <w:rPr>
          <w:rFonts w:ascii="Arial" w:hAnsi="Arial"/>
          <w:snapToGrid w:val="0"/>
          <w:color w:val="000000"/>
          <w:szCs w:val="24"/>
        </w:rPr>
      </w:pPr>
      <w:r w:rsidRPr="00CC4D52">
        <w:rPr>
          <w:rFonts w:ascii="Arial" w:hAnsi="Arial"/>
          <w:caps/>
          <w:szCs w:val="24"/>
        </w:rPr>
        <w:tab/>
      </w:r>
      <w:r w:rsidRPr="00CC4D52">
        <w:rPr>
          <w:rFonts w:ascii="Arial" w:hAnsi="Arial"/>
          <w:caps/>
          <w:szCs w:val="24"/>
        </w:rPr>
        <w:tab/>
      </w:r>
      <w:r w:rsidRPr="00CC4D52">
        <w:rPr>
          <w:rFonts w:ascii="Arial" w:hAnsi="Arial"/>
          <w:snapToGrid w:val="0"/>
          <w:szCs w:val="24"/>
        </w:rPr>
        <w:t xml:space="preserve">BUSPROG: </w:t>
      </w:r>
      <w:r w:rsidRPr="00DB66F7">
        <w:rPr>
          <w:rFonts w:ascii="Arial" w:hAnsi="Arial"/>
          <w:snapToGrid w:val="0"/>
        </w:rPr>
        <w:t>Reflective</w:t>
      </w:r>
      <w:r w:rsidRPr="00CC4D52">
        <w:rPr>
          <w:rFonts w:ascii="Arial" w:hAnsi="Arial"/>
          <w:caps/>
          <w:szCs w:val="24"/>
        </w:rPr>
        <w:tab/>
      </w:r>
      <w:r w:rsidRPr="00CC4D52">
        <w:rPr>
          <w:rFonts w:ascii="Arial" w:hAnsi="Arial"/>
          <w:snapToGrid w:val="0"/>
          <w:szCs w:val="24"/>
        </w:rPr>
        <w:tab/>
        <w:t>AICPA: BB-</w:t>
      </w:r>
      <w:r>
        <w:rPr>
          <w:rFonts w:ascii="Arial" w:hAnsi="Arial"/>
          <w:snapToGrid w:val="0"/>
          <w:szCs w:val="24"/>
        </w:rPr>
        <w:t>Critical Thinking</w:t>
      </w:r>
    </w:p>
    <w:p w14:paraId="7492C290" w14:textId="77777777" w:rsidR="00416EC9" w:rsidRPr="00DB66F7" w:rsidRDefault="00416EC9" w:rsidP="00416EC9">
      <w:pPr>
        <w:pStyle w:val="WBL5eTestbank"/>
        <w:tabs>
          <w:tab w:val="clear" w:pos="4400"/>
          <w:tab w:val="clear" w:pos="5660"/>
          <w:tab w:val="left" w:pos="1440"/>
          <w:tab w:val="left" w:pos="2160"/>
          <w:tab w:val="left" w:pos="4140"/>
          <w:tab w:val="left" w:pos="5220"/>
        </w:tabs>
        <w:jc w:val="both"/>
        <w:rPr>
          <w:rFonts w:ascii="Arial" w:hAnsi="Arial"/>
          <w:caps/>
        </w:rPr>
      </w:pPr>
    </w:p>
    <w:p w14:paraId="5939F7F6" w14:textId="77777777" w:rsidR="00EB4094" w:rsidRDefault="00EB4094">
      <w:pPr>
        <w:rPr>
          <w:rFonts w:ascii="Arial" w:hAnsi="Arial"/>
          <w:snapToGrid w:val="0"/>
          <w:color w:val="000000"/>
          <w:szCs w:val="24"/>
        </w:rPr>
      </w:pPr>
      <w:r>
        <w:rPr>
          <w:rFonts w:ascii="Arial" w:hAnsi="Arial"/>
          <w:snapToGrid w:val="0"/>
          <w:color w:val="000000"/>
          <w:szCs w:val="24"/>
        </w:rPr>
        <w:br w:type="page"/>
      </w:r>
    </w:p>
    <w:p w14:paraId="3D3F16C2" w14:textId="3753DA41" w:rsidR="00416EC9" w:rsidRPr="00DB66F7" w:rsidRDefault="006E523A" w:rsidP="00416EC9">
      <w:pPr>
        <w:keepLines/>
        <w:tabs>
          <w:tab w:val="left" w:pos="1440"/>
          <w:tab w:val="left" w:pos="2160"/>
          <w:tab w:val="left" w:pos="4140"/>
          <w:tab w:val="left" w:pos="5220"/>
          <w:tab w:val="left" w:pos="7200"/>
          <w:tab w:val="left" w:pos="8280"/>
        </w:tabs>
        <w:suppressAutoHyphens/>
        <w:ind w:left="720" w:hanging="720"/>
        <w:jc w:val="both"/>
        <w:rPr>
          <w:rFonts w:ascii="Arial" w:hAnsi="Arial"/>
          <w:snapToGrid w:val="0"/>
          <w:color w:val="000000"/>
          <w:szCs w:val="24"/>
        </w:rPr>
      </w:pPr>
      <w:r w:rsidRPr="00DB66F7">
        <w:rPr>
          <w:rFonts w:ascii="Arial" w:hAnsi="Arial"/>
          <w:snapToGrid w:val="0"/>
          <w:color w:val="000000"/>
          <w:szCs w:val="24"/>
        </w:rPr>
        <w:lastRenderedPageBreak/>
        <w:t>6</w:t>
      </w:r>
      <w:r w:rsidR="00416EC9" w:rsidRPr="00DB66F7">
        <w:rPr>
          <w:rFonts w:ascii="Arial" w:hAnsi="Arial"/>
          <w:snapToGrid w:val="0"/>
          <w:color w:val="000000"/>
          <w:szCs w:val="24"/>
        </w:rPr>
        <w:t>.</w:t>
      </w:r>
      <w:r w:rsidR="00416EC9" w:rsidRPr="00DB66F7">
        <w:rPr>
          <w:rFonts w:ascii="Arial" w:hAnsi="Arial"/>
          <w:snapToGrid w:val="0"/>
          <w:color w:val="000000"/>
          <w:szCs w:val="24"/>
        </w:rPr>
        <w:tab/>
        <w:t xml:space="preserve">Charles is a federal judge whose judicial decisions are part of case law, which does </w:t>
      </w:r>
      <w:r w:rsidR="00416EC9" w:rsidRPr="00DB66F7">
        <w:rPr>
          <w:rFonts w:ascii="Arial" w:hAnsi="Arial"/>
          <w:i/>
          <w:snapToGrid w:val="0"/>
          <w:color w:val="000000"/>
          <w:szCs w:val="24"/>
        </w:rPr>
        <w:t>not</w:t>
      </w:r>
      <w:r w:rsidR="00416EC9" w:rsidRPr="00DB66F7">
        <w:rPr>
          <w:rFonts w:ascii="Arial" w:hAnsi="Arial"/>
          <w:snapToGrid w:val="0"/>
          <w:color w:val="000000"/>
          <w:szCs w:val="24"/>
        </w:rPr>
        <w:t xml:space="preserve"> include interpretations of</w:t>
      </w:r>
    </w:p>
    <w:p w14:paraId="3858E17A" w14:textId="77777777" w:rsidR="00416EC9" w:rsidRPr="00DB66F7" w:rsidRDefault="00416EC9" w:rsidP="00416EC9">
      <w:pPr>
        <w:pStyle w:val="WBL5eTestbank"/>
        <w:tabs>
          <w:tab w:val="clear" w:pos="4400"/>
          <w:tab w:val="clear" w:pos="5660"/>
          <w:tab w:val="left" w:pos="1440"/>
          <w:tab w:val="left" w:pos="4140"/>
        </w:tabs>
        <w:jc w:val="both"/>
        <w:rPr>
          <w:rFonts w:ascii="Arial" w:hAnsi="Arial"/>
          <w:szCs w:val="24"/>
        </w:rPr>
      </w:pPr>
    </w:p>
    <w:p w14:paraId="44CEC65C" w14:textId="77777777" w:rsidR="00416EC9" w:rsidRPr="00DB66F7" w:rsidRDefault="00416EC9" w:rsidP="00416EC9">
      <w:pPr>
        <w:keepLines/>
        <w:tabs>
          <w:tab w:val="left" w:pos="360"/>
          <w:tab w:val="left" w:pos="8460"/>
        </w:tabs>
        <w:suppressAutoHyphens/>
        <w:ind w:left="1440" w:hanging="720"/>
        <w:jc w:val="both"/>
        <w:rPr>
          <w:rFonts w:ascii="Arial" w:hAnsi="Arial"/>
          <w:snapToGrid w:val="0"/>
          <w:color w:val="000000"/>
          <w:szCs w:val="24"/>
        </w:rPr>
      </w:pPr>
      <w:r w:rsidRPr="00DB66F7">
        <w:rPr>
          <w:rFonts w:ascii="Arial" w:hAnsi="Arial"/>
          <w:snapToGrid w:val="0"/>
          <w:color w:val="000000"/>
          <w:szCs w:val="24"/>
        </w:rPr>
        <w:t>a.</w:t>
      </w:r>
      <w:r w:rsidRPr="00DB66F7">
        <w:rPr>
          <w:rFonts w:ascii="Arial" w:hAnsi="Arial"/>
          <w:snapToGrid w:val="0"/>
          <w:color w:val="000000"/>
          <w:szCs w:val="24"/>
        </w:rPr>
        <w:tab/>
        <w:t>regulations created by administrative agencies.</w:t>
      </w:r>
    </w:p>
    <w:p w14:paraId="4B9C845F" w14:textId="77777777" w:rsidR="00416EC9" w:rsidRPr="00DB66F7" w:rsidRDefault="00416EC9" w:rsidP="00416EC9">
      <w:pPr>
        <w:keepLines/>
        <w:tabs>
          <w:tab w:val="left" w:pos="360"/>
          <w:tab w:val="left" w:pos="8460"/>
        </w:tabs>
        <w:suppressAutoHyphens/>
        <w:ind w:left="1440" w:hanging="720"/>
        <w:jc w:val="both"/>
        <w:rPr>
          <w:rFonts w:ascii="Arial" w:hAnsi="Arial"/>
          <w:snapToGrid w:val="0"/>
          <w:color w:val="000000"/>
          <w:szCs w:val="24"/>
        </w:rPr>
      </w:pPr>
      <w:r w:rsidRPr="00DB66F7">
        <w:rPr>
          <w:rFonts w:ascii="Arial" w:hAnsi="Arial"/>
          <w:snapToGrid w:val="0"/>
          <w:color w:val="000000"/>
          <w:szCs w:val="24"/>
        </w:rPr>
        <w:t>b.</w:t>
      </w:r>
      <w:r w:rsidRPr="00DB66F7">
        <w:rPr>
          <w:rFonts w:ascii="Arial" w:hAnsi="Arial"/>
          <w:snapToGrid w:val="0"/>
          <w:color w:val="000000"/>
          <w:szCs w:val="24"/>
        </w:rPr>
        <w:tab/>
        <w:t>constitutional provisions.</w:t>
      </w:r>
    </w:p>
    <w:p w14:paraId="4E8F1F41" w14:textId="77777777" w:rsidR="00416EC9" w:rsidRPr="00DB66F7" w:rsidRDefault="00416EC9" w:rsidP="00416EC9">
      <w:pPr>
        <w:keepLines/>
        <w:tabs>
          <w:tab w:val="left" w:pos="360"/>
          <w:tab w:val="left" w:pos="8460"/>
        </w:tabs>
        <w:suppressAutoHyphens/>
        <w:ind w:left="1440" w:hanging="720"/>
        <w:jc w:val="both"/>
        <w:rPr>
          <w:rFonts w:ascii="Arial" w:hAnsi="Arial"/>
          <w:snapToGrid w:val="0"/>
          <w:color w:val="000000"/>
          <w:szCs w:val="24"/>
        </w:rPr>
      </w:pPr>
      <w:r w:rsidRPr="00DB66F7">
        <w:rPr>
          <w:rFonts w:ascii="Arial" w:hAnsi="Arial"/>
          <w:snapToGrid w:val="0"/>
          <w:color w:val="000000"/>
          <w:szCs w:val="24"/>
        </w:rPr>
        <w:t>c.</w:t>
      </w:r>
      <w:r w:rsidRPr="00DB66F7">
        <w:rPr>
          <w:rFonts w:ascii="Arial" w:hAnsi="Arial"/>
          <w:snapToGrid w:val="0"/>
          <w:color w:val="000000"/>
          <w:szCs w:val="24"/>
        </w:rPr>
        <w:tab/>
        <w:t>statutes enacted by legislatures.</w:t>
      </w:r>
    </w:p>
    <w:p w14:paraId="63AEEC49" w14:textId="77777777" w:rsidR="00416EC9" w:rsidRPr="00DB66F7" w:rsidRDefault="00416EC9" w:rsidP="00416EC9">
      <w:pPr>
        <w:keepLines/>
        <w:tabs>
          <w:tab w:val="left" w:pos="360"/>
          <w:tab w:val="left" w:pos="8460"/>
        </w:tabs>
        <w:suppressAutoHyphens/>
        <w:ind w:left="1440" w:hanging="720"/>
        <w:jc w:val="both"/>
        <w:rPr>
          <w:rFonts w:ascii="Arial" w:hAnsi="Arial"/>
          <w:snapToGrid w:val="0"/>
          <w:color w:val="000000"/>
          <w:szCs w:val="24"/>
        </w:rPr>
      </w:pPr>
      <w:r w:rsidRPr="00DB66F7">
        <w:rPr>
          <w:rFonts w:ascii="Arial" w:hAnsi="Arial"/>
          <w:snapToGrid w:val="0"/>
          <w:color w:val="000000"/>
          <w:szCs w:val="24"/>
        </w:rPr>
        <w:t>d.</w:t>
      </w:r>
      <w:r w:rsidRPr="00DB66F7">
        <w:rPr>
          <w:rFonts w:ascii="Arial" w:hAnsi="Arial"/>
          <w:snapToGrid w:val="0"/>
          <w:color w:val="000000"/>
          <w:szCs w:val="24"/>
        </w:rPr>
        <w:tab/>
        <w:t>sound bites in the media.</w:t>
      </w:r>
    </w:p>
    <w:p w14:paraId="48AB8708" w14:textId="77777777" w:rsidR="00416EC9" w:rsidRPr="00DB66F7" w:rsidRDefault="00416EC9" w:rsidP="00416EC9">
      <w:pPr>
        <w:widowControl w:val="0"/>
        <w:tabs>
          <w:tab w:val="left" w:pos="1440"/>
          <w:tab w:val="left" w:pos="2160"/>
          <w:tab w:val="left" w:pos="4140"/>
          <w:tab w:val="left" w:pos="5220"/>
          <w:tab w:val="left" w:pos="7200"/>
          <w:tab w:val="left" w:pos="8280"/>
        </w:tabs>
        <w:suppressAutoHyphens/>
        <w:spacing w:after="1"/>
        <w:jc w:val="both"/>
        <w:rPr>
          <w:rFonts w:ascii="Arial" w:hAnsi="Arial"/>
          <w:snapToGrid w:val="0"/>
          <w:color w:val="000000"/>
          <w:szCs w:val="24"/>
        </w:rPr>
      </w:pPr>
    </w:p>
    <w:p w14:paraId="776827ED" w14:textId="7CBDE25C" w:rsidR="00416EC9" w:rsidRPr="00DB66F7" w:rsidRDefault="00416EC9" w:rsidP="00416EC9">
      <w:pPr>
        <w:widowControl w:val="0"/>
        <w:tabs>
          <w:tab w:val="left" w:pos="1440"/>
          <w:tab w:val="left" w:pos="2160"/>
          <w:tab w:val="left" w:pos="4140"/>
          <w:tab w:val="left" w:pos="5220"/>
          <w:tab w:val="left" w:pos="7200"/>
          <w:tab w:val="left" w:pos="8280"/>
        </w:tabs>
        <w:suppressAutoHyphens/>
        <w:ind w:left="720" w:hanging="720"/>
        <w:jc w:val="both"/>
        <w:rPr>
          <w:rFonts w:ascii="Arial" w:hAnsi="Arial"/>
          <w:snapToGrid w:val="0"/>
          <w:color w:val="000000"/>
          <w:szCs w:val="24"/>
        </w:rPr>
      </w:pPr>
      <w:r w:rsidRPr="00DB66F7">
        <w:rPr>
          <w:rFonts w:ascii="Arial" w:hAnsi="Arial"/>
          <w:snapToGrid w:val="0"/>
          <w:color w:val="000000"/>
          <w:szCs w:val="24"/>
        </w:rPr>
        <w:tab/>
        <w:t>ANSWER:</w:t>
      </w:r>
      <w:r w:rsidRPr="00DB66F7">
        <w:rPr>
          <w:rFonts w:ascii="Arial" w:hAnsi="Arial"/>
          <w:snapToGrid w:val="0"/>
          <w:color w:val="000000"/>
          <w:szCs w:val="24"/>
        </w:rPr>
        <w:tab/>
        <w:t>D</w:t>
      </w:r>
      <w:r w:rsidRPr="00DB66F7">
        <w:rPr>
          <w:rFonts w:ascii="Arial" w:hAnsi="Arial"/>
          <w:snapToGrid w:val="0"/>
          <w:color w:val="000000"/>
          <w:szCs w:val="24"/>
        </w:rPr>
        <w:tab/>
      </w:r>
      <w:r w:rsidR="0005077C">
        <w:rPr>
          <w:rFonts w:ascii="Arial" w:hAnsi="Arial"/>
          <w:snapToGrid w:val="0"/>
          <w:color w:val="000000"/>
          <w:szCs w:val="24"/>
        </w:rPr>
        <w:t>PAGES:</w:t>
      </w:r>
      <w:r w:rsidRPr="00DB66F7">
        <w:rPr>
          <w:rFonts w:ascii="Arial" w:hAnsi="Arial"/>
          <w:snapToGrid w:val="0"/>
          <w:color w:val="000000"/>
          <w:szCs w:val="24"/>
        </w:rPr>
        <w:tab/>
      </w:r>
      <w:r w:rsidR="00EE63E4">
        <w:rPr>
          <w:rFonts w:ascii="Arial" w:hAnsi="Arial"/>
          <w:snapToGrid w:val="0"/>
          <w:color w:val="000000"/>
        </w:rPr>
        <w:t>Section 2</w:t>
      </w:r>
      <w:r w:rsidRPr="00DB66F7">
        <w:rPr>
          <w:rFonts w:ascii="Arial" w:hAnsi="Arial"/>
          <w:snapToGrid w:val="0"/>
          <w:color w:val="000000"/>
          <w:szCs w:val="24"/>
        </w:rPr>
        <w:tab/>
        <w:t>TYPE:</w:t>
      </w:r>
      <w:r w:rsidRPr="00DB66F7">
        <w:rPr>
          <w:rFonts w:ascii="Arial" w:hAnsi="Arial"/>
          <w:snapToGrid w:val="0"/>
          <w:color w:val="000000"/>
          <w:szCs w:val="24"/>
        </w:rPr>
        <w:tab/>
        <w:t>N</w:t>
      </w:r>
    </w:p>
    <w:p w14:paraId="1FC15AA2" w14:textId="1FFC6782" w:rsidR="000021DC" w:rsidRPr="00CC4D52" w:rsidRDefault="000021DC" w:rsidP="000021DC">
      <w:pPr>
        <w:pStyle w:val="WBL5eTestbank"/>
        <w:tabs>
          <w:tab w:val="clear" w:pos="2520"/>
          <w:tab w:val="clear" w:pos="4400"/>
          <w:tab w:val="clear" w:pos="5660"/>
          <w:tab w:val="left" w:pos="1080"/>
          <w:tab w:val="left" w:pos="1440"/>
          <w:tab w:val="left" w:pos="2160"/>
          <w:tab w:val="left" w:pos="4140"/>
          <w:tab w:val="left" w:pos="5220"/>
          <w:tab w:val="left" w:pos="5760"/>
          <w:tab w:val="left" w:pos="7200"/>
          <w:tab w:val="left" w:pos="8280"/>
        </w:tabs>
        <w:jc w:val="both"/>
        <w:rPr>
          <w:rFonts w:ascii="Arial" w:hAnsi="Arial"/>
          <w:snapToGrid w:val="0"/>
          <w:color w:val="000000"/>
          <w:szCs w:val="24"/>
        </w:rPr>
      </w:pPr>
      <w:r w:rsidRPr="00CC4D52">
        <w:rPr>
          <w:rFonts w:ascii="Arial" w:hAnsi="Arial"/>
          <w:caps/>
          <w:szCs w:val="24"/>
        </w:rPr>
        <w:tab/>
      </w:r>
      <w:r w:rsidRPr="00CC4D52">
        <w:rPr>
          <w:rFonts w:ascii="Arial" w:hAnsi="Arial"/>
          <w:caps/>
          <w:szCs w:val="24"/>
        </w:rPr>
        <w:tab/>
      </w:r>
      <w:r w:rsidRPr="00CC4D52">
        <w:rPr>
          <w:rFonts w:ascii="Arial" w:hAnsi="Arial"/>
          <w:snapToGrid w:val="0"/>
          <w:szCs w:val="24"/>
        </w:rPr>
        <w:t xml:space="preserve">BUSPROG: </w:t>
      </w:r>
      <w:r w:rsidR="00E57BAE" w:rsidRPr="00DB66F7">
        <w:rPr>
          <w:rFonts w:ascii="Arial" w:hAnsi="Arial"/>
          <w:snapToGrid w:val="0"/>
        </w:rPr>
        <w:t>Reflective</w:t>
      </w:r>
      <w:r w:rsidRPr="00CC4D52">
        <w:rPr>
          <w:rFonts w:ascii="Arial" w:hAnsi="Arial"/>
          <w:caps/>
          <w:szCs w:val="24"/>
        </w:rPr>
        <w:tab/>
      </w:r>
      <w:r w:rsidRPr="00CC4D52">
        <w:rPr>
          <w:rFonts w:ascii="Arial" w:hAnsi="Arial"/>
          <w:snapToGrid w:val="0"/>
          <w:szCs w:val="24"/>
        </w:rPr>
        <w:tab/>
        <w:t>AICPA: BB-</w:t>
      </w:r>
      <w:r>
        <w:rPr>
          <w:rFonts w:ascii="Arial" w:hAnsi="Arial"/>
          <w:snapToGrid w:val="0"/>
          <w:szCs w:val="24"/>
        </w:rPr>
        <w:t>Legal</w:t>
      </w:r>
    </w:p>
    <w:p w14:paraId="78D0CD39" w14:textId="77777777" w:rsidR="0052461D" w:rsidRPr="00DB66F7" w:rsidRDefault="0052461D">
      <w:pPr>
        <w:pStyle w:val="WBL5eTestbank"/>
        <w:tabs>
          <w:tab w:val="clear" w:pos="4400"/>
          <w:tab w:val="clear" w:pos="5660"/>
          <w:tab w:val="left" w:pos="1440"/>
          <w:tab w:val="left" w:pos="2160"/>
          <w:tab w:val="left" w:pos="4140"/>
          <w:tab w:val="left" w:pos="5220"/>
        </w:tabs>
        <w:jc w:val="both"/>
        <w:rPr>
          <w:rFonts w:ascii="Arial" w:hAnsi="Arial"/>
          <w:caps/>
        </w:rPr>
      </w:pPr>
    </w:p>
    <w:p w14:paraId="7D5E0B66" w14:textId="26E8C556" w:rsidR="00121523" w:rsidRPr="00DB66F7" w:rsidRDefault="006E523A" w:rsidP="00121523">
      <w:pPr>
        <w:pStyle w:val="WBL5eTestbank"/>
        <w:tabs>
          <w:tab w:val="clear" w:pos="2520"/>
          <w:tab w:val="clear" w:pos="4400"/>
          <w:tab w:val="clear" w:pos="5660"/>
          <w:tab w:val="left" w:pos="2160"/>
          <w:tab w:val="left" w:pos="5220"/>
          <w:tab w:val="left" w:pos="7200"/>
          <w:tab w:val="left" w:pos="8280"/>
        </w:tabs>
        <w:jc w:val="both"/>
        <w:rPr>
          <w:rFonts w:ascii="Arial" w:hAnsi="Arial"/>
          <w:szCs w:val="24"/>
        </w:rPr>
      </w:pPr>
      <w:r w:rsidRPr="00DB66F7">
        <w:rPr>
          <w:rFonts w:ascii="Arial" w:hAnsi="Arial"/>
          <w:caps/>
          <w:szCs w:val="24"/>
        </w:rPr>
        <w:t>7</w:t>
      </w:r>
      <w:r w:rsidR="00121523" w:rsidRPr="00DB66F7">
        <w:rPr>
          <w:rFonts w:ascii="Arial" w:hAnsi="Arial"/>
          <w:caps/>
          <w:szCs w:val="24"/>
        </w:rPr>
        <w:t>.</w:t>
      </w:r>
      <w:r w:rsidR="00121523" w:rsidRPr="00DB66F7">
        <w:rPr>
          <w:rFonts w:ascii="Arial" w:hAnsi="Arial"/>
          <w:caps/>
          <w:szCs w:val="24"/>
        </w:rPr>
        <w:tab/>
      </w:r>
      <w:r w:rsidR="00121523" w:rsidRPr="00DB66F7">
        <w:rPr>
          <w:rFonts w:ascii="Arial" w:hAnsi="Arial"/>
          <w:szCs w:val="24"/>
        </w:rPr>
        <w:t>Much of American law is based on</w:t>
      </w:r>
    </w:p>
    <w:p w14:paraId="1BE84676" w14:textId="77777777" w:rsidR="00121523" w:rsidRPr="00DB66F7" w:rsidRDefault="00121523" w:rsidP="00121523">
      <w:pPr>
        <w:pStyle w:val="WBL5eTestbank"/>
        <w:tabs>
          <w:tab w:val="clear" w:pos="2520"/>
          <w:tab w:val="clear" w:pos="4400"/>
          <w:tab w:val="clear" w:pos="5660"/>
          <w:tab w:val="left" w:pos="2160"/>
          <w:tab w:val="left" w:pos="5220"/>
          <w:tab w:val="left" w:pos="7200"/>
          <w:tab w:val="left" w:pos="8280"/>
        </w:tabs>
        <w:jc w:val="both"/>
        <w:rPr>
          <w:rFonts w:ascii="Arial" w:hAnsi="Arial"/>
          <w:szCs w:val="24"/>
        </w:rPr>
      </w:pPr>
    </w:p>
    <w:p w14:paraId="38E3E0D4" w14:textId="77777777" w:rsidR="00121523" w:rsidRPr="00DB66F7" w:rsidRDefault="00121523" w:rsidP="00121523">
      <w:pPr>
        <w:pStyle w:val="WBL5eTestbank"/>
        <w:tabs>
          <w:tab w:val="clear" w:pos="2520"/>
          <w:tab w:val="clear" w:pos="4400"/>
          <w:tab w:val="clear" w:pos="5660"/>
          <w:tab w:val="left" w:pos="2160"/>
          <w:tab w:val="left" w:pos="5220"/>
          <w:tab w:val="left" w:pos="7200"/>
          <w:tab w:val="left" w:pos="8280"/>
        </w:tabs>
        <w:ind w:left="1440"/>
        <w:jc w:val="both"/>
        <w:rPr>
          <w:rFonts w:ascii="Arial" w:hAnsi="Arial"/>
          <w:szCs w:val="24"/>
        </w:rPr>
      </w:pPr>
      <w:r w:rsidRPr="00DB66F7">
        <w:rPr>
          <w:rFonts w:ascii="Arial" w:hAnsi="Arial"/>
          <w:szCs w:val="24"/>
        </w:rPr>
        <w:t>a.</w:t>
      </w:r>
      <w:r w:rsidRPr="00DB66F7">
        <w:rPr>
          <w:rFonts w:ascii="Arial" w:hAnsi="Arial"/>
          <w:szCs w:val="24"/>
        </w:rPr>
        <w:tab/>
        <w:t>the English legal system.</w:t>
      </w:r>
    </w:p>
    <w:p w14:paraId="1934F531" w14:textId="77777777" w:rsidR="00121523" w:rsidRPr="00DB66F7" w:rsidRDefault="00121523" w:rsidP="00121523">
      <w:pPr>
        <w:pStyle w:val="WBL5eTestbank"/>
        <w:tabs>
          <w:tab w:val="clear" w:pos="2520"/>
          <w:tab w:val="clear" w:pos="4400"/>
          <w:tab w:val="clear" w:pos="5660"/>
          <w:tab w:val="left" w:pos="2160"/>
          <w:tab w:val="left" w:pos="5220"/>
          <w:tab w:val="left" w:pos="7200"/>
          <w:tab w:val="left" w:pos="8280"/>
        </w:tabs>
        <w:ind w:left="1440"/>
        <w:jc w:val="both"/>
        <w:rPr>
          <w:rFonts w:ascii="Arial" w:hAnsi="Arial"/>
          <w:szCs w:val="24"/>
        </w:rPr>
      </w:pPr>
      <w:r w:rsidRPr="00DB66F7">
        <w:rPr>
          <w:rFonts w:ascii="Arial" w:hAnsi="Arial"/>
          <w:szCs w:val="24"/>
        </w:rPr>
        <w:t>b.</w:t>
      </w:r>
      <w:r w:rsidRPr="00DB66F7">
        <w:rPr>
          <w:rFonts w:ascii="Arial" w:hAnsi="Arial"/>
          <w:szCs w:val="24"/>
        </w:rPr>
        <w:tab/>
        <w:t>the French legal system.</w:t>
      </w:r>
    </w:p>
    <w:p w14:paraId="1FAF19EA" w14:textId="77777777" w:rsidR="00121523" w:rsidRPr="00DB66F7" w:rsidRDefault="00121523" w:rsidP="00121523">
      <w:pPr>
        <w:pStyle w:val="WBL5eTestbank"/>
        <w:tabs>
          <w:tab w:val="clear" w:pos="2520"/>
          <w:tab w:val="clear" w:pos="4400"/>
          <w:tab w:val="clear" w:pos="5660"/>
          <w:tab w:val="left" w:pos="2160"/>
          <w:tab w:val="left" w:pos="5220"/>
          <w:tab w:val="left" w:pos="7200"/>
          <w:tab w:val="left" w:pos="8280"/>
        </w:tabs>
        <w:ind w:left="1440"/>
        <w:jc w:val="both"/>
        <w:rPr>
          <w:rFonts w:ascii="Arial" w:hAnsi="Arial"/>
          <w:szCs w:val="24"/>
        </w:rPr>
      </w:pPr>
      <w:r w:rsidRPr="00DB66F7">
        <w:rPr>
          <w:rFonts w:ascii="Arial" w:hAnsi="Arial"/>
          <w:szCs w:val="24"/>
        </w:rPr>
        <w:t>c.</w:t>
      </w:r>
      <w:r w:rsidRPr="00DB66F7">
        <w:rPr>
          <w:rFonts w:ascii="Arial" w:hAnsi="Arial"/>
          <w:szCs w:val="24"/>
        </w:rPr>
        <w:tab/>
      </w:r>
      <w:r w:rsidR="00485B3C" w:rsidRPr="00DB66F7">
        <w:rPr>
          <w:rFonts w:ascii="Arial" w:hAnsi="Arial"/>
          <w:szCs w:val="24"/>
        </w:rPr>
        <w:t>Greek</w:t>
      </w:r>
      <w:r w:rsidRPr="00DB66F7">
        <w:rPr>
          <w:rFonts w:ascii="Arial" w:hAnsi="Arial"/>
          <w:szCs w:val="24"/>
        </w:rPr>
        <w:t xml:space="preserve"> civil law.</w:t>
      </w:r>
    </w:p>
    <w:p w14:paraId="1B81F9EE" w14:textId="77777777" w:rsidR="00121523" w:rsidRPr="00DB66F7" w:rsidRDefault="00121523" w:rsidP="00121523">
      <w:pPr>
        <w:pStyle w:val="WBL5eTestbank"/>
        <w:tabs>
          <w:tab w:val="clear" w:pos="2520"/>
          <w:tab w:val="clear" w:pos="4400"/>
          <w:tab w:val="clear" w:pos="5660"/>
          <w:tab w:val="left" w:pos="2160"/>
          <w:tab w:val="left" w:pos="5220"/>
          <w:tab w:val="left" w:pos="7200"/>
          <w:tab w:val="left" w:pos="8280"/>
        </w:tabs>
        <w:ind w:left="1440"/>
        <w:jc w:val="both"/>
        <w:rPr>
          <w:rFonts w:ascii="Arial" w:hAnsi="Arial"/>
          <w:szCs w:val="24"/>
        </w:rPr>
      </w:pPr>
      <w:r w:rsidRPr="00DB66F7">
        <w:rPr>
          <w:rFonts w:ascii="Arial" w:hAnsi="Arial"/>
          <w:szCs w:val="24"/>
        </w:rPr>
        <w:t>d.</w:t>
      </w:r>
      <w:r w:rsidRPr="00DB66F7">
        <w:rPr>
          <w:rFonts w:ascii="Arial" w:hAnsi="Arial"/>
          <w:szCs w:val="24"/>
        </w:rPr>
        <w:tab/>
        <w:t>ancient Chinese law.</w:t>
      </w:r>
    </w:p>
    <w:p w14:paraId="645DE3B8" w14:textId="77777777" w:rsidR="0052461D" w:rsidRPr="00DB66F7" w:rsidRDefault="0052461D">
      <w:pPr>
        <w:tabs>
          <w:tab w:val="left" w:pos="1440"/>
          <w:tab w:val="left" w:pos="2700"/>
          <w:tab w:val="left" w:pos="4140"/>
          <w:tab w:val="left" w:pos="5660"/>
        </w:tabs>
        <w:ind w:left="720" w:hanging="720"/>
        <w:jc w:val="both"/>
        <w:rPr>
          <w:rFonts w:ascii="Arial" w:hAnsi="Arial"/>
          <w:sz w:val="20"/>
        </w:rPr>
      </w:pPr>
    </w:p>
    <w:p w14:paraId="00F5F5E5" w14:textId="0BD0A2E6" w:rsidR="0052461D" w:rsidRPr="00DB66F7" w:rsidRDefault="0052461D">
      <w:pPr>
        <w:pStyle w:val="WBL5eTestbank"/>
        <w:tabs>
          <w:tab w:val="clear" w:pos="2520"/>
          <w:tab w:val="clear" w:pos="4400"/>
          <w:tab w:val="clear" w:pos="5660"/>
          <w:tab w:val="left" w:pos="1440"/>
          <w:tab w:val="left" w:pos="2160"/>
          <w:tab w:val="left" w:pos="4140"/>
          <w:tab w:val="left" w:pos="5220"/>
          <w:tab w:val="left" w:pos="7200"/>
          <w:tab w:val="left" w:pos="8280"/>
        </w:tabs>
        <w:jc w:val="both"/>
        <w:rPr>
          <w:rFonts w:ascii="Arial" w:hAnsi="Arial"/>
          <w:caps/>
        </w:rPr>
      </w:pPr>
      <w:r w:rsidRPr="00DB66F7">
        <w:rPr>
          <w:rFonts w:ascii="Arial" w:hAnsi="Arial"/>
        </w:rPr>
        <w:tab/>
        <w:t>ANSWER:</w:t>
      </w:r>
      <w:r w:rsidRPr="00DB66F7">
        <w:rPr>
          <w:rFonts w:ascii="Arial" w:hAnsi="Arial"/>
        </w:rPr>
        <w:tab/>
      </w:r>
      <w:r w:rsidR="00121523" w:rsidRPr="00DB66F7">
        <w:rPr>
          <w:rFonts w:ascii="Arial" w:hAnsi="Arial"/>
        </w:rPr>
        <w:t>A</w:t>
      </w:r>
      <w:r w:rsidRPr="00DB66F7">
        <w:rPr>
          <w:rFonts w:ascii="Arial" w:hAnsi="Arial"/>
        </w:rPr>
        <w:tab/>
      </w:r>
      <w:r w:rsidR="0005077C">
        <w:rPr>
          <w:rFonts w:ascii="Arial" w:hAnsi="Arial"/>
          <w:caps/>
        </w:rPr>
        <w:t>PAGES:</w:t>
      </w:r>
      <w:r w:rsidRPr="00DB66F7">
        <w:rPr>
          <w:rFonts w:ascii="Arial" w:hAnsi="Arial"/>
          <w:caps/>
        </w:rPr>
        <w:tab/>
      </w:r>
      <w:r w:rsidR="00EE63E4">
        <w:rPr>
          <w:rFonts w:ascii="Arial" w:hAnsi="Arial"/>
          <w:snapToGrid w:val="0"/>
          <w:color w:val="000000"/>
        </w:rPr>
        <w:t>Section 3</w:t>
      </w:r>
      <w:r w:rsidRPr="00DB66F7">
        <w:rPr>
          <w:rFonts w:ascii="Arial" w:hAnsi="Arial"/>
          <w:caps/>
        </w:rPr>
        <w:tab/>
        <w:t>type:</w:t>
      </w:r>
      <w:r w:rsidRPr="00DB66F7">
        <w:rPr>
          <w:rFonts w:ascii="Arial" w:hAnsi="Arial"/>
          <w:caps/>
        </w:rPr>
        <w:tab/>
        <w:t>N</w:t>
      </w:r>
    </w:p>
    <w:p w14:paraId="4D2A330B" w14:textId="311BB9B3" w:rsidR="000021DC" w:rsidRPr="00CC4D52" w:rsidRDefault="000021DC" w:rsidP="000021DC">
      <w:pPr>
        <w:pStyle w:val="WBL5eTestbank"/>
        <w:tabs>
          <w:tab w:val="clear" w:pos="2520"/>
          <w:tab w:val="clear" w:pos="4400"/>
          <w:tab w:val="clear" w:pos="5660"/>
          <w:tab w:val="left" w:pos="1080"/>
          <w:tab w:val="left" w:pos="1440"/>
          <w:tab w:val="left" w:pos="2160"/>
          <w:tab w:val="left" w:pos="4140"/>
          <w:tab w:val="left" w:pos="5220"/>
          <w:tab w:val="left" w:pos="5760"/>
          <w:tab w:val="left" w:pos="7200"/>
          <w:tab w:val="left" w:pos="8280"/>
        </w:tabs>
        <w:jc w:val="both"/>
        <w:rPr>
          <w:rFonts w:ascii="Arial" w:hAnsi="Arial"/>
          <w:snapToGrid w:val="0"/>
          <w:color w:val="000000"/>
          <w:szCs w:val="24"/>
        </w:rPr>
      </w:pPr>
      <w:r w:rsidRPr="00CC4D52">
        <w:rPr>
          <w:rFonts w:ascii="Arial" w:hAnsi="Arial"/>
          <w:caps/>
          <w:szCs w:val="24"/>
        </w:rPr>
        <w:tab/>
      </w:r>
      <w:r w:rsidRPr="00CC4D52">
        <w:rPr>
          <w:rFonts w:ascii="Arial" w:hAnsi="Arial"/>
          <w:caps/>
          <w:szCs w:val="24"/>
        </w:rPr>
        <w:tab/>
      </w:r>
      <w:r w:rsidRPr="00CC4D52">
        <w:rPr>
          <w:rFonts w:ascii="Arial" w:hAnsi="Arial"/>
          <w:snapToGrid w:val="0"/>
          <w:szCs w:val="24"/>
        </w:rPr>
        <w:t xml:space="preserve">BUSPROG: </w:t>
      </w:r>
      <w:r w:rsidR="00E57BAE" w:rsidRPr="00DB66F7">
        <w:rPr>
          <w:rFonts w:ascii="Arial" w:hAnsi="Arial"/>
          <w:snapToGrid w:val="0"/>
        </w:rPr>
        <w:t>Reflective</w:t>
      </w:r>
      <w:r w:rsidRPr="00CC4D52">
        <w:rPr>
          <w:rFonts w:ascii="Arial" w:hAnsi="Arial"/>
          <w:caps/>
          <w:szCs w:val="24"/>
        </w:rPr>
        <w:tab/>
      </w:r>
      <w:r w:rsidRPr="00CC4D52">
        <w:rPr>
          <w:rFonts w:ascii="Arial" w:hAnsi="Arial"/>
          <w:snapToGrid w:val="0"/>
          <w:szCs w:val="24"/>
        </w:rPr>
        <w:tab/>
        <w:t>AICPA: BB-</w:t>
      </w:r>
      <w:r>
        <w:rPr>
          <w:rFonts w:ascii="Arial" w:hAnsi="Arial"/>
          <w:snapToGrid w:val="0"/>
          <w:szCs w:val="24"/>
        </w:rPr>
        <w:t>Legal</w:t>
      </w:r>
    </w:p>
    <w:p w14:paraId="176407B6" w14:textId="77777777" w:rsidR="00121523" w:rsidRPr="001653A8" w:rsidRDefault="00121523">
      <w:pPr>
        <w:pStyle w:val="WBL5eTestbank"/>
        <w:tabs>
          <w:tab w:val="clear" w:pos="4400"/>
          <w:tab w:val="clear" w:pos="5660"/>
          <w:tab w:val="left" w:pos="1080"/>
          <w:tab w:val="left" w:pos="1440"/>
          <w:tab w:val="left" w:pos="4140"/>
          <w:tab w:val="left" w:pos="5760"/>
        </w:tabs>
        <w:jc w:val="both"/>
        <w:rPr>
          <w:rFonts w:ascii="Arial" w:hAnsi="Arial"/>
          <w:b/>
        </w:rPr>
      </w:pPr>
    </w:p>
    <w:p w14:paraId="738892D4" w14:textId="4AE72B64" w:rsidR="003C4A0B" w:rsidRPr="00DB66F7" w:rsidRDefault="00EB4094" w:rsidP="003C4A0B">
      <w:pPr>
        <w:pStyle w:val="WBL5eTestbank"/>
        <w:tabs>
          <w:tab w:val="clear" w:pos="2520"/>
          <w:tab w:val="clear" w:pos="4400"/>
          <w:tab w:val="clear" w:pos="5660"/>
          <w:tab w:val="left" w:pos="1440"/>
          <w:tab w:val="left" w:pos="2160"/>
          <w:tab w:val="left" w:pos="4140"/>
          <w:tab w:val="left" w:pos="5220"/>
          <w:tab w:val="left" w:pos="7200"/>
          <w:tab w:val="left" w:pos="8280"/>
        </w:tabs>
        <w:jc w:val="both"/>
        <w:rPr>
          <w:rFonts w:ascii="Arial" w:hAnsi="Arial"/>
          <w:szCs w:val="24"/>
        </w:rPr>
      </w:pPr>
      <w:r>
        <w:rPr>
          <w:rFonts w:ascii="Arial" w:hAnsi="Arial"/>
          <w:caps/>
          <w:szCs w:val="24"/>
        </w:rPr>
        <w:t>8</w:t>
      </w:r>
      <w:r w:rsidR="003C4A0B" w:rsidRPr="00DB66F7">
        <w:rPr>
          <w:rFonts w:ascii="Arial" w:hAnsi="Arial"/>
          <w:caps/>
          <w:szCs w:val="24"/>
        </w:rPr>
        <w:t>.</w:t>
      </w:r>
      <w:r w:rsidR="003C4A0B" w:rsidRPr="00DB66F7">
        <w:rPr>
          <w:rFonts w:ascii="Arial" w:hAnsi="Arial"/>
          <w:caps/>
          <w:szCs w:val="24"/>
        </w:rPr>
        <w:tab/>
      </w:r>
      <w:r w:rsidR="003C4A0B" w:rsidRPr="00DB66F7">
        <w:rPr>
          <w:rFonts w:ascii="Arial" w:hAnsi="Arial"/>
          <w:szCs w:val="24"/>
        </w:rPr>
        <w:t>Larry enters into a contract with Motivational Education Services to host a panel discussion at a sales conference. When the conference is postponed indefinitely, Larry asks a court to cancel the contract and return the parties to the positions that they held before its formation. This request involves</w:t>
      </w:r>
    </w:p>
    <w:p w14:paraId="5975B451" w14:textId="77777777" w:rsidR="003C4A0B" w:rsidRPr="00DB66F7" w:rsidRDefault="003C4A0B" w:rsidP="003C4A0B">
      <w:pPr>
        <w:pStyle w:val="WBL5eTestbank"/>
        <w:tabs>
          <w:tab w:val="clear" w:pos="2520"/>
          <w:tab w:val="clear" w:pos="4400"/>
          <w:tab w:val="clear" w:pos="5660"/>
          <w:tab w:val="left" w:pos="1440"/>
          <w:tab w:val="left" w:pos="2160"/>
          <w:tab w:val="left" w:pos="4140"/>
          <w:tab w:val="left" w:pos="5220"/>
          <w:tab w:val="left" w:pos="7200"/>
          <w:tab w:val="left" w:pos="8280"/>
        </w:tabs>
        <w:jc w:val="both"/>
        <w:rPr>
          <w:rFonts w:ascii="Arial" w:hAnsi="Arial"/>
          <w:szCs w:val="24"/>
        </w:rPr>
      </w:pPr>
    </w:p>
    <w:p w14:paraId="13937772" w14:textId="77777777" w:rsidR="003C4A0B" w:rsidRPr="00DB66F7" w:rsidRDefault="003C4A0B" w:rsidP="003C4A0B">
      <w:pPr>
        <w:pStyle w:val="WBL5eTestbank"/>
        <w:tabs>
          <w:tab w:val="clear" w:pos="2520"/>
          <w:tab w:val="clear" w:pos="4400"/>
          <w:tab w:val="clear" w:pos="5660"/>
          <w:tab w:val="left" w:pos="1440"/>
          <w:tab w:val="left" w:pos="2160"/>
          <w:tab w:val="left" w:pos="4140"/>
          <w:tab w:val="left" w:pos="5220"/>
          <w:tab w:val="left" w:pos="7200"/>
          <w:tab w:val="left" w:pos="8280"/>
        </w:tabs>
        <w:ind w:left="1440"/>
        <w:jc w:val="both"/>
        <w:rPr>
          <w:rFonts w:ascii="Arial" w:hAnsi="Arial"/>
          <w:szCs w:val="24"/>
        </w:rPr>
      </w:pPr>
      <w:r w:rsidRPr="00DB66F7">
        <w:rPr>
          <w:rFonts w:ascii="Arial" w:hAnsi="Arial"/>
          <w:szCs w:val="24"/>
        </w:rPr>
        <w:t>a.</w:t>
      </w:r>
      <w:r w:rsidRPr="00DB66F7">
        <w:rPr>
          <w:rFonts w:ascii="Arial" w:hAnsi="Arial"/>
          <w:szCs w:val="24"/>
        </w:rPr>
        <w:tab/>
        <w:t>specific performance.</w:t>
      </w:r>
    </w:p>
    <w:p w14:paraId="1B5A1919" w14:textId="77777777" w:rsidR="003C4A0B" w:rsidRPr="00DB66F7" w:rsidRDefault="003C4A0B" w:rsidP="003C4A0B">
      <w:pPr>
        <w:pStyle w:val="WBL5eTestbank"/>
        <w:tabs>
          <w:tab w:val="clear" w:pos="2520"/>
          <w:tab w:val="clear" w:pos="4400"/>
          <w:tab w:val="clear" w:pos="5660"/>
          <w:tab w:val="left" w:pos="1440"/>
          <w:tab w:val="left" w:pos="2160"/>
          <w:tab w:val="left" w:pos="4140"/>
          <w:tab w:val="left" w:pos="5220"/>
          <w:tab w:val="left" w:pos="7200"/>
          <w:tab w:val="left" w:pos="8280"/>
        </w:tabs>
        <w:ind w:left="1440"/>
        <w:jc w:val="both"/>
        <w:rPr>
          <w:rFonts w:ascii="Arial" w:hAnsi="Arial"/>
          <w:szCs w:val="24"/>
        </w:rPr>
      </w:pPr>
      <w:r w:rsidRPr="00DB66F7">
        <w:rPr>
          <w:rFonts w:ascii="Arial" w:hAnsi="Arial"/>
          <w:szCs w:val="24"/>
        </w:rPr>
        <w:t>b.</w:t>
      </w:r>
      <w:r w:rsidRPr="00DB66F7">
        <w:rPr>
          <w:rFonts w:ascii="Arial" w:hAnsi="Arial"/>
          <w:szCs w:val="24"/>
        </w:rPr>
        <w:tab/>
        <w:t>an injunction.</w:t>
      </w:r>
    </w:p>
    <w:p w14:paraId="6A818EE6" w14:textId="77777777" w:rsidR="003C4A0B" w:rsidRPr="00DB66F7" w:rsidRDefault="003C4A0B" w:rsidP="003C4A0B">
      <w:pPr>
        <w:pStyle w:val="WBL5eTestbank"/>
        <w:tabs>
          <w:tab w:val="clear" w:pos="2520"/>
          <w:tab w:val="clear" w:pos="4400"/>
          <w:tab w:val="clear" w:pos="5660"/>
          <w:tab w:val="left" w:pos="1440"/>
          <w:tab w:val="left" w:pos="2160"/>
          <w:tab w:val="left" w:pos="4140"/>
          <w:tab w:val="left" w:pos="5220"/>
          <w:tab w:val="left" w:pos="7200"/>
          <w:tab w:val="left" w:pos="8280"/>
        </w:tabs>
        <w:ind w:left="1440"/>
        <w:jc w:val="both"/>
        <w:rPr>
          <w:rFonts w:ascii="Arial" w:hAnsi="Arial"/>
          <w:szCs w:val="24"/>
        </w:rPr>
      </w:pPr>
      <w:r w:rsidRPr="00DB66F7">
        <w:rPr>
          <w:rFonts w:ascii="Arial" w:hAnsi="Arial"/>
          <w:szCs w:val="24"/>
        </w:rPr>
        <w:t>c.</w:t>
      </w:r>
      <w:r w:rsidRPr="00DB66F7">
        <w:rPr>
          <w:rFonts w:ascii="Arial" w:hAnsi="Arial"/>
          <w:szCs w:val="24"/>
        </w:rPr>
        <w:tab/>
        <w:t>rescission.</w:t>
      </w:r>
    </w:p>
    <w:p w14:paraId="0753FDF3" w14:textId="77777777" w:rsidR="003C4A0B" w:rsidRPr="00DB66F7" w:rsidRDefault="003C4A0B" w:rsidP="003C4A0B">
      <w:pPr>
        <w:pStyle w:val="WBL5eTestbank"/>
        <w:tabs>
          <w:tab w:val="clear" w:pos="2520"/>
          <w:tab w:val="clear" w:pos="4400"/>
          <w:tab w:val="clear" w:pos="5660"/>
          <w:tab w:val="left" w:pos="1440"/>
          <w:tab w:val="left" w:pos="2160"/>
          <w:tab w:val="left" w:pos="4140"/>
          <w:tab w:val="left" w:pos="5220"/>
          <w:tab w:val="left" w:pos="7200"/>
          <w:tab w:val="left" w:pos="8280"/>
        </w:tabs>
        <w:ind w:left="1440"/>
        <w:jc w:val="both"/>
        <w:rPr>
          <w:rFonts w:ascii="Arial" w:hAnsi="Arial"/>
          <w:szCs w:val="24"/>
        </w:rPr>
      </w:pPr>
      <w:r w:rsidRPr="00DB66F7">
        <w:rPr>
          <w:rFonts w:ascii="Arial" w:hAnsi="Arial"/>
          <w:szCs w:val="24"/>
        </w:rPr>
        <w:t>d.</w:t>
      </w:r>
      <w:r w:rsidRPr="00DB66F7">
        <w:rPr>
          <w:rFonts w:ascii="Arial" w:hAnsi="Arial"/>
          <w:szCs w:val="24"/>
        </w:rPr>
        <w:tab/>
        <w:t>an action that the court cannot order.</w:t>
      </w:r>
    </w:p>
    <w:p w14:paraId="3C421870" w14:textId="77777777" w:rsidR="003C4A0B" w:rsidRPr="00DB66F7" w:rsidRDefault="003C4A0B" w:rsidP="003C4A0B">
      <w:pPr>
        <w:pStyle w:val="WBL5eTestbank"/>
        <w:tabs>
          <w:tab w:val="clear" w:pos="2520"/>
          <w:tab w:val="clear" w:pos="4400"/>
          <w:tab w:val="clear" w:pos="5660"/>
          <w:tab w:val="left" w:pos="1440"/>
          <w:tab w:val="left" w:pos="2160"/>
          <w:tab w:val="left" w:pos="4140"/>
          <w:tab w:val="left" w:pos="5220"/>
          <w:tab w:val="left" w:pos="7200"/>
          <w:tab w:val="left" w:pos="8280"/>
        </w:tabs>
        <w:jc w:val="both"/>
        <w:rPr>
          <w:rFonts w:ascii="Arial" w:hAnsi="Arial"/>
          <w:szCs w:val="24"/>
        </w:rPr>
      </w:pPr>
    </w:p>
    <w:p w14:paraId="4EB04D43" w14:textId="309E3FAD" w:rsidR="003C4A0B" w:rsidRPr="00DB66F7" w:rsidRDefault="003C4A0B" w:rsidP="003C4A0B">
      <w:pPr>
        <w:pStyle w:val="WBL5eTestbank"/>
        <w:tabs>
          <w:tab w:val="clear" w:pos="2520"/>
          <w:tab w:val="clear" w:pos="4400"/>
          <w:tab w:val="clear" w:pos="5660"/>
          <w:tab w:val="left" w:pos="1440"/>
          <w:tab w:val="left" w:pos="2160"/>
          <w:tab w:val="left" w:pos="4140"/>
          <w:tab w:val="left" w:pos="5220"/>
          <w:tab w:val="left" w:pos="7200"/>
          <w:tab w:val="left" w:pos="8280"/>
        </w:tabs>
        <w:jc w:val="both"/>
        <w:rPr>
          <w:rFonts w:ascii="Arial" w:hAnsi="Arial"/>
          <w:caps/>
          <w:szCs w:val="24"/>
        </w:rPr>
      </w:pPr>
      <w:r w:rsidRPr="00DB66F7">
        <w:rPr>
          <w:rFonts w:ascii="Arial" w:hAnsi="Arial"/>
          <w:szCs w:val="24"/>
        </w:rPr>
        <w:t xml:space="preserve">  </w:t>
      </w:r>
      <w:r w:rsidRPr="00DB66F7">
        <w:rPr>
          <w:rFonts w:ascii="Arial" w:hAnsi="Arial"/>
          <w:szCs w:val="24"/>
        </w:rPr>
        <w:tab/>
      </w:r>
      <w:r w:rsidRPr="00DB66F7">
        <w:rPr>
          <w:rFonts w:ascii="Arial" w:hAnsi="Arial"/>
          <w:caps/>
          <w:szCs w:val="24"/>
        </w:rPr>
        <w:t>ANSWER:</w:t>
      </w:r>
      <w:r w:rsidRPr="00DB66F7">
        <w:rPr>
          <w:rFonts w:ascii="Arial" w:hAnsi="Arial"/>
          <w:szCs w:val="24"/>
        </w:rPr>
        <w:tab/>
        <w:t>C</w:t>
      </w:r>
      <w:r w:rsidRPr="00DB66F7">
        <w:rPr>
          <w:rFonts w:ascii="Arial" w:hAnsi="Arial"/>
          <w:szCs w:val="24"/>
        </w:rPr>
        <w:tab/>
      </w:r>
      <w:r w:rsidR="0005077C">
        <w:rPr>
          <w:rFonts w:ascii="Arial" w:hAnsi="Arial"/>
          <w:caps/>
          <w:szCs w:val="24"/>
        </w:rPr>
        <w:t>PAGES:</w:t>
      </w:r>
      <w:r w:rsidRPr="00DB66F7">
        <w:rPr>
          <w:rFonts w:ascii="Arial" w:hAnsi="Arial"/>
          <w:szCs w:val="24"/>
        </w:rPr>
        <w:tab/>
      </w:r>
      <w:r w:rsidR="00FF3923">
        <w:rPr>
          <w:rFonts w:ascii="Arial" w:hAnsi="Arial"/>
          <w:snapToGrid w:val="0"/>
          <w:color w:val="000000"/>
        </w:rPr>
        <w:t>Section 3</w:t>
      </w:r>
      <w:r w:rsidRPr="00DB66F7">
        <w:rPr>
          <w:rFonts w:ascii="Arial" w:hAnsi="Arial"/>
          <w:caps/>
          <w:szCs w:val="24"/>
        </w:rPr>
        <w:tab/>
        <w:t>type:</w:t>
      </w:r>
      <w:r w:rsidRPr="00DB66F7">
        <w:rPr>
          <w:rFonts w:ascii="Arial" w:hAnsi="Arial"/>
          <w:caps/>
          <w:szCs w:val="24"/>
        </w:rPr>
        <w:tab/>
        <w:t>N</w:t>
      </w:r>
    </w:p>
    <w:p w14:paraId="620B464A" w14:textId="65B8BE83" w:rsidR="000021DC" w:rsidRPr="00CC4D52" w:rsidRDefault="000021DC" w:rsidP="000021DC">
      <w:pPr>
        <w:pStyle w:val="WBL5eTestbank"/>
        <w:tabs>
          <w:tab w:val="clear" w:pos="2520"/>
          <w:tab w:val="clear" w:pos="4400"/>
          <w:tab w:val="clear" w:pos="5660"/>
          <w:tab w:val="left" w:pos="1080"/>
          <w:tab w:val="left" w:pos="1440"/>
          <w:tab w:val="left" w:pos="2160"/>
          <w:tab w:val="left" w:pos="4140"/>
          <w:tab w:val="left" w:pos="5220"/>
          <w:tab w:val="left" w:pos="5760"/>
          <w:tab w:val="left" w:pos="7200"/>
          <w:tab w:val="left" w:pos="8280"/>
        </w:tabs>
        <w:jc w:val="both"/>
        <w:rPr>
          <w:rFonts w:ascii="Arial" w:hAnsi="Arial"/>
          <w:snapToGrid w:val="0"/>
          <w:color w:val="000000"/>
          <w:szCs w:val="24"/>
        </w:rPr>
      </w:pPr>
      <w:r w:rsidRPr="00CC4D52">
        <w:rPr>
          <w:rFonts w:ascii="Arial" w:hAnsi="Arial"/>
          <w:caps/>
          <w:szCs w:val="24"/>
        </w:rPr>
        <w:tab/>
      </w:r>
      <w:r w:rsidRPr="00CC4D52">
        <w:rPr>
          <w:rFonts w:ascii="Arial" w:hAnsi="Arial"/>
          <w:caps/>
          <w:szCs w:val="24"/>
        </w:rPr>
        <w:tab/>
      </w:r>
      <w:r w:rsidRPr="00CC4D52">
        <w:rPr>
          <w:rFonts w:ascii="Arial" w:hAnsi="Arial"/>
          <w:snapToGrid w:val="0"/>
          <w:szCs w:val="24"/>
        </w:rPr>
        <w:t xml:space="preserve">BUSPROG: </w:t>
      </w:r>
      <w:r w:rsidR="00E57BAE" w:rsidRPr="00DB66F7">
        <w:rPr>
          <w:rFonts w:ascii="Arial" w:hAnsi="Arial"/>
          <w:snapToGrid w:val="0"/>
        </w:rPr>
        <w:t>Reflective</w:t>
      </w:r>
      <w:r w:rsidRPr="00CC4D52">
        <w:rPr>
          <w:rFonts w:ascii="Arial" w:hAnsi="Arial"/>
          <w:caps/>
          <w:szCs w:val="24"/>
        </w:rPr>
        <w:tab/>
      </w:r>
      <w:r w:rsidRPr="00CC4D52">
        <w:rPr>
          <w:rFonts w:ascii="Arial" w:hAnsi="Arial"/>
          <w:snapToGrid w:val="0"/>
          <w:szCs w:val="24"/>
        </w:rPr>
        <w:tab/>
        <w:t>AICPA: BB-</w:t>
      </w:r>
      <w:r>
        <w:rPr>
          <w:rFonts w:ascii="Arial" w:hAnsi="Arial"/>
          <w:snapToGrid w:val="0"/>
          <w:szCs w:val="24"/>
        </w:rPr>
        <w:t>Legal</w:t>
      </w:r>
    </w:p>
    <w:p w14:paraId="678E1BFC" w14:textId="77777777" w:rsidR="00EB4094" w:rsidRPr="00DB66F7" w:rsidRDefault="00EB4094" w:rsidP="00EB4094">
      <w:pPr>
        <w:widowControl w:val="0"/>
        <w:tabs>
          <w:tab w:val="left" w:pos="1440"/>
          <w:tab w:val="left" w:pos="2160"/>
          <w:tab w:val="left" w:pos="4140"/>
          <w:tab w:val="left" w:pos="5220"/>
          <w:tab w:val="left" w:pos="7200"/>
          <w:tab w:val="left" w:pos="8280"/>
        </w:tabs>
        <w:suppressAutoHyphens/>
        <w:spacing w:after="1"/>
        <w:ind w:left="720" w:hanging="720"/>
        <w:jc w:val="both"/>
        <w:rPr>
          <w:rFonts w:ascii="Arial" w:hAnsi="Arial"/>
          <w:snapToGrid w:val="0"/>
          <w:color w:val="000000"/>
        </w:rPr>
      </w:pPr>
    </w:p>
    <w:p w14:paraId="65D3B0E6" w14:textId="77777777" w:rsidR="00EB4094" w:rsidRDefault="00EB4094">
      <w:pPr>
        <w:rPr>
          <w:rFonts w:ascii="Arial" w:hAnsi="Arial"/>
          <w:szCs w:val="24"/>
        </w:rPr>
      </w:pPr>
      <w:r>
        <w:rPr>
          <w:rFonts w:ascii="Arial" w:hAnsi="Arial"/>
          <w:szCs w:val="24"/>
        </w:rPr>
        <w:br w:type="page"/>
      </w:r>
    </w:p>
    <w:p w14:paraId="51D47214" w14:textId="2178692E" w:rsidR="00EB4094" w:rsidRPr="00DB66F7" w:rsidRDefault="00EB4094" w:rsidP="00EB4094">
      <w:pPr>
        <w:pStyle w:val="WBL5eTestbank"/>
        <w:tabs>
          <w:tab w:val="clear" w:pos="2520"/>
          <w:tab w:val="clear" w:pos="4400"/>
          <w:tab w:val="clear" w:pos="5660"/>
          <w:tab w:val="left" w:pos="2160"/>
          <w:tab w:val="left" w:pos="5220"/>
          <w:tab w:val="left" w:pos="7200"/>
          <w:tab w:val="left" w:pos="8280"/>
        </w:tabs>
        <w:jc w:val="both"/>
        <w:rPr>
          <w:rFonts w:ascii="Arial" w:hAnsi="Arial"/>
          <w:szCs w:val="24"/>
        </w:rPr>
      </w:pPr>
      <w:r>
        <w:rPr>
          <w:rFonts w:ascii="Arial" w:hAnsi="Arial"/>
          <w:szCs w:val="24"/>
        </w:rPr>
        <w:lastRenderedPageBreak/>
        <w:t>9</w:t>
      </w:r>
      <w:r w:rsidRPr="00DB66F7">
        <w:rPr>
          <w:rFonts w:ascii="Arial" w:hAnsi="Arial"/>
          <w:szCs w:val="24"/>
        </w:rPr>
        <w:t>.</w:t>
      </w:r>
      <w:r w:rsidRPr="00DB66F7">
        <w:rPr>
          <w:rFonts w:ascii="Arial" w:hAnsi="Arial"/>
          <w:szCs w:val="24"/>
        </w:rPr>
        <w:tab/>
        <w:t xml:space="preserve">Bob’s Big Burgers n’ Shakes Restaurant brings a suit, seeking a remedy at law. A </w:t>
      </w:r>
      <w:r w:rsidRPr="00DB66F7">
        <w:rPr>
          <w:rFonts w:ascii="Arial" w:hAnsi="Arial"/>
          <w:i/>
          <w:szCs w:val="24"/>
        </w:rPr>
        <w:t>remedy at law</w:t>
      </w:r>
      <w:r w:rsidRPr="00DB66F7">
        <w:rPr>
          <w:rFonts w:ascii="Arial" w:hAnsi="Arial"/>
          <w:szCs w:val="24"/>
        </w:rPr>
        <w:t xml:space="preserve"> is</w:t>
      </w:r>
    </w:p>
    <w:p w14:paraId="5E2959CE" w14:textId="77777777" w:rsidR="00EB4094" w:rsidRPr="00DB66F7" w:rsidRDefault="00EB4094" w:rsidP="00EB4094">
      <w:pPr>
        <w:pStyle w:val="WBL5eTestbank"/>
        <w:tabs>
          <w:tab w:val="clear" w:pos="2520"/>
          <w:tab w:val="clear" w:pos="4400"/>
          <w:tab w:val="clear" w:pos="5660"/>
          <w:tab w:val="left" w:pos="2160"/>
          <w:tab w:val="left" w:pos="5220"/>
          <w:tab w:val="left" w:pos="7200"/>
          <w:tab w:val="left" w:pos="8280"/>
        </w:tabs>
        <w:jc w:val="both"/>
        <w:rPr>
          <w:rFonts w:ascii="Arial" w:hAnsi="Arial"/>
          <w:szCs w:val="24"/>
        </w:rPr>
      </w:pPr>
    </w:p>
    <w:p w14:paraId="73672D4B" w14:textId="77777777" w:rsidR="00EB4094" w:rsidRPr="00DB66F7" w:rsidRDefault="00EB4094" w:rsidP="00EB4094">
      <w:pPr>
        <w:pStyle w:val="WBL5eTestbank"/>
        <w:tabs>
          <w:tab w:val="clear" w:pos="2520"/>
          <w:tab w:val="clear" w:pos="4400"/>
          <w:tab w:val="clear" w:pos="5660"/>
          <w:tab w:val="left" w:pos="2160"/>
          <w:tab w:val="left" w:pos="5220"/>
          <w:tab w:val="left" w:pos="7200"/>
          <w:tab w:val="left" w:pos="8280"/>
        </w:tabs>
        <w:ind w:left="1440"/>
        <w:jc w:val="both"/>
        <w:rPr>
          <w:rFonts w:ascii="Arial" w:hAnsi="Arial"/>
          <w:szCs w:val="24"/>
        </w:rPr>
      </w:pPr>
      <w:r w:rsidRPr="00DB66F7">
        <w:rPr>
          <w:rFonts w:ascii="Arial" w:hAnsi="Arial"/>
          <w:szCs w:val="24"/>
        </w:rPr>
        <w:t>a.</w:t>
      </w:r>
      <w:r w:rsidRPr="00DB66F7">
        <w:rPr>
          <w:rFonts w:ascii="Arial" w:hAnsi="Arial"/>
          <w:szCs w:val="24"/>
        </w:rPr>
        <w:tab/>
        <w:t>monetary damages.</w:t>
      </w:r>
    </w:p>
    <w:p w14:paraId="584180F1" w14:textId="77777777" w:rsidR="00EB4094" w:rsidRPr="00DB66F7" w:rsidRDefault="00EB4094" w:rsidP="00EB4094">
      <w:pPr>
        <w:pStyle w:val="WBL5eTestbank"/>
        <w:tabs>
          <w:tab w:val="clear" w:pos="2520"/>
          <w:tab w:val="clear" w:pos="4400"/>
          <w:tab w:val="clear" w:pos="5660"/>
          <w:tab w:val="left" w:pos="2160"/>
          <w:tab w:val="left" w:pos="5220"/>
          <w:tab w:val="left" w:pos="7200"/>
          <w:tab w:val="left" w:pos="8280"/>
        </w:tabs>
        <w:ind w:left="1440"/>
        <w:jc w:val="both"/>
        <w:rPr>
          <w:rFonts w:ascii="Arial" w:hAnsi="Arial"/>
          <w:szCs w:val="24"/>
        </w:rPr>
      </w:pPr>
      <w:r w:rsidRPr="00DB66F7">
        <w:rPr>
          <w:rFonts w:ascii="Arial" w:hAnsi="Arial"/>
          <w:szCs w:val="24"/>
        </w:rPr>
        <w:t>b.</w:t>
      </w:r>
      <w:r w:rsidRPr="00DB66F7">
        <w:rPr>
          <w:rFonts w:ascii="Arial" w:hAnsi="Arial"/>
          <w:szCs w:val="24"/>
        </w:rPr>
        <w:tab/>
        <w:t>a decree of specific performance.</w:t>
      </w:r>
    </w:p>
    <w:p w14:paraId="63FC9090" w14:textId="77777777" w:rsidR="00EB4094" w:rsidRPr="00DB66F7" w:rsidRDefault="00EB4094" w:rsidP="00EB4094">
      <w:pPr>
        <w:pStyle w:val="WBL5eTestbank"/>
        <w:tabs>
          <w:tab w:val="clear" w:pos="2520"/>
          <w:tab w:val="clear" w:pos="4400"/>
          <w:tab w:val="clear" w:pos="5660"/>
          <w:tab w:val="left" w:pos="2160"/>
          <w:tab w:val="left" w:pos="5220"/>
          <w:tab w:val="left" w:pos="7200"/>
          <w:tab w:val="left" w:pos="8280"/>
        </w:tabs>
        <w:ind w:left="1440"/>
        <w:jc w:val="both"/>
        <w:rPr>
          <w:rFonts w:ascii="Arial" w:hAnsi="Arial"/>
          <w:szCs w:val="24"/>
        </w:rPr>
      </w:pPr>
      <w:r w:rsidRPr="00DB66F7">
        <w:rPr>
          <w:rFonts w:ascii="Arial" w:hAnsi="Arial"/>
          <w:szCs w:val="24"/>
        </w:rPr>
        <w:t>c.</w:t>
      </w:r>
      <w:r w:rsidRPr="00DB66F7">
        <w:rPr>
          <w:rFonts w:ascii="Arial" w:hAnsi="Arial"/>
          <w:szCs w:val="24"/>
        </w:rPr>
        <w:tab/>
        <w:t>a judicial proceeding for the resolution of a dispute.</w:t>
      </w:r>
    </w:p>
    <w:p w14:paraId="6B42DD8B" w14:textId="77777777" w:rsidR="00EB4094" w:rsidRPr="00DB66F7" w:rsidRDefault="00EB4094" w:rsidP="00EB4094">
      <w:pPr>
        <w:pStyle w:val="WBL5eTestbank"/>
        <w:tabs>
          <w:tab w:val="clear" w:pos="2520"/>
          <w:tab w:val="clear" w:pos="4400"/>
          <w:tab w:val="clear" w:pos="5660"/>
          <w:tab w:val="left" w:pos="2160"/>
          <w:tab w:val="left" w:pos="5220"/>
          <w:tab w:val="left" w:pos="7200"/>
          <w:tab w:val="left" w:pos="8280"/>
        </w:tabs>
        <w:ind w:left="1440"/>
        <w:jc w:val="both"/>
        <w:rPr>
          <w:rFonts w:ascii="Arial" w:hAnsi="Arial"/>
          <w:szCs w:val="24"/>
        </w:rPr>
      </w:pPr>
      <w:r w:rsidRPr="00DB66F7">
        <w:rPr>
          <w:rFonts w:ascii="Arial" w:hAnsi="Arial"/>
          <w:szCs w:val="24"/>
        </w:rPr>
        <w:t>d.</w:t>
      </w:r>
      <w:r w:rsidRPr="00DB66F7">
        <w:rPr>
          <w:rFonts w:ascii="Arial" w:hAnsi="Arial"/>
          <w:szCs w:val="24"/>
        </w:rPr>
        <w:tab/>
        <w:t>an injunction.</w:t>
      </w:r>
    </w:p>
    <w:p w14:paraId="7F3A19A6" w14:textId="77777777" w:rsidR="00EB4094" w:rsidRPr="00DB66F7" w:rsidRDefault="00EB4094" w:rsidP="00EB4094">
      <w:pPr>
        <w:pStyle w:val="WBL5eTestbank"/>
        <w:tabs>
          <w:tab w:val="clear" w:pos="2520"/>
          <w:tab w:val="clear" w:pos="4400"/>
          <w:tab w:val="clear" w:pos="5660"/>
          <w:tab w:val="left" w:pos="2160"/>
          <w:tab w:val="left" w:pos="5220"/>
          <w:tab w:val="left" w:pos="7200"/>
          <w:tab w:val="left" w:pos="8280"/>
        </w:tabs>
        <w:jc w:val="both"/>
        <w:rPr>
          <w:rFonts w:ascii="Arial" w:hAnsi="Arial"/>
          <w:szCs w:val="24"/>
        </w:rPr>
      </w:pPr>
    </w:p>
    <w:p w14:paraId="72F6F4C1" w14:textId="77777777" w:rsidR="00EB4094" w:rsidRPr="00DB66F7" w:rsidRDefault="00EB4094" w:rsidP="00EB4094">
      <w:pPr>
        <w:pStyle w:val="WBL5eTestbank"/>
        <w:tabs>
          <w:tab w:val="clear" w:pos="2520"/>
          <w:tab w:val="clear" w:pos="4400"/>
          <w:tab w:val="clear" w:pos="5660"/>
          <w:tab w:val="left" w:pos="2160"/>
          <w:tab w:val="left" w:pos="4140"/>
          <w:tab w:val="left" w:pos="5220"/>
          <w:tab w:val="left" w:pos="7200"/>
          <w:tab w:val="left" w:pos="8280"/>
        </w:tabs>
        <w:jc w:val="both"/>
        <w:rPr>
          <w:rFonts w:ascii="Arial" w:hAnsi="Arial"/>
          <w:caps/>
          <w:szCs w:val="24"/>
        </w:rPr>
      </w:pPr>
      <w:r w:rsidRPr="00DB66F7">
        <w:rPr>
          <w:rFonts w:ascii="Arial" w:hAnsi="Arial"/>
          <w:caps/>
          <w:szCs w:val="24"/>
        </w:rPr>
        <w:tab/>
        <w:t>ANSWER:</w:t>
      </w:r>
      <w:r w:rsidRPr="00DB66F7">
        <w:rPr>
          <w:rFonts w:ascii="Arial" w:hAnsi="Arial"/>
          <w:caps/>
          <w:szCs w:val="24"/>
        </w:rPr>
        <w:tab/>
        <w:t>A</w:t>
      </w:r>
      <w:r w:rsidRPr="00DB66F7">
        <w:rPr>
          <w:rFonts w:ascii="Arial" w:hAnsi="Arial"/>
          <w:caps/>
          <w:szCs w:val="24"/>
        </w:rPr>
        <w:tab/>
      </w:r>
      <w:r>
        <w:rPr>
          <w:rFonts w:ascii="Arial" w:hAnsi="Arial"/>
          <w:caps/>
          <w:szCs w:val="24"/>
        </w:rPr>
        <w:t>PAGES:</w:t>
      </w:r>
      <w:r w:rsidRPr="00DB66F7">
        <w:rPr>
          <w:rFonts w:ascii="Arial" w:hAnsi="Arial"/>
          <w:caps/>
          <w:szCs w:val="24"/>
        </w:rPr>
        <w:tab/>
      </w:r>
      <w:r>
        <w:rPr>
          <w:rFonts w:ascii="Arial" w:hAnsi="Arial"/>
          <w:snapToGrid w:val="0"/>
          <w:color w:val="000000"/>
        </w:rPr>
        <w:t>Section 3</w:t>
      </w:r>
      <w:r w:rsidRPr="00DB66F7">
        <w:rPr>
          <w:rFonts w:ascii="Arial" w:hAnsi="Arial"/>
          <w:caps/>
          <w:szCs w:val="24"/>
        </w:rPr>
        <w:tab/>
        <w:t>type:</w:t>
      </w:r>
      <w:r w:rsidRPr="00DB66F7">
        <w:rPr>
          <w:rFonts w:ascii="Arial" w:hAnsi="Arial"/>
          <w:caps/>
          <w:szCs w:val="24"/>
        </w:rPr>
        <w:tab/>
        <w:t>N</w:t>
      </w:r>
    </w:p>
    <w:p w14:paraId="07188F45" w14:textId="77777777" w:rsidR="00EB4094" w:rsidRPr="00CC4D52" w:rsidRDefault="00EB4094" w:rsidP="00EB4094">
      <w:pPr>
        <w:pStyle w:val="WBL5eTestbank"/>
        <w:tabs>
          <w:tab w:val="clear" w:pos="2520"/>
          <w:tab w:val="clear" w:pos="4400"/>
          <w:tab w:val="clear" w:pos="5660"/>
          <w:tab w:val="left" w:pos="1080"/>
          <w:tab w:val="left" w:pos="1440"/>
          <w:tab w:val="left" w:pos="2160"/>
          <w:tab w:val="left" w:pos="4140"/>
          <w:tab w:val="left" w:pos="5220"/>
          <w:tab w:val="left" w:pos="5760"/>
          <w:tab w:val="left" w:pos="7200"/>
          <w:tab w:val="left" w:pos="8280"/>
        </w:tabs>
        <w:jc w:val="both"/>
        <w:rPr>
          <w:rFonts w:ascii="Arial" w:hAnsi="Arial"/>
          <w:snapToGrid w:val="0"/>
          <w:color w:val="000000"/>
          <w:szCs w:val="24"/>
        </w:rPr>
      </w:pPr>
      <w:r w:rsidRPr="00CC4D52">
        <w:rPr>
          <w:rFonts w:ascii="Arial" w:hAnsi="Arial"/>
          <w:caps/>
          <w:szCs w:val="24"/>
        </w:rPr>
        <w:tab/>
      </w:r>
      <w:r w:rsidRPr="00CC4D52">
        <w:rPr>
          <w:rFonts w:ascii="Arial" w:hAnsi="Arial"/>
          <w:caps/>
          <w:szCs w:val="24"/>
        </w:rPr>
        <w:tab/>
      </w:r>
      <w:r w:rsidRPr="00CC4D52">
        <w:rPr>
          <w:rFonts w:ascii="Arial" w:hAnsi="Arial"/>
          <w:snapToGrid w:val="0"/>
          <w:szCs w:val="24"/>
        </w:rPr>
        <w:t xml:space="preserve">BUSPROG: </w:t>
      </w:r>
      <w:r w:rsidRPr="00DB66F7">
        <w:rPr>
          <w:rFonts w:ascii="Arial" w:hAnsi="Arial"/>
          <w:snapToGrid w:val="0"/>
        </w:rPr>
        <w:t>Reflective</w:t>
      </w:r>
      <w:r w:rsidRPr="00CC4D52">
        <w:rPr>
          <w:rFonts w:ascii="Arial" w:hAnsi="Arial"/>
          <w:caps/>
          <w:szCs w:val="24"/>
        </w:rPr>
        <w:tab/>
      </w:r>
      <w:r w:rsidRPr="00CC4D52">
        <w:rPr>
          <w:rFonts w:ascii="Arial" w:hAnsi="Arial"/>
          <w:snapToGrid w:val="0"/>
          <w:szCs w:val="24"/>
        </w:rPr>
        <w:tab/>
        <w:t>AICPA: BB-</w:t>
      </w:r>
      <w:r>
        <w:rPr>
          <w:rFonts w:ascii="Arial" w:hAnsi="Arial"/>
          <w:snapToGrid w:val="0"/>
          <w:szCs w:val="24"/>
        </w:rPr>
        <w:t>Critical Thinking</w:t>
      </w:r>
    </w:p>
    <w:p w14:paraId="402B1539" w14:textId="77777777" w:rsidR="00485B3C" w:rsidRPr="00DB66F7" w:rsidRDefault="00485B3C" w:rsidP="003C4A0B">
      <w:pPr>
        <w:pStyle w:val="WBL5eTestbank"/>
        <w:tabs>
          <w:tab w:val="clear" w:pos="2520"/>
          <w:tab w:val="clear" w:pos="4400"/>
          <w:tab w:val="clear" w:pos="5660"/>
          <w:tab w:val="left" w:pos="1440"/>
          <w:tab w:val="left" w:pos="2160"/>
          <w:tab w:val="left" w:pos="4140"/>
          <w:tab w:val="left" w:pos="5220"/>
          <w:tab w:val="left" w:pos="7200"/>
          <w:tab w:val="left" w:pos="8280"/>
        </w:tabs>
        <w:jc w:val="both"/>
        <w:rPr>
          <w:rFonts w:ascii="Arial" w:hAnsi="Arial"/>
          <w:szCs w:val="24"/>
        </w:rPr>
      </w:pPr>
    </w:p>
    <w:p w14:paraId="4FDA0459" w14:textId="2367D8FD" w:rsidR="003C4A0B" w:rsidRPr="00DB66F7" w:rsidRDefault="006E523A" w:rsidP="003C4A0B">
      <w:pPr>
        <w:pStyle w:val="WBL5eTestbank"/>
        <w:tabs>
          <w:tab w:val="clear" w:pos="2520"/>
          <w:tab w:val="clear" w:pos="4400"/>
          <w:tab w:val="clear" w:pos="5660"/>
          <w:tab w:val="left" w:pos="1440"/>
          <w:tab w:val="left" w:pos="2160"/>
          <w:tab w:val="left" w:pos="4140"/>
          <w:tab w:val="left" w:pos="5220"/>
          <w:tab w:val="left" w:pos="7200"/>
          <w:tab w:val="left" w:pos="8280"/>
        </w:tabs>
        <w:jc w:val="both"/>
        <w:rPr>
          <w:rFonts w:ascii="Arial" w:hAnsi="Arial"/>
          <w:szCs w:val="24"/>
        </w:rPr>
      </w:pPr>
      <w:r w:rsidRPr="00DB66F7">
        <w:rPr>
          <w:rFonts w:ascii="Arial" w:hAnsi="Arial"/>
          <w:szCs w:val="24"/>
        </w:rPr>
        <w:t>10</w:t>
      </w:r>
      <w:r w:rsidR="003C4A0B" w:rsidRPr="00DB66F7">
        <w:rPr>
          <w:rFonts w:ascii="Arial" w:hAnsi="Arial"/>
          <w:szCs w:val="24"/>
        </w:rPr>
        <w:t>.</w:t>
      </w:r>
      <w:r w:rsidR="003C4A0B" w:rsidRPr="00DB66F7">
        <w:rPr>
          <w:rFonts w:ascii="Arial" w:hAnsi="Arial"/>
          <w:szCs w:val="24"/>
        </w:rPr>
        <w:tab/>
        <w:t>Maggie and Nate enter into a contract for the sale of a car, but Nate later refuses to deliver the car. Maggie asks a court to order Nate to perform as promised. Ordering a party to perform what was promised is</w:t>
      </w:r>
    </w:p>
    <w:p w14:paraId="79E59F99" w14:textId="77777777" w:rsidR="003C4A0B" w:rsidRPr="00DB66F7" w:rsidRDefault="003C4A0B" w:rsidP="003C4A0B">
      <w:pPr>
        <w:pStyle w:val="WBL5eTestbank"/>
        <w:tabs>
          <w:tab w:val="clear" w:pos="2520"/>
          <w:tab w:val="clear" w:pos="4400"/>
          <w:tab w:val="clear" w:pos="5660"/>
          <w:tab w:val="left" w:pos="1440"/>
          <w:tab w:val="left" w:pos="2160"/>
          <w:tab w:val="left" w:pos="4140"/>
          <w:tab w:val="left" w:pos="5220"/>
          <w:tab w:val="left" w:pos="7200"/>
          <w:tab w:val="left" w:pos="8280"/>
        </w:tabs>
        <w:jc w:val="both"/>
        <w:rPr>
          <w:rFonts w:ascii="Arial" w:hAnsi="Arial"/>
          <w:szCs w:val="24"/>
        </w:rPr>
      </w:pPr>
    </w:p>
    <w:p w14:paraId="7928A58B" w14:textId="77777777" w:rsidR="003C4A0B" w:rsidRPr="00DB66F7" w:rsidRDefault="003C4A0B" w:rsidP="003C4A0B">
      <w:pPr>
        <w:pStyle w:val="WBL5eTestbank"/>
        <w:tabs>
          <w:tab w:val="clear" w:pos="2520"/>
          <w:tab w:val="clear" w:pos="4400"/>
          <w:tab w:val="clear" w:pos="5660"/>
          <w:tab w:val="left" w:pos="1440"/>
          <w:tab w:val="left" w:pos="2160"/>
          <w:tab w:val="left" w:pos="4140"/>
          <w:tab w:val="left" w:pos="5220"/>
          <w:tab w:val="left" w:pos="7200"/>
          <w:tab w:val="left" w:pos="8280"/>
        </w:tabs>
        <w:ind w:left="1440"/>
        <w:jc w:val="both"/>
        <w:rPr>
          <w:rFonts w:ascii="Arial" w:hAnsi="Arial"/>
          <w:szCs w:val="24"/>
        </w:rPr>
      </w:pPr>
      <w:r w:rsidRPr="00DB66F7">
        <w:rPr>
          <w:rFonts w:ascii="Arial" w:hAnsi="Arial"/>
          <w:szCs w:val="24"/>
        </w:rPr>
        <w:t>a.</w:t>
      </w:r>
      <w:r w:rsidRPr="00DB66F7">
        <w:rPr>
          <w:rFonts w:ascii="Arial" w:hAnsi="Arial"/>
          <w:szCs w:val="24"/>
        </w:rPr>
        <w:tab/>
        <w:t>specific performance.</w:t>
      </w:r>
    </w:p>
    <w:p w14:paraId="2763B42B" w14:textId="77777777" w:rsidR="003C4A0B" w:rsidRPr="00DB66F7" w:rsidRDefault="003C4A0B" w:rsidP="003C4A0B">
      <w:pPr>
        <w:pStyle w:val="WBL5eTestbank"/>
        <w:tabs>
          <w:tab w:val="clear" w:pos="2520"/>
          <w:tab w:val="clear" w:pos="4400"/>
          <w:tab w:val="clear" w:pos="5660"/>
          <w:tab w:val="left" w:pos="1440"/>
          <w:tab w:val="left" w:pos="2160"/>
          <w:tab w:val="left" w:pos="4140"/>
          <w:tab w:val="left" w:pos="5220"/>
          <w:tab w:val="left" w:pos="7200"/>
          <w:tab w:val="left" w:pos="8280"/>
        </w:tabs>
        <w:ind w:left="1440"/>
        <w:jc w:val="both"/>
        <w:rPr>
          <w:rFonts w:ascii="Arial" w:hAnsi="Arial"/>
          <w:szCs w:val="24"/>
        </w:rPr>
      </w:pPr>
      <w:r w:rsidRPr="00DB66F7">
        <w:rPr>
          <w:rFonts w:ascii="Arial" w:hAnsi="Arial"/>
          <w:szCs w:val="24"/>
        </w:rPr>
        <w:t>b.</w:t>
      </w:r>
      <w:r w:rsidRPr="00DB66F7">
        <w:rPr>
          <w:rFonts w:ascii="Arial" w:hAnsi="Arial"/>
          <w:szCs w:val="24"/>
        </w:rPr>
        <w:tab/>
        <w:t>damages.</w:t>
      </w:r>
    </w:p>
    <w:p w14:paraId="3703940A" w14:textId="77777777" w:rsidR="003C4A0B" w:rsidRPr="00DB66F7" w:rsidRDefault="003C4A0B" w:rsidP="003C4A0B">
      <w:pPr>
        <w:pStyle w:val="WBL5eTestbank"/>
        <w:tabs>
          <w:tab w:val="clear" w:pos="2520"/>
          <w:tab w:val="clear" w:pos="4400"/>
          <w:tab w:val="clear" w:pos="5660"/>
          <w:tab w:val="left" w:pos="1440"/>
          <w:tab w:val="left" w:pos="2160"/>
          <w:tab w:val="left" w:pos="4140"/>
          <w:tab w:val="left" w:pos="5220"/>
          <w:tab w:val="left" w:pos="7200"/>
          <w:tab w:val="left" w:pos="8280"/>
        </w:tabs>
        <w:ind w:left="1440"/>
        <w:jc w:val="both"/>
        <w:rPr>
          <w:rFonts w:ascii="Arial" w:hAnsi="Arial"/>
          <w:szCs w:val="24"/>
        </w:rPr>
      </w:pPr>
      <w:r w:rsidRPr="00DB66F7">
        <w:rPr>
          <w:rFonts w:ascii="Arial" w:hAnsi="Arial"/>
          <w:szCs w:val="24"/>
        </w:rPr>
        <w:t>c.</w:t>
      </w:r>
      <w:r w:rsidRPr="00DB66F7">
        <w:rPr>
          <w:rFonts w:ascii="Arial" w:hAnsi="Arial"/>
          <w:szCs w:val="24"/>
        </w:rPr>
        <w:tab/>
        <w:t>rescission.</w:t>
      </w:r>
    </w:p>
    <w:p w14:paraId="1F5302E0" w14:textId="77777777" w:rsidR="003C4A0B" w:rsidRPr="00DB66F7" w:rsidRDefault="003C4A0B" w:rsidP="003C4A0B">
      <w:pPr>
        <w:pStyle w:val="WBL5eTestbank"/>
        <w:tabs>
          <w:tab w:val="clear" w:pos="2520"/>
          <w:tab w:val="clear" w:pos="4400"/>
          <w:tab w:val="clear" w:pos="5660"/>
          <w:tab w:val="left" w:pos="1440"/>
          <w:tab w:val="left" w:pos="2160"/>
          <w:tab w:val="left" w:pos="4140"/>
          <w:tab w:val="left" w:pos="5220"/>
          <w:tab w:val="left" w:pos="7200"/>
          <w:tab w:val="left" w:pos="8280"/>
        </w:tabs>
        <w:ind w:left="1440"/>
        <w:jc w:val="both"/>
        <w:rPr>
          <w:rFonts w:ascii="Arial" w:hAnsi="Arial"/>
          <w:szCs w:val="24"/>
        </w:rPr>
      </w:pPr>
      <w:r w:rsidRPr="00DB66F7">
        <w:rPr>
          <w:rFonts w:ascii="Arial" w:hAnsi="Arial"/>
          <w:szCs w:val="24"/>
        </w:rPr>
        <w:t>d.</w:t>
      </w:r>
      <w:r w:rsidRPr="00DB66F7">
        <w:rPr>
          <w:rFonts w:ascii="Arial" w:hAnsi="Arial"/>
          <w:szCs w:val="24"/>
        </w:rPr>
        <w:tab/>
        <w:t>beyond the court’s authority.</w:t>
      </w:r>
    </w:p>
    <w:p w14:paraId="4EA20A8A" w14:textId="77777777" w:rsidR="003C4A0B" w:rsidRPr="00DB66F7" w:rsidRDefault="003C4A0B" w:rsidP="003C4A0B">
      <w:pPr>
        <w:pStyle w:val="WBL5eTestbank"/>
        <w:tabs>
          <w:tab w:val="clear" w:pos="2520"/>
          <w:tab w:val="clear" w:pos="4400"/>
          <w:tab w:val="clear" w:pos="5660"/>
          <w:tab w:val="left" w:pos="1440"/>
          <w:tab w:val="left" w:pos="2160"/>
          <w:tab w:val="left" w:pos="4140"/>
          <w:tab w:val="left" w:pos="5220"/>
          <w:tab w:val="left" w:pos="7200"/>
          <w:tab w:val="left" w:pos="8280"/>
        </w:tabs>
        <w:jc w:val="both"/>
        <w:rPr>
          <w:rFonts w:ascii="Arial" w:hAnsi="Arial"/>
          <w:szCs w:val="24"/>
        </w:rPr>
      </w:pPr>
    </w:p>
    <w:p w14:paraId="397B2EB1" w14:textId="37DA1F59" w:rsidR="003C4A0B" w:rsidRPr="00DB66F7" w:rsidRDefault="003C4A0B" w:rsidP="003C4A0B">
      <w:pPr>
        <w:pStyle w:val="WBL5eTestbank"/>
        <w:tabs>
          <w:tab w:val="clear" w:pos="2520"/>
          <w:tab w:val="clear" w:pos="4400"/>
          <w:tab w:val="clear" w:pos="5660"/>
          <w:tab w:val="left" w:pos="1440"/>
          <w:tab w:val="left" w:pos="2160"/>
          <w:tab w:val="left" w:pos="4140"/>
          <w:tab w:val="left" w:pos="5220"/>
          <w:tab w:val="left" w:pos="7200"/>
          <w:tab w:val="left" w:pos="8280"/>
        </w:tabs>
        <w:jc w:val="both"/>
        <w:rPr>
          <w:rFonts w:ascii="Arial" w:hAnsi="Arial"/>
          <w:caps/>
          <w:szCs w:val="24"/>
        </w:rPr>
      </w:pPr>
      <w:r w:rsidRPr="00DB66F7">
        <w:rPr>
          <w:rFonts w:ascii="Arial" w:hAnsi="Arial"/>
          <w:szCs w:val="24"/>
        </w:rPr>
        <w:t xml:space="preserve">  </w:t>
      </w:r>
      <w:r w:rsidRPr="00DB66F7">
        <w:rPr>
          <w:rFonts w:ascii="Arial" w:hAnsi="Arial"/>
          <w:szCs w:val="24"/>
        </w:rPr>
        <w:tab/>
      </w:r>
      <w:r w:rsidRPr="00DB66F7">
        <w:rPr>
          <w:rFonts w:ascii="Arial" w:hAnsi="Arial"/>
          <w:caps/>
          <w:szCs w:val="24"/>
        </w:rPr>
        <w:t>ANSWER:</w:t>
      </w:r>
      <w:r w:rsidRPr="00DB66F7">
        <w:rPr>
          <w:rFonts w:ascii="Arial" w:hAnsi="Arial"/>
          <w:caps/>
          <w:szCs w:val="24"/>
        </w:rPr>
        <w:tab/>
        <w:t>A</w:t>
      </w:r>
      <w:r w:rsidRPr="00DB66F7">
        <w:rPr>
          <w:rFonts w:ascii="Arial" w:hAnsi="Arial"/>
          <w:caps/>
          <w:szCs w:val="24"/>
        </w:rPr>
        <w:tab/>
      </w:r>
      <w:r w:rsidR="0005077C">
        <w:rPr>
          <w:rFonts w:ascii="Arial" w:hAnsi="Arial"/>
          <w:caps/>
          <w:szCs w:val="24"/>
        </w:rPr>
        <w:t>PAGES:</w:t>
      </w:r>
      <w:r w:rsidRPr="00DB66F7">
        <w:rPr>
          <w:rFonts w:ascii="Arial" w:hAnsi="Arial"/>
          <w:caps/>
          <w:szCs w:val="24"/>
        </w:rPr>
        <w:tab/>
      </w:r>
      <w:r w:rsidR="00FF3923">
        <w:rPr>
          <w:rFonts w:ascii="Arial" w:hAnsi="Arial"/>
          <w:snapToGrid w:val="0"/>
          <w:color w:val="000000"/>
        </w:rPr>
        <w:t>Section 3</w:t>
      </w:r>
      <w:r w:rsidRPr="00DB66F7">
        <w:rPr>
          <w:rFonts w:ascii="Arial" w:hAnsi="Arial"/>
          <w:caps/>
          <w:szCs w:val="24"/>
        </w:rPr>
        <w:tab/>
        <w:t>type:</w:t>
      </w:r>
      <w:r w:rsidRPr="00DB66F7">
        <w:rPr>
          <w:rFonts w:ascii="Arial" w:hAnsi="Arial"/>
          <w:caps/>
          <w:szCs w:val="24"/>
        </w:rPr>
        <w:tab/>
        <w:t>N</w:t>
      </w:r>
    </w:p>
    <w:p w14:paraId="0C527F39" w14:textId="7B71A2B2" w:rsidR="000021DC" w:rsidRPr="00CC4D52" w:rsidRDefault="000021DC" w:rsidP="000021DC">
      <w:pPr>
        <w:pStyle w:val="WBL5eTestbank"/>
        <w:tabs>
          <w:tab w:val="clear" w:pos="2520"/>
          <w:tab w:val="clear" w:pos="4400"/>
          <w:tab w:val="clear" w:pos="5660"/>
          <w:tab w:val="left" w:pos="1080"/>
          <w:tab w:val="left" w:pos="1440"/>
          <w:tab w:val="left" w:pos="2160"/>
          <w:tab w:val="left" w:pos="4140"/>
          <w:tab w:val="left" w:pos="5220"/>
          <w:tab w:val="left" w:pos="5760"/>
          <w:tab w:val="left" w:pos="7200"/>
          <w:tab w:val="left" w:pos="8280"/>
        </w:tabs>
        <w:jc w:val="both"/>
        <w:rPr>
          <w:rFonts w:ascii="Arial" w:hAnsi="Arial"/>
          <w:snapToGrid w:val="0"/>
          <w:color w:val="000000"/>
          <w:szCs w:val="24"/>
        </w:rPr>
      </w:pPr>
      <w:r w:rsidRPr="00CC4D52">
        <w:rPr>
          <w:rFonts w:ascii="Arial" w:hAnsi="Arial"/>
          <w:caps/>
          <w:szCs w:val="24"/>
        </w:rPr>
        <w:tab/>
      </w:r>
      <w:r w:rsidRPr="00CC4D52">
        <w:rPr>
          <w:rFonts w:ascii="Arial" w:hAnsi="Arial"/>
          <w:caps/>
          <w:szCs w:val="24"/>
        </w:rPr>
        <w:tab/>
      </w:r>
      <w:r w:rsidRPr="00CC4D52">
        <w:rPr>
          <w:rFonts w:ascii="Arial" w:hAnsi="Arial"/>
          <w:snapToGrid w:val="0"/>
          <w:szCs w:val="24"/>
        </w:rPr>
        <w:t xml:space="preserve">BUSPROG: </w:t>
      </w:r>
      <w:r w:rsidR="00E57BAE" w:rsidRPr="00DB66F7">
        <w:rPr>
          <w:rFonts w:ascii="Arial" w:hAnsi="Arial"/>
          <w:snapToGrid w:val="0"/>
        </w:rPr>
        <w:t>Reflective</w:t>
      </w:r>
      <w:r w:rsidRPr="00CC4D52">
        <w:rPr>
          <w:rFonts w:ascii="Arial" w:hAnsi="Arial"/>
          <w:caps/>
          <w:szCs w:val="24"/>
        </w:rPr>
        <w:tab/>
      </w:r>
      <w:r w:rsidRPr="00CC4D52">
        <w:rPr>
          <w:rFonts w:ascii="Arial" w:hAnsi="Arial"/>
          <w:snapToGrid w:val="0"/>
          <w:szCs w:val="24"/>
        </w:rPr>
        <w:tab/>
        <w:t>AICPA: BB-</w:t>
      </w:r>
      <w:r w:rsidR="00E57BAE">
        <w:rPr>
          <w:rFonts w:ascii="Arial" w:hAnsi="Arial"/>
          <w:snapToGrid w:val="0"/>
          <w:szCs w:val="24"/>
        </w:rPr>
        <w:t>Decision Modeling</w:t>
      </w:r>
    </w:p>
    <w:p w14:paraId="36A0657E" w14:textId="77777777" w:rsidR="0052461D" w:rsidRPr="00DB66F7" w:rsidRDefault="0052461D">
      <w:pPr>
        <w:pStyle w:val="WBL5eTestbank"/>
        <w:tabs>
          <w:tab w:val="clear" w:pos="4400"/>
          <w:tab w:val="clear" w:pos="5660"/>
          <w:tab w:val="left" w:pos="1440"/>
          <w:tab w:val="left" w:pos="2160"/>
          <w:tab w:val="left" w:pos="4140"/>
          <w:tab w:val="left" w:pos="5220"/>
        </w:tabs>
        <w:jc w:val="both"/>
        <w:rPr>
          <w:rFonts w:ascii="Arial" w:hAnsi="Arial"/>
          <w:caps/>
        </w:rPr>
      </w:pPr>
    </w:p>
    <w:p w14:paraId="4262523D" w14:textId="61FC1C21" w:rsidR="003C4A0B" w:rsidRPr="00DB66F7" w:rsidRDefault="006E523A" w:rsidP="00485B3C">
      <w:pPr>
        <w:ind w:left="720" w:hanging="720"/>
        <w:jc w:val="both"/>
        <w:rPr>
          <w:rFonts w:ascii="Arial" w:hAnsi="Arial"/>
          <w:szCs w:val="24"/>
        </w:rPr>
      </w:pPr>
      <w:r w:rsidRPr="00DB66F7">
        <w:rPr>
          <w:rFonts w:ascii="Arial" w:hAnsi="Arial"/>
          <w:szCs w:val="24"/>
        </w:rPr>
        <w:t>11</w:t>
      </w:r>
      <w:r w:rsidR="003C4A0B" w:rsidRPr="00DB66F7">
        <w:rPr>
          <w:rFonts w:ascii="Arial" w:hAnsi="Arial"/>
          <w:szCs w:val="24"/>
        </w:rPr>
        <w:t>.</w:t>
      </w:r>
      <w:r w:rsidR="003C4A0B" w:rsidRPr="00DB66F7">
        <w:rPr>
          <w:rFonts w:ascii="Arial" w:hAnsi="Arial"/>
          <w:szCs w:val="24"/>
        </w:rPr>
        <w:tab/>
        <w:t>Jane enters into a contract with Jill to provide 100 roses for a dinner party. Jill fails to deliver the roses. Jane initiates a suit against Jill, asking the court to order Jill to refund Jane’s payment. Jane is</w:t>
      </w:r>
    </w:p>
    <w:p w14:paraId="50F9C23B" w14:textId="77777777" w:rsidR="003C4A0B" w:rsidRPr="00DB66F7" w:rsidRDefault="003C4A0B" w:rsidP="003C4A0B">
      <w:pPr>
        <w:pStyle w:val="WBL5eTestbank"/>
        <w:tabs>
          <w:tab w:val="clear" w:pos="2520"/>
          <w:tab w:val="clear" w:pos="4400"/>
          <w:tab w:val="clear" w:pos="5660"/>
        </w:tabs>
        <w:jc w:val="both"/>
        <w:rPr>
          <w:rFonts w:ascii="Arial" w:hAnsi="Arial"/>
          <w:szCs w:val="24"/>
        </w:rPr>
      </w:pPr>
    </w:p>
    <w:p w14:paraId="189D23A2" w14:textId="77777777" w:rsidR="003C4A0B" w:rsidRPr="00DB66F7" w:rsidRDefault="003C4A0B" w:rsidP="003C4A0B">
      <w:pPr>
        <w:pStyle w:val="WBL5eTestbank"/>
        <w:tabs>
          <w:tab w:val="clear" w:pos="2520"/>
          <w:tab w:val="clear" w:pos="4400"/>
          <w:tab w:val="clear" w:pos="5660"/>
        </w:tabs>
        <w:ind w:left="1440"/>
        <w:jc w:val="both"/>
        <w:rPr>
          <w:rFonts w:ascii="Arial" w:hAnsi="Arial"/>
          <w:szCs w:val="24"/>
        </w:rPr>
      </w:pPr>
      <w:r w:rsidRPr="00DB66F7">
        <w:rPr>
          <w:rFonts w:ascii="Arial" w:hAnsi="Arial"/>
          <w:szCs w:val="24"/>
        </w:rPr>
        <w:t>a.</w:t>
      </w:r>
      <w:r w:rsidRPr="00DB66F7">
        <w:rPr>
          <w:rFonts w:ascii="Arial" w:hAnsi="Arial"/>
          <w:szCs w:val="24"/>
        </w:rPr>
        <w:tab/>
        <w:t>the plaintiff.</w:t>
      </w:r>
    </w:p>
    <w:p w14:paraId="5F6CBB4B" w14:textId="77777777" w:rsidR="003C4A0B" w:rsidRPr="00DB66F7" w:rsidRDefault="003C4A0B" w:rsidP="003C4A0B">
      <w:pPr>
        <w:pStyle w:val="WBL5eTestbank"/>
        <w:tabs>
          <w:tab w:val="clear" w:pos="2520"/>
          <w:tab w:val="clear" w:pos="4400"/>
          <w:tab w:val="clear" w:pos="5660"/>
          <w:tab w:val="left" w:pos="720"/>
        </w:tabs>
        <w:ind w:left="1440" w:hanging="1440"/>
        <w:jc w:val="both"/>
        <w:rPr>
          <w:rFonts w:ascii="Arial" w:hAnsi="Arial"/>
          <w:szCs w:val="24"/>
        </w:rPr>
      </w:pPr>
      <w:r w:rsidRPr="00DB66F7">
        <w:rPr>
          <w:rFonts w:ascii="Arial" w:hAnsi="Arial"/>
          <w:szCs w:val="24"/>
        </w:rPr>
        <w:tab/>
        <w:t>b.</w:t>
      </w:r>
      <w:r w:rsidRPr="00DB66F7">
        <w:rPr>
          <w:rFonts w:ascii="Arial" w:hAnsi="Arial"/>
          <w:szCs w:val="24"/>
        </w:rPr>
        <w:tab/>
        <w:t>the defendant.</w:t>
      </w:r>
    </w:p>
    <w:p w14:paraId="695A03FC" w14:textId="77777777" w:rsidR="003C4A0B" w:rsidRPr="00DB66F7" w:rsidRDefault="003C4A0B" w:rsidP="003C4A0B">
      <w:pPr>
        <w:pStyle w:val="WBL5eTestbank"/>
        <w:tabs>
          <w:tab w:val="clear" w:pos="2520"/>
          <w:tab w:val="clear" w:pos="4400"/>
          <w:tab w:val="clear" w:pos="5660"/>
        </w:tabs>
        <w:ind w:left="1440"/>
        <w:jc w:val="both"/>
        <w:rPr>
          <w:rFonts w:ascii="Arial" w:hAnsi="Arial"/>
          <w:szCs w:val="24"/>
        </w:rPr>
      </w:pPr>
      <w:r w:rsidRPr="00DB66F7">
        <w:rPr>
          <w:rFonts w:ascii="Arial" w:hAnsi="Arial"/>
          <w:szCs w:val="24"/>
        </w:rPr>
        <w:t>c.</w:t>
      </w:r>
      <w:r w:rsidRPr="00DB66F7">
        <w:rPr>
          <w:rFonts w:ascii="Arial" w:hAnsi="Arial"/>
          <w:szCs w:val="24"/>
        </w:rPr>
        <w:tab/>
        <w:t>the binding authority.</w:t>
      </w:r>
    </w:p>
    <w:p w14:paraId="3D57CF49" w14:textId="77777777" w:rsidR="003C4A0B" w:rsidRPr="00DB66F7" w:rsidRDefault="003C4A0B" w:rsidP="003C4A0B">
      <w:pPr>
        <w:pStyle w:val="WBL5eTestbank"/>
        <w:tabs>
          <w:tab w:val="clear" w:pos="2520"/>
          <w:tab w:val="clear" w:pos="4400"/>
          <w:tab w:val="clear" w:pos="5660"/>
        </w:tabs>
        <w:jc w:val="both"/>
        <w:rPr>
          <w:rFonts w:ascii="Arial" w:hAnsi="Arial"/>
          <w:szCs w:val="24"/>
        </w:rPr>
      </w:pPr>
      <w:r w:rsidRPr="00DB66F7">
        <w:rPr>
          <w:rFonts w:ascii="Arial" w:hAnsi="Arial"/>
          <w:szCs w:val="24"/>
        </w:rPr>
        <w:tab/>
        <w:t>d.</w:t>
      </w:r>
      <w:r w:rsidRPr="00DB66F7">
        <w:rPr>
          <w:rFonts w:ascii="Arial" w:hAnsi="Arial"/>
          <w:szCs w:val="24"/>
        </w:rPr>
        <w:tab/>
        <w:t>the persuasive authority.</w:t>
      </w:r>
    </w:p>
    <w:p w14:paraId="6CB7FD35" w14:textId="77777777" w:rsidR="003C4A0B" w:rsidRPr="00DB66F7" w:rsidRDefault="003C4A0B" w:rsidP="003C4A0B">
      <w:pPr>
        <w:pStyle w:val="WBL5eTestbank"/>
        <w:tabs>
          <w:tab w:val="clear" w:pos="2520"/>
          <w:tab w:val="clear" w:pos="4400"/>
          <w:tab w:val="clear" w:pos="5660"/>
        </w:tabs>
        <w:jc w:val="both"/>
        <w:rPr>
          <w:rFonts w:ascii="Arial" w:hAnsi="Arial"/>
          <w:szCs w:val="24"/>
        </w:rPr>
      </w:pPr>
    </w:p>
    <w:p w14:paraId="6979C45A" w14:textId="59DC5C2A" w:rsidR="003C4A0B" w:rsidRPr="00DB66F7" w:rsidRDefault="003C4A0B" w:rsidP="003C4A0B">
      <w:pPr>
        <w:pStyle w:val="WBL5eTestbank"/>
        <w:tabs>
          <w:tab w:val="clear" w:pos="2520"/>
          <w:tab w:val="clear" w:pos="4400"/>
          <w:tab w:val="clear" w:pos="5660"/>
          <w:tab w:val="left" w:pos="2160"/>
          <w:tab w:val="left" w:pos="4140"/>
          <w:tab w:val="left" w:pos="5220"/>
          <w:tab w:val="left" w:pos="7200"/>
          <w:tab w:val="left" w:pos="8280"/>
        </w:tabs>
        <w:jc w:val="both"/>
        <w:rPr>
          <w:rFonts w:ascii="Arial" w:hAnsi="Arial"/>
          <w:szCs w:val="24"/>
        </w:rPr>
      </w:pPr>
      <w:r w:rsidRPr="00DB66F7">
        <w:rPr>
          <w:rFonts w:ascii="Arial" w:hAnsi="Arial"/>
          <w:szCs w:val="24"/>
        </w:rPr>
        <w:tab/>
      </w:r>
      <w:r w:rsidRPr="00DB66F7">
        <w:rPr>
          <w:rFonts w:ascii="Arial" w:hAnsi="Arial"/>
          <w:caps/>
          <w:szCs w:val="24"/>
        </w:rPr>
        <w:t>ANSWER:</w:t>
      </w:r>
      <w:r w:rsidRPr="00DB66F7">
        <w:rPr>
          <w:rFonts w:ascii="Arial" w:hAnsi="Arial"/>
          <w:caps/>
          <w:szCs w:val="24"/>
        </w:rPr>
        <w:tab/>
        <w:t>A</w:t>
      </w:r>
      <w:r w:rsidRPr="00DB66F7">
        <w:rPr>
          <w:rFonts w:ascii="Arial" w:hAnsi="Arial"/>
          <w:caps/>
          <w:szCs w:val="24"/>
        </w:rPr>
        <w:tab/>
      </w:r>
      <w:r w:rsidR="0005077C">
        <w:rPr>
          <w:rFonts w:ascii="Arial" w:hAnsi="Arial"/>
          <w:caps/>
          <w:szCs w:val="24"/>
        </w:rPr>
        <w:t>PAGES:</w:t>
      </w:r>
      <w:r w:rsidRPr="00DB66F7">
        <w:rPr>
          <w:rFonts w:ascii="Arial" w:hAnsi="Arial"/>
          <w:szCs w:val="24"/>
        </w:rPr>
        <w:tab/>
      </w:r>
      <w:r w:rsidR="00FF3923">
        <w:rPr>
          <w:rFonts w:ascii="Arial" w:hAnsi="Arial"/>
          <w:snapToGrid w:val="0"/>
          <w:color w:val="000000"/>
        </w:rPr>
        <w:t>Section 3</w:t>
      </w:r>
      <w:r w:rsidRPr="00DB66F7">
        <w:rPr>
          <w:rFonts w:ascii="Arial" w:hAnsi="Arial"/>
          <w:szCs w:val="24"/>
        </w:rPr>
        <w:tab/>
        <w:t>TYPE:</w:t>
      </w:r>
      <w:r w:rsidRPr="00DB66F7">
        <w:rPr>
          <w:rFonts w:ascii="Arial" w:hAnsi="Arial"/>
          <w:szCs w:val="24"/>
        </w:rPr>
        <w:tab/>
        <w:t>N</w:t>
      </w:r>
    </w:p>
    <w:p w14:paraId="6D06EB13" w14:textId="517B7136" w:rsidR="000021DC" w:rsidRPr="00CC4D52" w:rsidRDefault="000021DC" w:rsidP="000021DC">
      <w:pPr>
        <w:pStyle w:val="WBL5eTestbank"/>
        <w:tabs>
          <w:tab w:val="clear" w:pos="2520"/>
          <w:tab w:val="clear" w:pos="4400"/>
          <w:tab w:val="clear" w:pos="5660"/>
          <w:tab w:val="left" w:pos="1080"/>
          <w:tab w:val="left" w:pos="1440"/>
          <w:tab w:val="left" w:pos="2160"/>
          <w:tab w:val="left" w:pos="4140"/>
          <w:tab w:val="left" w:pos="5220"/>
          <w:tab w:val="left" w:pos="5760"/>
          <w:tab w:val="left" w:pos="7200"/>
          <w:tab w:val="left" w:pos="8280"/>
        </w:tabs>
        <w:jc w:val="both"/>
        <w:rPr>
          <w:rFonts w:ascii="Arial" w:hAnsi="Arial"/>
          <w:snapToGrid w:val="0"/>
          <w:color w:val="000000"/>
          <w:szCs w:val="24"/>
        </w:rPr>
      </w:pPr>
      <w:r w:rsidRPr="00CC4D52">
        <w:rPr>
          <w:rFonts w:ascii="Arial" w:hAnsi="Arial"/>
          <w:caps/>
          <w:szCs w:val="24"/>
        </w:rPr>
        <w:tab/>
      </w:r>
      <w:r w:rsidRPr="00CC4D52">
        <w:rPr>
          <w:rFonts w:ascii="Arial" w:hAnsi="Arial"/>
          <w:caps/>
          <w:szCs w:val="24"/>
        </w:rPr>
        <w:tab/>
      </w:r>
      <w:r w:rsidRPr="00CC4D52">
        <w:rPr>
          <w:rFonts w:ascii="Arial" w:hAnsi="Arial"/>
          <w:snapToGrid w:val="0"/>
          <w:szCs w:val="24"/>
        </w:rPr>
        <w:t xml:space="preserve">BUSPROG: </w:t>
      </w:r>
      <w:r w:rsidRPr="00DB66F7">
        <w:rPr>
          <w:rFonts w:ascii="Arial" w:hAnsi="Arial"/>
          <w:snapToGrid w:val="0"/>
        </w:rPr>
        <w:t>Analytic</w:t>
      </w:r>
      <w:r w:rsidRPr="00CC4D52">
        <w:rPr>
          <w:rFonts w:ascii="Arial" w:hAnsi="Arial"/>
          <w:caps/>
          <w:szCs w:val="24"/>
        </w:rPr>
        <w:tab/>
      </w:r>
      <w:r w:rsidRPr="00CC4D52">
        <w:rPr>
          <w:rFonts w:ascii="Arial" w:hAnsi="Arial"/>
          <w:snapToGrid w:val="0"/>
          <w:szCs w:val="24"/>
        </w:rPr>
        <w:tab/>
        <w:t>AICPA: BB-</w:t>
      </w:r>
      <w:r>
        <w:rPr>
          <w:rFonts w:ascii="Arial" w:hAnsi="Arial"/>
          <w:snapToGrid w:val="0"/>
          <w:szCs w:val="24"/>
        </w:rPr>
        <w:t>Legal</w:t>
      </w:r>
    </w:p>
    <w:p w14:paraId="2111161A" w14:textId="77777777" w:rsidR="0052461D" w:rsidRPr="00DB66F7" w:rsidRDefault="0052461D">
      <w:pPr>
        <w:pStyle w:val="WBL5eTestbank"/>
        <w:tabs>
          <w:tab w:val="clear" w:pos="4400"/>
          <w:tab w:val="clear" w:pos="5660"/>
          <w:tab w:val="left" w:pos="1440"/>
          <w:tab w:val="left" w:pos="4140"/>
        </w:tabs>
        <w:jc w:val="both"/>
        <w:rPr>
          <w:rFonts w:ascii="Arial" w:hAnsi="Arial"/>
          <w:caps/>
        </w:rPr>
      </w:pPr>
    </w:p>
    <w:p w14:paraId="0F65FB1F" w14:textId="77777777" w:rsidR="00EB4094" w:rsidRDefault="00EB4094">
      <w:pPr>
        <w:rPr>
          <w:rFonts w:ascii="Arial" w:hAnsi="Arial"/>
        </w:rPr>
      </w:pPr>
      <w:r>
        <w:rPr>
          <w:rFonts w:ascii="Arial" w:hAnsi="Arial"/>
        </w:rPr>
        <w:br w:type="page"/>
      </w:r>
    </w:p>
    <w:p w14:paraId="27899C2B" w14:textId="1FCFFD00" w:rsidR="0052461D" w:rsidRPr="00DB66F7" w:rsidRDefault="006E523A">
      <w:pPr>
        <w:pStyle w:val="WBL5eTestbank"/>
        <w:tabs>
          <w:tab w:val="clear" w:pos="4400"/>
          <w:tab w:val="clear" w:pos="5660"/>
          <w:tab w:val="left" w:pos="1440"/>
          <w:tab w:val="left" w:pos="4140"/>
        </w:tabs>
        <w:jc w:val="both"/>
        <w:rPr>
          <w:rFonts w:ascii="Arial" w:hAnsi="Arial"/>
        </w:rPr>
      </w:pPr>
      <w:r w:rsidRPr="00DB66F7">
        <w:rPr>
          <w:rFonts w:ascii="Arial" w:hAnsi="Arial"/>
        </w:rPr>
        <w:lastRenderedPageBreak/>
        <w:t>12</w:t>
      </w:r>
      <w:r w:rsidR="0052461D" w:rsidRPr="00DB66F7">
        <w:rPr>
          <w:rFonts w:ascii="Arial" w:hAnsi="Arial"/>
        </w:rPr>
        <w:t>.</w:t>
      </w:r>
      <w:r w:rsidR="0052461D" w:rsidRPr="00DB66F7">
        <w:rPr>
          <w:rFonts w:ascii="Arial" w:hAnsi="Arial"/>
        </w:rPr>
        <w:tab/>
      </w:r>
      <w:r w:rsidR="00DA2757" w:rsidRPr="00DB66F7">
        <w:rPr>
          <w:rFonts w:ascii="Arial" w:hAnsi="Arial"/>
        </w:rPr>
        <w:t>Sara believes that she has a strong case against Tom for the breach of an employment contract. Despite this belief, Sara cannot file a suit against Tom after the expiration of the time allowed for the filing under</w:t>
      </w:r>
    </w:p>
    <w:p w14:paraId="6538E45A" w14:textId="77777777" w:rsidR="0052461D" w:rsidRPr="00DB66F7" w:rsidRDefault="0052461D">
      <w:pPr>
        <w:tabs>
          <w:tab w:val="left" w:pos="1440"/>
          <w:tab w:val="left" w:pos="2700"/>
          <w:tab w:val="left" w:pos="4140"/>
          <w:tab w:val="left" w:pos="5660"/>
        </w:tabs>
        <w:ind w:left="720" w:hanging="720"/>
        <w:jc w:val="both"/>
        <w:rPr>
          <w:rFonts w:ascii="Arial" w:hAnsi="Arial"/>
        </w:rPr>
      </w:pPr>
    </w:p>
    <w:p w14:paraId="529D3C84" w14:textId="77777777" w:rsidR="0052461D" w:rsidRPr="00DB66F7" w:rsidRDefault="0052461D">
      <w:pPr>
        <w:tabs>
          <w:tab w:val="left" w:pos="1440"/>
          <w:tab w:val="left" w:pos="2700"/>
          <w:tab w:val="left" w:pos="4140"/>
          <w:tab w:val="left" w:pos="5660"/>
        </w:tabs>
        <w:ind w:left="1440" w:hanging="720"/>
        <w:jc w:val="both"/>
        <w:rPr>
          <w:rFonts w:ascii="Arial" w:hAnsi="Arial"/>
        </w:rPr>
      </w:pPr>
      <w:r w:rsidRPr="00DB66F7">
        <w:rPr>
          <w:rFonts w:ascii="Arial" w:hAnsi="Arial"/>
        </w:rPr>
        <w:t>a.</w:t>
      </w:r>
      <w:r w:rsidRPr="00DB66F7">
        <w:rPr>
          <w:rFonts w:ascii="Arial" w:hAnsi="Arial"/>
        </w:rPr>
        <w:tab/>
        <w:t xml:space="preserve">a </w:t>
      </w:r>
      <w:r w:rsidR="00DA2757" w:rsidRPr="00DB66F7">
        <w:rPr>
          <w:rFonts w:ascii="Arial" w:hAnsi="Arial"/>
        </w:rPr>
        <w:t>statute of limitations</w:t>
      </w:r>
      <w:r w:rsidRPr="00DB66F7">
        <w:rPr>
          <w:rFonts w:ascii="Arial" w:hAnsi="Arial"/>
        </w:rPr>
        <w:t>.</w:t>
      </w:r>
    </w:p>
    <w:p w14:paraId="75277C66" w14:textId="77777777" w:rsidR="0052461D" w:rsidRPr="00DB66F7" w:rsidRDefault="0052461D">
      <w:pPr>
        <w:tabs>
          <w:tab w:val="left" w:pos="1440"/>
          <w:tab w:val="left" w:pos="2700"/>
          <w:tab w:val="left" w:pos="4140"/>
          <w:tab w:val="left" w:pos="5660"/>
        </w:tabs>
        <w:ind w:left="1440" w:hanging="720"/>
        <w:jc w:val="both"/>
        <w:rPr>
          <w:rFonts w:ascii="Arial" w:hAnsi="Arial"/>
        </w:rPr>
      </w:pPr>
      <w:r w:rsidRPr="00DB66F7">
        <w:rPr>
          <w:rFonts w:ascii="Arial" w:hAnsi="Arial"/>
        </w:rPr>
        <w:t>b.</w:t>
      </w:r>
      <w:r w:rsidRPr="00DB66F7">
        <w:rPr>
          <w:rFonts w:ascii="Arial" w:hAnsi="Arial"/>
        </w:rPr>
        <w:tab/>
      </w:r>
      <w:r w:rsidR="00DA2757" w:rsidRPr="00DB66F7">
        <w:rPr>
          <w:rFonts w:ascii="Arial" w:hAnsi="Arial"/>
        </w:rPr>
        <w:t>the doctrine of laches</w:t>
      </w:r>
      <w:r w:rsidRPr="00DB66F7">
        <w:rPr>
          <w:rFonts w:ascii="Arial" w:hAnsi="Arial"/>
        </w:rPr>
        <w:t>.</w:t>
      </w:r>
    </w:p>
    <w:p w14:paraId="06DC5D34" w14:textId="77777777" w:rsidR="0052461D" w:rsidRPr="00DB66F7" w:rsidRDefault="0052461D">
      <w:pPr>
        <w:tabs>
          <w:tab w:val="left" w:pos="1440"/>
          <w:tab w:val="left" w:pos="2700"/>
          <w:tab w:val="left" w:pos="4140"/>
          <w:tab w:val="left" w:pos="5660"/>
        </w:tabs>
        <w:ind w:left="1440" w:hanging="720"/>
        <w:jc w:val="both"/>
        <w:rPr>
          <w:rFonts w:ascii="Arial" w:hAnsi="Arial"/>
        </w:rPr>
      </w:pPr>
      <w:r w:rsidRPr="00DB66F7">
        <w:rPr>
          <w:rFonts w:ascii="Arial" w:hAnsi="Arial"/>
        </w:rPr>
        <w:t>c.</w:t>
      </w:r>
      <w:r w:rsidRPr="00DB66F7">
        <w:rPr>
          <w:rFonts w:ascii="Arial" w:hAnsi="Arial"/>
        </w:rPr>
        <w:tab/>
      </w:r>
      <w:r w:rsidR="00DA2757" w:rsidRPr="00DB66F7">
        <w:rPr>
          <w:rFonts w:ascii="Arial" w:hAnsi="Arial"/>
        </w:rPr>
        <w:t xml:space="preserve">an </w:t>
      </w:r>
      <w:r w:rsidRPr="00DB66F7">
        <w:rPr>
          <w:rFonts w:ascii="Arial" w:hAnsi="Arial"/>
        </w:rPr>
        <w:t xml:space="preserve">equitable </w:t>
      </w:r>
      <w:r w:rsidR="00DA2757" w:rsidRPr="00DB66F7">
        <w:rPr>
          <w:rFonts w:ascii="Arial" w:hAnsi="Arial"/>
        </w:rPr>
        <w:t>maxim</w:t>
      </w:r>
      <w:r w:rsidRPr="00DB66F7">
        <w:rPr>
          <w:rFonts w:ascii="Arial" w:hAnsi="Arial"/>
        </w:rPr>
        <w:t>.</w:t>
      </w:r>
    </w:p>
    <w:p w14:paraId="4EF04904" w14:textId="77777777" w:rsidR="0052461D" w:rsidRPr="00DB66F7" w:rsidRDefault="0052461D">
      <w:pPr>
        <w:tabs>
          <w:tab w:val="left" w:pos="1440"/>
          <w:tab w:val="left" w:pos="2700"/>
          <w:tab w:val="left" w:pos="4140"/>
          <w:tab w:val="left" w:pos="5660"/>
        </w:tabs>
        <w:ind w:left="1440" w:hanging="720"/>
        <w:jc w:val="both"/>
        <w:rPr>
          <w:rFonts w:ascii="Arial" w:hAnsi="Arial"/>
        </w:rPr>
      </w:pPr>
      <w:r w:rsidRPr="00DB66F7">
        <w:rPr>
          <w:rFonts w:ascii="Arial" w:hAnsi="Arial"/>
        </w:rPr>
        <w:t>d.</w:t>
      </w:r>
      <w:r w:rsidRPr="00DB66F7">
        <w:rPr>
          <w:rFonts w:ascii="Arial" w:hAnsi="Arial"/>
        </w:rPr>
        <w:tab/>
      </w:r>
      <w:r w:rsidR="00DA2757" w:rsidRPr="00DB66F7">
        <w:rPr>
          <w:rFonts w:ascii="Arial" w:hAnsi="Arial"/>
        </w:rPr>
        <w:t>the</w:t>
      </w:r>
      <w:r w:rsidRPr="00DB66F7">
        <w:rPr>
          <w:rFonts w:ascii="Arial" w:hAnsi="Arial"/>
        </w:rPr>
        <w:t xml:space="preserve"> remedy</w:t>
      </w:r>
      <w:r w:rsidR="00DA2757" w:rsidRPr="00DB66F7">
        <w:rPr>
          <w:rFonts w:ascii="Arial" w:hAnsi="Arial"/>
        </w:rPr>
        <w:t xml:space="preserve"> at law</w:t>
      </w:r>
      <w:r w:rsidRPr="00DB66F7">
        <w:rPr>
          <w:rFonts w:ascii="Arial" w:hAnsi="Arial"/>
        </w:rPr>
        <w:t>.</w:t>
      </w:r>
    </w:p>
    <w:p w14:paraId="732DEFF9" w14:textId="77777777" w:rsidR="0052461D" w:rsidRPr="00DB66F7" w:rsidRDefault="0052461D">
      <w:pPr>
        <w:pStyle w:val="WBL5eTestbank"/>
        <w:tabs>
          <w:tab w:val="clear" w:pos="4400"/>
          <w:tab w:val="clear" w:pos="5660"/>
          <w:tab w:val="left" w:pos="1440"/>
          <w:tab w:val="left" w:pos="4140"/>
        </w:tabs>
        <w:jc w:val="both"/>
        <w:rPr>
          <w:rFonts w:ascii="Arial" w:hAnsi="Arial"/>
          <w:sz w:val="20"/>
        </w:rPr>
      </w:pPr>
    </w:p>
    <w:p w14:paraId="445C1546" w14:textId="2D9AF96A" w:rsidR="0052461D" w:rsidRPr="00DB66F7" w:rsidRDefault="0052461D">
      <w:pPr>
        <w:pStyle w:val="WBL5eTestbank"/>
        <w:tabs>
          <w:tab w:val="clear" w:pos="2520"/>
          <w:tab w:val="clear" w:pos="4400"/>
          <w:tab w:val="clear" w:pos="5660"/>
          <w:tab w:val="left" w:pos="1440"/>
          <w:tab w:val="left" w:pos="2160"/>
          <w:tab w:val="left" w:pos="4140"/>
          <w:tab w:val="left" w:pos="5220"/>
          <w:tab w:val="left" w:pos="7200"/>
          <w:tab w:val="left" w:pos="8280"/>
        </w:tabs>
        <w:jc w:val="both"/>
        <w:rPr>
          <w:rFonts w:ascii="Arial" w:hAnsi="Arial"/>
        </w:rPr>
      </w:pPr>
      <w:r w:rsidRPr="00DB66F7">
        <w:rPr>
          <w:rFonts w:ascii="Arial" w:hAnsi="Arial"/>
        </w:rPr>
        <w:t xml:space="preserve">  </w:t>
      </w:r>
      <w:r w:rsidRPr="00DB66F7">
        <w:rPr>
          <w:rFonts w:ascii="Arial" w:hAnsi="Arial"/>
        </w:rPr>
        <w:tab/>
      </w:r>
      <w:r w:rsidRPr="00DB66F7">
        <w:rPr>
          <w:rFonts w:ascii="Arial" w:hAnsi="Arial"/>
          <w:caps/>
        </w:rPr>
        <w:t>ANSWER:</w:t>
      </w:r>
      <w:r w:rsidRPr="00DB66F7">
        <w:rPr>
          <w:rFonts w:ascii="Arial" w:hAnsi="Arial"/>
          <w:caps/>
        </w:rPr>
        <w:tab/>
      </w:r>
      <w:r w:rsidR="00DA2757" w:rsidRPr="00DB66F7">
        <w:rPr>
          <w:rFonts w:ascii="Arial" w:hAnsi="Arial"/>
          <w:caps/>
        </w:rPr>
        <w:t>A</w:t>
      </w:r>
      <w:r w:rsidRPr="00DB66F7">
        <w:rPr>
          <w:rFonts w:ascii="Arial" w:hAnsi="Arial"/>
          <w:caps/>
        </w:rPr>
        <w:tab/>
      </w:r>
      <w:r w:rsidR="0005077C">
        <w:rPr>
          <w:rFonts w:ascii="Arial" w:hAnsi="Arial"/>
          <w:caps/>
        </w:rPr>
        <w:t>PAGES:</w:t>
      </w:r>
      <w:r w:rsidRPr="00DB66F7">
        <w:rPr>
          <w:rFonts w:ascii="Arial" w:hAnsi="Arial"/>
        </w:rPr>
        <w:tab/>
      </w:r>
      <w:r w:rsidR="00FF3923">
        <w:rPr>
          <w:rFonts w:ascii="Arial" w:hAnsi="Arial"/>
          <w:snapToGrid w:val="0"/>
          <w:color w:val="000000"/>
        </w:rPr>
        <w:t>Section 3</w:t>
      </w:r>
      <w:r w:rsidRPr="00DB66F7">
        <w:rPr>
          <w:rFonts w:ascii="Arial" w:hAnsi="Arial"/>
          <w:caps/>
        </w:rPr>
        <w:tab/>
        <w:t>type:</w:t>
      </w:r>
      <w:r w:rsidRPr="00DB66F7">
        <w:rPr>
          <w:rFonts w:ascii="Arial" w:hAnsi="Arial"/>
          <w:caps/>
        </w:rPr>
        <w:tab/>
        <w:t>N</w:t>
      </w:r>
    </w:p>
    <w:p w14:paraId="5169DE6C" w14:textId="07B309D9" w:rsidR="000021DC" w:rsidRPr="00CC4D52" w:rsidRDefault="000021DC" w:rsidP="000021DC">
      <w:pPr>
        <w:pStyle w:val="WBL5eTestbank"/>
        <w:tabs>
          <w:tab w:val="clear" w:pos="2520"/>
          <w:tab w:val="clear" w:pos="4400"/>
          <w:tab w:val="clear" w:pos="5660"/>
          <w:tab w:val="left" w:pos="1080"/>
          <w:tab w:val="left" w:pos="1440"/>
          <w:tab w:val="left" w:pos="2160"/>
          <w:tab w:val="left" w:pos="4140"/>
          <w:tab w:val="left" w:pos="5220"/>
          <w:tab w:val="left" w:pos="5760"/>
          <w:tab w:val="left" w:pos="7200"/>
          <w:tab w:val="left" w:pos="8280"/>
        </w:tabs>
        <w:jc w:val="both"/>
        <w:rPr>
          <w:rFonts w:ascii="Arial" w:hAnsi="Arial"/>
          <w:snapToGrid w:val="0"/>
          <w:color w:val="000000"/>
          <w:szCs w:val="24"/>
        </w:rPr>
      </w:pPr>
      <w:r w:rsidRPr="00CC4D52">
        <w:rPr>
          <w:rFonts w:ascii="Arial" w:hAnsi="Arial"/>
          <w:caps/>
          <w:szCs w:val="24"/>
        </w:rPr>
        <w:tab/>
      </w:r>
      <w:r w:rsidRPr="00CC4D52">
        <w:rPr>
          <w:rFonts w:ascii="Arial" w:hAnsi="Arial"/>
          <w:caps/>
          <w:szCs w:val="24"/>
        </w:rPr>
        <w:tab/>
      </w:r>
      <w:r w:rsidRPr="00CC4D52">
        <w:rPr>
          <w:rFonts w:ascii="Arial" w:hAnsi="Arial"/>
          <w:snapToGrid w:val="0"/>
          <w:szCs w:val="24"/>
        </w:rPr>
        <w:t xml:space="preserve">BUSPROG: </w:t>
      </w:r>
      <w:r w:rsidR="00E57BAE" w:rsidRPr="00DB66F7">
        <w:rPr>
          <w:rFonts w:ascii="Arial" w:hAnsi="Arial"/>
          <w:snapToGrid w:val="0"/>
        </w:rPr>
        <w:t>Reflective</w:t>
      </w:r>
      <w:r w:rsidRPr="00CC4D52">
        <w:rPr>
          <w:rFonts w:ascii="Arial" w:hAnsi="Arial"/>
          <w:caps/>
          <w:szCs w:val="24"/>
        </w:rPr>
        <w:tab/>
      </w:r>
      <w:r w:rsidRPr="00CC4D52">
        <w:rPr>
          <w:rFonts w:ascii="Arial" w:hAnsi="Arial"/>
          <w:snapToGrid w:val="0"/>
          <w:szCs w:val="24"/>
        </w:rPr>
        <w:tab/>
        <w:t>AICPA: BB-</w:t>
      </w:r>
      <w:r>
        <w:rPr>
          <w:rFonts w:ascii="Arial" w:hAnsi="Arial"/>
          <w:snapToGrid w:val="0"/>
          <w:szCs w:val="24"/>
        </w:rPr>
        <w:t>Legal</w:t>
      </w:r>
    </w:p>
    <w:p w14:paraId="7E60B340" w14:textId="77777777" w:rsidR="00416EC9" w:rsidRPr="00DB66F7" w:rsidRDefault="00416EC9" w:rsidP="00416EC9">
      <w:pPr>
        <w:pStyle w:val="WBL5eTestbank"/>
        <w:tabs>
          <w:tab w:val="clear" w:pos="4400"/>
          <w:tab w:val="clear" w:pos="5660"/>
          <w:tab w:val="left" w:pos="1440"/>
          <w:tab w:val="left" w:pos="2160"/>
          <w:tab w:val="left" w:pos="4140"/>
          <w:tab w:val="left" w:pos="5220"/>
        </w:tabs>
        <w:jc w:val="both"/>
        <w:rPr>
          <w:rFonts w:ascii="Arial" w:hAnsi="Arial"/>
          <w:caps/>
        </w:rPr>
      </w:pPr>
    </w:p>
    <w:p w14:paraId="5EC9A9C4" w14:textId="0929A8C5" w:rsidR="00416EC9" w:rsidRPr="00DB66F7" w:rsidRDefault="00416EC9" w:rsidP="00416EC9">
      <w:pPr>
        <w:tabs>
          <w:tab w:val="left" w:pos="1080"/>
          <w:tab w:val="left" w:pos="1440"/>
          <w:tab w:val="left" w:pos="2700"/>
          <w:tab w:val="left" w:pos="4140"/>
          <w:tab w:val="left" w:pos="5660"/>
          <w:tab w:val="left" w:pos="5760"/>
        </w:tabs>
        <w:ind w:left="720" w:hanging="720"/>
        <w:jc w:val="both"/>
        <w:rPr>
          <w:rFonts w:ascii="Arial" w:hAnsi="Arial"/>
        </w:rPr>
      </w:pPr>
      <w:r w:rsidRPr="00DB66F7">
        <w:rPr>
          <w:rFonts w:ascii="Arial" w:hAnsi="Arial"/>
        </w:rPr>
        <w:t>13.</w:t>
      </w:r>
      <w:r w:rsidRPr="00DB66F7">
        <w:rPr>
          <w:rFonts w:ascii="Arial" w:hAnsi="Arial"/>
        </w:rPr>
        <w:tab/>
        <w:t xml:space="preserve">In the case of </w:t>
      </w:r>
      <w:r w:rsidRPr="00DB66F7">
        <w:rPr>
          <w:rFonts w:ascii="Arial" w:hAnsi="Arial"/>
          <w:i/>
        </w:rPr>
        <w:t>Retail Sales Corp. v. Trucking Delivery Co.</w:t>
      </w:r>
      <w:r w:rsidRPr="00DB66F7">
        <w:rPr>
          <w:rFonts w:ascii="Arial" w:hAnsi="Arial"/>
        </w:rPr>
        <w:t xml:space="preserve">, the court </w:t>
      </w:r>
      <w:r w:rsidRPr="00DB66F7">
        <w:rPr>
          <w:rFonts w:ascii="Arial" w:hAnsi="Arial"/>
          <w:szCs w:val="24"/>
        </w:rPr>
        <w:t>may rule contrary to a precedent if the court decides that the precedent</w:t>
      </w:r>
    </w:p>
    <w:p w14:paraId="7982A66E" w14:textId="77777777" w:rsidR="00416EC9" w:rsidRPr="00DB66F7" w:rsidRDefault="00416EC9" w:rsidP="00416EC9">
      <w:pPr>
        <w:tabs>
          <w:tab w:val="left" w:pos="1440"/>
          <w:tab w:val="left" w:pos="2160"/>
          <w:tab w:val="left" w:pos="2700"/>
          <w:tab w:val="left" w:pos="4140"/>
          <w:tab w:val="left" w:pos="5220"/>
          <w:tab w:val="left" w:pos="5660"/>
        </w:tabs>
        <w:ind w:left="720" w:hanging="720"/>
        <w:jc w:val="both"/>
        <w:rPr>
          <w:rFonts w:ascii="Arial" w:hAnsi="Arial"/>
        </w:rPr>
      </w:pPr>
    </w:p>
    <w:p w14:paraId="2437CF2F" w14:textId="77777777" w:rsidR="00416EC9" w:rsidRPr="00DB66F7" w:rsidRDefault="00416EC9" w:rsidP="00416EC9">
      <w:pPr>
        <w:tabs>
          <w:tab w:val="left" w:pos="1440"/>
          <w:tab w:val="left" w:pos="2700"/>
          <w:tab w:val="left" w:pos="4140"/>
          <w:tab w:val="left" w:pos="5660"/>
        </w:tabs>
        <w:ind w:left="1440" w:hanging="720"/>
        <w:jc w:val="both"/>
        <w:rPr>
          <w:rFonts w:ascii="Arial" w:hAnsi="Arial"/>
          <w:szCs w:val="24"/>
        </w:rPr>
      </w:pPr>
      <w:r w:rsidRPr="00DB66F7">
        <w:rPr>
          <w:rFonts w:ascii="Arial" w:hAnsi="Arial"/>
          <w:szCs w:val="24"/>
        </w:rPr>
        <w:t>a.</w:t>
      </w:r>
      <w:r w:rsidRPr="00DB66F7">
        <w:rPr>
          <w:rFonts w:ascii="Arial" w:hAnsi="Arial"/>
          <w:szCs w:val="24"/>
        </w:rPr>
        <w:tab/>
        <w:t>is incorrect or inapplicable.</w:t>
      </w:r>
    </w:p>
    <w:p w14:paraId="0C14166B" w14:textId="77777777" w:rsidR="00416EC9" w:rsidRPr="00DB66F7" w:rsidRDefault="00416EC9" w:rsidP="00416EC9">
      <w:pPr>
        <w:tabs>
          <w:tab w:val="left" w:pos="1440"/>
          <w:tab w:val="left" w:pos="2700"/>
          <w:tab w:val="left" w:pos="4140"/>
          <w:tab w:val="left" w:pos="5660"/>
        </w:tabs>
        <w:ind w:left="1440" w:hanging="720"/>
        <w:jc w:val="both"/>
        <w:rPr>
          <w:rFonts w:ascii="Arial" w:hAnsi="Arial"/>
          <w:szCs w:val="24"/>
        </w:rPr>
      </w:pPr>
      <w:r w:rsidRPr="00DB66F7">
        <w:rPr>
          <w:rFonts w:ascii="Arial" w:hAnsi="Arial"/>
          <w:szCs w:val="24"/>
        </w:rPr>
        <w:t>b.</w:t>
      </w:r>
      <w:r w:rsidRPr="00DB66F7">
        <w:rPr>
          <w:rFonts w:ascii="Arial" w:hAnsi="Arial"/>
          <w:szCs w:val="24"/>
        </w:rPr>
        <w:tab/>
        <w:t>is not in line with the judge’s personal values.</w:t>
      </w:r>
    </w:p>
    <w:p w14:paraId="79ACC043" w14:textId="77777777" w:rsidR="00416EC9" w:rsidRPr="00DB66F7" w:rsidRDefault="00416EC9" w:rsidP="00416EC9">
      <w:pPr>
        <w:tabs>
          <w:tab w:val="left" w:pos="1440"/>
          <w:tab w:val="left" w:pos="2700"/>
          <w:tab w:val="left" w:pos="4140"/>
          <w:tab w:val="left" w:pos="5660"/>
        </w:tabs>
        <w:ind w:left="1440" w:hanging="720"/>
        <w:jc w:val="both"/>
        <w:rPr>
          <w:rFonts w:ascii="Arial" w:hAnsi="Arial"/>
          <w:szCs w:val="24"/>
        </w:rPr>
      </w:pPr>
      <w:r w:rsidRPr="00DB66F7">
        <w:rPr>
          <w:rFonts w:ascii="Arial" w:hAnsi="Arial"/>
          <w:szCs w:val="24"/>
        </w:rPr>
        <w:t>c.</w:t>
      </w:r>
      <w:r w:rsidRPr="00DB66F7">
        <w:rPr>
          <w:rFonts w:ascii="Arial" w:hAnsi="Arial"/>
          <w:szCs w:val="24"/>
        </w:rPr>
        <w:tab/>
        <w:t>would lead to unintended consequences.</w:t>
      </w:r>
    </w:p>
    <w:p w14:paraId="7358CFC9" w14:textId="77777777" w:rsidR="00416EC9" w:rsidRPr="00DB66F7" w:rsidRDefault="00416EC9" w:rsidP="00416EC9">
      <w:pPr>
        <w:tabs>
          <w:tab w:val="left" w:pos="1440"/>
          <w:tab w:val="left" w:pos="2700"/>
          <w:tab w:val="left" w:pos="4140"/>
          <w:tab w:val="left" w:pos="5660"/>
        </w:tabs>
        <w:ind w:left="1440" w:hanging="720"/>
        <w:jc w:val="both"/>
        <w:rPr>
          <w:rFonts w:ascii="Arial" w:hAnsi="Arial"/>
          <w:szCs w:val="24"/>
        </w:rPr>
      </w:pPr>
      <w:r w:rsidRPr="00DB66F7">
        <w:rPr>
          <w:rFonts w:ascii="Arial" w:hAnsi="Arial"/>
          <w:szCs w:val="24"/>
        </w:rPr>
        <w:t>d.</w:t>
      </w:r>
      <w:r w:rsidRPr="00DB66F7">
        <w:rPr>
          <w:rFonts w:ascii="Arial" w:hAnsi="Arial"/>
          <w:szCs w:val="24"/>
        </w:rPr>
        <w:tab/>
        <w:t>would not bring about the result the judge prefers.</w:t>
      </w:r>
    </w:p>
    <w:p w14:paraId="31283F31" w14:textId="77777777" w:rsidR="00416EC9" w:rsidRPr="00DB66F7" w:rsidRDefault="00416EC9" w:rsidP="00416EC9">
      <w:pPr>
        <w:tabs>
          <w:tab w:val="left" w:pos="1440"/>
          <w:tab w:val="left" w:pos="2700"/>
          <w:tab w:val="left" w:pos="4140"/>
          <w:tab w:val="left" w:pos="5660"/>
        </w:tabs>
        <w:ind w:left="720" w:hanging="720"/>
        <w:jc w:val="both"/>
        <w:rPr>
          <w:rFonts w:ascii="Arial" w:hAnsi="Arial"/>
          <w:szCs w:val="24"/>
        </w:rPr>
      </w:pPr>
    </w:p>
    <w:p w14:paraId="700D074D" w14:textId="36D581F0" w:rsidR="00416EC9" w:rsidRPr="00DB66F7" w:rsidRDefault="00416EC9" w:rsidP="00416EC9">
      <w:pPr>
        <w:pStyle w:val="WBL5eTestbank"/>
        <w:tabs>
          <w:tab w:val="clear" w:pos="2520"/>
          <w:tab w:val="clear" w:pos="4400"/>
          <w:tab w:val="clear" w:pos="5660"/>
          <w:tab w:val="left" w:pos="1440"/>
          <w:tab w:val="left" w:pos="2160"/>
          <w:tab w:val="left" w:pos="4140"/>
          <w:tab w:val="left" w:pos="5220"/>
          <w:tab w:val="left" w:pos="7200"/>
          <w:tab w:val="left" w:pos="8280"/>
        </w:tabs>
        <w:jc w:val="both"/>
        <w:rPr>
          <w:rFonts w:ascii="Arial" w:hAnsi="Arial"/>
          <w:caps/>
          <w:szCs w:val="24"/>
        </w:rPr>
      </w:pPr>
      <w:r w:rsidRPr="00DB66F7">
        <w:rPr>
          <w:rFonts w:ascii="Arial" w:hAnsi="Arial"/>
          <w:szCs w:val="24"/>
        </w:rPr>
        <w:tab/>
        <w:t>ANSWER:</w:t>
      </w:r>
      <w:r w:rsidRPr="00DB66F7">
        <w:rPr>
          <w:rFonts w:ascii="Arial" w:hAnsi="Arial"/>
          <w:szCs w:val="24"/>
        </w:rPr>
        <w:tab/>
        <w:t>A</w:t>
      </w:r>
      <w:r w:rsidRPr="00DB66F7">
        <w:rPr>
          <w:rFonts w:ascii="Arial" w:hAnsi="Arial"/>
          <w:szCs w:val="24"/>
        </w:rPr>
        <w:tab/>
      </w:r>
      <w:r w:rsidR="0005077C">
        <w:rPr>
          <w:rFonts w:ascii="Arial" w:hAnsi="Arial"/>
          <w:caps/>
          <w:szCs w:val="24"/>
        </w:rPr>
        <w:t>PAGES:</w:t>
      </w:r>
      <w:r w:rsidRPr="00DB66F7">
        <w:rPr>
          <w:rFonts w:ascii="Arial" w:hAnsi="Arial"/>
          <w:caps/>
          <w:szCs w:val="24"/>
        </w:rPr>
        <w:tab/>
      </w:r>
      <w:r w:rsidR="00FF3923">
        <w:rPr>
          <w:rFonts w:ascii="Arial" w:hAnsi="Arial"/>
          <w:snapToGrid w:val="0"/>
          <w:color w:val="000000"/>
        </w:rPr>
        <w:t>Section 3</w:t>
      </w:r>
      <w:r w:rsidRPr="00DB66F7">
        <w:rPr>
          <w:rFonts w:ascii="Arial" w:hAnsi="Arial"/>
          <w:caps/>
          <w:szCs w:val="24"/>
        </w:rPr>
        <w:tab/>
        <w:t>TYPE:</w:t>
      </w:r>
      <w:r w:rsidRPr="00DB66F7">
        <w:rPr>
          <w:rFonts w:ascii="Arial" w:hAnsi="Arial"/>
          <w:caps/>
          <w:szCs w:val="24"/>
        </w:rPr>
        <w:tab/>
        <w:t>N</w:t>
      </w:r>
    </w:p>
    <w:p w14:paraId="7BA0D5F1" w14:textId="7A8D8C84" w:rsidR="000021DC" w:rsidRPr="00CC4D52" w:rsidRDefault="000021DC" w:rsidP="000021DC">
      <w:pPr>
        <w:pStyle w:val="WBL5eTestbank"/>
        <w:tabs>
          <w:tab w:val="clear" w:pos="2520"/>
          <w:tab w:val="clear" w:pos="4400"/>
          <w:tab w:val="clear" w:pos="5660"/>
          <w:tab w:val="left" w:pos="1080"/>
          <w:tab w:val="left" w:pos="1440"/>
          <w:tab w:val="left" w:pos="2160"/>
          <w:tab w:val="left" w:pos="4140"/>
          <w:tab w:val="left" w:pos="5220"/>
          <w:tab w:val="left" w:pos="5760"/>
          <w:tab w:val="left" w:pos="7200"/>
          <w:tab w:val="left" w:pos="8280"/>
        </w:tabs>
        <w:jc w:val="both"/>
        <w:rPr>
          <w:rFonts w:ascii="Arial" w:hAnsi="Arial"/>
          <w:snapToGrid w:val="0"/>
          <w:color w:val="000000"/>
          <w:szCs w:val="24"/>
        </w:rPr>
      </w:pPr>
      <w:r w:rsidRPr="00CC4D52">
        <w:rPr>
          <w:rFonts w:ascii="Arial" w:hAnsi="Arial"/>
          <w:caps/>
          <w:szCs w:val="24"/>
        </w:rPr>
        <w:tab/>
      </w:r>
      <w:r w:rsidRPr="00CC4D52">
        <w:rPr>
          <w:rFonts w:ascii="Arial" w:hAnsi="Arial"/>
          <w:caps/>
          <w:szCs w:val="24"/>
        </w:rPr>
        <w:tab/>
      </w:r>
      <w:r w:rsidRPr="00CC4D52">
        <w:rPr>
          <w:rFonts w:ascii="Arial" w:hAnsi="Arial"/>
          <w:snapToGrid w:val="0"/>
          <w:szCs w:val="24"/>
        </w:rPr>
        <w:t xml:space="preserve">BUSPROG: </w:t>
      </w:r>
      <w:r w:rsidR="00E57BAE" w:rsidRPr="00DB66F7">
        <w:rPr>
          <w:rFonts w:ascii="Arial" w:hAnsi="Arial"/>
          <w:snapToGrid w:val="0"/>
        </w:rPr>
        <w:t>Reflective</w:t>
      </w:r>
      <w:r w:rsidRPr="00CC4D52">
        <w:rPr>
          <w:rFonts w:ascii="Arial" w:hAnsi="Arial"/>
          <w:caps/>
          <w:szCs w:val="24"/>
        </w:rPr>
        <w:tab/>
      </w:r>
      <w:r w:rsidRPr="00CC4D52">
        <w:rPr>
          <w:rFonts w:ascii="Arial" w:hAnsi="Arial"/>
          <w:snapToGrid w:val="0"/>
          <w:szCs w:val="24"/>
        </w:rPr>
        <w:tab/>
        <w:t>AICPA: BB-</w:t>
      </w:r>
      <w:r>
        <w:rPr>
          <w:rFonts w:ascii="Arial" w:hAnsi="Arial"/>
          <w:snapToGrid w:val="0"/>
          <w:szCs w:val="24"/>
        </w:rPr>
        <w:t>Legal</w:t>
      </w:r>
    </w:p>
    <w:p w14:paraId="3BCAC66E" w14:textId="77777777" w:rsidR="0052461D" w:rsidRPr="00DB66F7" w:rsidRDefault="0052461D">
      <w:pPr>
        <w:keepLines/>
        <w:tabs>
          <w:tab w:val="right" w:pos="-173"/>
          <w:tab w:val="left" w:pos="1440"/>
          <w:tab w:val="left" w:pos="2160"/>
          <w:tab w:val="left" w:pos="4140"/>
          <w:tab w:val="left" w:pos="5220"/>
          <w:tab w:val="left" w:pos="7200"/>
          <w:tab w:val="left" w:pos="8280"/>
        </w:tabs>
        <w:suppressAutoHyphens/>
        <w:ind w:left="720" w:hanging="720"/>
        <w:jc w:val="both"/>
        <w:rPr>
          <w:rFonts w:ascii="Arial" w:hAnsi="Arial"/>
          <w:snapToGrid w:val="0"/>
          <w:color w:val="000000"/>
        </w:rPr>
      </w:pPr>
    </w:p>
    <w:p w14:paraId="6D2B38DC" w14:textId="1E3C30C9" w:rsidR="00C4154A" w:rsidRPr="00DB66F7" w:rsidRDefault="006E523A" w:rsidP="00C4154A">
      <w:pPr>
        <w:tabs>
          <w:tab w:val="left" w:pos="1080"/>
          <w:tab w:val="left" w:pos="1440"/>
          <w:tab w:val="left" w:pos="2700"/>
          <w:tab w:val="left" w:pos="4140"/>
          <w:tab w:val="left" w:pos="5660"/>
          <w:tab w:val="left" w:pos="5760"/>
        </w:tabs>
        <w:ind w:left="720" w:hanging="720"/>
        <w:jc w:val="both"/>
        <w:rPr>
          <w:rFonts w:ascii="Arial" w:hAnsi="Arial"/>
          <w:szCs w:val="24"/>
        </w:rPr>
      </w:pPr>
      <w:r w:rsidRPr="00DB66F7">
        <w:rPr>
          <w:rFonts w:ascii="Arial" w:hAnsi="Arial"/>
          <w:szCs w:val="24"/>
        </w:rPr>
        <w:t>14</w:t>
      </w:r>
      <w:r w:rsidR="00C4154A" w:rsidRPr="00DB66F7">
        <w:rPr>
          <w:rFonts w:ascii="Arial" w:hAnsi="Arial"/>
          <w:szCs w:val="24"/>
        </w:rPr>
        <w:t>.</w:t>
      </w:r>
      <w:r w:rsidR="00C4154A" w:rsidRPr="00DB66F7">
        <w:rPr>
          <w:rFonts w:ascii="Arial" w:hAnsi="Arial"/>
          <w:szCs w:val="24"/>
        </w:rPr>
        <w:tab/>
        <w:t xml:space="preserve">Karen is a judge hearing the case of </w:t>
      </w:r>
      <w:r w:rsidR="00C4154A" w:rsidRPr="00DB66F7">
        <w:rPr>
          <w:rFonts w:ascii="Arial" w:hAnsi="Arial"/>
          <w:i/>
          <w:szCs w:val="24"/>
        </w:rPr>
        <w:t>Local Dispatch Co. v. National Transport Corp.</w:t>
      </w:r>
      <w:r w:rsidR="00C4154A" w:rsidRPr="00DB66F7">
        <w:rPr>
          <w:rFonts w:ascii="Arial" w:hAnsi="Arial"/>
          <w:szCs w:val="24"/>
        </w:rPr>
        <w:t xml:space="preserve"> Applying the relevant rule of law to the facts of the case requires Karen to find cases on point—previ</w:t>
      </w:r>
      <w:r w:rsidR="00C4154A" w:rsidRPr="00DB66F7">
        <w:rPr>
          <w:rFonts w:ascii="Arial" w:hAnsi="Arial"/>
          <w:szCs w:val="24"/>
        </w:rPr>
        <w:softHyphen/>
        <w:t>ously decided cases that, in relation to the case under con</w:t>
      </w:r>
      <w:r w:rsidR="00C4154A" w:rsidRPr="00DB66F7">
        <w:rPr>
          <w:rFonts w:ascii="Arial" w:hAnsi="Arial"/>
          <w:szCs w:val="24"/>
        </w:rPr>
        <w:softHyphen/>
        <w:t>sidera</w:t>
      </w:r>
      <w:r w:rsidR="00C4154A" w:rsidRPr="00DB66F7">
        <w:rPr>
          <w:rFonts w:ascii="Arial" w:hAnsi="Arial"/>
          <w:szCs w:val="24"/>
        </w:rPr>
        <w:softHyphen/>
        <w:t>tion, are</w:t>
      </w:r>
    </w:p>
    <w:p w14:paraId="2E313407" w14:textId="77777777" w:rsidR="00C4154A" w:rsidRPr="00DB66F7" w:rsidRDefault="00C4154A" w:rsidP="00C4154A">
      <w:pPr>
        <w:tabs>
          <w:tab w:val="left" w:pos="1440"/>
          <w:tab w:val="left" w:pos="2700"/>
          <w:tab w:val="left" w:pos="4140"/>
          <w:tab w:val="left" w:pos="5660"/>
        </w:tabs>
        <w:ind w:left="720" w:hanging="720"/>
        <w:jc w:val="both"/>
        <w:rPr>
          <w:rFonts w:ascii="Arial" w:hAnsi="Arial"/>
          <w:szCs w:val="24"/>
        </w:rPr>
      </w:pPr>
    </w:p>
    <w:p w14:paraId="30A5BDCC" w14:textId="77777777" w:rsidR="00C4154A" w:rsidRPr="00DB66F7" w:rsidRDefault="00C4154A" w:rsidP="00C4154A">
      <w:pPr>
        <w:tabs>
          <w:tab w:val="left" w:pos="1440"/>
          <w:tab w:val="left" w:pos="2700"/>
          <w:tab w:val="left" w:pos="4140"/>
          <w:tab w:val="left" w:pos="5660"/>
        </w:tabs>
        <w:ind w:left="1440" w:hanging="720"/>
        <w:jc w:val="both"/>
        <w:rPr>
          <w:rFonts w:ascii="Arial" w:hAnsi="Arial"/>
          <w:szCs w:val="24"/>
        </w:rPr>
      </w:pPr>
      <w:r w:rsidRPr="00DB66F7">
        <w:rPr>
          <w:rFonts w:ascii="Arial" w:hAnsi="Arial"/>
          <w:szCs w:val="24"/>
        </w:rPr>
        <w:t>a.</w:t>
      </w:r>
      <w:r w:rsidRPr="00DB66F7">
        <w:rPr>
          <w:rFonts w:ascii="Arial" w:hAnsi="Arial"/>
          <w:szCs w:val="24"/>
        </w:rPr>
        <w:tab/>
        <w:t>as different as possible.</w:t>
      </w:r>
    </w:p>
    <w:p w14:paraId="616EF900" w14:textId="77777777" w:rsidR="00C4154A" w:rsidRPr="00DB66F7" w:rsidRDefault="00C4154A" w:rsidP="00C4154A">
      <w:pPr>
        <w:tabs>
          <w:tab w:val="left" w:pos="1440"/>
          <w:tab w:val="left" w:pos="2700"/>
          <w:tab w:val="left" w:pos="4140"/>
          <w:tab w:val="left" w:pos="5660"/>
        </w:tabs>
        <w:ind w:left="1440" w:hanging="720"/>
        <w:jc w:val="both"/>
        <w:rPr>
          <w:rFonts w:ascii="Arial" w:hAnsi="Arial"/>
          <w:szCs w:val="24"/>
        </w:rPr>
      </w:pPr>
      <w:r w:rsidRPr="00DB66F7">
        <w:rPr>
          <w:rFonts w:ascii="Arial" w:hAnsi="Arial"/>
          <w:szCs w:val="24"/>
        </w:rPr>
        <w:t>b.</w:t>
      </w:r>
      <w:r w:rsidRPr="00DB66F7">
        <w:rPr>
          <w:rFonts w:ascii="Arial" w:hAnsi="Arial"/>
          <w:szCs w:val="24"/>
        </w:rPr>
        <w:tab/>
        <w:t>as similar as possible.</w:t>
      </w:r>
    </w:p>
    <w:p w14:paraId="7953502F" w14:textId="77777777" w:rsidR="00C4154A" w:rsidRPr="00DB66F7" w:rsidRDefault="00C4154A" w:rsidP="00C4154A">
      <w:pPr>
        <w:tabs>
          <w:tab w:val="left" w:pos="1440"/>
          <w:tab w:val="left" w:pos="2700"/>
          <w:tab w:val="left" w:pos="4140"/>
          <w:tab w:val="left" w:pos="5660"/>
        </w:tabs>
        <w:ind w:left="1440" w:hanging="720"/>
        <w:jc w:val="both"/>
        <w:rPr>
          <w:rFonts w:ascii="Arial" w:hAnsi="Arial"/>
          <w:szCs w:val="24"/>
        </w:rPr>
      </w:pPr>
      <w:r w:rsidRPr="00DB66F7">
        <w:rPr>
          <w:rFonts w:ascii="Arial" w:hAnsi="Arial"/>
          <w:szCs w:val="24"/>
        </w:rPr>
        <w:t>c.</w:t>
      </w:r>
      <w:r w:rsidRPr="00DB66F7">
        <w:rPr>
          <w:rFonts w:ascii="Arial" w:hAnsi="Arial"/>
          <w:szCs w:val="24"/>
        </w:rPr>
        <w:tab/>
        <w:t>at odds.</w:t>
      </w:r>
    </w:p>
    <w:p w14:paraId="0C381D74" w14:textId="77777777" w:rsidR="00C4154A" w:rsidRPr="00DB66F7" w:rsidRDefault="00C4154A" w:rsidP="00C4154A">
      <w:pPr>
        <w:tabs>
          <w:tab w:val="left" w:pos="1440"/>
          <w:tab w:val="left" w:pos="2700"/>
          <w:tab w:val="left" w:pos="4140"/>
          <w:tab w:val="left" w:pos="5660"/>
        </w:tabs>
        <w:ind w:left="1440" w:hanging="720"/>
        <w:jc w:val="both"/>
        <w:rPr>
          <w:rFonts w:ascii="Arial" w:hAnsi="Arial"/>
          <w:szCs w:val="24"/>
        </w:rPr>
      </w:pPr>
      <w:r w:rsidRPr="00DB66F7">
        <w:rPr>
          <w:rFonts w:ascii="Arial" w:hAnsi="Arial"/>
          <w:szCs w:val="24"/>
        </w:rPr>
        <w:t>d.</w:t>
      </w:r>
      <w:r w:rsidRPr="00DB66F7">
        <w:rPr>
          <w:rFonts w:ascii="Arial" w:hAnsi="Arial"/>
          <w:szCs w:val="24"/>
        </w:rPr>
        <w:tab/>
        <w:t>exactly identical.</w:t>
      </w:r>
    </w:p>
    <w:p w14:paraId="5FCEA0B6" w14:textId="77777777" w:rsidR="00C4154A" w:rsidRPr="00DB66F7" w:rsidRDefault="00C4154A" w:rsidP="00C4154A">
      <w:pPr>
        <w:tabs>
          <w:tab w:val="left" w:pos="1440"/>
          <w:tab w:val="left" w:pos="2700"/>
          <w:tab w:val="left" w:pos="4140"/>
          <w:tab w:val="left" w:pos="5660"/>
        </w:tabs>
        <w:ind w:left="720" w:hanging="720"/>
        <w:jc w:val="both"/>
        <w:rPr>
          <w:rFonts w:ascii="Arial" w:hAnsi="Arial"/>
          <w:szCs w:val="24"/>
        </w:rPr>
      </w:pPr>
    </w:p>
    <w:p w14:paraId="14F86174" w14:textId="26226610" w:rsidR="00C4154A" w:rsidRPr="00DB66F7" w:rsidRDefault="00C4154A" w:rsidP="00C4154A">
      <w:pPr>
        <w:pStyle w:val="WBL5eTestbank"/>
        <w:tabs>
          <w:tab w:val="clear" w:pos="2520"/>
          <w:tab w:val="clear" w:pos="4400"/>
          <w:tab w:val="clear" w:pos="5660"/>
          <w:tab w:val="left" w:pos="1440"/>
          <w:tab w:val="left" w:pos="2160"/>
          <w:tab w:val="left" w:pos="4140"/>
          <w:tab w:val="left" w:pos="5220"/>
          <w:tab w:val="left" w:pos="7200"/>
          <w:tab w:val="left" w:pos="8280"/>
        </w:tabs>
        <w:jc w:val="both"/>
        <w:rPr>
          <w:rFonts w:ascii="Arial" w:hAnsi="Arial"/>
          <w:caps/>
          <w:szCs w:val="24"/>
        </w:rPr>
      </w:pPr>
      <w:r w:rsidRPr="00DB66F7">
        <w:rPr>
          <w:rFonts w:ascii="Arial" w:hAnsi="Arial"/>
          <w:szCs w:val="24"/>
        </w:rPr>
        <w:tab/>
        <w:t>ANSWER:</w:t>
      </w:r>
      <w:r w:rsidRPr="00DB66F7">
        <w:rPr>
          <w:rFonts w:ascii="Arial" w:hAnsi="Arial"/>
          <w:szCs w:val="24"/>
        </w:rPr>
        <w:tab/>
        <w:t>B</w:t>
      </w:r>
      <w:r w:rsidRPr="00DB66F7">
        <w:rPr>
          <w:rFonts w:ascii="Arial" w:hAnsi="Arial"/>
          <w:szCs w:val="24"/>
        </w:rPr>
        <w:tab/>
      </w:r>
      <w:r w:rsidR="0005077C">
        <w:rPr>
          <w:rFonts w:ascii="Arial" w:hAnsi="Arial"/>
          <w:caps/>
          <w:szCs w:val="24"/>
        </w:rPr>
        <w:t>PAGES:</w:t>
      </w:r>
      <w:r w:rsidRPr="00DB66F7">
        <w:rPr>
          <w:rFonts w:ascii="Arial" w:hAnsi="Arial"/>
          <w:caps/>
          <w:szCs w:val="24"/>
        </w:rPr>
        <w:tab/>
      </w:r>
      <w:r w:rsidR="00FF3923">
        <w:rPr>
          <w:rFonts w:ascii="Arial" w:hAnsi="Arial"/>
          <w:snapToGrid w:val="0"/>
          <w:color w:val="000000"/>
        </w:rPr>
        <w:t>Section 3</w:t>
      </w:r>
      <w:r w:rsidRPr="00DB66F7">
        <w:rPr>
          <w:rFonts w:ascii="Arial" w:hAnsi="Arial"/>
          <w:caps/>
          <w:szCs w:val="24"/>
        </w:rPr>
        <w:tab/>
        <w:t>type:</w:t>
      </w:r>
      <w:r w:rsidRPr="00DB66F7">
        <w:rPr>
          <w:rFonts w:ascii="Arial" w:hAnsi="Arial"/>
          <w:caps/>
          <w:szCs w:val="24"/>
        </w:rPr>
        <w:tab/>
        <w:t>N</w:t>
      </w:r>
    </w:p>
    <w:p w14:paraId="7DD4FAEE" w14:textId="2354971F" w:rsidR="000021DC" w:rsidRPr="00CC4D52" w:rsidRDefault="000021DC" w:rsidP="000021DC">
      <w:pPr>
        <w:pStyle w:val="WBL5eTestbank"/>
        <w:tabs>
          <w:tab w:val="clear" w:pos="2520"/>
          <w:tab w:val="clear" w:pos="4400"/>
          <w:tab w:val="clear" w:pos="5660"/>
          <w:tab w:val="left" w:pos="1080"/>
          <w:tab w:val="left" w:pos="1440"/>
          <w:tab w:val="left" w:pos="2160"/>
          <w:tab w:val="left" w:pos="4140"/>
          <w:tab w:val="left" w:pos="5220"/>
          <w:tab w:val="left" w:pos="5760"/>
          <w:tab w:val="left" w:pos="7200"/>
          <w:tab w:val="left" w:pos="8280"/>
        </w:tabs>
        <w:jc w:val="both"/>
        <w:rPr>
          <w:rFonts w:ascii="Arial" w:hAnsi="Arial"/>
          <w:snapToGrid w:val="0"/>
          <w:color w:val="000000"/>
          <w:szCs w:val="24"/>
        </w:rPr>
      </w:pPr>
      <w:r w:rsidRPr="00CC4D52">
        <w:rPr>
          <w:rFonts w:ascii="Arial" w:hAnsi="Arial"/>
          <w:caps/>
          <w:szCs w:val="24"/>
        </w:rPr>
        <w:tab/>
      </w:r>
      <w:r w:rsidRPr="00CC4D52">
        <w:rPr>
          <w:rFonts w:ascii="Arial" w:hAnsi="Arial"/>
          <w:caps/>
          <w:szCs w:val="24"/>
        </w:rPr>
        <w:tab/>
      </w:r>
      <w:r w:rsidRPr="00CC4D52">
        <w:rPr>
          <w:rFonts w:ascii="Arial" w:hAnsi="Arial"/>
          <w:snapToGrid w:val="0"/>
          <w:szCs w:val="24"/>
        </w:rPr>
        <w:t xml:space="preserve">BUSPROG: </w:t>
      </w:r>
      <w:r w:rsidRPr="00DB66F7">
        <w:rPr>
          <w:rFonts w:ascii="Arial" w:hAnsi="Arial"/>
          <w:snapToGrid w:val="0"/>
        </w:rPr>
        <w:t>Analytic</w:t>
      </w:r>
      <w:r w:rsidRPr="00CC4D52">
        <w:rPr>
          <w:rFonts w:ascii="Arial" w:hAnsi="Arial"/>
          <w:caps/>
          <w:szCs w:val="24"/>
        </w:rPr>
        <w:tab/>
      </w:r>
      <w:r w:rsidRPr="00CC4D52">
        <w:rPr>
          <w:rFonts w:ascii="Arial" w:hAnsi="Arial"/>
          <w:snapToGrid w:val="0"/>
          <w:szCs w:val="24"/>
        </w:rPr>
        <w:tab/>
        <w:t>AICPA: BB-</w:t>
      </w:r>
      <w:r>
        <w:rPr>
          <w:rFonts w:ascii="Arial" w:hAnsi="Arial"/>
          <w:snapToGrid w:val="0"/>
          <w:szCs w:val="24"/>
        </w:rPr>
        <w:t>Legal</w:t>
      </w:r>
    </w:p>
    <w:p w14:paraId="7B912756" w14:textId="77777777" w:rsidR="0052461D" w:rsidRPr="00DB66F7" w:rsidRDefault="0052461D">
      <w:pPr>
        <w:pStyle w:val="WBL5eTestbank"/>
        <w:tabs>
          <w:tab w:val="clear" w:pos="4400"/>
          <w:tab w:val="clear" w:pos="5660"/>
          <w:tab w:val="left" w:pos="1440"/>
          <w:tab w:val="left" w:pos="2160"/>
          <w:tab w:val="left" w:pos="4140"/>
          <w:tab w:val="left" w:pos="5220"/>
        </w:tabs>
        <w:jc w:val="both"/>
        <w:rPr>
          <w:rFonts w:ascii="Arial" w:hAnsi="Arial"/>
          <w:caps/>
        </w:rPr>
      </w:pPr>
    </w:p>
    <w:p w14:paraId="2CD84D73" w14:textId="77777777" w:rsidR="00EB4094" w:rsidRDefault="00EB4094">
      <w:pPr>
        <w:rPr>
          <w:rFonts w:ascii="Arial" w:hAnsi="Arial"/>
        </w:rPr>
      </w:pPr>
      <w:r>
        <w:rPr>
          <w:rFonts w:ascii="Arial" w:hAnsi="Arial"/>
        </w:rPr>
        <w:br w:type="page"/>
      </w:r>
    </w:p>
    <w:p w14:paraId="0A9EFFE9" w14:textId="062850BC" w:rsidR="0052461D" w:rsidRPr="00DB66F7" w:rsidRDefault="006E523A">
      <w:pPr>
        <w:tabs>
          <w:tab w:val="left" w:pos="1440"/>
          <w:tab w:val="left" w:pos="2160"/>
          <w:tab w:val="left" w:pos="2700"/>
          <w:tab w:val="left" w:pos="4140"/>
          <w:tab w:val="left" w:pos="5220"/>
          <w:tab w:val="left" w:pos="5660"/>
        </w:tabs>
        <w:ind w:left="720" w:hanging="720"/>
        <w:jc w:val="both"/>
        <w:rPr>
          <w:rFonts w:ascii="Arial" w:hAnsi="Arial"/>
        </w:rPr>
      </w:pPr>
      <w:r w:rsidRPr="00DB66F7">
        <w:rPr>
          <w:rFonts w:ascii="Arial" w:hAnsi="Arial"/>
        </w:rPr>
        <w:lastRenderedPageBreak/>
        <w:t>15</w:t>
      </w:r>
      <w:r w:rsidR="0052461D" w:rsidRPr="00DB66F7">
        <w:rPr>
          <w:rFonts w:ascii="Arial" w:hAnsi="Arial"/>
        </w:rPr>
        <w:t>.</w:t>
      </w:r>
      <w:r w:rsidR="0052461D" w:rsidRPr="00DB66F7">
        <w:rPr>
          <w:rFonts w:ascii="Arial" w:hAnsi="Arial"/>
        </w:rPr>
        <w:tab/>
      </w:r>
      <w:r w:rsidR="008B75D9" w:rsidRPr="00DB66F7">
        <w:rPr>
          <w:rFonts w:ascii="Arial" w:hAnsi="Arial"/>
        </w:rPr>
        <w:t xml:space="preserve">Juan </w:t>
      </w:r>
      <w:r w:rsidR="0052461D" w:rsidRPr="00DB66F7">
        <w:rPr>
          <w:rFonts w:ascii="Arial" w:hAnsi="Arial"/>
        </w:rPr>
        <w:t xml:space="preserve">is a judge. How </w:t>
      </w:r>
      <w:r w:rsidR="008B75D9" w:rsidRPr="00DB66F7">
        <w:rPr>
          <w:rFonts w:ascii="Arial" w:hAnsi="Arial"/>
        </w:rPr>
        <w:t xml:space="preserve">Juan </w:t>
      </w:r>
      <w:r w:rsidR="0052461D" w:rsidRPr="00DB66F7">
        <w:rPr>
          <w:rFonts w:ascii="Arial" w:hAnsi="Arial"/>
        </w:rPr>
        <w:t>and the judges in other courts interpret a particular statute determines</w:t>
      </w:r>
    </w:p>
    <w:p w14:paraId="10CC5641" w14:textId="77777777" w:rsidR="0052461D" w:rsidRPr="00DB66F7" w:rsidRDefault="0052461D">
      <w:pPr>
        <w:tabs>
          <w:tab w:val="left" w:pos="1440"/>
          <w:tab w:val="left" w:pos="2160"/>
          <w:tab w:val="left" w:pos="2700"/>
          <w:tab w:val="left" w:pos="4140"/>
          <w:tab w:val="left" w:pos="5220"/>
          <w:tab w:val="left" w:pos="5660"/>
        </w:tabs>
        <w:ind w:left="720" w:hanging="720"/>
        <w:jc w:val="both"/>
        <w:rPr>
          <w:rFonts w:ascii="Arial" w:hAnsi="Arial"/>
        </w:rPr>
      </w:pPr>
    </w:p>
    <w:p w14:paraId="0A15AF78" w14:textId="77777777" w:rsidR="0052461D" w:rsidRPr="00DB66F7" w:rsidRDefault="0052461D">
      <w:pPr>
        <w:tabs>
          <w:tab w:val="left" w:pos="1440"/>
          <w:tab w:val="left" w:pos="2160"/>
          <w:tab w:val="left" w:pos="2700"/>
          <w:tab w:val="left" w:pos="4140"/>
          <w:tab w:val="left" w:pos="5220"/>
          <w:tab w:val="left" w:pos="5660"/>
        </w:tabs>
        <w:ind w:left="1440" w:hanging="720"/>
        <w:jc w:val="both"/>
        <w:rPr>
          <w:rFonts w:ascii="Arial" w:hAnsi="Arial"/>
        </w:rPr>
      </w:pPr>
      <w:r w:rsidRPr="00DB66F7">
        <w:rPr>
          <w:rFonts w:ascii="Arial" w:hAnsi="Arial"/>
        </w:rPr>
        <w:t>a.</w:t>
      </w:r>
      <w:r w:rsidRPr="00DB66F7">
        <w:rPr>
          <w:rFonts w:ascii="Arial" w:hAnsi="Arial"/>
        </w:rPr>
        <w:tab/>
        <w:t>how that statute will be applied.</w:t>
      </w:r>
    </w:p>
    <w:p w14:paraId="7CF93661" w14:textId="77777777" w:rsidR="0052461D" w:rsidRPr="00DB66F7" w:rsidRDefault="0052461D">
      <w:pPr>
        <w:tabs>
          <w:tab w:val="left" w:pos="1440"/>
          <w:tab w:val="left" w:pos="2160"/>
          <w:tab w:val="left" w:pos="2700"/>
          <w:tab w:val="left" w:pos="4140"/>
          <w:tab w:val="left" w:pos="5220"/>
          <w:tab w:val="left" w:pos="5660"/>
        </w:tabs>
        <w:ind w:left="1440" w:hanging="720"/>
        <w:jc w:val="both"/>
        <w:rPr>
          <w:rFonts w:ascii="Arial" w:hAnsi="Arial"/>
        </w:rPr>
      </w:pPr>
      <w:r w:rsidRPr="00DB66F7">
        <w:rPr>
          <w:rFonts w:ascii="Arial" w:hAnsi="Arial"/>
        </w:rPr>
        <w:t>b.</w:t>
      </w:r>
      <w:r w:rsidRPr="00DB66F7">
        <w:rPr>
          <w:rFonts w:ascii="Arial" w:hAnsi="Arial"/>
        </w:rPr>
        <w:tab/>
        <w:t>how the law needs to be changed.</w:t>
      </w:r>
    </w:p>
    <w:p w14:paraId="7FA81262" w14:textId="77777777" w:rsidR="0052461D" w:rsidRPr="00DB66F7" w:rsidRDefault="0052461D">
      <w:pPr>
        <w:tabs>
          <w:tab w:val="left" w:pos="1440"/>
          <w:tab w:val="left" w:pos="2160"/>
          <w:tab w:val="left" w:pos="2700"/>
          <w:tab w:val="left" w:pos="4140"/>
          <w:tab w:val="left" w:pos="5220"/>
          <w:tab w:val="left" w:pos="5660"/>
        </w:tabs>
        <w:ind w:left="1440" w:hanging="720"/>
        <w:jc w:val="both"/>
        <w:rPr>
          <w:rFonts w:ascii="Arial" w:hAnsi="Arial"/>
        </w:rPr>
      </w:pPr>
      <w:r w:rsidRPr="00DB66F7">
        <w:rPr>
          <w:rFonts w:ascii="Arial" w:hAnsi="Arial"/>
        </w:rPr>
        <w:t>c.</w:t>
      </w:r>
      <w:r w:rsidRPr="00DB66F7">
        <w:rPr>
          <w:rFonts w:ascii="Arial" w:hAnsi="Arial"/>
        </w:rPr>
        <w:tab/>
        <w:t>how the common law should be codified.</w:t>
      </w:r>
    </w:p>
    <w:p w14:paraId="6DD63036" w14:textId="77777777" w:rsidR="0052461D" w:rsidRPr="00DB66F7" w:rsidRDefault="0052461D">
      <w:pPr>
        <w:tabs>
          <w:tab w:val="left" w:pos="1440"/>
          <w:tab w:val="left" w:pos="2160"/>
          <w:tab w:val="left" w:pos="2700"/>
          <w:tab w:val="left" w:pos="4140"/>
          <w:tab w:val="left" w:pos="5220"/>
          <w:tab w:val="left" w:pos="5660"/>
        </w:tabs>
        <w:ind w:left="1440" w:hanging="720"/>
        <w:jc w:val="both"/>
        <w:rPr>
          <w:rFonts w:ascii="Arial" w:hAnsi="Arial"/>
        </w:rPr>
      </w:pPr>
      <w:r w:rsidRPr="00DB66F7">
        <w:rPr>
          <w:rFonts w:ascii="Arial" w:hAnsi="Arial"/>
        </w:rPr>
        <w:t>d.</w:t>
      </w:r>
      <w:r w:rsidRPr="00DB66F7">
        <w:rPr>
          <w:rFonts w:ascii="Arial" w:hAnsi="Arial"/>
        </w:rPr>
        <w:tab/>
        <w:t>nothing.</w:t>
      </w:r>
    </w:p>
    <w:p w14:paraId="4D047623" w14:textId="77777777" w:rsidR="0052461D" w:rsidRPr="00DB66F7" w:rsidRDefault="0052461D">
      <w:pPr>
        <w:tabs>
          <w:tab w:val="left" w:pos="1440"/>
          <w:tab w:val="left" w:pos="2160"/>
          <w:tab w:val="left" w:pos="2700"/>
          <w:tab w:val="left" w:pos="4140"/>
          <w:tab w:val="left" w:pos="5220"/>
          <w:tab w:val="left" w:pos="5660"/>
        </w:tabs>
        <w:ind w:left="720" w:hanging="720"/>
        <w:jc w:val="both"/>
        <w:rPr>
          <w:rFonts w:ascii="Arial" w:hAnsi="Arial"/>
        </w:rPr>
      </w:pPr>
    </w:p>
    <w:p w14:paraId="3F34F38F" w14:textId="2245DDC2" w:rsidR="0052461D" w:rsidRPr="00DB66F7" w:rsidRDefault="0052461D">
      <w:pPr>
        <w:pStyle w:val="WBL5eTestbank"/>
        <w:tabs>
          <w:tab w:val="clear" w:pos="2520"/>
          <w:tab w:val="clear" w:pos="4400"/>
          <w:tab w:val="clear" w:pos="5660"/>
          <w:tab w:val="left" w:pos="1440"/>
          <w:tab w:val="left" w:pos="2160"/>
          <w:tab w:val="left" w:pos="4140"/>
          <w:tab w:val="left" w:pos="5220"/>
          <w:tab w:val="left" w:pos="7200"/>
          <w:tab w:val="left" w:pos="8280"/>
        </w:tabs>
        <w:jc w:val="both"/>
        <w:rPr>
          <w:rFonts w:ascii="Arial" w:hAnsi="Arial"/>
          <w:caps/>
        </w:rPr>
      </w:pPr>
      <w:r w:rsidRPr="00DB66F7">
        <w:rPr>
          <w:rFonts w:ascii="Arial" w:hAnsi="Arial"/>
        </w:rPr>
        <w:tab/>
        <w:t>ANSWER:</w:t>
      </w:r>
      <w:r w:rsidRPr="00DB66F7">
        <w:rPr>
          <w:rFonts w:ascii="Arial" w:hAnsi="Arial"/>
        </w:rPr>
        <w:tab/>
        <w:t>A</w:t>
      </w:r>
      <w:r w:rsidRPr="00DB66F7">
        <w:rPr>
          <w:rFonts w:ascii="Arial" w:hAnsi="Arial"/>
        </w:rPr>
        <w:tab/>
      </w:r>
      <w:r w:rsidR="0005077C">
        <w:rPr>
          <w:rFonts w:ascii="Arial" w:hAnsi="Arial"/>
          <w:caps/>
        </w:rPr>
        <w:t>PAGES:</w:t>
      </w:r>
      <w:r w:rsidRPr="00DB66F7">
        <w:rPr>
          <w:rFonts w:ascii="Arial" w:hAnsi="Arial"/>
          <w:caps/>
        </w:rPr>
        <w:tab/>
      </w:r>
      <w:r w:rsidR="00FF3923">
        <w:rPr>
          <w:rFonts w:ascii="Arial" w:hAnsi="Arial"/>
          <w:snapToGrid w:val="0"/>
          <w:color w:val="000000"/>
        </w:rPr>
        <w:t>Section 3</w:t>
      </w:r>
      <w:r w:rsidRPr="00DB66F7">
        <w:rPr>
          <w:rFonts w:ascii="Arial" w:hAnsi="Arial"/>
          <w:caps/>
        </w:rPr>
        <w:tab/>
        <w:t>type:</w:t>
      </w:r>
      <w:r w:rsidRPr="00DB66F7">
        <w:rPr>
          <w:rFonts w:ascii="Arial" w:hAnsi="Arial"/>
          <w:caps/>
        </w:rPr>
        <w:tab/>
      </w:r>
      <w:r w:rsidR="008B75D9" w:rsidRPr="00DB66F7">
        <w:rPr>
          <w:rFonts w:ascii="Arial" w:hAnsi="Arial"/>
          <w:caps/>
        </w:rPr>
        <w:t>=</w:t>
      </w:r>
    </w:p>
    <w:p w14:paraId="651B78EE" w14:textId="7F363AC7" w:rsidR="00F229D5" w:rsidRPr="00CC4D52" w:rsidRDefault="00F229D5" w:rsidP="00F229D5">
      <w:pPr>
        <w:pStyle w:val="WBL5eTestbank"/>
        <w:tabs>
          <w:tab w:val="clear" w:pos="2520"/>
          <w:tab w:val="clear" w:pos="4400"/>
          <w:tab w:val="clear" w:pos="5660"/>
          <w:tab w:val="left" w:pos="1080"/>
          <w:tab w:val="left" w:pos="1440"/>
          <w:tab w:val="left" w:pos="2160"/>
          <w:tab w:val="left" w:pos="4140"/>
          <w:tab w:val="left" w:pos="5220"/>
          <w:tab w:val="left" w:pos="5760"/>
          <w:tab w:val="left" w:pos="7200"/>
          <w:tab w:val="left" w:pos="8280"/>
        </w:tabs>
        <w:jc w:val="both"/>
        <w:rPr>
          <w:rFonts w:ascii="Arial" w:hAnsi="Arial"/>
          <w:snapToGrid w:val="0"/>
          <w:color w:val="000000"/>
          <w:szCs w:val="24"/>
        </w:rPr>
      </w:pPr>
      <w:r w:rsidRPr="00CC4D52">
        <w:rPr>
          <w:rFonts w:ascii="Arial" w:hAnsi="Arial"/>
          <w:caps/>
          <w:szCs w:val="24"/>
        </w:rPr>
        <w:tab/>
      </w:r>
      <w:r w:rsidRPr="00CC4D52">
        <w:rPr>
          <w:rFonts w:ascii="Arial" w:hAnsi="Arial"/>
          <w:caps/>
          <w:szCs w:val="24"/>
        </w:rPr>
        <w:tab/>
      </w:r>
      <w:r w:rsidRPr="00CC4D52">
        <w:rPr>
          <w:rFonts w:ascii="Arial" w:hAnsi="Arial"/>
          <w:snapToGrid w:val="0"/>
          <w:szCs w:val="24"/>
        </w:rPr>
        <w:t xml:space="preserve">BUSPROG: </w:t>
      </w:r>
      <w:r w:rsidRPr="00DB66F7">
        <w:rPr>
          <w:rFonts w:ascii="Arial" w:hAnsi="Arial"/>
          <w:snapToGrid w:val="0"/>
        </w:rPr>
        <w:t>Analytic</w:t>
      </w:r>
      <w:r w:rsidRPr="00CC4D52">
        <w:rPr>
          <w:rFonts w:ascii="Arial" w:hAnsi="Arial"/>
          <w:caps/>
          <w:szCs w:val="24"/>
        </w:rPr>
        <w:tab/>
      </w:r>
      <w:r w:rsidRPr="00CC4D52">
        <w:rPr>
          <w:rFonts w:ascii="Arial" w:hAnsi="Arial"/>
          <w:snapToGrid w:val="0"/>
          <w:szCs w:val="24"/>
        </w:rPr>
        <w:tab/>
        <w:t>AICPA: BB-</w:t>
      </w:r>
      <w:r>
        <w:rPr>
          <w:rFonts w:ascii="Arial" w:hAnsi="Arial"/>
          <w:snapToGrid w:val="0"/>
          <w:szCs w:val="24"/>
        </w:rPr>
        <w:t>Legal</w:t>
      </w:r>
    </w:p>
    <w:p w14:paraId="0F626CBE" w14:textId="77777777" w:rsidR="0052461D" w:rsidRPr="00DB66F7" w:rsidRDefault="0052461D">
      <w:pPr>
        <w:pStyle w:val="WBL5eTestbank"/>
        <w:tabs>
          <w:tab w:val="clear" w:pos="2520"/>
          <w:tab w:val="clear" w:pos="4400"/>
          <w:tab w:val="clear" w:pos="5660"/>
          <w:tab w:val="left" w:pos="1440"/>
          <w:tab w:val="left" w:pos="2160"/>
          <w:tab w:val="left" w:pos="5220"/>
        </w:tabs>
        <w:jc w:val="both"/>
        <w:rPr>
          <w:rFonts w:ascii="Arial" w:hAnsi="Arial"/>
          <w:caps/>
        </w:rPr>
      </w:pPr>
    </w:p>
    <w:p w14:paraId="4DF27456" w14:textId="53ADFB3C" w:rsidR="0052461D" w:rsidRPr="00DB66F7" w:rsidRDefault="006E523A">
      <w:pPr>
        <w:pStyle w:val="WBL5eTestbank"/>
        <w:tabs>
          <w:tab w:val="clear" w:pos="2520"/>
          <w:tab w:val="clear" w:pos="4400"/>
          <w:tab w:val="clear" w:pos="5660"/>
          <w:tab w:val="left" w:pos="1440"/>
          <w:tab w:val="left" w:pos="2160"/>
          <w:tab w:val="left" w:pos="5220"/>
        </w:tabs>
        <w:jc w:val="both"/>
        <w:rPr>
          <w:rFonts w:ascii="Arial" w:hAnsi="Arial"/>
        </w:rPr>
      </w:pPr>
      <w:r w:rsidRPr="00DB66F7">
        <w:rPr>
          <w:rFonts w:ascii="Arial" w:hAnsi="Arial"/>
          <w:caps/>
        </w:rPr>
        <w:t>16</w:t>
      </w:r>
      <w:r w:rsidR="0052461D" w:rsidRPr="00DB66F7">
        <w:rPr>
          <w:rFonts w:ascii="Arial" w:hAnsi="Arial"/>
          <w:caps/>
        </w:rPr>
        <w:t>.</w:t>
      </w:r>
      <w:r w:rsidR="0052461D" w:rsidRPr="00DB66F7">
        <w:rPr>
          <w:rFonts w:ascii="Arial" w:hAnsi="Arial"/>
          <w:caps/>
        </w:rPr>
        <w:tab/>
      </w:r>
      <w:r w:rsidR="0052461D" w:rsidRPr="00DB66F7">
        <w:rPr>
          <w:rFonts w:ascii="Arial" w:hAnsi="Arial"/>
        </w:rPr>
        <w:t xml:space="preserve">To </w:t>
      </w:r>
      <w:r w:rsidR="008B75D9" w:rsidRPr="00DB66F7">
        <w:rPr>
          <w:rFonts w:ascii="Arial" w:hAnsi="Arial"/>
        </w:rPr>
        <w:t>Sam</w:t>
      </w:r>
      <w:r w:rsidR="0052461D" w:rsidRPr="00DB66F7">
        <w:rPr>
          <w:rFonts w:ascii="Arial" w:hAnsi="Arial"/>
        </w:rPr>
        <w:t>, the written law of a particular society at a particular time is most signifi</w:t>
      </w:r>
      <w:r w:rsidR="0052461D" w:rsidRPr="00DB66F7">
        <w:rPr>
          <w:rFonts w:ascii="Arial" w:hAnsi="Arial"/>
        </w:rPr>
        <w:softHyphen/>
        <w:t xml:space="preserve">cant. </w:t>
      </w:r>
      <w:r w:rsidR="008B75D9" w:rsidRPr="00DB66F7">
        <w:rPr>
          <w:rFonts w:ascii="Arial" w:hAnsi="Arial"/>
        </w:rPr>
        <w:t xml:space="preserve">Sam </w:t>
      </w:r>
      <w:r w:rsidR="0052461D" w:rsidRPr="00DB66F7">
        <w:rPr>
          <w:rFonts w:ascii="Arial" w:hAnsi="Arial"/>
        </w:rPr>
        <w:t>is</w:t>
      </w:r>
      <w:r w:rsidR="00F37976" w:rsidRPr="00DB66F7">
        <w:rPr>
          <w:rFonts w:ascii="Arial" w:hAnsi="Arial"/>
        </w:rPr>
        <w:t xml:space="preserve"> a</w:t>
      </w:r>
    </w:p>
    <w:p w14:paraId="6965F3BC" w14:textId="77777777" w:rsidR="0052461D" w:rsidRPr="00DB66F7" w:rsidRDefault="0052461D">
      <w:pPr>
        <w:pStyle w:val="WBL5eTestbank"/>
        <w:tabs>
          <w:tab w:val="clear" w:pos="2520"/>
          <w:tab w:val="clear" w:pos="4400"/>
          <w:tab w:val="clear" w:pos="5660"/>
          <w:tab w:val="left" w:pos="1440"/>
          <w:tab w:val="left" w:pos="2160"/>
          <w:tab w:val="left" w:pos="5220"/>
        </w:tabs>
        <w:jc w:val="both"/>
        <w:rPr>
          <w:rFonts w:ascii="Arial" w:hAnsi="Arial"/>
        </w:rPr>
      </w:pPr>
    </w:p>
    <w:p w14:paraId="0744741A" w14:textId="77777777" w:rsidR="0052461D" w:rsidRPr="00DB66F7" w:rsidRDefault="0052461D">
      <w:pPr>
        <w:pStyle w:val="WBL5eTestbank"/>
        <w:tabs>
          <w:tab w:val="clear" w:pos="2520"/>
          <w:tab w:val="clear" w:pos="4400"/>
          <w:tab w:val="clear" w:pos="5660"/>
          <w:tab w:val="left" w:pos="1440"/>
          <w:tab w:val="left" w:pos="2160"/>
          <w:tab w:val="left" w:pos="5220"/>
        </w:tabs>
        <w:ind w:left="1440"/>
        <w:jc w:val="both"/>
        <w:rPr>
          <w:rFonts w:ascii="Arial" w:hAnsi="Arial"/>
        </w:rPr>
      </w:pPr>
      <w:r w:rsidRPr="00DB66F7">
        <w:rPr>
          <w:rFonts w:ascii="Arial" w:hAnsi="Arial"/>
        </w:rPr>
        <w:t>a.</w:t>
      </w:r>
      <w:r w:rsidRPr="00DB66F7">
        <w:rPr>
          <w:rFonts w:ascii="Arial" w:hAnsi="Arial"/>
        </w:rPr>
        <w:tab/>
        <w:t>legal positivist.</w:t>
      </w:r>
    </w:p>
    <w:p w14:paraId="6826C623" w14:textId="77777777" w:rsidR="0052461D" w:rsidRPr="00DB66F7" w:rsidRDefault="0052461D">
      <w:pPr>
        <w:pStyle w:val="WBL5eTestbank"/>
        <w:tabs>
          <w:tab w:val="clear" w:pos="2520"/>
          <w:tab w:val="clear" w:pos="4400"/>
          <w:tab w:val="clear" w:pos="5660"/>
          <w:tab w:val="left" w:pos="1440"/>
          <w:tab w:val="left" w:pos="2160"/>
          <w:tab w:val="left" w:pos="5220"/>
        </w:tabs>
        <w:ind w:left="1440"/>
        <w:jc w:val="both"/>
        <w:rPr>
          <w:rFonts w:ascii="Arial" w:hAnsi="Arial"/>
        </w:rPr>
      </w:pPr>
      <w:r w:rsidRPr="00DB66F7">
        <w:rPr>
          <w:rFonts w:ascii="Arial" w:hAnsi="Arial"/>
        </w:rPr>
        <w:t>b.</w:t>
      </w:r>
      <w:r w:rsidRPr="00DB66F7">
        <w:rPr>
          <w:rFonts w:ascii="Arial" w:hAnsi="Arial"/>
        </w:rPr>
        <w:tab/>
      </w:r>
      <w:r w:rsidR="008B75D9" w:rsidRPr="00DB66F7">
        <w:rPr>
          <w:rFonts w:ascii="Arial" w:hAnsi="Arial"/>
        </w:rPr>
        <w:t>person who adheres to the historical school of legal thought</w:t>
      </w:r>
      <w:r w:rsidRPr="00DB66F7">
        <w:rPr>
          <w:rFonts w:ascii="Arial" w:hAnsi="Arial"/>
        </w:rPr>
        <w:t>.</w:t>
      </w:r>
    </w:p>
    <w:p w14:paraId="328C0B80" w14:textId="77777777" w:rsidR="0052461D" w:rsidRPr="00DB66F7" w:rsidRDefault="0052461D">
      <w:pPr>
        <w:pStyle w:val="WBL5eTestbank"/>
        <w:tabs>
          <w:tab w:val="clear" w:pos="2520"/>
          <w:tab w:val="clear" w:pos="4400"/>
          <w:tab w:val="clear" w:pos="5660"/>
          <w:tab w:val="left" w:pos="1440"/>
          <w:tab w:val="left" w:pos="2160"/>
          <w:tab w:val="left" w:pos="5220"/>
        </w:tabs>
        <w:ind w:left="1440"/>
        <w:jc w:val="both"/>
        <w:rPr>
          <w:rFonts w:ascii="Arial" w:hAnsi="Arial"/>
        </w:rPr>
      </w:pPr>
      <w:r w:rsidRPr="00DB66F7">
        <w:rPr>
          <w:rFonts w:ascii="Arial" w:hAnsi="Arial"/>
        </w:rPr>
        <w:t>c.</w:t>
      </w:r>
      <w:r w:rsidRPr="00DB66F7">
        <w:rPr>
          <w:rFonts w:ascii="Arial" w:hAnsi="Arial"/>
        </w:rPr>
        <w:tab/>
        <w:t xml:space="preserve">legal realist. </w:t>
      </w:r>
    </w:p>
    <w:p w14:paraId="41A1FEB9" w14:textId="77777777" w:rsidR="0052461D" w:rsidRPr="00DB66F7" w:rsidRDefault="0052461D">
      <w:pPr>
        <w:pStyle w:val="WBL5eTestbank"/>
        <w:tabs>
          <w:tab w:val="clear" w:pos="2520"/>
          <w:tab w:val="clear" w:pos="4400"/>
          <w:tab w:val="clear" w:pos="5660"/>
          <w:tab w:val="left" w:pos="1440"/>
          <w:tab w:val="left" w:pos="2160"/>
          <w:tab w:val="left" w:pos="5220"/>
        </w:tabs>
        <w:ind w:left="1440"/>
        <w:jc w:val="both"/>
        <w:rPr>
          <w:rFonts w:ascii="Arial" w:hAnsi="Arial"/>
        </w:rPr>
      </w:pPr>
      <w:r w:rsidRPr="00DB66F7">
        <w:rPr>
          <w:rFonts w:ascii="Arial" w:hAnsi="Arial"/>
        </w:rPr>
        <w:t>d.</w:t>
      </w:r>
      <w:r w:rsidRPr="00DB66F7">
        <w:rPr>
          <w:rFonts w:ascii="Arial" w:hAnsi="Arial"/>
        </w:rPr>
        <w:tab/>
        <w:t xml:space="preserve">person who adheres to the natural law tradition. </w:t>
      </w:r>
    </w:p>
    <w:p w14:paraId="7EB5D525" w14:textId="77777777" w:rsidR="0052461D" w:rsidRPr="00DB66F7" w:rsidRDefault="0052461D">
      <w:pPr>
        <w:pStyle w:val="WBL5eTestbank"/>
        <w:tabs>
          <w:tab w:val="clear" w:pos="2520"/>
          <w:tab w:val="clear" w:pos="4400"/>
          <w:tab w:val="clear" w:pos="5660"/>
          <w:tab w:val="left" w:pos="1440"/>
          <w:tab w:val="left" w:pos="2160"/>
          <w:tab w:val="left" w:pos="5220"/>
        </w:tabs>
        <w:jc w:val="both"/>
        <w:rPr>
          <w:rFonts w:ascii="Arial" w:hAnsi="Arial"/>
        </w:rPr>
      </w:pPr>
    </w:p>
    <w:p w14:paraId="20BEF9C2" w14:textId="4B9D6597" w:rsidR="0052461D" w:rsidRPr="00DB66F7" w:rsidRDefault="0052461D">
      <w:pPr>
        <w:pStyle w:val="WBL5eTestbank"/>
        <w:tabs>
          <w:tab w:val="clear" w:pos="2520"/>
          <w:tab w:val="clear" w:pos="4400"/>
          <w:tab w:val="clear" w:pos="5660"/>
          <w:tab w:val="left" w:pos="1440"/>
          <w:tab w:val="left" w:pos="2160"/>
          <w:tab w:val="left" w:pos="4140"/>
          <w:tab w:val="left" w:pos="5220"/>
          <w:tab w:val="left" w:pos="7200"/>
          <w:tab w:val="left" w:pos="8280"/>
        </w:tabs>
        <w:jc w:val="both"/>
        <w:rPr>
          <w:rFonts w:ascii="Arial" w:hAnsi="Arial"/>
          <w:caps/>
        </w:rPr>
      </w:pPr>
      <w:r w:rsidRPr="00DB66F7">
        <w:rPr>
          <w:rFonts w:ascii="Arial" w:hAnsi="Arial"/>
        </w:rPr>
        <w:tab/>
      </w:r>
      <w:r w:rsidRPr="00DB66F7">
        <w:rPr>
          <w:rFonts w:ascii="Arial" w:hAnsi="Arial"/>
          <w:caps/>
        </w:rPr>
        <w:t>ANSWER:</w:t>
      </w:r>
      <w:r w:rsidRPr="00DB66F7">
        <w:rPr>
          <w:rFonts w:ascii="Arial" w:hAnsi="Arial"/>
          <w:caps/>
        </w:rPr>
        <w:tab/>
        <w:t>A</w:t>
      </w:r>
      <w:r w:rsidRPr="00DB66F7">
        <w:rPr>
          <w:rFonts w:ascii="Arial" w:hAnsi="Arial"/>
          <w:caps/>
        </w:rPr>
        <w:tab/>
      </w:r>
      <w:r w:rsidR="0005077C">
        <w:rPr>
          <w:rFonts w:ascii="Arial" w:hAnsi="Arial"/>
          <w:caps/>
        </w:rPr>
        <w:t>PAGES:</w:t>
      </w:r>
      <w:r w:rsidRPr="00DB66F7">
        <w:rPr>
          <w:rFonts w:ascii="Arial" w:hAnsi="Arial"/>
          <w:caps/>
        </w:rPr>
        <w:tab/>
      </w:r>
      <w:r w:rsidR="00FF3923">
        <w:rPr>
          <w:rFonts w:ascii="Arial" w:hAnsi="Arial"/>
          <w:snapToGrid w:val="0"/>
          <w:color w:val="000000"/>
        </w:rPr>
        <w:t>Section 4</w:t>
      </w:r>
      <w:r w:rsidRPr="00DB66F7">
        <w:rPr>
          <w:rFonts w:ascii="Arial" w:hAnsi="Arial"/>
          <w:caps/>
        </w:rPr>
        <w:tab/>
        <w:t>TYPE:</w:t>
      </w:r>
      <w:r w:rsidRPr="00DB66F7">
        <w:rPr>
          <w:rFonts w:ascii="Arial" w:hAnsi="Arial"/>
          <w:caps/>
        </w:rPr>
        <w:tab/>
      </w:r>
      <w:r w:rsidR="009277D6" w:rsidRPr="00DB66F7">
        <w:rPr>
          <w:rFonts w:ascii="Arial" w:hAnsi="Arial"/>
          <w:caps/>
        </w:rPr>
        <w:t>+</w:t>
      </w:r>
    </w:p>
    <w:p w14:paraId="60A87F03" w14:textId="5E79DF2D" w:rsidR="00E86A5F" w:rsidRPr="00CC4D52" w:rsidRDefault="00E86A5F" w:rsidP="00E86A5F">
      <w:pPr>
        <w:pStyle w:val="WBL5eTestbank"/>
        <w:tabs>
          <w:tab w:val="clear" w:pos="2520"/>
          <w:tab w:val="clear" w:pos="4400"/>
          <w:tab w:val="clear" w:pos="5660"/>
          <w:tab w:val="left" w:pos="1080"/>
          <w:tab w:val="left" w:pos="1440"/>
          <w:tab w:val="left" w:pos="2160"/>
          <w:tab w:val="left" w:pos="4140"/>
          <w:tab w:val="left" w:pos="5220"/>
          <w:tab w:val="left" w:pos="5760"/>
          <w:tab w:val="left" w:pos="7200"/>
          <w:tab w:val="left" w:pos="8280"/>
        </w:tabs>
        <w:jc w:val="both"/>
        <w:rPr>
          <w:rFonts w:ascii="Arial" w:hAnsi="Arial"/>
          <w:snapToGrid w:val="0"/>
          <w:color w:val="000000"/>
          <w:szCs w:val="24"/>
        </w:rPr>
      </w:pPr>
      <w:r w:rsidRPr="00CC4D52">
        <w:rPr>
          <w:rFonts w:ascii="Arial" w:hAnsi="Arial"/>
          <w:caps/>
          <w:szCs w:val="24"/>
        </w:rPr>
        <w:tab/>
      </w:r>
      <w:r w:rsidRPr="00CC4D52">
        <w:rPr>
          <w:rFonts w:ascii="Arial" w:hAnsi="Arial"/>
          <w:caps/>
          <w:szCs w:val="24"/>
        </w:rPr>
        <w:tab/>
      </w:r>
      <w:r w:rsidRPr="00CC4D52">
        <w:rPr>
          <w:rFonts w:ascii="Arial" w:hAnsi="Arial"/>
          <w:snapToGrid w:val="0"/>
          <w:szCs w:val="24"/>
        </w:rPr>
        <w:t xml:space="preserve">BUSPROG: </w:t>
      </w:r>
      <w:r w:rsidR="00F229D5" w:rsidRPr="00DB66F7">
        <w:rPr>
          <w:rFonts w:ascii="Arial" w:hAnsi="Arial"/>
          <w:snapToGrid w:val="0"/>
        </w:rPr>
        <w:t>Analytic</w:t>
      </w:r>
      <w:r w:rsidRPr="00CC4D52">
        <w:rPr>
          <w:rFonts w:ascii="Arial" w:hAnsi="Arial"/>
          <w:caps/>
          <w:szCs w:val="24"/>
        </w:rPr>
        <w:tab/>
      </w:r>
      <w:r w:rsidRPr="00CC4D52">
        <w:rPr>
          <w:rFonts w:ascii="Arial" w:hAnsi="Arial"/>
          <w:snapToGrid w:val="0"/>
          <w:szCs w:val="24"/>
        </w:rPr>
        <w:tab/>
        <w:t>AICPA: BB-</w:t>
      </w:r>
      <w:r>
        <w:rPr>
          <w:rFonts w:ascii="Arial" w:hAnsi="Arial"/>
          <w:snapToGrid w:val="0"/>
          <w:szCs w:val="24"/>
        </w:rPr>
        <w:t>Critical Thinking</w:t>
      </w:r>
    </w:p>
    <w:p w14:paraId="4ABAF0DE" w14:textId="77777777" w:rsidR="00416EC9" w:rsidRPr="00DB66F7" w:rsidRDefault="00416EC9" w:rsidP="00416EC9">
      <w:pPr>
        <w:tabs>
          <w:tab w:val="left" w:pos="1440"/>
          <w:tab w:val="left" w:pos="2160"/>
          <w:tab w:val="left" w:pos="2700"/>
          <w:tab w:val="left" w:pos="4140"/>
          <w:tab w:val="left" w:pos="5220"/>
          <w:tab w:val="left" w:pos="5660"/>
        </w:tabs>
        <w:ind w:left="720" w:hanging="720"/>
        <w:jc w:val="both"/>
        <w:rPr>
          <w:rFonts w:ascii="Arial" w:hAnsi="Arial"/>
        </w:rPr>
      </w:pPr>
    </w:p>
    <w:p w14:paraId="00B74281" w14:textId="548C1CD0" w:rsidR="00416EC9" w:rsidRPr="00DB66F7" w:rsidRDefault="006E523A" w:rsidP="00416EC9">
      <w:pPr>
        <w:tabs>
          <w:tab w:val="left" w:pos="1440"/>
          <w:tab w:val="left" w:pos="2160"/>
          <w:tab w:val="left" w:pos="2700"/>
          <w:tab w:val="left" w:pos="4140"/>
          <w:tab w:val="left" w:pos="5220"/>
          <w:tab w:val="left" w:pos="5660"/>
        </w:tabs>
        <w:ind w:left="720" w:hanging="720"/>
        <w:jc w:val="both"/>
        <w:rPr>
          <w:rFonts w:ascii="Arial" w:hAnsi="Arial"/>
        </w:rPr>
      </w:pPr>
      <w:r w:rsidRPr="00DB66F7">
        <w:rPr>
          <w:rFonts w:ascii="Arial" w:hAnsi="Arial"/>
        </w:rPr>
        <w:t>17</w:t>
      </w:r>
      <w:r w:rsidR="00416EC9" w:rsidRPr="00DB66F7">
        <w:rPr>
          <w:rFonts w:ascii="Arial" w:hAnsi="Arial"/>
        </w:rPr>
        <w:t>.</w:t>
      </w:r>
      <w:r w:rsidR="00416EC9" w:rsidRPr="00DB66F7">
        <w:rPr>
          <w:rFonts w:ascii="Arial" w:hAnsi="Arial"/>
        </w:rPr>
        <w:tab/>
        <w:t>Dave and Ellen enter into a contract via e-mail. When a dispute arises over the performance of the deal, Dave files a suit against Ellen. The emerging body of law that governs transactions conducted via the Internet is referred to by the term</w:t>
      </w:r>
    </w:p>
    <w:p w14:paraId="117EF7C7" w14:textId="77777777" w:rsidR="00416EC9" w:rsidRPr="00DB66F7" w:rsidRDefault="00416EC9" w:rsidP="00416EC9">
      <w:pPr>
        <w:tabs>
          <w:tab w:val="left" w:pos="1440"/>
          <w:tab w:val="left" w:pos="2160"/>
          <w:tab w:val="left" w:pos="2700"/>
          <w:tab w:val="left" w:pos="4140"/>
          <w:tab w:val="left" w:pos="5220"/>
          <w:tab w:val="left" w:pos="5660"/>
        </w:tabs>
        <w:ind w:left="720" w:hanging="720"/>
        <w:jc w:val="both"/>
        <w:rPr>
          <w:rFonts w:ascii="Arial" w:hAnsi="Arial"/>
        </w:rPr>
      </w:pPr>
    </w:p>
    <w:p w14:paraId="4EF44783" w14:textId="77777777" w:rsidR="00416EC9" w:rsidRPr="00DB66F7" w:rsidRDefault="00416EC9" w:rsidP="00416EC9">
      <w:pPr>
        <w:tabs>
          <w:tab w:val="left" w:pos="1440"/>
          <w:tab w:val="left" w:pos="2160"/>
          <w:tab w:val="left" w:pos="2700"/>
          <w:tab w:val="left" w:pos="4140"/>
          <w:tab w:val="left" w:pos="5220"/>
          <w:tab w:val="left" w:pos="5660"/>
        </w:tabs>
        <w:ind w:left="1440" w:hanging="720"/>
        <w:jc w:val="both"/>
        <w:rPr>
          <w:rFonts w:ascii="Arial" w:hAnsi="Arial"/>
        </w:rPr>
      </w:pPr>
      <w:r w:rsidRPr="00DB66F7">
        <w:rPr>
          <w:rFonts w:ascii="Arial" w:hAnsi="Arial"/>
        </w:rPr>
        <w:t>a.</w:t>
      </w:r>
      <w:r w:rsidRPr="00DB66F7">
        <w:rPr>
          <w:rFonts w:ascii="Arial" w:hAnsi="Arial"/>
        </w:rPr>
        <w:tab/>
        <w:t>cyberlaw.</w:t>
      </w:r>
    </w:p>
    <w:p w14:paraId="0C68571B" w14:textId="77777777" w:rsidR="00416EC9" w:rsidRPr="00DB66F7" w:rsidRDefault="00416EC9" w:rsidP="00416EC9">
      <w:pPr>
        <w:tabs>
          <w:tab w:val="left" w:pos="1440"/>
          <w:tab w:val="left" w:pos="2160"/>
          <w:tab w:val="left" w:pos="2700"/>
          <w:tab w:val="left" w:pos="4140"/>
          <w:tab w:val="left" w:pos="5220"/>
          <w:tab w:val="left" w:pos="5660"/>
        </w:tabs>
        <w:ind w:left="1440" w:hanging="720"/>
        <w:jc w:val="both"/>
        <w:rPr>
          <w:rFonts w:ascii="Arial" w:hAnsi="Arial"/>
        </w:rPr>
      </w:pPr>
      <w:r w:rsidRPr="00DB66F7">
        <w:rPr>
          <w:rFonts w:ascii="Arial" w:hAnsi="Arial"/>
        </w:rPr>
        <w:t>b.</w:t>
      </w:r>
      <w:r w:rsidRPr="00DB66F7">
        <w:rPr>
          <w:rFonts w:ascii="Arial" w:hAnsi="Arial"/>
        </w:rPr>
        <w:tab/>
        <w:t>civil law.</w:t>
      </w:r>
    </w:p>
    <w:p w14:paraId="19E24ED3" w14:textId="77777777" w:rsidR="00416EC9" w:rsidRPr="00DB66F7" w:rsidRDefault="00416EC9" w:rsidP="00416EC9">
      <w:pPr>
        <w:tabs>
          <w:tab w:val="left" w:pos="1440"/>
          <w:tab w:val="left" w:pos="2160"/>
          <w:tab w:val="left" w:pos="2700"/>
          <w:tab w:val="left" w:pos="4140"/>
          <w:tab w:val="left" w:pos="5220"/>
          <w:tab w:val="left" w:pos="5660"/>
        </w:tabs>
        <w:ind w:left="1440" w:hanging="720"/>
        <w:jc w:val="both"/>
        <w:rPr>
          <w:rFonts w:ascii="Arial" w:hAnsi="Arial"/>
        </w:rPr>
      </w:pPr>
      <w:r w:rsidRPr="00DB66F7">
        <w:rPr>
          <w:rFonts w:ascii="Arial" w:hAnsi="Arial"/>
        </w:rPr>
        <w:t>c.</w:t>
      </w:r>
      <w:r w:rsidRPr="00DB66F7">
        <w:rPr>
          <w:rFonts w:ascii="Arial" w:hAnsi="Arial"/>
        </w:rPr>
        <w:tab/>
        <w:t>equitable maxims.</w:t>
      </w:r>
    </w:p>
    <w:p w14:paraId="19F6A7FB" w14:textId="77777777" w:rsidR="00416EC9" w:rsidRPr="00DB66F7" w:rsidRDefault="00416EC9" w:rsidP="00416EC9">
      <w:pPr>
        <w:tabs>
          <w:tab w:val="left" w:pos="1440"/>
          <w:tab w:val="left" w:pos="2160"/>
          <w:tab w:val="left" w:pos="2700"/>
          <w:tab w:val="left" w:pos="4140"/>
          <w:tab w:val="left" w:pos="5220"/>
          <w:tab w:val="left" w:pos="5660"/>
        </w:tabs>
        <w:ind w:left="1440" w:hanging="720"/>
        <w:jc w:val="both"/>
        <w:rPr>
          <w:rFonts w:ascii="Arial" w:hAnsi="Arial"/>
        </w:rPr>
      </w:pPr>
      <w:r w:rsidRPr="00DB66F7">
        <w:rPr>
          <w:rFonts w:ascii="Arial" w:hAnsi="Arial"/>
        </w:rPr>
        <w:t>d.</w:t>
      </w:r>
      <w:r w:rsidRPr="00DB66F7">
        <w:rPr>
          <w:rFonts w:ascii="Arial" w:hAnsi="Arial"/>
        </w:rPr>
        <w:tab/>
        <w:t>IRAC.</w:t>
      </w:r>
    </w:p>
    <w:p w14:paraId="26970BEC" w14:textId="77777777" w:rsidR="00416EC9" w:rsidRPr="00DB66F7" w:rsidRDefault="00416EC9" w:rsidP="00416EC9">
      <w:pPr>
        <w:tabs>
          <w:tab w:val="left" w:pos="1440"/>
          <w:tab w:val="left" w:pos="2160"/>
          <w:tab w:val="left" w:pos="2700"/>
          <w:tab w:val="left" w:pos="4140"/>
          <w:tab w:val="left" w:pos="5220"/>
          <w:tab w:val="left" w:pos="5660"/>
        </w:tabs>
        <w:ind w:left="720" w:hanging="720"/>
        <w:jc w:val="both"/>
        <w:rPr>
          <w:rFonts w:ascii="Arial" w:hAnsi="Arial"/>
        </w:rPr>
      </w:pPr>
    </w:p>
    <w:p w14:paraId="0BB11802" w14:textId="0349B995" w:rsidR="00416EC9" w:rsidRPr="00DB66F7" w:rsidRDefault="00416EC9" w:rsidP="00416EC9">
      <w:pPr>
        <w:tabs>
          <w:tab w:val="left" w:pos="1440"/>
          <w:tab w:val="left" w:pos="2160"/>
          <w:tab w:val="left" w:pos="4140"/>
          <w:tab w:val="left" w:pos="5220"/>
          <w:tab w:val="left" w:pos="7200"/>
          <w:tab w:val="left" w:pos="8280"/>
        </w:tabs>
        <w:ind w:left="720" w:hanging="720"/>
        <w:jc w:val="both"/>
        <w:rPr>
          <w:rFonts w:ascii="Arial" w:hAnsi="Arial"/>
        </w:rPr>
      </w:pPr>
      <w:r w:rsidRPr="00DB66F7">
        <w:rPr>
          <w:rFonts w:ascii="Arial" w:hAnsi="Arial"/>
        </w:rPr>
        <w:tab/>
        <w:t>ANSWER:</w:t>
      </w:r>
      <w:r w:rsidRPr="00DB66F7">
        <w:rPr>
          <w:rFonts w:ascii="Arial" w:hAnsi="Arial"/>
        </w:rPr>
        <w:tab/>
        <w:t>A</w:t>
      </w:r>
      <w:r w:rsidRPr="00DB66F7">
        <w:rPr>
          <w:rFonts w:ascii="Arial" w:hAnsi="Arial"/>
        </w:rPr>
        <w:tab/>
      </w:r>
      <w:r w:rsidR="0005077C">
        <w:rPr>
          <w:rFonts w:ascii="Arial" w:hAnsi="Arial"/>
          <w:caps/>
        </w:rPr>
        <w:t>PAGES:</w:t>
      </w:r>
      <w:r w:rsidRPr="00DB66F7">
        <w:rPr>
          <w:rFonts w:ascii="Arial" w:hAnsi="Arial"/>
          <w:caps/>
        </w:rPr>
        <w:tab/>
      </w:r>
      <w:r w:rsidR="00FF3923">
        <w:rPr>
          <w:rFonts w:ascii="Arial" w:hAnsi="Arial"/>
          <w:snapToGrid w:val="0"/>
          <w:color w:val="000000"/>
        </w:rPr>
        <w:t>Section 5</w:t>
      </w:r>
      <w:r w:rsidRPr="00DB66F7">
        <w:rPr>
          <w:rFonts w:ascii="Arial" w:hAnsi="Arial"/>
          <w:caps/>
        </w:rPr>
        <w:tab/>
        <w:t>type:</w:t>
      </w:r>
      <w:r w:rsidRPr="00DB66F7">
        <w:rPr>
          <w:rFonts w:ascii="Arial" w:hAnsi="Arial"/>
          <w:caps/>
        </w:rPr>
        <w:tab/>
        <w:t>N</w:t>
      </w:r>
    </w:p>
    <w:p w14:paraId="7732E2E6" w14:textId="047396FF" w:rsidR="00E86A5F" w:rsidRPr="00CC4D52" w:rsidRDefault="00E86A5F" w:rsidP="00E86A5F">
      <w:pPr>
        <w:pStyle w:val="WBL5eTestbank"/>
        <w:tabs>
          <w:tab w:val="clear" w:pos="2520"/>
          <w:tab w:val="clear" w:pos="4400"/>
          <w:tab w:val="clear" w:pos="5660"/>
          <w:tab w:val="left" w:pos="1080"/>
          <w:tab w:val="left" w:pos="1440"/>
          <w:tab w:val="left" w:pos="2160"/>
          <w:tab w:val="left" w:pos="4140"/>
          <w:tab w:val="left" w:pos="5220"/>
          <w:tab w:val="left" w:pos="5760"/>
          <w:tab w:val="left" w:pos="7200"/>
          <w:tab w:val="left" w:pos="8280"/>
        </w:tabs>
        <w:jc w:val="both"/>
        <w:rPr>
          <w:rFonts w:ascii="Arial" w:hAnsi="Arial"/>
          <w:snapToGrid w:val="0"/>
          <w:color w:val="000000"/>
          <w:szCs w:val="24"/>
        </w:rPr>
      </w:pPr>
      <w:r w:rsidRPr="00CC4D52">
        <w:rPr>
          <w:rFonts w:ascii="Arial" w:hAnsi="Arial"/>
          <w:caps/>
          <w:szCs w:val="24"/>
        </w:rPr>
        <w:tab/>
      </w:r>
      <w:r w:rsidRPr="00CC4D52">
        <w:rPr>
          <w:rFonts w:ascii="Arial" w:hAnsi="Arial"/>
          <w:caps/>
          <w:szCs w:val="24"/>
        </w:rPr>
        <w:tab/>
      </w:r>
      <w:r w:rsidRPr="00CC4D52">
        <w:rPr>
          <w:rFonts w:ascii="Arial" w:hAnsi="Arial"/>
          <w:snapToGrid w:val="0"/>
          <w:szCs w:val="24"/>
        </w:rPr>
        <w:t xml:space="preserve">BUSPROG: </w:t>
      </w:r>
      <w:r w:rsidRPr="00DB66F7">
        <w:rPr>
          <w:rFonts w:ascii="Arial" w:hAnsi="Arial"/>
          <w:snapToGrid w:val="0"/>
        </w:rPr>
        <w:t>Reflective</w:t>
      </w:r>
      <w:r w:rsidRPr="00CC4D52">
        <w:rPr>
          <w:rFonts w:ascii="Arial" w:hAnsi="Arial"/>
          <w:caps/>
          <w:szCs w:val="24"/>
        </w:rPr>
        <w:tab/>
      </w:r>
      <w:r w:rsidRPr="00CC4D52">
        <w:rPr>
          <w:rFonts w:ascii="Arial" w:hAnsi="Arial"/>
          <w:snapToGrid w:val="0"/>
          <w:szCs w:val="24"/>
        </w:rPr>
        <w:tab/>
        <w:t>AICPA: BB-</w:t>
      </w:r>
      <w:r>
        <w:rPr>
          <w:rFonts w:ascii="Arial" w:hAnsi="Arial"/>
          <w:snapToGrid w:val="0"/>
          <w:szCs w:val="24"/>
        </w:rPr>
        <w:t>Critical Thinking</w:t>
      </w:r>
    </w:p>
    <w:p w14:paraId="058C3A88" w14:textId="77777777" w:rsidR="0052461D" w:rsidRPr="00DB66F7" w:rsidRDefault="0052461D">
      <w:pPr>
        <w:pStyle w:val="WBL5eTestbank"/>
        <w:tabs>
          <w:tab w:val="clear" w:pos="4400"/>
          <w:tab w:val="clear" w:pos="5660"/>
          <w:tab w:val="left" w:pos="1440"/>
          <w:tab w:val="left" w:pos="2160"/>
          <w:tab w:val="left" w:pos="4140"/>
          <w:tab w:val="left" w:pos="5220"/>
        </w:tabs>
        <w:jc w:val="both"/>
        <w:rPr>
          <w:rFonts w:ascii="Arial" w:hAnsi="Arial"/>
          <w:caps/>
        </w:rPr>
      </w:pPr>
    </w:p>
    <w:p w14:paraId="44F79F6B" w14:textId="77777777" w:rsidR="00EB4094" w:rsidRDefault="00EB4094">
      <w:pPr>
        <w:rPr>
          <w:rFonts w:ascii="Arial" w:hAnsi="Arial"/>
        </w:rPr>
      </w:pPr>
      <w:r>
        <w:rPr>
          <w:rFonts w:ascii="Arial" w:hAnsi="Arial"/>
        </w:rPr>
        <w:br w:type="page"/>
      </w:r>
    </w:p>
    <w:p w14:paraId="6FAE2AC7" w14:textId="1E3A469C" w:rsidR="001370C8" w:rsidRPr="00DB66F7" w:rsidRDefault="006E523A" w:rsidP="001370C8">
      <w:pPr>
        <w:tabs>
          <w:tab w:val="left" w:pos="1080"/>
          <w:tab w:val="left" w:pos="1440"/>
          <w:tab w:val="left" w:pos="2160"/>
          <w:tab w:val="left" w:pos="2700"/>
          <w:tab w:val="left" w:pos="4140"/>
          <w:tab w:val="left" w:pos="5220"/>
          <w:tab w:val="left" w:pos="5660"/>
          <w:tab w:val="left" w:pos="5760"/>
          <w:tab w:val="left" w:pos="7200"/>
          <w:tab w:val="left" w:pos="8280"/>
        </w:tabs>
        <w:ind w:left="720" w:hanging="720"/>
        <w:jc w:val="both"/>
        <w:rPr>
          <w:rFonts w:ascii="Arial" w:hAnsi="Arial"/>
        </w:rPr>
      </w:pPr>
      <w:r w:rsidRPr="00DB66F7">
        <w:rPr>
          <w:rFonts w:ascii="Arial" w:hAnsi="Arial"/>
        </w:rPr>
        <w:lastRenderedPageBreak/>
        <w:t>18</w:t>
      </w:r>
      <w:r w:rsidR="001370C8" w:rsidRPr="00DB66F7">
        <w:rPr>
          <w:rFonts w:ascii="Arial" w:hAnsi="Arial"/>
        </w:rPr>
        <w:t>.</w:t>
      </w:r>
      <w:r w:rsidR="001370C8" w:rsidRPr="00DB66F7">
        <w:rPr>
          <w:rFonts w:ascii="Arial" w:hAnsi="Arial"/>
        </w:rPr>
        <w:tab/>
        <w:t>Beth is a victim of Carl’s violation of a criminal law. Criminal law is con</w:t>
      </w:r>
      <w:r w:rsidR="001370C8" w:rsidRPr="00DB66F7">
        <w:rPr>
          <w:rFonts w:ascii="Arial" w:hAnsi="Arial"/>
        </w:rPr>
        <w:softHyphen/>
        <w:t>cerned with</w:t>
      </w:r>
    </w:p>
    <w:p w14:paraId="07ABF70D" w14:textId="77777777" w:rsidR="001370C8" w:rsidRPr="00954849" w:rsidRDefault="001370C8" w:rsidP="001370C8">
      <w:pPr>
        <w:tabs>
          <w:tab w:val="left" w:pos="1080"/>
          <w:tab w:val="left" w:pos="1440"/>
          <w:tab w:val="left" w:pos="2160"/>
          <w:tab w:val="left" w:pos="2700"/>
          <w:tab w:val="left" w:pos="4140"/>
          <w:tab w:val="left" w:pos="5220"/>
          <w:tab w:val="left" w:pos="5660"/>
          <w:tab w:val="left" w:pos="5760"/>
          <w:tab w:val="left" w:pos="7200"/>
          <w:tab w:val="left" w:pos="8280"/>
        </w:tabs>
        <w:ind w:left="720" w:hanging="720"/>
        <w:jc w:val="both"/>
        <w:rPr>
          <w:rFonts w:ascii="Arial" w:hAnsi="Arial"/>
          <w:sz w:val="20"/>
        </w:rPr>
      </w:pPr>
    </w:p>
    <w:p w14:paraId="6B3170C8" w14:textId="77777777" w:rsidR="001370C8" w:rsidRPr="00DB66F7" w:rsidRDefault="001370C8" w:rsidP="001370C8">
      <w:pPr>
        <w:tabs>
          <w:tab w:val="left" w:pos="1440"/>
          <w:tab w:val="left" w:pos="2160"/>
          <w:tab w:val="left" w:pos="2700"/>
          <w:tab w:val="left" w:pos="4140"/>
          <w:tab w:val="left" w:pos="5220"/>
          <w:tab w:val="left" w:pos="5660"/>
          <w:tab w:val="left" w:pos="5760"/>
          <w:tab w:val="left" w:pos="7200"/>
          <w:tab w:val="left" w:pos="8280"/>
        </w:tabs>
        <w:ind w:left="1440" w:hanging="720"/>
        <w:jc w:val="both"/>
        <w:rPr>
          <w:rFonts w:ascii="Arial" w:hAnsi="Arial"/>
        </w:rPr>
      </w:pPr>
      <w:r w:rsidRPr="00DB66F7">
        <w:rPr>
          <w:rFonts w:ascii="Arial" w:hAnsi="Arial"/>
        </w:rPr>
        <w:t>a.</w:t>
      </w:r>
      <w:r w:rsidRPr="00DB66F7">
        <w:rPr>
          <w:rFonts w:ascii="Arial" w:hAnsi="Arial"/>
        </w:rPr>
        <w:tab/>
        <w:t>the prosecution of private individuals by other private individuals.</w:t>
      </w:r>
    </w:p>
    <w:p w14:paraId="62C0984C" w14:textId="77777777" w:rsidR="001370C8" w:rsidRPr="00DB66F7" w:rsidRDefault="001370C8" w:rsidP="001370C8">
      <w:pPr>
        <w:tabs>
          <w:tab w:val="left" w:pos="1440"/>
          <w:tab w:val="left" w:pos="2160"/>
          <w:tab w:val="left" w:pos="2700"/>
          <w:tab w:val="left" w:pos="4140"/>
          <w:tab w:val="left" w:pos="5220"/>
          <w:tab w:val="left" w:pos="5660"/>
          <w:tab w:val="left" w:pos="5760"/>
          <w:tab w:val="left" w:pos="7200"/>
          <w:tab w:val="left" w:pos="8280"/>
        </w:tabs>
        <w:ind w:left="1440" w:hanging="720"/>
        <w:jc w:val="both"/>
        <w:rPr>
          <w:rFonts w:ascii="Arial" w:hAnsi="Arial"/>
        </w:rPr>
      </w:pPr>
      <w:r w:rsidRPr="00DB66F7">
        <w:rPr>
          <w:rFonts w:ascii="Arial" w:hAnsi="Arial"/>
        </w:rPr>
        <w:t>b.</w:t>
      </w:r>
      <w:r w:rsidRPr="00DB66F7">
        <w:rPr>
          <w:rFonts w:ascii="Arial" w:hAnsi="Arial"/>
        </w:rPr>
        <w:tab/>
        <w:t>the prosecution of public officials by private individuals.</w:t>
      </w:r>
    </w:p>
    <w:p w14:paraId="119F8E54" w14:textId="77777777" w:rsidR="001370C8" w:rsidRPr="00DB66F7" w:rsidRDefault="001370C8" w:rsidP="001370C8">
      <w:pPr>
        <w:tabs>
          <w:tab w:val="left" w:pos="1440"/>
          <w:tab w:val="left" w:pos="2160"/>
          <w:tab w:val="left" w:pos="2700"/>
          <w:tab w:val="left" w:pos="4140"/>
          <w:tab w:val="left" w:pos="5220"/>
          <w:tab w:val="left" w:pos="5660"/>
          <w:tab w:val="left" w:pos="5760"/>
          <w:tab w:val="left" w:pos="7200"/>
          <w:tab w:val="left" w:pos="8280"/>
        </w:tabs>
        <w:ind w:left="1440" w:hanging="720"/>
        <w:jc w:val="both"/>
        <w:rPr>
          <w:rFonts w:ascii="Arial" w:hAnsi="Arial"/>
        </w:rPr>
      </w:pPr>
      <w:r w:rsidRPr="00DB66F7">
        <w:rPr>
          <w:rFonts w:ascii="Arial" w:hAnsi="Arial"/>
        </w:rPr>
        <w:t>c.</w:t>
      </w:r>
      <w:r w:rsidRPr="00DB66F7">
        <w:rPr>
          <w:rFonts w:ascii="Arial" w:hAnsi="Arial"/>
        </w:rPr>
        <w:tab/>
        <w:t>the relief available when a person’s rights are violated.</w:t>
      </w:r>
    </w:p>
    <w:p w14:paraId="3123E384" w14:textId="77777777" w:rsidR="001370C8" w:rsidRPr="00DB66F7" w:rsidRDefault="001370C8" w:rsidP="001370C8">
      <w:pPr>
        <w:tabs>
          <w:tab w:val="left" w:pos="1440"/>
          <w:tab w:val="left" w:pos="2160"/>
          <w:tab w:val="left" w:pos="2700"/>
          <w:tab w:val="left" w:pos="4140"/>
          <w:tab w:val="left" w:pos="5220"/>
          <w:tab w:val="left" w:pos="5660"/>
          <w:tab w:val="left" w:pos="5760"/>
          <w:tab w:val="left" w:pos="7200"/>
          <w:tab w:val="left" w:pos="8280"/>
        </w:tabs>
        <w:ind w:left="1440" w:hanging="720"/>
        <w:jc w:val="both"/>
        <w:rPr>
          <w:rFonts w:ascii="Arial" w:hAnsi="Arial"/>
        </w:rPr>
      </w:pPr>
      <w:r w:rsidRPr="00DB66F7">
        <w:rPr>
          <w:rFonts w:ascii="Arial" w:hAnsi="Arial"/>
        </w:rPr>
        <w:t>d.</w:t>
      </w:r>
      <w:r w:rsidRPr="00DB66F7">
        <w:rPr>
          <w:rFonts w:ascii="Arial" w:hAnsi="Arial"/>
        </w:rPr>
        <w:tab/>
        <w:t>wrongs committed against the public as a whole.</w:t>
      </w:r>
    </w:p>
    <w:p w14:paraId="48DBFEDE" w14:textId="77777777" w:rsidR="001370C8" w:rsidRPr="00954849" w:rsidRDefault="001370C8" w:rsidP="001370C8">
      <w:pPr>
        <w:tabs>
          <w:tab w:val="left" w:pos="1080"/>
          <w:tab w:val="left" w:pos="1440"/>
          <w:tab w:val="left" w:pos="2160"/>
          <w:tab w:val="left" w:pos="2700"/>
          <w:tab w:val="left" w:pos="4140"/>
          <w:tab w:val="left" w:pos="5220"/>
          <w:tab w:val="left" w:pos="5660"/>
          <w:tab w:val="left" w:pos="5760"/>
          <w:tab w:val="left" w:pos="7200"/>
          <w:tab w:val="left" w:pos="8280"/>
        </w:tabs>
        <w:ind w:left="720" w:hanging="720"/>
        <w:jc w:val="both"/>
        <w:rPr>
          <w:rFonts w:ascii="Arial" w:hAnsi="Arial"/>
          <w:sz w:val="20"/>
        </w:rPr>
      </w:pPr>
    </w:p>
    <w:p w14:paraId="3ACD622A" w14:textId="13741B45" w:rsidR="001370C8" w:rsidRPr="00DB66F7" w:rsidRDefault="001370C8" w:rsidP="001370C8">
      <w:pPr>
        <w:pStyle w:val="WBL5eTestbank"/>
        <w:tabs>
          <w:tab w:val="clear" w:pos="2520"/>
          <w:tab w:val="clear" w:pos="4400"/>
          <w:tab w:val="clear" w:pos="5660"/>
          <w:tab w:val="left" w:pos="1080"/>
          <w:tab w:val="left" w:pos="1440"/>
          <w:tab w:val="left" w:pos="2160"/>
          <w:tab w:val="left" w:pos="4140"/>
          <w:tab w:val="left" w:pos="5220"/>
          <w:tab w:val="left" w:pos="5760"/>
          <w:tab w:val="left" w:pos="7200"/>
          <w:tab w:val="left" w:pos="8280"/>
        </w:tabs>
        <w:jc w:val="both"/>
        <w:rPr>
          <w:rFonts w:ascii="Arial" w:hAnsi="Arial"/>
          <w:caps/>
        </w:rPr>
      </w:pPr>
      <w:r w:rsidRPr="00DB66F7">
        <w:rPr>
          <w:rFonts w:ascii="Arial" w:hAnsi="Arial"/>
        </w:rPr>
        <w:tab/>
        <w:t>ANSWER:</w:t>
      </w:r>
      <w:r w:rsidRPr="00DB66F7">
        <w:rPr>
          <w:rFonts w:ascii="Arial" w:hAnsi="Arial"/>
        </w:rPr>
        <w:tab/>
        <w:t>D</w:t>
      </w:r>
      <w:r w:rsidRPr="00DB66F7">
        <w:rPr>
          <w:rFonts w:ascii="Arial" w:hAnsi="Arial"/>
        </w:rPr>
        <w:tab/>
      </w:r>
      <w:r w:rsidR="0005077C">
        <w:rPr>
          <w:rFonts w:ascii="Arial" w:hAnsi="Arial"/>
          <w:caps/>
        </w:rPr>
        <w:t>PAGES:</w:t>
      </w:r>
      <w:r w:rsidRPr="00DB66F7">
        <w:rPr>
          <w:rFonts w:ascii="Arial" w:hAnsi="Arial"/>
          <w:caps/>
        </w:rPr>
        <w:tab/>
      </w:r>
      <w:r w:rsidR="00FF3923">
        <w:rPr>
          <w:rFonts w:ascii="Arial" w:hAnsi="Arial"/>
          <w:snapToGrid w:val="0"/>
          <w:color w:val="000000"/>
        </w:rPr>
        <w:t>Section 5</w:t>
      </w:r>
      <w:r w:rsidRPr="00DB66F7">
        <w:rPr>
          <w:rFonts w:ascii="Arial" w:hAnsi="Arial"/>
          <w:caps/>
        </w:rPr>
        <w:tab/>
        <w:t>type:</w:t>
      </w:r>
      <w:r w:rsidRPr="00DB66F7">
        <w:rPr>
          <w:rFonts w:ascii="Arial" w:hAnsi="Arial"/>
          <w:caps/>
        </w:rPr>
        <w:tab/>
        <w:t>N</w:t>
      </w:r>
    </w:p>
    <w:p w14:paraId="4E4F80AB" w14:textId="6174595A" w:rsidR="00E86A5F" w:rsidRPr="00CC4D52" w:rsidRDefault="00E86A5F" w:rsidP="00E86A5F">
      <w:pPr>
        <w:pStyle w:val="WBL5eTestbank"/>
        <w:tabs>
          <w:tab w:val="clear" w:pos="2520"/>
          <w:tab w:val="clear" w:pos="4400"/>
          <w:tab w:val="clear" w:pos="5660"/>
          <w:tab w:val="left" w:pos="1080"/>
          <w:tab w:val="left" w:pos="1440"/>
          <w:tab w:val="left" w:pos="2160"/>
          <w:tab w:val="left" w:pos="4140"/>
          <w:tab w:val="left" w:pos="5220"/>
          <w:tab w:val="left" w:pos="5760"/>
          <w:tab w:val="left" w:pos="7200"/>
          <w:tab w:val="left" w:pos="8280"/>
        </w:tabs>
        <w:jc w:val="both"/>
        <w:rPr>
          <w:rFonts w:ascii="Arial" w:hAnsi="Arial"/>
          <w:snapToGrid w:val="0"/>
          <w:color w:val="000000"/>
          <w:szCs w:val="24"/>
        </w:rPr>
      </w:pPr>
      <w:r w:rsidRPr="00CC4D52">
        <w:rPr>
          <w:rFonts w:ascii="Arial" w:hAnsi="Arial"/>
          <w:caps/>
          <w:szCs w:val="24"/>
        </w:rPr>
        <w:tab/>
      </w:r>
      <w:r w:rsidRPr="00CC4D52">
        <w:rPr>
          <w:rFonts w:ascii="Arial" w:hAnsi="Arial"/>
          <w:caps/>
          <w:szCs w:val="24"/>
        </w:rPr>
        <w:tab/>
      </w:r>
      <w:r w:rsidRPr="00CC4D52">
        <w:rPr>
          <w:rFonts w:ascii="Arial" w:hAnsi="Arial"/>
          <w:snapToGrid w:val="0"/>
          <w:szCs w:val="24"/>
        </w:rPr>
        <w:t xml:space="preserve">BUSPROG: </w:t>
      </w:r>
      <w:r w:rsidRPr="00DB66F7">
        <w:rPr>
          <w:rFonts w:ascii="Arial" w:hAnsi="Arial"/>
          <w:snapToGrid w:val="0"/>
        </w:rPr>
        <w:t>Reflective</w:t>
      </w:r>
      <w:r w:rsidRPr="00CC4D52">
        <w:rPr>
          <w:rFonts w:ascii="Arial" w:hAnsi="Arial"/>
          <w:caps/>
          <w:szCs w:val="24"/>
        </w:rPr>
        <w:tab/>
      </w:r>
      <w:r w:rsidRPr="00CC4D52">
        <w:rPr>
          <w:rFonts w:ascii="Arial" w:hAnsi="Arial"/>
          <w:snapToGrid w:val="0"/>
          <w:szCs w:val="24"/>
        </w:rPr>
        <w:tab/>
        <w:t>AICPA: BB-</w:t>
      </w:r>
      <w:r w:rsidR="003679B8">
        <w:rPr>
          <w:rFonts w:ascii="Arial" w:hAnsi="Arial"/>
          <w:snapToGrid w:val="0"/>
          <w:szCs w:val="24"/>
        </w:rPr>
        <w:t>Research</w:t>
      </w:r>
    </w:p>
    <w:p w14:paraId="3404E969" w14:textId="77777777" w:rsidR="0052461D" w:rsidRPr="00DB66F7" w:rsidRDefault="0052461D">
      <w:pPr>
        <w:pStyle w:val="WBL5eTestbank"/>
        <w:tabs>
          <w:tab w:val="clear" w:pos="4400"/>
          <w:tab w:val="clear" w:pos="5660"/>
          <w:tab w:val="left" w:pos="1440"/>
          <w:tab w:val="left" w:pos="2160"/>
          <w:tab w:val="left" w:pos="4140"/>
          <w:tab w:val="left" w:pos="5220"/>
        </w:tabs>
        <w:jc w:val="both"/>
        <w:rPr>
          <w:rFonts w:ascii="Arial" w:hAnsi="Arial"/>
          <w:caps/>
        </w:rPr>
      </w:pPr>
    </w:p>
    <w:p w14:paraId="3B7B23E8" w14:textId="3CB3897E" w:rsidR="0052461D" w:rsidRPr="00DB66F7" w:rsidRDefault="006E523A">
      <w:pPr>
        <w:pStyle w:val="WBL5eTestbank"/>
        <w:tabs>
          <w:tab w:val="clear" w:pos="4400"/>
          <w:tab w:val="clear" w:pos="5660"/>
          <w:tab w:val="left" w:pos="1440"/>
          <w:tab w:val="left" w:pos="2160"/>
          <w:tab w:val="left" w:pos="4140"/>
          <w:tab w:val="left" w:pos="5220"/>
        </w:tabs>
        <w:jc w:val="both"/>
        <w:rPr>
          <w:rFonts w:ascii="Arial" w:hAnsi="Arial"/>
        </w:rPr>
      </w:pPr>
      <w:r w:rsidRPr="00DB66F7">
        <w:rPr>
          <w:rFonts w:ascii="Arial" w:hAnsi="Arial"/>
          <w:caps/>
        </w:rPr>
        <w:t>19</w:t>
      </w:r>
      <w:r w:rsidR="0052461D" w:rsidRPr="00DB66F7">
        <w:rPr>
          <w:rFonts w:ascii="Arial" w:hAnsi="Arial"/>
          <w:caps/>
        </w:rPr>
        <w:t>.</w:t>
      </w:r>
      <w:r w:rsidR="0052461D" w:rsidRPr="00DB66F7">
        <w:rPr>
          <w:rFonts w:ascii="Arial" w:hAnsi="Arial"/>
          <w:caps/>
        </w:rPr>
        <w:tab/>
      </w:r>
      <w:r w:rsidR="0052461D" w:rsidRPr="00DB66F7">
        <w:rPr>
          <w:rFonts w:ascii="Arial" w:hAnsi="Arial"/>
        </w:rPr>
        <w:t xml:space="preserve">The </w:t>
      </w:r>
      <w:r w:rsidR="005F37F1" w:rsidRPr="00DB66F7">
        <w:rPr>
          <w:rFonts w:ascii="Arial" w:hAnsi="Arial"/>
        </w:rPr>
        <w:t>Nebraska</w:t>
      </w:r>
      <w:r w:rsidR="0052461D" w:rsidRPr="00DB66F7">
        <w:rPr>
          <w:rFonts w:ascii="Arial" w:hAnsi="Arial"/>
        </w:rPr>
        <w:t xml:space="preserve"> Supreme Court </w:t>
      </w:r>
      <w:r w:rsidR="00DA2C5C" w:rsidRPr="00DB66F7">
        <w:rPr>
          <w:rFonts w:ascii="Arial" w:hAnsi="Arial"/>
        </w:rPr>
        <w:t>issues an opinion that can be found at 285 Neb. 88, 825 N.W.2d 429. “285” is</w:t>
      </w:r>
    </w:p>
    <w:p w14:paraId="7E1D4F0C" w14:textId="77777777" w:rsidR="0052461D" w:rsidRPr="00954849" w:rsidRDefault="0052461D">
      <w:pPr>
        <w:pStyle w:val="WBL5eTestbank"/>
        <w:tabs>
          <w:tab w:val="clear" w:pos="4400"/>
          <w:tab w:val="clear" w:pos="5660"/>
          <w:tab w:val="left" w:pos="1440"/>
          <w:tab w:val="left" w:pos="2160"/>
          <w:tab w:val="left" w:pos="4140"/>
          <w:tab w:val="left" w:pos="5220"/>
        </w:tabs>
        <w:jc w:val="both"/>
        <w:rPr>
          <w:rFonts w:ascii="Arial" w:hAnsi="Arial"/>
          <w:sz w:val="20"/>
        </w:rPr>
      </w:pPr>
    </w:p>
    <w:p w14:paraId="456E8269" w14:textId="77777777" w:rsidR="0052461D" w:rsidRPr="00DB66F7" w:rsidRDefault="0052461D" w:rsidP="005F37F1">
      <w:pPr>
        <w:pStyle w:val="WBL5eTestbank"/>
        <w:tabs>
          <w:tab w:val="clear" w:pos="4400"/>
          <w:tab w:val="clear" w:pos="5660"/>
          <w:tab w:val="left" w:pos="1440"/>
          <w:tab w:val="left" w:pos="2160"/>
          <w:tab w:val="left" w:pos="4140"/>
          <w:tab w:val="left" w:pos="5220"/>
        </w:tabs>
        <w:ind w:left="1440"/>
        <w:jc w:val="both"/>
        <w:rPr>
          <w:rFonts w:ascii="Arial" w:hAnsi="Arial"/>
        </w:rPr>
      </w:pPr>
      <w:r w:rsidRPr="00DB66F7">
        <w:rPr>
          <w:rFonts w:ascii="Arial" w:hAnsi="Arial"/>
        </w:rPr>
        <w:t>a.</w:t>
      </w:r>
      <w:r w:rsidRPr="00DB66F7">
        <w:rPr>
          <w:rFonts w:ascii="Arial" w:hAnsi="Arial"/>
        </w:rPr>
        <w:tab/>
      </w:r>
      <w:r w:rsidR="00685EE4" w:rsidRPr="00DB66F7">
        <w:rPr>
          <w:rFonts w:ascii="Arial" w:hAnsi="Arial"/>
        </w:rPr>
        <w:t>the number of the volume in the official reports of the court’s decisions</w:t>
      </w:r>
      <w:r w:rsidRPr="00DB66F7">
        <w:rPr>
          <w:rFonts w:ascii="Arial" w:hAnsi="Arial"/>
        </w:rPr>
        <w:t>.</w:t>
      </w:r>
    </w:p>
    <w:p w14:paraId="3B8DC425" w14:textId="77777777" w:rsidR="0052461D" w:rsidRPr="00DB66F7" w:rsidRDefault="0052461D" w:rsidP="005F37F1">
      <w:pPr>
        <w:pStyle w:val="WBL5eTestbank"/>
        <w:tabs>
          <w:tab w:val="clear" w:pos="4400"/>
          <w:tab w:val="clear" w:pos="5660"/>
          <w:tab w:val="left" w:pos="1440"/>
          <w:tab w:val="left" w:pos="2160"/>
          <w:tab w:val="left" w:pos="4140"/>
          <w:tab w:val="left" w:pos="5220"/>
        </w:tabs>
        <w:ind w:left="1440"/>
        <w:jc w:val="both"/>
        <w:rPr>
          <w:rFonts w:ascii="Arial" w:hAnsi="Arial"/>
        </w:rPr>
      </w:pPr>
      <w:r w:rsidRPr="00DB66F7">
        <w:rPr>
          <w:rFonts w:ascii="Arial" w:hAnsi="Arial"/>
        </w:rPr>
        <w:t>b.</w:t>
      </w:r>
      <w:r w:rsidRPr="00DB66F7">
        <w:rPr>
          <w:rFonts w:ascii="Arial" w:hAnsi="Arial"/>
        </w:rPr>
        <w:tab/>
      </w:r>
      <w:r w:rsidR="00685EE4" w:rsidRPr="00DB66F7">
        <w:rPr>
          <w:rFonts w:ascii="Arial" w:hAnsi="Arial"/>
        </w:rPr>
        <w:t>the number of the volume in Thomson Reuter’s unofficial publication of the court’s decisions</w:t>
      </w:r>
      <w:r w:rsidRPr="00DB66F7">
        <w:rPr>
          <w:rFonts w:ascii="Arial" w:hAnsi="Arial"/>
        </w:rPr>
        <w:t>.</w:t>
      </w:r>
    </w:p>
    <w:p w14:paraId="48AA9CA7" w14:textId="77777777" w:rsidR="0052461D" w:rsidRPr="00DB66F7" w:rsidRDefault="0052461D" w:rsidP="005F37F1">
      <w:pPr>
        <w:pStyle w:val="WBL5eTestbank"/>
        <w:tabs>
          <w:tab w:val="clear" w:pos="4400"/>
          <w:tab w:val="clear" w:pos="5660"/>
          <w:tab w:val="left" w:pos="1440"/>
          <w:tab w:val="left" w:pos="2160"/>
          <w:tab w:val="left" w:pos="4140"/>
          <w:tab w:val="left" w:pos="5220"/>
        </w:tabs>
        <w:ind w:left="1440"/>
        <w:jc w:val="both"/>
        <w:rPr>
          <w:rFonts w:ascii="Arial" w:hAnsi="Arial"/>
        </w:rPr>
      </w:pPr>
      <w:r w:rsidRPr="00DB66F7">
        <w:rPr>
          <w:rFonts w:ascii="Arial" w:hAnsi="Arial"/>
        </w:rPr>
        <w:t>c.</w:t>
      </w:r>
      <w:r w:rsidRPr="00DB66F7">
        <w:rPr>
          <w:rFonts w:ascii="Arial" w:hAnsi="Arial"/>
        </w:rPr>
        <w:tab/>
      </w:r>
      <w:r w:rsidR="00685EE4" w:rsidRPr="00DB66F7">
        <w:rPr>
          <w:rFonts w:ascii="Arial" w:hAnsi="Arial"/>
        </w:rPr>
        <w:t>a page number in the appropriate volume</w:t>
      </w:r>
      <w:r w:rsidRPr="00DB66F7">
        <w:rPr>
          <w:rFonts w:ascii="Arial" w:hAnsi="Arial"/>
        </w:rPr>
        <w:t>.</w:t>
      </w:r>
    </w:p>
    <w:p w14:paraId="54488B02" w14:textId="77777777" w:rsidR="0052461D" w:rsidRPr="00DB66F7" w:rsidRDefault="0052461D" w:rsidP="005F37F1">
      <w:pPr>
        <w:pStyle w:val="WBL5eTestbank"/>
        <w:tabs>
          <w:tab w:val="clear" w:pos="4400"/>
          <w:tab w:val="clear" w:pos="5660"/>
          <w:tab w:val="left" w:pos="1440"/>
          <w:tab w:val="left" w:pos="2160"/>
          <w:tab w:val="left" w:pos="4140"/>
          <w:tab w:val="left" w:pos="5220"/>
        </w:tabs>
        <w:ind w:left="1440"/>
        <w:jc w:val="both"/>
        <w:rPr>
          <w:rFonts w:ascii="Arial" w:hAnsi="Arial"/>
        </w:rPr>
      </w:pPr>
      <w:r w:rsidRPr="00DB66F7">
        <w:rPr>
          <w:rFonts w:ascii="Arial" w:hAnsi="Arial"/>
        </w:rPr>
        <w:t>d.</w:t>
      </w:r>
      <w:r w:rsidRPr="00DB66F7">
        <w:rPr>
          <w:rFonts w:ascii="Arial" w:hAnsi="Arial"/>
        </w:rPr>
        <w:tab/>
      </w:r>
      <w:r w:rsidR="00685EE4" w:rsidRPr="00DB66F7">
        <w:rPr>
          <w:rFonts w:ascii="Arial" w:hAnsi="Arial"/>
        </w:rPr>
        <w:t>the number of the case in the sequence decided by the state’s highest court</w:t>
      </w:r>
      <w:r w:rsidRPr="00DB66F7">
        <w:rPr>
          <w:rFonts w:ascii="Arial" w:hAnsi="Arial"/>
        </w:rPr>
        <w:t>.</w:t>
      </w:r>
    </w:p>
    <w:p w14:paraId="7E09AB7B" w14:textId="77777777" w:rsidR="0052461D" w:rsidRPr="00954849" w:rsidRDefault="0052461D">
      <w:pPr>
        <w:pStyle w:val="WBL5eTestbank"/>
        <w:tabs>
          <w:tab w:val="clear" w:pos="4400"/>
          <w:tab w:val="clear" w:pos="5660"/>
          <w:tab w:val="left" w:pos="1440"/>
          <w:tab w:val="left" w:pos="2160"/>
          <w:tab w:val="left" w:pos="4140"/>
          <w:tab w:val="left" w:pos="5220"/>
        </w:tabs>
        <w:jc w:val="both"/>
        <w:rPr>
          <w:rFonts w:ascii="Arial" w:hAnsi="Arial"/>
          <w:sz w:val="20"/>
        </w:rPr>
      </w:pPr>
    </w:p>
    <w:p w14:paraId="54049321" w14:textId="473E2789" w:rsidR="0052461D" w:rsidRPr="00DB66F7" w:rsidRDefault="0052461D">
      <w:pPr>
        <w:pStyle w:val="WBL5eTestbank"/>
        <w:tabs>
          <w:tab w:val="clear" w:pos="2520"/>
          <w:tab w:val="clear" w:pos="4400"/>
          <w:tab w:val="clear" w:pos="5660"/>
          <w:tab w:val="left" w:pos="1440"/>
          <w:tab w:val="left" w:pos="2160"/>
          <w:tab w:val="left" w:pos="4140"/>
          <w:tab w:val="left" w:pos="5220"/>
          <w:tab w:val="left" w:pos="7200"/>
          <w:tab w:val="left" w:pos="8280"/>
        </w:tabs>
        <w:jc w:val="both"/>
        <w:rPr>
          <w:rFonts w:ascii="Arial" w:hAnsi="Arial"/>
          <w:caps/>
        </w:rPr>
      </w:pPr>
      <w:r w:rsidRPr="00DB66F7">
        <w:rPr>
          <w:rFonts w:ascii="Arial" w:hAnsi="Arial"/>
        </w:rPr>
        <w:t xml:space="preserve"> </w:t>
      </w:r>
      <w:r w:rsidRPr="00DB66F7">
        <w:rPr>
          <w:rFonts w:ascii="Arial" w:hAnsi="Arial"/>
        </w:rPr>
        <w:tab/>
      </w:r>
      <w:r w:rsidRPr="00DB66F7">
        <w:rPr>
          <w:rFonts w:ascii="Arial" w:hAnsi="Arial"/>
          <w:caps/>
        </w:rPr>
        <w:t>ANSWER:</w:t>
      </w:r>
      <w:r w:rsidRPr="00DB66F7">
        <w:rPr>
          <w:rFonts w:ascii="Arial" w:hAnsi="Arial"/>
          <w:caps/>
        </w:rPr>
        <w:tab/>
      </w:r>
      <w:r w:rsidR="00685EE4" w:rsidRPr="00DB66F7">
        <w:rPr>
          <w:rFonts w:ascii="Arial" w:hAnsi="Arial"/>
          <w:caps/>
        </w:rPr>
        <w:t>A</w:t>
      </w:r>
      <w:r w:rsidRPr="00DB66F7">
        <w:rPr>
          <w:rFonts w:ascii="Arial" w:hAnsi="Arial"/>
          <w:caps/>
        </w:rPr>
        <w:tab/>
      </w:r>
      <w:r w:rsidR="0005077C">
        <w:rPr>
          <w:rFonts w:ascii="Arial" w:hAnsi="Arial"/>
          <w:caps/>
        </w:rPr>
        <w:t>PAGES:</w:t>
      </w:r>
      <w:r w:rsidRPr="00DB66F7">
        <w:rPr>
          <w:rFonts w:ascii="Arial" w:hAnsi="Arial"/>
          <w:caps/>
        </w:rPr>
        <w:tab/>
      </w:r>
      <w:r w:rsidR="00FF3923">
        <w:rPr>
          <w:rFonts w:ascii="Arial" w:hAnsi="Arial"/>
          <w:snapToGrid w:val="0"/>
          <w:color w:val="000000"/>
        </w:rPr>
        <w:t>Section 6</w:t>
      </w:r>
      <w:r w:rsidRPr="00DB66F7">
        <w:rPr>
          <w:rFonts w:ascii="Arial" w:hAnsi="Arial"/>
          <w:caps/>
        </w:rPr>
        <w:tab/>
        <w:t>TYPE:</w:t>
      </w:r>
      <w:r w:rsidRPr="00DB66F7">
        <w:rPr>
          <w:rFonts w:ascii="Arial" w:hAnsi="Arial"/>
          <w:caps/>
        </w:rPr>
        <w:tab/>
      </w:r>
      <w:r w:rsidR="00685EE4" w:rsidRPr="00DB66F7">
        <w:rPr>
          <w:rFonts w:ascii="Arial" w:hAnsi="Arial"/>
          <w:caps/>
        </w:rPr>
        <w:t>N</w:t>
      </w:r>
    </w:p>
    <w:p w14:paraId="5E7A081A" w14:textId="4794ABAF" w:rsidR="00E86A5F" w:rsidRPr="00CC4D52" w:rsidRDefault="00E86A5F" w:rsidP="00E86A5F">
      <w:pPr>
        <w:pStyle w:val="WBL5eTestbank"/>
        <w:tabs>
          <w:tab w:val="clear" w:pos="2520"/>
          <w:tab w:val="clear" w:pos="4400"/>
          <w:tab w:val="clear" w:pos="5660"/>
          <w:tab w:val="left" w:pos="1080"/>
          <w:tab w:val="left" w:pos="1440"/>
          <w:tab w:val="left" w:pos="2160"/>
          <w:tab w:val="left" w:pos="4140"/>
          <w:tab w:val="left" w:pos="5220"/>
          <w:tab w:val="left" w:pos="5760"/>
          <w:tab w:val="left" w:pos="7200"/>
          <w:tab w:val="left" w:pos="8280"/>
        </w:tabs>
        <w:jc w:val="both"/>
        <w:rPr>
          <w:rFonts w:ascii="Arial" w:hAnsi="Arial"/>
          <w:snapToGrid w:val="0"/>
          <w:color w:val="000000"/>
          <w:szCs w:val="24"/>
        </w:rPr>
      </w:pPr>
      <w:r w:rsidRPr="00CC4D52">
        <w:rPr>
          <w:rFonts w:ascii="Arial" w:hAnsi="Arial"/>
          <w:caps/>
          <w:szCs w:val="24"/>
        </w:rPr>
        <w:tab/>
      </w:r>
      <w:r w:rsidRPr="00CC4D52">
        <w:rPr>
          <w:rFonts w:ascii="Arial" w:hAnsi="Arial"/>
          <w:caps/>
          <w:szCs w:val="24"/>
        </w:rPr>
        <w:tab/>
      </w:r>
      <w:r w:rsidRPr="00CC4D52">
        <w:rPr>
          <w:rFonts w:ascii="Arial" w:hAnsi="Arial"/>
          <w:snapToGrid w:val="0"/>
          <w:szCs w:val="24"/>
        </w:rPr>
        <w:t xml:space="preserve">BUSPROG: </w:t>
      </w:r>
      <w:r w:rsidRPr="00DB66F7">
        <w:rPr>
          <w:rFonts w:ascii="Arial" w:hAnsi="Arial"/>
          <w:snapToGrid w:val="0"/>
        </w:rPr>
        <w:t>Reflective</w:t>
      </w:r>
      <w:r w:rsidRPr="00CC4D52">
        <w:rPr>
          <w:rFonts w:ascii="Arial" w:hAnsi="Arial"/>
          <w:caps/>
          <w:szCs w:val="24"/>
        </w:rPr>
        <w:tab/>
      </w:r>
      <w:r w:rsidRPr="00CC4D52">
        <w:rPr>
          <w:rFonts w:ascii="Arial" w:hAnsi="Arial"/>
          <w:snapToGrid w:val="0"/>
          <w:szCs w:val="24"/>
        </w:rPr>
        <w:tab/>
        <w:t>AICPA: BB-</w:t>
      </w:r>
      <w:r w:rsidR="003679B8">
        <w:rPr>
          <w:rFonts w:ascii="Arial" w:hAnsi="Arial"/>
          <w:snapToGrid w:val="0"/>
          <w:szCs w:val="24"/>
        </w:rPr>
        <w:t>Research</w:t>
      </w:r>
    </w:p>
    <w:p w14:paraId="7B144562" w14:textId="77777777" w:rsidR="00416EC9" w:rsidRPr="00DB66F7" w:rsidRDefault="00416EC9" w:rsidP="00416EC9">
      <w:pPr>
        <w:pStyle w:val="WBL5eTestbank"/>
        <w:tabs>
          <w:tab w:val="clear" w:pos="4400"/>
          <w:tab w:val="clear" w:pos="5660"/>
          <w:tab w:val="left" w:pos="1440"/>
          <w:tab w:val="left" w:pos="2160"/>
          <w:tab w:val="left" w:pos="4140"/>
          <w:tab w:val="left" w:pos="5220"/>
        </w:tabs>
        <w:jc w:val="both"/>
        <w:rPr>
          <w:rFonts w:ascii="Arial" w:hAnsi="Arial"/>
          <w:caps/>
        </w:rPr>
      </w:pPr>
    </w:p>
    <w:p w14:paraId="53B6CA65" w14:textId="4EAE70CD" w:rsidR="00416EC9" w:rsidRPr="00DB66F7" w:rsidRDefault="006E523A" w:rsidP="00416EC9">
      <w:pPr>
        <w:keepLines/>
        <w:tabs>
          <w:tab w:val="left" w:pos="1440"/>
          <w:tab w:val="left" w:pos="2160"/>
          <w:tab w:val="left" w:pos="4140"/>
          <w:tab w:val="left" w:pos="5220"/>
          <w:tab w:val="left" w:pos="7200"/>
          <w:tab w:val="left" w:pos="8280"/>
        </w:tabs>
        <w:suppressAutoHyphens/>
        <w:ind w:left="720" w:hanging="720"/>
        <w:jc w:val="both"/>
        <w:rPr>
          <w:rFonts w:ascii="Arial" w:hAnsi="Arial"/>
          <w:snapToGrid w:val="0"/>
          <w:color w:val="000000"/>
        </w:rPr>
      </w:pPr>
      <w:r w:rsidRPr="00DB66F7">
        <w:rPr>
          <w:rFonts w:ascii="Arial" w:hAnsi="Arial"/>
          <w:snapToGrid w:val="0"/>
          <w:color w:val="000000"/>
        </w:rPr>
        <w:t>20</w:t>
      </w:r>
      <w:r w:rsidR="00416EC9" w:rsidRPr="00DB66F7">
        <w:rPr>
          <w:rFonts w:ascii="Arial" w:hAnsi="Arial"/>
          <w:snapToGrid w:val="0"/>
          <w:color w:val="000000"/>
        </w:rPr>
        <w:t>.</w:t>
      </w:r>
      <w:r w:rsidR="00416EC9" w:rsidRPr="00DB66F7">
        <w:rPr>
          <w:rFonts w:ascii="Arial" w:hAnsi="Arial"/>
          <w:snapToGrid w:val="0"/>
          <w:color w:val="000000"/>
        </w:rPr>
        <w:tab/>
        <w:t>Operational Processes, Inc., appeals a decision against it, in favor of Precision Manufacturing Corporation, from a lower court to a higher court. Operational Processes</w:t>
      </w:r>
      <w:r w:rsidR="00416EC9" w:rsidRPr="00DB66F7" w:rsidDel="009277D6">
        <w:rPr>
          <w:rFonts w:ascii="Arial" w:hAnsi="Arial"/>
          <w:snapToGrid w:val="0"/>
          <w:color w:val="000000"/>
        </w:rPr>
        <w:t xml:space="preserve"> </w:t>
      </w:r>
      <w:r w:rsidR="00416EC9" w:rsidRPr="00DB66F7">
        <w:rPr>
          <w:rFonts w:ascii="Arial" w:hAnsi="Arial"/>
          <w:snapToGrid w:val="0"/>
          <w:color w:val="000000"/>
        </w:rPr>
        <w:t>is</w:t>
      </w:r>
    </w:p>
    <w:p w14:paraId="267F6008" w14:textId="77777777" w:rsidR="00416EC9" w:rsidRPr="00954849" w:rsidRDefault="00416EC9" w:rsidP="00416EC9">
      <w:pPr>
        <w:widowControl w:val="0"/>
        <w:tabs>
          <w:tab w:val="left" w:pos="1440"/>
          <w:tab w:val="left" w:pos="2160"/>
          <w:tab w:val="left" w:pos="4140"/>
          <w:tab w:val="left" w:pos="5220"/>
          <w:tab w:val="left" w:pos="7200"/>
          <w:tab w:val="left" w:pos="8280"/>
        </w:tabs>
        <w:suppressAutoHyphens/>
        <w:spacing w:after="1"/>
        <w:ind w:left="720" w:hanging="720"/>
        <w:jc w:val="both"/>
        <w:rPr>
          <w:rFonts w:ascii="Arial" w:hAnsi="Arial"/>
          <w:snapToGrid w:val="0"/>
          <w:color w:val="000000"/>
          <w:sz w:val="20"/>
        </w:rPr>
      </w:pPr>
    </w:p>
    <w:p w14:paraId="7F93D67D" w14:textId="77777777" w:rsidR="00416EC9" w:rsidRPr="00DB66F7" w:rsidRDefault="00416EC9" w:rsidP="00416EC9">
      <w:pPr>
        <w:keepLines/>
        <w:tabs>
          <w:tab w:val="left" w:pos="360"/>
          <w:tab w:val="left" w:pos="1440"/>
          <w:tab w:val="left" w:pos="2160"/>
          <w:tab w:val="left" w:pos="5220"/>
          <w:tab w:val="left" w:pos="8460"/>
        </w:tabs>
        <w:suppressAutoHyphens/>
        <w:ind w:left="1440" w:hanging="720"/>
        <w:jc w:val="both"/>
        <w:rPr>
          <w:rFonts w:ascii="Arial" w:hAnsi="Arial"/>
          <w:snapToGrid w:val="0"/>
          <w:color w:val="000000"/>
        </w:rPr>
      </w:pPr>
      <w:r w:rsidRPr="00DB66F7">
        <w:rPr>
          <w:rFonts w:ascii="Arial" w:hAnsi="Arial"/>
          <w:snapToGrid w:val="0"/>
          <w:color w:val="000000"/>
        </w:rPr>
        <w:t>a.</w:t>
      </w:r>
      <w:r w:rsidRPr="00DB66F7">
        <w:rPr>
          <w:rFonts w:ascii="Arial" w:hAnsi="Arial"/>
          <w:snapToGrid w:val="0"/>
          <w:color w:val="000000"/>
        </w:rPr>
        <w:tab/>
        <w:t>the appellant.</w:t>
      </w:r>
    </w:p>
    <w:p w14:paraId="65987377" w14:textId="77777777" w:rsidR="00416EC9" w:rsidRPr="00DB66F7" w:rsidRDefault="00416EC9" w:rsidP="00416EC9">
      <w:pPr>
        <w:keepLines/>
        <w:tabs>
          <w:tab w:val="left" w:pos="360"/>
          <w:tab w:val="left" w:pos="1440"/>
          <w:tab w:val="left" w:pos="2160"/>
          <w:tab w:val="left" w:pos="5220"/>
          <w:tab w:val="left" w:pos="8460"/>
        </w:tabs>
        <w:suppressAutoHyphens/>
        <w:ind w:left="1440" w:hanging="720"/>
        <w:jc w:val="both"/>
        <w:rPr>
          <w:rFonts w:ascii="Arial" w:hAnsi="Arial"/>
          <w:snapToGrid w:val="0"/>
          <w:color w:val="000000"/>
        </w:rPr>
      </w:pPr>
      <w:r w:rsidRPr="00DB66F7">
        <w:rPr>
          <w:rFonts w:ascii="Arial" w:hAnsi="Arial"/>
          <w:snapToGrid w:val="0"/>
          <w:color w:val="000000"/>
        </w:rPr>
        <w:t>b.</w:t>
      </w:r>
      <w:r w:rsidRPr="00DB66F7">
        <w:rPr>
          <w:rFonts w:ascii="Arial" w:hAnsi="Arial"/>
          <w:snapToGrid w:val="0"/>
          <w:color w:val="000000"/>
        </w:rPr>
        <w:tab/>
        <w:t>the appellee.</w:t>
      </w:r>
    </w:p>
    <w:p w14:paraId="24929863" w14:textId="77777777" w:rsidR="00416EC9" w:rsidRPr="00DB66F7" w:rsidRDefault="00416EC9" w:rsidP="00416EC9">
      <w:pPr>
        <w:keepLines/>
        <w:tabs>
          <w:tab w:val="left" w:pos="360"/>
          <w:tab w:val="left" w:pos="1440"/>
          <w:tab w:val="left" w:pos="2160"/>
          <w:tab w:val="left" w:pos="5220"/>
          <w:tab w:val="left" w:pos="8460"/>
        </w:tabs>
        <w:suppressAutoHyphens/>
        <w:ind w:left="1440" w:hanging="720"/>
        <w:jc w:val="both"/>
        <w:rPr>
          <w:rFonts w:ascii="Arial" w:hAnsi="Arial"/>
          <w:snapToGrid w:val="0"/>
          <w:color w:val="000000"/>
        </w:rPr>
      </w:pPr>
      <w:r w:rsidRPr="00DB66F7">
        <w:rPr>
          <w:rFonts w:ascii="Arial" w:hAnsi="Arial"/>
          <w:snapToGrid w:val="0"/>
          <w:color w:val="000000"/>
        </w:rPr>
        <w:t>c.</w:t>
      </w:r>
      <w:r w:rsidRPr="00DB66F7">
        <w:rPr>
          <w:rFonts w:ascii="Arial" w:hAnsi="Arial"/>
          <w:snapToGrid w:val="0"/>
          <w:color w:val="000000"/>
        </w:rPr>
        <w:tab/>
        <w:t>the defendant.</w:t>
      </w:r>
    </w:p>
    <w:p w14:paraId="26ECE6FB" w14:textId="77777777" w:rsidR="00416EC9" w:rsidRPr="00DB66F7" w:rsidRDefault="00416EC9" w:rsidP="00416EC9">
      <w:pPr>
        <w:keepLines/>
        <w:tabs>
          <w:tab w:val="left" w:pos="360"/>
          <w:tab w:val="left" w:pos="1440"/>
          <w:tab w:val="left" w:pos="2160"/>
          <w:tab w:val="left" w:pos="5220"/>
          <w:tab w:val="left" w:pos="8460"/>
        </w:tabs>
        <w:suppressAutoHyphens/>
        <w:ind w:left="1440" w:hanging="720"/>
        <w:jc w:val="both"/>
        <w:rPr>
          <w:rFonts w:ascii="Arial" w:hAnsi="Arial"/>
          <w:snapToGrid w:val="0"/>
          <w:color w:val="000000"/>
        </w:rPr>
      </w:pPr>
      <w:r w:rsidRPr="00DB66F7">
        <w:rPr>
          <w:rFonts w:ascii="Arial" w:hAnsi="Arial"/>
          <w:snapToGrid w:val="0"/>
          <w:color w:val="000000"/>
        </w:rPr>
        <w:t>d.</w:t>
      </w:r>
      <w:r w:rsidRPr="00DB66F7">
        <w:rPr>
          <w:rFonts w:ascii="Arial" w:hAnsi="Arial"/>
          <w:snapToGrid w:val="0"/>
          <w:color w:val="000000"/>
        </w:rPr>
        <w:tab/>
        <w:t>the respondent.</w:t>
      </w:r>
    </w:p>
    <w:p w14:paraId="6965FCEE" w14:textId="77777777" w:rsidR="00416EC9" w:rsidRPr="00954849" w:rsidRDefault="00416EC9" w:rsidP="00416EC9">
      <w:pPr>
        <w:widowControl w:val="0"/>
        <w:tabs>
          <w:tab w:val="left" w:pos="1440"/>
          <w:tab w:val="left" w:pos="2160"/>
          <w:tab w:val="left" w:pos="4140"/>
          <w:tab w:val="left" w:pos="5220"/>
          <w:tab w:val="left" w:pos="7200"/>
          <w:tab w:val="left" w:pos="8280"/>
        </w:tabs>
        <w:suppressAutoHyphens/>
        <w:spacing w:after="1"/>
        <w:jc w:val="both"/>
        <w:rPr>
          <w:rFonts w:ascii="Arial" w:hAnsi="Arial"/>
          <w:snapToGrid w:val="0"/>
          <w:color w:val="000000"/>
          <w:sz w:val="20"/>
        </w:rPr>
      </w:pPr>
    </w:p>
    <w:p w14:paraId="08A516D3" w14:textId="21FE6058" w:rsidR="00416EC9" w:rsidRPr="00DB66F7" w:rsidRDefault="00416EC9" w:rsidP="00416EC9">
      <w:pPr>
        <w:widowControl w:val="0"/>
        <w:tabs>
          <w:tab w:val="left" w:pos="1440"/>
          <w:tab w:val="left" w:pos="2160"/>
          <w:tab w:val="left" w:pos="4140"/>
          <w:tab w:val="left" w:pos="5220"/>
          <w:tab w:val="left" w:pos="7200"/>
          <w:tab w:val="left" w:pos="8280"/>
        </w:tabs>
        <w:suppressAutoHyphens/>
        <w:ind w:left="720" w:hanging="720"/>
        <w:jc w:val="both"/>
        <w:rPr>
          <w:rFonts w:ascii="Arial" w:hAnsi="Arial"/>
          <w:snapToGrid w:val="0"/>
          <w:color w:val="000000"/>
        </w:rPr>
      </w:pPr>
      <w:r w:rsidRPr="00DB66F7">
        <w:rPr>
          <w:rFonts w:ascii="Arial" w:hAnsi="Arial"/>
          <w:snapToGrid w:val="0"/>
          <w:color w:val="000000"/>
        </w:rPr>
        <w:tab/>
        <w:t>ANSWER:</w:t>
      </w:r>
      <w:r w:rsidRPr="00DB66F7">
        <w:rPr>
          <w:rFonts w:ascii="Arial" w:hAnsi="Arial"/>
          <w:snapToGrid w:val="0"/>
          <w:color w:val="000000"/>
        </w:rPr>
        <w:tab/>
        <w:t>A</w:t>
      </w:r>
      <w:r w:rsidRPr="00DB66F7">
        <w:rPr>
          <w:rFonts w:ascii="Arial" w:hAnsi="Arial"/>
          <w:snapToGrid w:val="0"/>
          <w:color w:val="000000"/>
        </w:rPr>
        <w:tab/>
      </w:r>
      <w:r w:rsidR="0005077C">
        <w:rPr>
          <w:rFonts w:ascii="Arial" w:hAnsi="Arial"/>
          <w:snapToGrid w:val="0"/>
          <w:color w:val="000000"/>
        </w:rPr>
        <w:t>PAGES:</w:t>
      </w:r>
      <w:r w:rsidRPr="00DB66F7">
        <w:rPr>
          <w:rFonts w:ascii="Arial" w:hAnsi="Arial"/>
          <w:snapToGrid w:val="0"/>
          <w:color w:val="000000"/>
        </w:rPr>
        <w:tab/>
      </w:r>
      <w:r w:rsidR="00FF3923">
        <w:rPr>
          <w:rFonts w:ascii="Arial" w:hAnsi="Arial"/>
          <w:snapToGrid w:val="0"/>
          <w:color w:val="000000"/>
        </w:rPr>
        <w:t>Section 7</w:t>
      </w:r>
      <w:r w:rsidRPr="00DB66F7">
        <w:rPr>
          <w:rFonts w:ascii="Arial" w:hAnsi="Arial"/>
          <w:snapToGrid w:val="0"/>
          <w:color w:val="000000"/>
        </w:rPr>
        <w:tab/>
        <w:t>TYPE:</w:t>
      </w:r>
      <w:r w:rsidRPr="00DB66F7">
        <w:rPr>
          <w:rFonts w:ascii="Arial" w:hAnsi="Arial"/>
          <w:snapToGrid w:val="0"/>
          <w:color w:val="000000"/>
        </w:rPr>
        <w:tab/>
        <w:t>+</w:t>
      </w:r>
    </w:p>
    <w:p w14:paraId="2EC2F934" w14:textId="2D8B382F" w:rsidR="00E86A5F" w:rsidRPr="00CC4D52" w:rsidRDefault="00E86A5F" w:rsidP="00E86A5F">
      <w:pPr>
        <w:pStyle w:val="WBL5eTestbank"/>
        <w:tabs>
          <w:tab w:val="clear" w:pos="2520"/>
          <w:tab w:val="clear" w:pos="4400"/>
          <w:tab w:val="clear" w:pos="5660"/>
          <w:tab w:val="left" w:pos="1080"/>
          <w:tab w:val="left" w:pos="1440"/>
          <w:tab w:val="left" w:pos="2160"/>
          <w:tab w:val="left" w:pos="4140"/>
          <w:tab w:val="left" w:pos="5220"/>
          <w:tab w:val="left" w:pos="5760"/>
          <w:tab w:val="left" w:pos="7200"/>
          <w:tab w:val="left" w:pos="8280"/>
        </w:tabs>
        <w:jc w:val="both"/>
        <w:rPr>
          <w:rFonts w:ascii="Arial" w:hAnsi="Arial"/>
          <w:snapToGrid w:val="0"/>
          <w:color w:val="000000"/>
          <w:szCs w:val="24"/>
        </w:rPr>
      </w:pPr>
      <w:r w:rsidRPr="00CC4D52">
        <w:rPr>
          <w:rFonts w:ascii="Arial" w:hAnsi="Arial"/>
          <w:caps/>
          <w:szCs w:val="24"/>
        </w:rPr>
        <w:tab/>
      </w:r>
      <w:r w:rsidRPr="00CC4D52">
        <w:rPr>
          <w:rFonts w:ascii="Arial" w:hAnsi="Arial"/>
          <w:caps/>
          <w:szCs w:val="24"/>
        </w:rPr>
        <w:tab/>
      </w:r>
      <w:r w:rsidRPr="00CC4D52">
        <w:rPr>
          <w:rFonts w:ascii="Arial" w:hAnsi="Arial"/>
          <w:snapToGrid w:val="0"/>
          <w:szCs w:val="24"/>
        </w:rPr>
        <w:t xml:space="preserve">BUSPROG: </w:t>
      </w:r>
      <w:r w:rsidRPr="00DB66F7">
        <w:rPr>
          <w:rFonts w:ascii="Arial" w:hAnsi="Arial"/>
          <w:snapToGrid w:val="0"/>
        </w:rPr>
        <w:t>Reflective</w:t>
      </w:r>
      <w:r w:rsidRPr="00CC4D52">
        <w:rPr>
          <w:rFonts w:ascii="Arial" w:hAnsi="Arial"/>
          <w:caps/>
          <w:szCs w:val="24"/>
        </w:rPr>
        <w:tab/>
      </w:r>
      <w:r w:rsidRPr="00CC4D52">
        <w:rPr>
          <w:rFonts w:ascii="Arial" w:hAnsi="Arial"/>
          <w:snapToGrid w:val="0"/>
          <w:szCs w:val="24"/>
        </w:rPr>
        <w:tab/>
        <w:t>AICPA: BB-</w:t>
      </w:r>
      <w:r w:rsidR="002F7DD5">
        <w:rPr>
          <w:rFonts w:ascii="Arial" w:hAnsi="Arial"/>
          <w:snapToGrid w:val="0"/>
          <w:szCs w:val="24"/>
        </w:rPr>
        <w:t>Legal</w:t>
      </w:r>
    </w:p>
    <w:p w14:paraId="1CC95F53" w14:textId="77777777" w:rsidR="0052461D" w:rsidRPr="00DB66F7" w:rsidRDefault="0052461D">
      <w:pPr>
        <w:widowControl w:val="0"/>
        <w:tabs>
          <w:tab w:val="left" w:pos="1440"/>
          <w:tab w:val="left" w:pos="2160"/>
          <w:tab w:val="left" w:pos="4140"/>
          <w:tab w:val="left" w:pos="5220"/>
          <w:tab w:val="left" w:pos="7200"/>
          <w:tab w:val="left" w:pos="8280"/>
        </w:tabs>
        <w:suppressAutoHyphens/>
        <w:spacing w:after="1"/>
        <w:ind w:left="720" w:hanging="720"/>
        <w:jc w:val="both"/>
        <w:rPr>
          <w:rFonts w:ascii="Arial" w:hAnsi="Arial"/>
          <w:snapToGrid w:val="0"/>
          <w:color w:val="000000"/>
        </w:rPr>
      </w:pPr>
    </w:p>
    <w:p w14:paraId="745AB11D" w14:textId="77777777" w:rsidR="0052461D" w:rsidRPr="00DB66F7" w:rsidRDefault="0052461D">
      <w:pPr>
        <w:widowControl w:val="0"/>
        <w:tabs>
          <w:tab w:val="left" w:pos="1440"/>
          <w:tab w:val="left" w:pos="2160"/>
          <w:tab w:val="left" w:pos="4140"/>
          <w:tab w:val="left" w:pos="5220"/>
          <w:tab w:val="left" w:pos="7200"/>
          <w:tab w:val="left" w:pos="8280"/>
        </w:tabs>
        <w:suppressAutoHyphens/>
        <w:spacing w:after="1"/>
        <w:ind w:left="720" w:hanging="720"/>
        <w:jc w:val="both"/>
        <w:rPr>
          <w:rFonts w:ascii="Arial" w:hAnsi="Arial"/>
          <w:snapToGrid w:val="0"/>
          <w:color w:val="000000"/>
        </w:rPr>
      </w:pPr>
    </w:p>
    <w:p w14:paraId="5649AE0E" w14:textId="6AAB95AD" w:rsidR="0052461D" w:rsidRPr="00DB66F7" w:rsidRDefault="0052461D">
      <w:pPr>
        <w:pStyle w:val="Heading2"/>
        <w:tabs>
          <w:tab w:val="left" w:pos="5220"/>
        </w:tabs>
        <w:rPr>
          <w:rFonts w:ascii="Arial" w:hAnsi="Arial"/>
        </w:rPr>
      </w:pPr>
      <w:r w:rsidRPr="00DB66F7">
        <w:rPr>
          <w:rFonts w:ascii="Arial" w:hAnsi="Arial"/>
        </w:rPr>
        <w:t>Essay Questions</w:t>
      </w:r>
    </w:p>
    <w:p w14:paraId="63A72720" w14:textId="77777777" w:rsidR="0052461D" w:rsidRPr="00DB66F7" w:rsidRDefault="0052461D">
      <w:pPr>
        <w:tabs>
          <w:tab w:val="left" w:pos="900"/>
          <w:tab w:val="left" w:pos="1440"/>
          <w:tab w:val="left" w:pos="2160"/>
          <w:tab w:val="left" w:pos="2880"/>
          <w:tab w:val="left" w:pos="3600"/>
          <w:tab w:val="left" w:pos="4320"/>
          <w:tab w:val="left" w:pos="5040"/>
          <w:tab w:val="left" w:pos="522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540" w:hanging="540"/>
        <w:jc w:val="both"/>
        <w:rPr>
          <w:rFonts w:ascii="Arial" w:hAnsi="Arial"/>
          <w:b/>
        </w:rPr>
      </w:pPr>
    </w:p>
    <w:p w14:paraId="1E94E0E0" w14:textId="152A53FF" w:rsidR="0052461D" w:rsidRPr="00DB66F7" w:rsidRDefault="0052461D">
      <w:pPr>
        <w:tabs>
          <w:tab w:val="left" w:pos="900"/>
          <w:tab w:val="left" w:pos="1440"/>
          <w:tab w:val="left" w:pos="2160"/>
          <w:tab w:val="left" w:pos="2880"/>
          <w:tab w:val="left" w:pos="3600"/>
          <w:tab w:val="left" w:pos="4320"/>
          <w:tab w:val="left" w:pos="5040"/>
          <w:tab w:val="left" w:pos="522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720" w:hanging="720"/>
        <w:jc w:val="both"/>
        <w:rPr>
          <w:rFonts w:ascii="Arial" w:hAnsi="Arial"/>
        </w:rPr>
      </w:pPr>
      <w:r w:rsidRPr="00DB66F7">
        <w:rPr>
          <w:rFonts w:ascii="Arial" w:hAnsi="Arial"/>
        </w:rPr>
        <w:t>1.</w:t>
      </w:r>
      <w:r w:rsidRPr="00DB66F7">
        <w:rPr>
          <w:rFonts w:ascii="Arial" w:hAnsi="Arial"/>
        </w:rPr>
        <w:tab/>
      </w:r>
      <w:r w:rsidRPr="00DB66F7">
        <w:rPr>
          <w:rFonts w:ascii="Arial" w:hAnsi="Arial"/>
          <w:snapToGrid w:val="0"/>
          <w:color w:val="000000"/>
        </w:rPr>
        <w:t xml:space="preserve">In a lawsuit between </w:t>
      </w:r>
      <w:r w:rsidR="00646F57" w:rsidRPr="00DB66F7">
        <w:rPr>
          <w:rFonts w:ascii="Arial" w:hAnsi="Arial"/>
          <w:snapToGrid w:val="0"/>
          <w:color w:val="000000"/>
        </w:rPr>
        <w:t>Cloud Computing</w:t>
      </w:r>
      <w:r w:rsidRPr="00DB66F7">
        <w:rPr>
          <w:rFonts w:ascii="Arial" w:hAnsi="Arial"/>
          <w:snapToGrid w:val="0"/>
          <w:color w:val="000000"/>
        </w:rPr>
        <w:t xml:space="preserve"> Corporation and </w:t>
      </w:r>
      <w:r w:rsidR="00646F57" w:rsidRPr="00DB66F7">
        <w:rPr>
          <w:rFonts w:ascii="Arial" w:hAnsi="Arial"/>
          <w:snapToGrid w:val="0"/>
          <w:color w:val="000000"/>
        </w:rPr>
        <w:t>Digital Enterprises</w:t>
      </w:r>
      <w:r w:rsidRPr="00DB66F7">
        <w:rPr>
          <w:rFonts w:ascii="Arial" w:hAnsi="Arial"/>
          <w:snapToGrid w:val="0"/>
          <w:color w:val="000000"/>
        </w:rPr>
        <w:t xml:space="preserve">, Inc., the court applies the doctrine of </w:t>
      </w:r>
      <w:r w:rsidRPr="00DB66F7">
        <w:rPr>
          <w:rFonts w:ascii="Arial" w:hAnsi="Arial"/>
          <w:i/>
          <w:snapToGrid w:val="0"/>
          <w:color w:val="000000"/>
        </w:rPr>
        <w:t>stare decisis</w:t>
      </w:r>
      <w:r w:rsidRPr="00DB66F7">
        <w:rPr>
          <w:rFonts w:ascii="Arial" w:hAnsi="Arial"/>
          <w:snapToGrid w:val="0"/>
          <w:color w:val="000000"/>
        </w:rPr>
        <w:t>.</w:t>
      </w:r>
      <w:r w:rsidRPr="00DB66F7">
        <w:rPr>
          <w:rFonts w:ascii="Arial" w:hAnsi="Arial"/>
          <w:b/>
          <w:snapToGrid w:val="0"/>
          <w:color w:val="000000"/>
        </w:rPr>
        <w:t xml:space="preserve"> </w:t>
      </w:r>
      <w:r w:rsidRPr="00DB66F7">
        <w:rPr>
          <w:rFonts w:ascii="Arial" w:hAnsi="Arial"/>
          <w:snapToGrid w:val="0"/>
          <w:color w:val="000000"/>
        </w:rPr>
        <w:t>What is this doctrine? What does this doctrine have to do with the American legal system</w:t>
      </w:r>
      <w:r w:rsidRPr="00DB66F7">
        <w:rPr>
          <w:rFonts w:ascii="Arial" w:hAnsi="Arial"/>
        </w:rPr>
        <w:t>?</w:t>
      </w:r>
    </w:p>
    <w:p w14:paraId="5083BA94" w14:textId="77777777" w:rsidR="0052461D" w:rsidRPr="00DB66F7" w:rsidRDefault="0052461D">
      <w:pPr>
        <w:tabs>
          <w:tab w:val="left" w:pos="720"/>
          <w:tab w:val="left" w:pos="1440"/>
          <w:tab w:val="left" w:pos="2160"/>
          <w:tab w:val="left" w:pos="2880"/>
          <w:tab w:val="left" w:pos="3600"/>
          <w:tab w:val="left" w:pos="4320"/>
          <w:tab w:val="left" w:pos="5040"/>
          <w:tab w:val="left" w:pos="522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both"/>
        <w:rPr>
          <w:rFonts w:ascii="Arial" w:hAnsi="Arial"/>
        </w:rPr>
      </w:pPr>
    </w:p>
    <w:p w14:paraId="6899AB5C" w14:textId="77777777" w:rsidR="001440DF" w:rsidRPr="00DB66F7" w:rsidRDefault="0052461D">
      <w:pPr>
        <w:tabs>
          <w:tab w:val="left" w:pos="720"/>
          <w:tab w:val="left" w:pos="1440"/>
          <w:tab w:val="left" w:pos="2160"/>
          <w:tab w:val="left" w:pos="2880"/>
          <w:tab w:val="left" w:pos="4320"/>
          <w:tab w:val="left" w:pos="5040"/>
          <w:tab w:val="left" w:pos="5220"/>
          <w:tab w:val="left" w:pos="5760"/>
          <w:tab w:val="left" w:pos="7200"/>
          <w:tab w:val="left" w:pos="828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720"/>
        <w:jc w:val="both"/>
        <w:rPr>
          <w:rFonts w:ascii="Arial" w:hAnsi="Arial"/>
        </w:rPr>
      </w:pPr>
      <w:r w:rsidRPr="00DB66F7">
        <w:rPr>
          <w:rFonts w:ascii="Arial" w:hAnsi="Arial"/>
        </w:rPr>
        <w:t>ANSWER:</w:t>
      </w:r>
      <w:r w:rsidRPr="00DB66F7">
        <w:rPr>
          <w:rFonts w:ascii="Arial" w:hAnsi="Arial"/>
        </w:rPr>
        <w:tab/>
        <w:t>In a common law legal system, past judicial decisions are binding in current disputes with similar facts. This feature of the com</w:t>
      </w:r>
      <w:r w:rsidRPr="00DB66F7">
        <w:rPr>
          <w:rFonts w:ascii="Arial" w:hAnsi="Arial"/>
        </w:rPr>
        <w:softHyphen/>
        <w:t>mon law, which is the basis of the American legal system, is unique be</w:t>
      </w:r>
      <w:r w:rsidRPr="00DB66F7">
        <w:rPr>
          <w:rFonts w:ascii="Arial" w:hAnsi="Arial"/>
        </w:rPr>
        <w:softHyphen/>
        <w:t>cause, unlike the law in other legal systems, it is judge-made law. Within the common law system, when possible, judges attempt to be con</w:t>
      </w:r>
      <w:r w:rsidRPr="00DB66F7">
        <w:rPr>
          <w:rFonts w:ascii="Arial" w:hAnsi="Arial"/>
        </w:rPr>
        <w:softHyphen/>
        <w:t>sistent and to base their decisions on the principles suggested by earlier cases. The body of principles and doctrines that form the common law emerged over time as judges applied the principles announced in earlier cases to subsequent legal controversies.</w:t>
      </w:r>
    </w:p>
    <w:p w14:paraId="6A4FE254" w14:textId="77777777" w:rsidR="0052461D" w:rsidRPr="00DB66F7" w:rsidRDefault="0052461D" w:rsidP="003D7D38">
      <w:pPr>
        <w:tabs>
          <w:tab w:val="left" w:pos="720"/>
          <w:tab w:val="left" w:pos="1440"/>
          <w:tab w:val="left" w:pos="2160"/>
          <w:tab w:val="left" w:pos="2880"/>
          <w:tab w:val="left" w:pos="4320"/>
          <w:tab w:val="left" w:pos="5040"/>
          <w:tab w:val="left" w:pos="5220"/>
          <w:tab w:val="left" w:pos="5760"/>
          <w:tab w:val="left" w:pos="7200"/>
          <w:tab w:val="left" w:pos="828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720" w:firstLine="720"/>
        <w:jc w:val="both"/>
        <w:rPr>
          <w:rFonts w:ascii="Arial" w:hAnsi="Arial"/>
        </w:rPr>
      </w:pPr>
      <w:r w:rsidRPr="00DB66F7">
        <w:rPr>
          <w:rFonts w:ascii="Arial" w:hAnsi="Arial"/>
        </w:rPr>
        <w:t>The practice of deciding cases with refer</w:t>
      </w:r>
      <w:r w:rsidRPr="00DB66F7">
        <w:rPr>
          <w:rFonts w:ascii="Arial" w:hAnsi="Arial"/>
        </w:rPr>
        <w:softHyphen/>
        <w:t xml:space="preserve">ence to former decisions, or precedents—the cornerstone of the American legal system—is called the doctrine of </w:t>
      </w:r>
      <w:r w:rsidRPr="00DB66F7">
        <w:rPr>
          <w:rFonts w:ascii="Arial" w:hAnsi="Arial"/>
          <w:i/>
        </w:rPr>
        <w:t>stare decisis</w:t>
      </w:r>
      <w:r w:rsidRPr="00DB66F7">
        <w:rPr>
          <w:rFonts w:ascii="Arial" w:hAnsi="Arial"/>
        </w:rPr>
        <w:t>. Under this doctrine, judges are obligated to follow the precedents established within their ju</w:t>
      </w:r>
      <w:r w:rsidRPr="00DB66F7">
        <w:rPr>
          <w:rFonts w:ascii="Arial" w:hAnsi="Arial"/>
        </w:rPr>
        <w:softHyphen/>
        <w:t>risdictions. This helps courts to be more efficient and makes the law more stable and predictable.</w:t>
      </w:r>
    </w:p>
    <w:p w14:paraId="15AA9EAA" w14:textId="77777777" w:rsidR="0052461D" w:rsidRPr="00DB66F7" w:rsidRDefault="0052461D">
      <w:pPr>
        <w:tabs>
          <w:tab w:val="left" w:pos="720"/>
          <w:tab w:val="left" w:pos="1440"/>
          <w:tab w:val="left" w:pos="2160"/>
          <w:tab w:val="left" w:pos="2880"/>
          <w:tab w:val="left" w:pos="4320"/>
          <w:tab w:val="left" w:pos="5040"/>
          <w:tab w:val="left" w:pos="5220"/>
          <w:tab w:val="left" w:pos="5760"/>
          <w:tab w:val="left" w:pos="7200"/>
          <w:tab w:val="left" w:pos="828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720"/>
        <w:jc w:val="both"/>
        <w:rPr>
          <w:rFonts w:ascii="Arial" w:hAnsi="Arial"/>
        </w:rPr>
      </w:pPr>
    </w:p>
    <w:p w14:paraId="4D9593AF" w14:textId="585820F9" w:rsidR="0052461D" w:rsidRPr="00DB66F7" w:rsidRDefault="0052461D">
      <w:pPr>
        <w:tabs>
          <w:tab w:val="left" w:pos="720"/>
          <w:tab w:val="left" w:pos="1440"/>
          <w:tab w:val="left" w:pos="2160"/>
          <w:tab w:val="left" w:pos="4140"/>
          <w:tab w:val="left" w:pos="4320"/>
          <w:tab w:val="left" w:pos="5040"/>
          <w:tab w:val="left" w:pos="5220"/>
          <w:tab w:val="left" w:pos="5760"/>
          <w:tab w:val="left" w:pos="7200"/>
          <w:tab w:val="left" w:pos="828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720"/>
        <w:jc w:val="both"/>
        <w:rPr>
          <w:rFonts w:ascii="Arial" w:hAnsi="Arial"/>
        </w:rPr>
      </w:pPr>
      <w:r w:rsidRPr="00DB66F7">
        <w:rPr>
          <w:rFonts w:ascii="Arial" w:hAnsi="Arial"/>
          <w:caps/>
        </w:rPr>
        <w:t>PAGES:</w:t>
      </w:r>
      <w:r w:rsidRPr="00DB66F7">
        <w:rPr>
          <w:rFonts w:ascii="Arial" w:hAnsi="Arial"/>
          <w:caps/>
        </w:rPr>
        <w:tab/>
      </w:r>
      <w:r w:rsidR="00FF3923">
        <w:rPr>
          <w:rFonts w:ascii="Arial" w:hAnsi="Arial"/>
          <w:snapToGrid w:val="0"/>
          <w:color w:val="000000"/>
        </w:rPr>
        <w:t>Section 3</w:t>
      </w:r>
      <w:r w:rsidR="00FF3923">
        <w:rPr>
          <w:rFonts w:ascii="Arial" w:hAnsi="Arial"/>
          <w:snapToGrid w:val="0"/>
          <w:color w:val="000000"/>
        </w:rPr>
        <w:tab/>
      </w:r>
      <w:r w:rsidRPr="00DB66F7">
        <w:rPr>
          <w:rFonts w:ascii="Arial" w:hAnsi="Arial"/>
          <w:caps/>
        </w:rPr>
        <w:tab/>
      </w:r>
      <w:r w:rsidRPr="00DB66F7">
        <w:rPr>
          <w:rFonts w:ascii="Arial" w:hAnsi="Arial"/>
          <w:caps/>
        </w:rPr>
        <w:tab/>
      </w:r>
      <w:r w:rsidRPr="00DB66F7">
        <w:rPr>
          <w:rFonts w:ascii="Arial" w:hAnsi="Arial"/>
          <w:caps/>
        </w:rPr>
        <w:tab/>
      </w:r>
      <w:r w:rsidRPr="00DB66F7">
        <w:rPr>
          <w:rFonts w:ascii="Arial" w:hAnsi="Arial"/>
          <w:caps/>
        </w:rPr>
        <w:tab/>
      </w:r>
      <w:r w:rsidRPr="00DB66F7">
        <w:rPr>
          <w:rFonts w:ascii="Arial" w:hAnsi="Arial"/>
          <w:caps/>
        </w:rPr>
        <w:tab/>
        <w:t>type:</w:t>
      </w:r>
      <w:r w:rsidRPr="00DB66F7">
        <w:rPr>
          <w:rFonts w:ascii="Arial" w:hAnsi="Arial"/>
          <w:caps/>
        </w:rPr>
        <w:tab/>
        <w:t>=</w:t>
      </w:r>
    </w:p>
    <w:p w14:paraId="70CB7989" w14:textId="50F73439" w:rsidR="00E86A5F" w:rsidRPr="00CC4D52" w:rsidRDefault="00E86A5F" w:rsidP="00E86A5F">
      <w:pPr>
        <w:pStyle w:val="WBL5eTestbank"/>
        <w:tabs>
          <w:tab w:val="clear" w:pos="2520"/>
          <w:tab w:val="clear" w:pos="4400"/>
          <w:tab w:val="clear" w:pos="5660"/>
          <w:tab w:val="left" w:pos="1080"/>
          <w:tab w:val="left" w:pos="1440"/>
          <w:tab w:val="left" w:pos="2160"/>
          <w:tab w:val="left" w:pos="4140"/>
          <w:tab w:val="left" w:pos="5220"/>
          <w:tab w:val="left" w:pos="5760"/>
          <w:tab w:val="left" w:pos="7200"/>
          <w:tab w:val="left" w:pos="8280"/>
        </w:tabs>
        <w:jc w:val="both"/>
        <w:rPr>
          <w:rFonts w:ascii="Arial" w:hAnsi="Arial"/>
          <w:snapToGrid w:val="0"/>
          <w:color w:val="000000"/>
          <w:szCs w:val="24"/>
        </w:rPr>
      </w:pPr>
      <w:r w:rsidRPr="00CC4D52">
        <w:rPr>
          <w:rFonts w:ascii="Arial" w:hAnsi="Arial"/>
          <w:caps/>
          <w:szCs w:val="24"/>
        </w:rPr>
        <w:tab/>
      </w:r>
      <w:r w:rsidRPr="00CC4D52">
        <w:rPr>
          <w:rFonts w:ascii="Arial" w:hAnsi="Arial"/>
          <w:caps/>
          <w:szCs w:val="24"/>
        </w:rPr>
        <w:tab/>
      </w:r>
      <w:r w:rsidRPr="00CC4D52">
        <w:rPr>
          <w:rFonts w:ascii="Arial" w:hAnsi="Arial"/>
          <w:snapToGrid w:val="0"/>
          <w:szCs w:val="24"/>
        </w:rPr>
        <w:t xml:space="preserve">BUSPROG: </w:t>
      </w:r>
      <w:r w:rsidRPr="00DB66F7">
        <w:rPr>
          <w:rFonts w:ascii="Arial" w:hAnsi="Arial"/>
          <w:snapToGrid w:val="0"/>
        </w:rPr>
        <w:t>Reflective</w:t>
      </w:r>
      <w:r w:rsidRPr="00CC4D52">
        <w:rPr>
          <w:rFonts w:ascii="Arial" w:hAnsi="Arial"/>
          <w:caps/>
          <w:szCs w:val="24"/>
        </w:rPr>
        <w:tab/>
      </w:r>
      <w:r w:rsidRPr="00CC4D52">
        <w:rPr>
          <w:rFonts w:ascii="Arial" w:hAnsi="Arial"/>
          <w:snapToGrid w:val="0"/>
          <w:szCs w:val="24"/>
        </w:rPr>
        <w:tab/>
        <w:t>AICPA: BB-</w:t>
      </w:r>
      <w:r>
        <w:rPr>
          <w:rFonts w:ascii="Arial" w:hAnsi="Arial"/>
          <w:snapToGrid w:val="0"/>
          <w:szCs w:val="24"/>
        </w:rPr>
        <w:t>Critical Thinking</w:t>
      </w:r>
    </w:p>
    <w:p w14:paraId="4962EE54" w14:textId="77777777" w:rsidR="0052461D" w:rsidRPr="00DB66F7" w:rsidRDefault="0052461D">
      <w:pPr>
        <w:tabs>
          <w:tab w:val="left" w:pos="900"/>
          <w:tab w:val="left" w:pos="1440"/>
          <w:tab w:val="left" w:pos="2160"/>
          <w:tab w:val="left" w:pos="2880"/>
          <w:tab w:val="left" w:pos="3600"/>
          <w:tab w:val="left" w:pos="4320"/>
          <w:tab w:val="left" w:pos="5040"/>
          <w:tab w:val="left" w:pos="522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540" w:hanging="540"/>
        <w:jc w:val="both"/>
        <w:rPr>
          <w:rFonts w:ascii="Arial" w:hAnsi="Arial"/>
          <w:b/>
        </w:rPr>
      </w:pPr>
    </w:p>
    <w:p w14:paraId="735DDD10" w14:textId="13E52A37" w:rsidR="0052461D" w:rsidRPr="00DB66F7" w:rsidRDefault="0052461D">
      <w:pPr>
        <w:tabs>
          <w:tab w:val="left" w:pos="900"/>
          <w:tab w:val="left" w:pos="1440"/>
          <w:tab w:val="left" w:pos="2160"/>
          <w:tab w:val="left" w:pos="2880"/>
          <w:tab w:val="left" w:pos="3600"/>
          <w:tab w:val="left" w:pos="4320"/>
          <w:tab w:val="left" w:pos="5040"/>
          <w:tab w:val="left" w:pos="522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720" w:hanging="720"/>
        <w:jc w:val="both"/>
        <w:rPr>
          <w:rFonts w:ascii="Arial" w:hAnsi="Arial"/>
        </w:rPr>
      </w:pPr>
      <w:bookmarkStart w:id="0" w:name="_GoBack"/>
      <w:bookmarkEnd w:id="0"/>
      <w:r w:rsidRPr="00DB66F7">
        <w:rPr>
          <w:rFonts w:ascii="Arial" w:hAnsi="Arial"/>
        </w:rPr>
        <w:t>2.</w:t>
      </w:r>
      <w:r w:rsidRPr="00DB66F7">
        <w:rPr>
          <w:rFonts w:ascii="Arial" w:hAnsi="Arial"/>
        </w:rPr>
        <w:tab/>
        <w:t xml:space="preserve">For a business law class, </w:t>
      </w:r>
      <w:r w:rsidR="00646F57" w:rsidRPr="00DB66F7">
        <w:rPr>
          <w:rFonts w:ascii="Arial" w:hAnsi="Arial"/>
        </w:rPr>
        <w:t xml:space="preserve">Sierra </w:t>
      </w:r>
      <w:r w:rsidRPr="00DB66F7">
        <w:rPr>
          <w:rFonts w:ascii="Arial" w:hAnsi="Arial"/>
        </w:rPr>
        <w:t>reads and briefs several court opinions using the IRAC method of legal reasoning. What do the letters I, R, A, and C abbreviate? What are the steps in the IRAC method?</w:t>
      </w:r>
    </w:p>
    <w:p w14:paraId="72F692C4" w14:textId="77777777" w:rsidR="0052461D" w:rsidRPr="00DB66F7" w:rsidRDefault="0052461D">
      <w:pPr>
        <w:tabs>
          <w:tab w:val="left" w:pos="720"/>
          <w:tab w:val="left" w:pos="1440"/>
          <w:tab w:val="left" w:pos="2160"/>
          <w:tab w:val="left" w:pos="2880"/>
          <w:tab w:val="left" w:pos="3600"/>
          <w:tab w:val="left" w:pos="4320"/>
          <w:tab w:val="left" w:pos="5040"/>
          <w:tab w:val="left" w:pos="522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both"/>
        <w:rPr>
          <w:rFonts w:ascii="Arial" w:hAnsi="Arial"/>
        </w:rPr>
      </w:pPr>
    </w:p>
    <w:p w14:paraId="78694F07" w14:textId="77777777" w:rsidR="00646F57" w:rsidRPr="00DB66F7" w:rsidRDefault="0052461D">
      <w:pPr>
        <w:pStyle w:val="BodyTextIndent"/>
        <w:tabs>
          <w:tab w:val="left" w:pos="5220"/>
        </w:tabs>
        <w:rPr>
          <w:rFonts w:ascii="Arial" w:hAnsi="Arial"/>
        </w:rPr>
      </w:pPr>
      <w:r w:rsidRPr="00DB66F7">
        <w:rPr>
          <w:rFonts w:ascii="Arial" w:hAnsi="Arial"/>
        </w:rPr>
        <w:t>ANSWER:</w:t>
      </w:r>
      <w:r w:rsidRPr="00DB66F7">
        <w:rPr>
          <w:rFonts w:ascii="Arial" w:hAnsi="Arial"/>
        </w:rPr>
        <w:tab/>
        <w:t xml:space="preserve">The letters I, R, A, and C </w:t>
      </w:r>
      <w:r w:rsidR="00063532" w:rsidRPr="00DB66F7">
        <w:rPr>
          <w:rFonts w:ascii="Arial" w:hAnsi="Arial"/>
        </w:rPr>
        <w:t xml:space="preserve">are the first letters of </w:t>
      </w:r>
      <w:r w:rsidRPr="00DB66F7">
        <w:rPr>
          <w:rFonts w:ascii="Arial" w:hAnsi="Arial"/>
        </w:rPr>
        <w:t>“Issue,” “Rule,” “</w:t>
      </w:r>
      <w:r w:rsidR="00646F57" w:rsidRPr="00DB66F7">
        <w:rPr>
          <w:rFonts w:ascii="Arial" w:hAnsi="Arial"/>
        </w:rPr>
        <w:t>Application</w:t>
      </w:r>
      <w:r w:rsidRPr="00DB66F7">
        <w:rPr>
          <w:rFonts w:ascii="Arial" w:hAnsi="Arial"/>
        </w:rPr>
        <w:t>,” and “</w:t>
      </w:r>
      <w:r w:rsidR="00646F57" w:rsidRPr="00DB66F7">
        <w:rPr>
          <w:rFonts w:ascii="Arial" w:hAnsi="Arial"/>
        </w:rPr>
        <w:t>Conclusion</w:t>
      </w:r>
      <w:r w:rsidRPr="00DB66F7">
        <w:rPr>
          <w:rFonts w:ascii="Arial" w:hAnsi="Arial"/>
        </w:rPr>
        <w:t>.”</w:t>
      </w:r>
    </w:p>
    <w:p w14:paraId="7B09BA0C" w14:textId="77777777" w:rsidR="0052461D" w:rsidRPr="00DB66F7" w:rsidRDefault="0052461D" w:rsidP="003D7D38">
      <w:pPr>
        <w:pStyle w:val="BodyTextIndent"/>
        <w:tabs>
          <w:tab w:val="left" w:pos="5220"/>
        </w:tabs>
        <w:ind w:firstLine="720"/>
        <w:rPr>
          <w:rFonts w:ascii="Arial" w:hAnsi="Arial"/>
        </w:rPr>
      </w:pPr>
      <w:r w:rsidRPr="00DB66F7">
        <w:rPr>
          <w:rFonts w:ascii="Arial" w:hAnsi="Arial"/>
        </w:rPr>
        <w:t xml:space="preserve">The IRAC method of legal reasoning requires </w:t>
      </w:r>
      <w:r w:rsidR="00646F57" w:rsidRPr="00DB66F7">
        <w:rPr>
          <w:rFonts w:ascii="Arial" w:hAnsi="Arial"/>
        </w:rPr>
        <w:t xml:space="preserve">Sierra </w:t>
      </w:r>
      <w:r w:rsidRPr="00DB66F7">
        <w:rPr>
          <w:rFonts w:ascii="Arial" w:hAnsi="Arial"/>
        </w:rPr>
        <w:t>or any other student or reader to first summarize the important facts of a legal case and state the salient issue or issues. The second step is to de</w:t>
      </w:r>
      <w:r w:rsidRPr="00DB66F7">
        <w:rPr>
          <w:rFonts w:ascii="Arial" w:hAnsi="Arial"/>
        </w:rPr>
        <w:softHyphen/>
        <w:t>termine and set out the rule of law that applies to the facts to resolve the issue. The third step is to apply that rule to those facts. The application of the rule requires an answer to the question posed by the issue. This answer may involve one or more different types of legal reasoning, but those reasons should be thought out and expressed clearly. Finally, the conclusion derived from the application of the rule to the facts is stated. This is sometimes referred to as the result or the outcome in a case—who won</w:t>
      </w:r>
      <w:r w:rsidR="00063532" w:rsidRPr="00DB66F7">
        <w:rPr>
          <w:rFonts w:ascii="Arial" w:hAnsi="Arial"/>
        </w:rPr>
        <w:t xml:space="preserve">; </w:t>
      </w:r>
      <w:r w:rsidRPr="00DB66F7">
        <w:rPr>
          <w:rFonts w:ascii="Arial" w:hAnsi="Arial"/>
        </w:rPr>
        <w:t>who lost</w:t>
      </w:r>
      <w:r w:rsidR="00063532" w:rsidRPr="00DB66F7">
        <w:rPr>
          <w:rFonts w:ascii="Arial" w:hAnsi="Arial"/>
        </w:rPr>
        <w:t xml:space="preserve">; </w:t>
      </w:r>
      <w:r w:rsidRPr="00DB66F7">
        <w:rPr>
          <w:rFonts w:ascii="Arial" w:hAnsi="Arial"/>
        </w:rPr>
        <w:t>what the award, if any, consists of</w:t>
      </w:r>
      <w:r w:rsidR="00063532" w:rsidRPr="00DB66F7">
        <w:rPr>
          <w:rFonts w:ascii="Arial" w:hAnsi="Arial"/>
        </w:rPr>
        <w:t xml:space="preserve">; </w:t>
      </w:r>
      <w:r w:rsidRPr="00DB66F7">
        <w:rPr>
          <w:rFonts w:ascii="Arial" w:hAnsi="Arial"/>
        </w:rPr>
        <w:t>or what the parties are, or are not, required to do next.</w:t>
      </w:r>
    </w:p>
    <w:p w14:paraId="3F335DF6" w14:textId="77777777" w:rsidR="0052461D" w:rsidRPr="00DB66F7" w:rsidRDefault="0052461D">
      <w:pPr>
        <w:tabs>
          <w:tab w:val="left" w:pos="720"/>
          <w:tab w:val="left" w:pos="1440"/>
          <w:tab w:val="left" w:pos="2160"/>
          <w:tab w:val="left" w:pos="2880"/>
          <w:tab w:val="left" w:pos="4320"/>
          <w:tab w:val="left" w:pos="5040"/>
          <w:tab w:val="left" w:pos="5220"/>
          <w:tab w:val="left" w:pos="5760"/>
          <w:tab w:val="left" w:pos="7200"/>
          <w:tab w:val="left" w:pos="828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720"/>
        <w:jc w:val="both"/>
        <w:rPr>
          <w:rFonts w:ascii="Arial" w:hAnsi="Arial"/>
        </w:rPr>
      </w:pPr>
    </w:p>
    <w:p w14:paraId="30A88D18" w14:textId="1EF0070D" w:rsidR="0052461D" w:rsidRPr="00DB66F7" w:rsidRDefault="0052461D">
      <w:pPr>
        <w:tabs>
          <w:tab w:val="left" w:pos="720"/>
          <w:tab w:val="left" w:pos="1440"/>
          <w:tab w:val="left" w:pos="2160"/>
          <w:tab w:val="left" w:pos="4140"/>
          <w:tab w:val="left" w:pos="4320"/>
          <w:tab w:val="left" w:pos="5040"/>
          <w:tab w:val="left" w:pos="5220"/>
          <w:tab w:val="left" w:pos="5760"/>
          <w:tab w:val="left" w:pos="7200"/>
          <w:tab w:val="left" w:pos="828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720"/>
        <w:jc w:val="both"/>
        <w:rPr>
          <w:rFonts w:ascii="Arial" w:hAnsi="Arial"/>
        </w:rPr>
      </w:pPr>
      <w:r w:rsidRPr="00DB66F7">
        <w:rPr>
          <w:rFonts w:ascii="Arial" w:hAnsi="Arial"/>
          <w:caps/>
        </w:rPr>
        <w:t>PAGES:</w:t>
      </w:r>
      <w:r w:rsidRPr="00DB66F7">
        <w:rPr>
          <w:rFonts w:ascii="Arial" w:hAnsi="Arial"/>
          <w:caps/>
        </w:rPr>
        <w:tab/>
      </w:r>
      <w:r w:rsidR="00FF3923">
        <w:rPr>
          <w:rFonts w:ascii="Arial" w:hAnsi="Arial"/>
          <w:snapToGrid w:val="0"/>
          <w:color w:val="000000"/>
        </w:rPr>
        <w:t>Section 3</w:t>
      </w:r>
      <w:r w:rsidRPr="00DB66F7">
        <w:rPr>
          <w:rFonts w:ascii="Arial" w:hAnsi="Arial"/>
          <w:caps/>
        </w:rPr>
        <w:tab/>
      </w:r>
      <w:r w:rsidRPr="00DB66F7">
        <w:rPr>
          <w:rFonts w:ascii="Arial" w:hAnsi="Arial"/>
          <w:caps/>
        </w:rPr>
        <w:tab/>
      </w:r>
      <w:r w:rsidRPr="00DB66F7">
        <w:rPr>
          <w:rFonts w:ascii="Arial" w:hAnsi="Arial"/>
          <w:caps/>
        </w:rPr>
        <w:tab/>
      </w:r>
      <w:r w:rsidRPr="00DB66F7">
        <w:rPr>
          <w:rFonts w:ascii="Arial" w:hAnsi="Arial"/>
          <w:caps/>
        </w:rPr>
        <w:tab/>
      </w:r>
      <w:r w:rsidRPr="00DB66F7">
        <w:rPr>
          <w:rFonts w:ascii="Arial" w:hAnsi="Arial"/>
          <w:caps/>
        </w:rPr>
        <w:tab/>
      </w:r>
      <w:r w:rsidRPr="00DB66F7">
        <w:rPr>
          <w:rFonts w:ascii="Arial" w:hAnsi="Arial"/>
          <w:caps/>
        </w:rPr>
        <w:tab/>
        <w:t>TYPE:</w:t>
      </w:r>
      <w:r w:rsidRPr="00DB66F7">
        <w:rPr>
          <w:rFonts w:ascii="Arial" w:hAnsi="Arial"/>
          <w:caps/>
        </w:rPr>
        <w:tab/>
        <w:t>=</w:t>
      </w:r>
    </w:p>
    <w:p w14:paraId="7DF4800C" w14:textId="369B3DAF" w:rsidR="00E86A5F" w:rsidRPr="00CC4D52" w:rsidRDefault="00E86A5F" w:rsidP="00E86A5F">
      <w:pPr>
        <w:pStyle w:val="WBL5eTestbank"/>
        <w:tabs>
          <w:tab w:val="clear" w:pos="2520"/>
          <w:tab w:val="clear" w:pos="4400"/>
          <w:tab w:val="clear" w:pos="5660"/>
          <w:tab w:val="left" w:pos="1080"/>
          <w:tab w:val="left" w:pos="1440"/>
          <w:tab w:val="left" w:pos="2160"/>
          <w:tab w:val="left" w:pos="4140"/>
          <w:tab w:val="left" w:pos="5220"/>
          <w:tab w:val="left" w:pos="5760"/>
          <w:tab w:val="left" w:pos="7200"/>
          <w:tab w:val="left" w:pos="8280"/>
        </w:tabs>
        <w:jc w:val="both"/>
        <w:rPr>
          <w:rFonts w:ascii="Arial" w:hAnsi="Arial"/>
          <w:snapToGrid w:val="0"/>
          <w:color w:val="000000"/>
          <w:szCs w:val="24"/>
        </w:rPr>
      </w:pPr>
      <w:r w:rsidRPr="00CC4D52">
        <w:rPr>
          <w:rFonts w:ascii="Arial" w:hAnsi="Arial"/>
          <w:caps/>
          <w:szCs w:val="24"/>
        </w:rPr>
        <w:tab/>
      </w:r>
      <w:r w:rsidRPr="00CC4D52">
        <w:rPr>
          <w:rFonts w:ascii="Arial" w:hAnsi="Arial"/>
          <w:caps/>
          <w:szCs w:val="24"/>
        </w:rPr>
        <w:tab/>
      </w:r>
      <w:r w:rsidRPr="00CC4D52">
        <w:rPr>
          <w:rFonts w:ascii="Arial" w:hAnsi="Arial"/>
          <w:snapToGrid w:val="0"/>
          <w:szCs w:val="24"/>
        </w:rPr>
        <w:t xml:space="preserve">BUSPROG: </w:t>
      </w:r>
      <w:r w:rsidRPr="00DB66F7">
        <w:rPr>
          <w:rFonts w:ascii="Arial" w:hAnsi="Arial"/>
          <w:snapToGrid w:val="0"/>
        </w:rPr>
        <w:t>Reflective</w:t>
      </w:r>
      <w:r w:rsidRPr="00CC4D52">
        <w:rPr>
          <w:rFonts w:ascii="Arial" w:hAnsi="Arial"/>
          <w:caps/>
          <w:szCs w:val="24"/>
        </w:rPr>
        <w:tab/>
      </w:r>
      <w:r w:rsidRPr="00CC4D52">
        <w:rPr>
          <w:rFonts w:ascii="Arial" w:hAnsi="Arial"/>
          <w:snapToGrid w:val="0"/>
          <w:szCs w:val="24"/>
        </w:rPr>
        <w:tab/>
        <w:t>AICPA: BB-</w:t>
      </w:r>
      <w:r>
        <w:rPr>
          <w:rFonts w:ascii="Arial" w:hAnsi="Arial"/>
          <w:snapToGrid w:val="0"/>
          <w:szCs w:val="24"/>
        </w:rPr>
        <w:t>Legal</w:t>
      </w:r>
    </w:p>
    <w:p w14:paraId="4C960783" w14:textId="77777777" w:rsidR="0052461D" w:rsidRPr="00DB66F7" w:rsidRDefault="0052461D">
      <w:pPr>
        <w:widowControl w:val="0"/>
        <w:tabs>
          <w:tab w:val="left" w:pos="360"/>
        </w:tabs>
        <w:jc w:val="both"/>
        <w:rPr>
          <w:rFonts w:ascii="Arial" w:hAnsi="Arial"/>
          <w:color w:val="000000"/>
        </w:rPr>
      </w:pPr>
    </w:p>
    <w:sectPr w:rsidR="0052461D" w:rsidRPr="00DB66F7" w:rsidSect="003B46B7">
      <w:headerReference w:type="even" r:id="rId7"/>
      <w:headerReference w:type="default" r:id="rId8"/>
      <w:footerReference w:type="even" r:id="rId9"/>
      <w:footerReference w:type="default" r:id="rId10"/>
      <w:footerReference w:type="first" r:id="rId11"/>
      <w:pgSz w:w="12240" w:h="15840"/>
      <w:pgMar w:top="2074" w:right="1541" w:bottom="1440" w:left="1541" w:header="1440" w:footer="1483" w:gutter="0"/>
      <w:pgNumType w:start="1"/>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00782FC" w14:textId="77777777" w:rsidR="00EB4094" w:rsidRDefault="00EB4094">
      <w:r>
        <w:separator/>
      </w:r>
    </w:p>
  </w:endnote>
  <w:endnote w:type="continuationSeparator" w:id="0">
    <w:p w14:paraId="1C69FCA2" w14:textId="77777777" w:rsidR="00EB4094" w:rsidRDefault="00EB40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ew York">
    <w:panose1 w:val="0202050206030506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2A87" w:usb1="80000000" w:usb2="00000008" w:usb3="00000000" w:csb0="000001FF" w:csb1="00000000"/>
  </w:font>
  <w:font w:name="New Century Schlbk">
    <w:altName w:val="Century Schoolbook"/>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00002A87" w:usb1="80000000" w:usb2="00000008" w:usb3="00000000" w:csb0="000001FF" w:csb1="00000000"/>
  </w:font>
  <w:font w:name="Helvetica">
    <w:panose1 w:val="00000000000000000000"/>
    <w:charset w:val="00"/>
    <w:family w:val="auto"/>
    <w:pitch w:val="variable"/>
    <w:sig w:usb0="00000003" w:usb1="00000000" w:usb2="00000000" w:usb3="00000000" w:csb0="00000001" w:csb1="00000000"/>
  </w:font>
  <w:font w:name="B New Century Schlbk Bold">
    <w:altName w:val="Times New Roman"/>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A00002EF" w:usb1="4000207B" w:usb2="00000000" w:usb3="00000000" w:csb0="000000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A00002EF" w:usb1="4000004B"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429FFB" w14:textId="77777777" w:rsidR="00EB4094" w:rsidRDefault="00EB4094">
    <w:pPr>
      <w:pStyle w:val="Footer"/>
    </w:pPr>
  </w:p>
  <w:p w14:paraId="30005453" w14:textId="2C5F7629" w:rsidR="00EB4094" w:rsidRPr="00DB66F7" w:rsidRDefault="00EB4094">
    <w:pPr>
      <w:pStyle w:val="Footer"/>
      <w:rPr>
        <w:rFonts w:ascii="Arial" w:hAnsi="Arial"/>
        <w:b/>
        <w:sz w:val="16"/>
      </w:rPr>
    </w:pPr>
    <w:r w:rsidRPr="00DB66F7">
      <w:rPr>
        <w:rFonts w:ascii="Arial" w:hAnsi="Arial"/>
        <w:b/>
        <w:color w:val="0000FF"/>
        <w:sz w:val="16"/>
      </w:rPr>
      <w:t>© 2015 Cengage Learning. All Rights Reserved. May not be scanned, copied or duplicated, or posted to a publicly accessible website, in whole or in part.</w:t>
    </w:r>
  </w:p>
  <w:p w14:paraId="17AFBC9C" w14:textId="77777777" w:rsidR="00EB4094" w:rsidRDefault="00EB4094">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A3D8AB" w14:textId="77777777" w:rsidR="00EB4094" w:rsidRDefault="00EB4094">
    <w:pPr>
      <w:pStyle w:val="Footer"/>
    </w:pPr>
  </w:p>
  <w:p w14:paraId="58BC0285" w14:textId="1DE90911" w:rsidR="00EB4094" w:rsidRPr="00DB66F7" w:rsidRDefault="00EB4094">
    <w:pPr>
      <w:pStyle w:val="Footer"/>
      <w:rPr>
        <w:rFonts w:ascii="Arial" w:hAnsi="Arial"/>
        <w:b/>
        <w:sz w:val="16"/>
      </w:rPr>
    </w:pPr>
    <w:r w:rsidRPr="00DB66F7">
      <w:rPr>
        <w:rFonts w:ascii="Arial" w:hAnsi="Arial"/>
        <w:b/>
        <w:color w:val="0000FF"/>
        <w:sz w:val="16"/>
      </w:rPr>
      <w:t>© 2015 Cengage Learning. All Rights Reserved. May not be scanned, copied or duplicated, or posted to a publicly accessible website, in whole or in part.</w:t>
    </w:r>
  </w:p>
  <w:p w14:paraId="3FB97F75" w14:textId="77777777" w:rsidR="00EB4094" w:rsidRDefault="00EB4094">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846238" w14:textId="77777777" w:rsidR="00EB4094" w:rsidRPr="00DB66F7" w:rsidRDefault="00EB4094">
    <w:pPr>
      <w:pStyle w:val="Footer"/>
      <w:jc w:val="center"/>
      <w:rPr>
        <w:rFonts w:ascii="Arial" w:hAnsi="Arial"/>
        <w:b/>
      </w:rPr>
    </w:pPr>
    <w:r w:rsidRPr="00DB66F7">
      <w:rPr>
        <w:rFonts w:ascii="Arial" w:hAnsi="Arial"/>
        <w:b/>
      </w:rPr>
      <w:fldChar w:fldCharType="begin"/>
    </w:r>
    <w:r w:rsidRPr="00DB66F7">
      <w:rPr>
        <w:rFonts w:ascii="Arial" w:hAnsi="Arial"/>
        <w:b/>
      </w:rPr>
      <w:instrText xml:space="preserve"> PAGE  </w:instrText>
    </w:r>
    <w:r w:rsidRPr="00DB66F7">
      <w:rPr>
        <w:rFonts w:ascii="Arial" w:hAnsi="Arial"/>
        <w:b/>
      </w:rPr>
      <w:fldChar w:fldCharType="separate"/>
    </w:r>
    <w:r w:rsidR="00954849">
      <w:rPr>
        <w:rFonts w:ascii="Arial" w:hAnsi="Arial"/>
        <w:b/>
        <w:noProof/>
      </w:rPr>
      <w:t>1</w:t>
    </w:r>
    <w:r w:rsidRPr="00DB66F7">
      <w:rPr>
        <w:rFonts w:ascii="Arial" w:hAnsi="Arial"/>
        <w:b/>
      </w:rPr>
      <w:fldChar w:fldCharType="end"/>
    </w:r>
  </w:p>
  <w:p w14:paraId="32B8BF15" w14:textId="77777777" w:rsidR="00EB4094" w:rsidRPr="00DB66F7" w:rsidRDefault="00EB4094">
    <w:pPr>
      <w:pStyle w:val="Footer"/>
      <w:jc w:val="center"/>
      <w:rPr>
        <w:rFonts w:ascii="Arial" w:hAnsi="Arial"/>
        <w:b/>
      </w:rPr>
    </w:pPr>
  </w:p>
  <w:p w14:paraId="74876011" w14:textId="56211453" w:rsidR="00EB4094" w:rsidRPr="00DB66F7" w:rsidRDefault="00EB4094">
    <w:pPr>
      <w:pStyle w:val="Footer"/>
      <w:rPr>
        <w:rFonts w:ascii="Arial" w:hAnsi="Arial"/>
        <w:b/>
        <w:sz w:val="16"/>
      </w:rPr>
    </w:pPr>
    <w:r w:rsidRPr="00DB66F7">
      <w:rPr>
        <w:rFonts w:ascii="Arial" w:hAnsi="Arial"/>
        <w:b/>
        <w:color w:val="0000FF"/>
        <w:sz w:val="16"/>
      </w:rPr>
      <w:t>© 2015 Cengage Learning. All Rights Reserved. May not be scanned, copied or duplicated, or posted to a publicly accessible website, in whole or in part.</w:t>
    </w:r>
  </w:p>
  <w:p w14:paraId="087D6B68" w14:textId="77777777" w:rsidR="00EB4094" w:rsidRPr="00DB66F7" w:rsidRDefault="00EB4094">
    <w:pPr>
      <w:pStyle w:val="Footer"/>
      <w:jc w:val="center"/>
      <w:rPr>
        <w:rFonts w:ascii="Arial" w:hAnsi="Arial"/>
        <w:b/>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2AB0070" w14:textId="77777777" w:rsidR="00EB4094" w:rsidRDefault="00EB4094">
      <w:r>
        <w:separator/>
      </w:r>
    </w:p>
  </w:footnote>
  <w:footnote w:type="continuationSeparator" w:id="0">
    <w:p w14:paraId="5DECB7FD" w14:textId="77777777" w:rsidR="00EB4094" w:rsidRDefault="00EB409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3CCFC8" w14:textId="423032F2" w:rsidR="00EB4094" w:rsidRPr="00DB66F7" w:rsidRDefault="00EB4094">
    <w:pPr>
      <w:pStyle w:val="Header"/>
      <w:rPr>
        <w:rFonts w:ascii="Arial" w:hAnsi="Arial"/>
      </w:rPr>
    </w:pPr>
    <w:r>
      <w:rPr>
        <w:rFonts w:ascii="Helvetica" w:hAnsi="Helvetica"/>
      </w:rPr>
      <w:fldChar w:fldCharType="begin"/>
    </w:r>
    <w:r>
      <w:rPr>
        <w:rFonts w:ascii="B New Century Schlbk Bold" w:hAnsi="B New Century Schlbk Bold"/>
      </w:rPr>
      <w:instrText xml:space="preserve"> PAGE  </w:instrText>
    </w:r>
    <w:r>
      <w:rPr>
        <w:rFonts w:ascii="Helvetica" w:hAnsi="Helvetica"/>
      </w:rPr>
      <w:fldChar w:fldCharType="separate"/>
    </w:r>
    <w:r w:rsidR="00954849">
      <w:rPr>
        <w:rFonts w:ascii="B New Century Schlbk Bold" w:hAnsi="B New Century Schlbk Bold"/>
        <w:noProof/>
      </w:rPr>
      <w:t>10</w:t>
    </w:r>
    <w:r>
      <w:rPr>
        <w:rFonts w:ascii="Helvetica" w:hAnsi="Helvetica"/>
      </w:rPr>
      <w:fldChar w:fldCharType="end"/>
    </w:r>
    <w:r w:rsidRPr="00DB66F7">
      <w:rPr>
        <w:rFonts w:ascii="Arial" w:hAnsi="Arial"/>
        <w:sz w:val="20"/>
      </w:rPr>
      <w:t xml:space="preserve">        </w:t>
    </w:r>
    <w:r w:rsidR="00954849">
      <w:rPr>
        <w:rFonts w:ascii="Arial" w:hAnsi="Arial"/>
        <w:caps/>
        <w:sz w:val="20"/>
      </w:rPr>
      <w:t xml:space="preserve">  Test Bank</w:t>
    </w:r>
    <w:r w:rsidRPr="00DB66F7">
      <w:rPr>
        <w:rFonts w:ascii="Arial" w:hAnsi="Arial"/>
        <w:caps/>
        <w:sz w:val="20"/>
      </w:rPr>
      <w:t xml:space="preserve">—Unit One:  </w:t>
    </w:r>
    <w:r>
      <w:rPr>
        <w:rFonts w:ascii="Arial" w:hAnsi="Arial"/>
        <w:caps/>
        <w:sz w:val="20"/>
      </w:rPr>
      <w:t>The Foundations</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278777" w14:textId="3B8E8126" w:rsidR="00EB4094" w:rsidRPr="00DB66F7" w:rsidRDefault="00EB4094">
    <w:pPr>
      <w:pStyle w:val="Header"/>
      <w:jc w:val="right"/>
      <w:rPr>
        <w:rFonts w:ascii="Arial" w:hAnsi="Arial"/>
      </w:rPr>
    </w:pPr>
    <w:r w:rsidRPr="00DB66F7">
      <w:rPr>
        <w:rFonts w:ascii="Arial" w:hAnsi="Arial"/>
        <w:caps/>
        <w:sz w:val="20"/>
      </w:rPr>
      <w:t xml:space="preserve">Chapter 1: Law and Legal Reasoning </w:t>
    </w:r>
    <w:r w:rsidRPr="00DB66F7">
      <w:rPr>
        <w:rFonts w:ascii="Arial" w:hAnsi="Arial"/>
        <w:sz w:val="20"/>
      </w:rPr>
      <w:t xml:space="preserve">        </w:t>
    </w:r>
    <w:r w:rsidRPr="00DB66F7">
      <w:rPr>
        <w:rFonts w:ascii="Arial" w:hAnsi="Arial"/>
        <w:b/>
        <w:sz w:val="20"/>
      </w:rPr>
      <w:t xml:space="preserve"> </w:t>
    </w:r>
    <w:r w:rsidRPr="00DB66F7">
      <w:rPr>
        <w:rFonts w:ascii="Arial" w:hAnsi="Arial"/>
        <w:b/>
      </w:rPr>
      <w:fldChar w:fldCharType="begin"/>
    </w:r>
    <w:r w:rsidRPr="00DB66F7">
      <w:rPr>
        <w:rFonts w:ascii="Arial" w:hAnsi="Arial"/>
        <w:b/>
      </w:rPr>
      <w:instrText xml:space="preserve"> PAGE  </w:instrText>
    </w:r>
    <w:r w:rsidRPr="00DB66F7">
      <w:rPr>
        <w:rFonts w:ascii="Arial" w:hAnsi="Arial"/>
        <w:b/>
      </w:rPr>
      <w:fldChar w:fldCharType="separate"/>
    </w:r>
    <w:r w:rsidR="00954849">
      <w:rPr>
        <w:rFonts w:ascii="Arial" w:hAnsi="Arial"/>
        <w:b/>
        <w:noProof/>
      </w:rPr>
      <w:t>11</w:t>
    </w:r>
    <w:r w:rsidRPr="00DB66F7">
      <w:rPr>
        <w:rFonts w:ascii="Arial" w:hAnsi="Arial"/>
        <w:b/>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67AD"/>
    <w:rsid w:val="000021DC"/>
    <w:rsid w:val="0005077C"/>
    <w:rsid w:val="000556AD"/>
    <w:rsid w:val="00063224"/>
    <w:rsid w:val="00063532"/>
    <w:rsid w:val="000D65B0"/>
    <w:rsid w:val="00121523"/>
    <w:rsid w:val="001370C8"/>
    <w:rsid w:val="0014278C"/>
    <w:rsid w:val="001440DF"/>
    <w:rsid w:val="001653A8"/>
    <w:rsid w:val="001C64EA"/>
    <w:rsid w:val="002E2AF7"/>
    <w:rsid w:val="002F7DD5"/>
    <w:rsid w:val="003108F6"/>
    <w:rsid w:val="003679B8"/>
    <w:rsid w:val="003B46B7"/>
    <w:rsid w:val="003C4A0B"/>
    <w:rsid w:val="003D7D38"/>
    <w:rsid w:val="003F2A6C"/>
    <w:rsid w:val="00416EC9"/>
    <w:rsid w:val="00455766"/>
    <w:rsid w:val="00464C6A"/>
    <w:rsid w:val="00480FC3"/>
    <w:rsid w:val="00485B3C"/>
    <w:rsid w:val="004A211B"/>
    <w:rsid w:val="004A5C03"/>
    <w:rsid w:val="004F67AD"/>
    <w:rsid w:val="005108BB"/>
    <w:rsid w:val="0052461D"/>
    <w:rsid w:val="0054202F"/>
    <w:rsid w:val="00576070"/>
    <w:rsid w:val="005F37F1"/>
    <w:rsid w:val="00646F57"/>
    <w:rsid w:val="00666EB7"/>
    <w:rsid w:val="00680547"/>
    <w:rsid w:val="00685EE4"/>
    <w:rsid w:val="006D537D"/>
    <w:rsid w:val="006E523A"/>
    <w:rsid w:val="0075570D"/>
    <w:rsid w:val="007644CB"/>
    <w:rsid w:val="00790465"/>
    <w:rsid w:val="007B5640"/>
    <w:rsid w:val="007D46FB"/>
    <w:rsid w:val="008B75D9"/>
    <w:rsid w:val="008D7B27"/>
    <w:rsid w:val="008F18C6"/>
    <w:rsid w:val="009238FB"/>
    <w:rsid w:val="009277D6"/>
    <w:rsid w:val="00950B7C"/>
    <w:rsid w:val="00954849"/>
    <w:rsid w:val="0098306D"/>
    <w:rsid w:val="00A22B00"/>
    <w:rsid w:val="00A774D0"/>
    <w:rsid w:val="00B2674E"/>
    <w:rsid w:val="00B91160"/>
    <w:rsid w:val="00BB4F3A"/>
    <w:rsid w:val="00C0293C"/>
    <w:rsid w:val="00C2266D"/>
    <w:rsid w:val="00C4154A"/>
    <w:rsid w:val="00C46739"/>
    <w:rsid w:val="00C93E69"/>
    <w:rsid w:val="00C96DA2"/>
    <w:rsid w:val="00D60EFA"/>
    <w:rsid w:val="00DA2757"/>
    <w:rsid w:val="00DA2C5C"/>
    <w:rsid w:val="00DB66F7"/>
    <w:rsid w:val="00E00C9B"/>
    <w:rsid w:val="00E03285"/>
    <w:rsid w:val="00E044F5"/>
    <w:rsid w:val="00E57BAE"/>
    <w:rsid w:val="00E86A5F"/>
    <w:rsid w:val="00EB4094"/>
    <w:rsid w:val="00EE63E4"/>
    <w:rsid w:val="00F02A16"/>
    <w:rsid w:val="00F229D5"/>
    <w:rsid w:val="00F37976"/>
    <w:rsid w:val="00F45B3A"/>
    <w:rsid w:val="00FF3923"/>
    <w:rsid w:val="00FF665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5345318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rPr>
  </w:style>
  <w:style w:type="paragraph" w:styleId="Heading1">
    <w:name w:val="heading 1"/>
    <w:basedOn w:val="Normal"/>
    <w:next w:val="Normal"/>
    <w:qFormat/>
    <w:pPr>
      <w:keepNext/>
      <w:widowControl w:val="0"/>
      <w:tabs>
        <w:tab w:val="left" w:pos="706"/>
        <w:tab w:val="left" w:pos="1440"/>
        <w:tab w:val="left" w:pos="2045"/>
        <w:tab w:val="left" w:pos="2160"/>
        <w:tab w:val="left" w:pos="2678"/>
        <w:tab w:val="left" w:pos="4003"/>
        <w:tab w:val="left" w:pos="4140"/>
        <w:tab w:val="left" w:pos="4637"/>
        <w:tab w:val="left" w:pos="5220"/>
        <w:tab w:val="left" w:pos="5962"/>
        <w:tab w:val="left" w:pos="6596"/>
        <w:tab w:val="left" w:pos="7200"/>
        <w:tab w:val="left" w:pos="8280"/>
      </w:tabs>
      <w:suppressAutoHyphens/>
      <w:ind w:left="720" w:hanging="720"/>
      <w:outlineLvl w:val="0"/>
    </w:pPr>
    <w:rPr>
      <w:rFonts w:ascii="New Century Schlbk" w:hAnsi="New Century Schlbk"/>
      <w:snapToGrid w:val="0"/>
      <w:color w:val="000000"/>
    </w:rPr>
  </w:style>
  <w:style w:type="paragraph" w:styleId="Heading2">
    <w:name w:val="heading 2"/>
    <w:basedOn w:val="Normal"/>
    <w:next w:val="Normal"/>
    <w:qFormat/>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both"/>
      <w:outlineLvl w:val="1"/>
    </w:pPr>
    <w:rPr>
      <w:rFonts w:ascii="New Century Schlbk" w:hAnsi="New Century Schlbk"/>
      <w:b/>
      <w:caps/>
    </w:rPr>
  </w:style>
  <w:style w:type="paragraph" w:styleId="Heading3">
    <w:name w:val="heading 3"/>
    <w:basedOn w:val="Normal"/>
    <w:next w:val="Normal"/>
    <w:qFormat/>
    <w:pPr>
      <w:keepNext/>
      <w:widowControl w:val="0"/>
      <w:tabs>
        <w:tab w:val="left" w:pos="0"/>
        <w:tab w:val="left" w:pos="1440"/>
        <w:tab w:val="left" w:pos="2045"/>
        <w:tab w:val="left" w:pos="2160"/>
        <w:tab w:val="left" w:pos="2678"/>
        <w:tab w:val="left" w:pos="4003"/>
        <w:tab w:val="left" w:pos="4140"/>
        <w:tab w:val="left" w:pos="4637"/>
        <w:tab w:val="left" w:pos="5220"/>
        <w:tab w:val="left" w:pos="5962"/>
        <w:tab w:val="left" w:pos="6596"/>
        <w:tab w:val="left" w:pos="7200"/>
        <w:tab w:val="left" w:pos="8280"/>
      </w:tabs>
      <w:suppressAutoHyphens/>
      <w:ind w:left="1440" w:hanging="720"/>
      <w:outlineLvl w:val="2"/>
    </w:pPr>
    <w:rPr>
      <w:rFonts w:ascii="New Century Schlbk" w:hAnsi="New Century Schlbk"/>
      <w:snapToGrid w:val="0"/>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character" w:styleId="PageNumber">
    <w:name w:val="page number"/>
    <w:basedOn w:val="DefaultParagraphFont"/>
  </w:style>
  <w:style w:type="paragraph" w:customStyle="1" w:styleId="times">
    <w:name w:val="times"/>
    <w:basedOn w:val="Normal"/>
    <w:pPr>
      <w:ind w:right="-720"/>
    </w:pPr>
    <w:rPr>
      <w:rFonts w:ascii="Times" w:hAnsi="Times"/>
      <w:i/>
      <w:sz w:val="48"/>
    </w:rPr>
  </w:style>
  <w:style w:type="paragraph" w:customStyle="1" w:styleId="times0">
    <w:name w:val="times"/>
    <w:basedOn w:val="Normal"/>
  </w:style>
  <w:style w:type="paragraph" w:customStyle="1" w:styleId="normal0">
    <w:name w:val="normal"/>
    <w:basedOn w:val="Normal"/>
    <w:pPr>
      <w:suppressLineNumbers/>
      <w:tabs>
        <w:tab w:val="left" w:pos="80"/>
        <w:tab w:val="left" w:pos="720"/>
        <w:tab w:val="left" w:pos="4400"/>
      </w:tabs>
      <w:spacing w:line="480" w:lineRule="atLeast"/>
      <w:ind w:firstLine="720"/>
    </w:pPr>
    <w:rPr>
      <w:rFonts w:ascii="Times" w:hAnsi="Times"/>
      <w:sz w:val="28"/>
    </w:rPr>
  </w:style>
  <w:style w:type="paragraph" w:customStyle="1" w:styleId="WBL5eTestbank">
    <w:name w:val="WBL5e Testbank"/>
    <w:basedOn w:val="Normal"/>
    <w:pPr>
      <w:tabs>
        <w:tab w:val="left" w:pos="2520"/>
        <w:tab w:val="left" w:pos="4400"/>
        <w:tab w:val="left" w:pos="5660"/>
      </w:tabs>
      <w:ind w:left="720" w:hanging="720"/>
    </w:pPr>
    <w:rPr>
      <w:rFonts w:ascii="New Century Schlbk" w:hAnsi="New Century Schlbk"/>
    </w:rPr>
  </w:style>
  <w:style w:type="paragraph" w:styleId="BodyText">
    <w:name w:val="Body Text"/>
    <w:basedOn w:val="Normal"/>
    <w:pPr>
      <w:keepLines/>
      <w:tabs>
        <w:tab w:val="right" w:pos="-173"/>
        <w:tab w:val="left" w:pos="0"/>
      </w:tabs>
      <w:suppressAutoHyphens/>
    </w:pPr>
    <w:rPr>
      <w:rFonts w:ascii="New Century Schlbk" w:hAnsi="New Century Schlbk"/>
      <w:snapToGrid w:val="0"/>
      <w:color w:val="000000"/>
    </w:rPr>
  </w:style>
  <w:style w:type="paragraph" w:styleId="BodyTextIndent2">
    <w:name w:val="Body Text Indent 2"/>
    <w:basedOn w:val="Normal"/>
    <w:pPr>
      <w:keepLines/>
      <w:tabs>
        <w:tab w:val="right" w:pos="-173"/>
        <w:tab w:val="left" w:pos="1440"/>
        <w:tab w:val="left" w:pos="2160"/>
        <w:tab w:val="left" w:pos="4140"/>
        <w:tab w:val="left" w:pos="5220"/>
        <w:tab w:val="left" w:pos="7200"/>
        <w:tab w:val="left" w:pos="8280"/>
      </w:tabs>
      <w:suppressAutoHyphens/>
      <w:ind w:left="720" w:hanging="720"/>
      <w:jc w:val="both"/>
    </w:pPr>
    <w:rPr>
      <w:rFonts w:ascii="New Century Schlbk" w:hAnsi="New Century Schlbk"/>
      <w:snapToGrid w:val="0"/>
      <w:color w:val="000000"/>
    </w:rPr>
  </w:style>
  <w:style w:type="paragraph" w:styleId="BodyTextIndent">
    <w:name w:val="Body Text Indent"/>
    <w:basedOn w:val="Normal"/>
    <w:pPr>
      <w:tabs>
        <w:tab w:val="left" w:pos="720"/>
        <w:tab w:val="left" w:pos="1440"/>
        <w:tab w:val="left" w:pos="2160"/>
        <w:tab w:val="left" w:pos="2880"/>
        <w:tab w:val="left" w:pos="4320"/>
        <w:tab w:val="left" w:pos="5040"/>
        <w:tab w:val="left" w:pos="5760"/>
        <w:tab w:val="left" w:pos="7200"/>
        <w:tab w:val="left" w:pos="828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720"/>
      <w:jc w:val="both"/>
    </w:pPr>
    <w:rPr>
      <w:rFonts w:ascii="New Century Schlbk" w:hAnsi="New Century Schlbk"/>
    </w:rPr>
  </w:style>
  <w:style w:type="paragraph" w:customStyle="1" w:styleId="Boxtext">
    <w:name w:val="Box text"/>
    <w:basedOn w:val="Normal"/>
    <w:pPr>
      <w:spacing w:line="220" w:lineRule="atLeast"/>
      <w:ind w:left="360" w:right="200"/>
      <w:jc w:val="both"/>
    </w:pPr>
    <w:rPr>
      <w:rFonts w:ascii="New Century Schlbk" w:hAnsi="New Century Schlbk"/>
      <w:sz w:val="20"/>
    </w:rPr>
  </w:style>
  <w:style w:type="paragraph" w:styleId="BalloonText">
    <w:name w:val="Balloon Text"/>
    <w:basedOn w:val="Normal"/>
    <w:link w:val="BalloonTextChar"/>
    <w:uiPriority w:val="99"/>
    <w:semiHidden/>
    <w:unhideWhenUsed/>
    <w:rsid w:val="00E03285"/>
    <w:rPr>
      <w:rFonts w:ascii="Lucida Grande" w:hAnsi="Lucida Grande" w:cs="Lucida Grande"/>
      <w:sz w:val="18"/>
      <w:szCs w:val="18"/>
    </w:rPr>
  </w:style>
  <w:style w:type="character" w:customStyle="1" w:styleId="BalloonTextChar">
    <w:name w:val="Balloon Text Char"/>
    <w:link w:val="BalloonText"/>
    <w:uiPriority w:val="99"/>
    <w:semiHidden/>
    <w:rsid w:val="00E03285"/>
    <w:rPr>
      <w:rFonts w:ascii="Lucida Grande" w:hAnsi="Lucida Grande" w:cs="Lucida Grande"/>
      <w:sz w:val="18"/>
      <w:szCs w:val="18"/>
    </w:rPr>
  </w:style>
  <w:style w:type="paragraph" w:styleId="DocumentMap">
    <w:name w:val="Document Map"/>
    <w:basedOn w:val="Normal"/>
    <w:link w:val="DocumentMapChar"/>
    <w:uiPriority w:val="99"/>
    <w:semiHidden/>
    <w:unhideWhenUsed/>
    <w:rsid w:val="00B2674E"/>
    <w:rPr>
      <w:rFonts w:ascii="Lucida Grande" w:hAnsi="Lucida Grande" w:cs="Lucida Grande"/>
      <w:szCs w:val="24"/>
    </w:rPr>
  </w:style>
  <w:style w:type="character" w:customStyle="1" w:styleId="DocumentMapChar">
    <w:name w:val="Document Map Char"/>
    <w:basedOn w:val="DefaultParagraphFont"/>
    <w:link w:val="DocumentMap"/>
    <w:uiPriority w:val="99"/>
    <w:semiHidden/>
    <w:rsid w:val="00B2674E"/>
    <w:rPr>
      <w:rFonts w:ascii="Lucida Grande" w:hAnsi="Lucida Grande" w:cs="Lucida Grande"/>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rPr>
  </w:style>
  <w:style w:type="paragraph" w:styleId="Heading1">
    <w:name w:val="heading 1"/>
    <w:basedOn w:val="Normal"/>
    <w:next w:val="Normal"/>
    <w:qFormat/>
    <w:pPr>
      <w:keepNext/>
      <w:widowControl w:val="0"/>
      <w:tabs>
        <w:tab w:val="left" w:pos="706"/>
        <w:tab w:val="left" w:pos="1440"/>
        <w:tab w:val="left" w:pos="2045"/>
        <w:tab w:val="left" w:pos="2160"/>
        <w:tab w:val="left" w:pos="2678"/>
        <w:tab w:val="left" w:pos="4003"/>
        <w:tab w:val="left" w:pos="4140"/>
        <w:tab w:val="left" w:pos="4637"/>
        <w:tab w:val="left" w:pos="5220"/>
        <w:tab w:val="left" w:pos="5962"/>
        <w:tab w:val="left" w:pos="6596"/>
        <w:tab w:val="left" w:pos="7200"/>
        <w:tab w:val="left" w:pos="8280"/>
      </w:tabs>
      <w:suppressAutoHyphens/>
      <w:ind w:left="720" w:hanging="720"/>
      <w:outlineLvl w:val="0"/>
    </w:pPr>
    <w:rPr>
      <w:rFonts w:ascii="New Century Schlbk" w:hAnsi="New Century Schlbk"/>
      <w:snapToGrid w:val="0"/>
      <w:color w:val="000000"/>
    </w:rPr>
  </w:style>
  <w:style w:type="paragraph" w:styleId="Heading2">
    <w:name w:val="heading 2"/>
    <w:basedOn w:val="Normal"/>
    <w:next w:val="Normal"/>
    <w:qFormat/>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both"/>
      <w:outlineLvl w:val="1"/>
    </w:pPr>
    <w:rPr>
      <w:rFonts w:ascii="New Century Schlbk" w:hAnsi="New Century Schlbk"/>
      <w:b/>
      <w:caps/>
    </w:rPr>
  </w:style>
  <w:style w:type="paragraph" w:styleId="Heading3">
    <w:name w:val="heading 3"/>
    <w:basedOn w:val="Normal"/>
    <w:next w:val="Normal"/>
    <w:qFormat/>
    <w:pPr>
      <w:keepNext/>
      <w:widowControl w:val="0"/>
      <w:tabs>
        <w:tab w:val="left" w:pos="0"/>
        <w:tab w:val="left" w:pos="1440"/>
        <w:tab w:val="left" w:pos="2045"/>
        <w:tab w:val="left" w:pos="2160"/>
        <w:tab w:val="left" w:pos="2678"/>
        <w:tab w:val="left" w:pos="4003"/>
        <w:tab w:val="left" w:pos="4140"/>
        <w:tab w:val="left" w:pos="4637"/>
        <w:tab w:val="left" w:pos="5220"/>
        <w:tab w:val="left" w:pos="5962"/>
        <w:tab w:val="left" w:pos="6596"/>
        <w:tab w:val="left" w:pos="7200"/>
        <w:tab w:val="left" w:pos="8280"/>
      </w:tabs>
      <w:suppressAutoHyphens/>
      <w:ind w:left="1440" w:hanging="720"/>
      <w:outlineLvl w:val="2"/>
    </w:pPr>
    <w:rPr>
      <w:rFonts w:ascii="New Century Schlbk" w:hAnsi="New Century Schlbk"/>
      <w:snapToGrid w:val="0"/>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character" w:styleId="PageNumber">
    <w:name w:val="page number"/>
    <w:basedOn w:val="DefaultParagraphFont"/>
  </w:style>
  <w:style w:type="paragraph" w:customStyle="1" w:styleId="times">
    <w:name w:val="times"/>
    <w:basedOn w:val="Normal"/>
    <w:pPr>
      <w:ind w:right="-720"/>
    </w:pPr>
    <w:rPr>
      <w:rFonts w:ascii="Times" w:hAnsi="Times"/>
      <w:i/>
      <w:sz w:val="48"/>
    </w:rPr>
  </w:style>
  <w:style w:type="paragraph" w:customStyle="1" w:styleId="times0">
    <w:name w:val="times"/>
    <w:basedOn w:val="Normal"/>
  </w:style>
  <w:style w:type="paragraph" w:customStyle="1" w:styleId="normal0">
    <w:name w:val="normal"/>
    <w:basedOn w:val="Normal"/>
    <w:pPr>
      <w:suppressLineNumbers/>
      <w:tabs>
        <w:tab w:val="left" w:pos="80"/>
        <w:tab w:val="left" w:pos="720"/>
        <w:tab w:val="left" w:pos="4400"/>
      </w:tabs>
      <w:spacing w:line="480" w:lineRule="atLeast"/>
      <w:ind w:firstLine="720"/>
    </w:pPr>
    <w:rPr>
      <w:rFonts w:ascii="Times" w:hAnsi="Times"/>
      <w:sz w:val="28"/>
    </w:rPr>
  </w:style>
  <w:style w:type="paragraph" w:customStyle="1" w:styleId="WBL5eTestbank">
    <w:name w:val="WBL5e Testbank"/>
    <w:basedOn w:val="Normal"/>
    <w:pPr>
      <w:tabs>
        <w:tab w:val="left" w:pos="2520"/>
        <w:tab w:val="left" w:pos="4400"/>
        <w:tab w:val="left" w:pos="5660"/>
      </w:tabs>
      <w:ind w:left="720" w:hanging="720"/>
    </w:pPr>
    <w:rPr>
      <w:rFonts w:ascii="New Century Schlbk" w:hAnsi="New Century Schlbk"/>
    </w:rPr>
  </w:style>
  <w:style w:type="paragraph" w:styleId="BodyText">
    <w:name w:val="Body Text"/>
    <w:basedOn w:val="Normal"/>
    <w:pPr>
      <w:keepLines/>
      <w:tabs>
        <w:tab w:val="right" w:pos="-173"/>
        <w:tab w:val="left" w:pos="0"/>
      </w:tabs>
      <w:suppressAutoHyphens/>
    </w:pPr>
    <w:rPr>
      <w:rFonts w:ascii="New Century Schlbk" w:hAnsi="New Century Schlbk"/>
      <w:snapToGrid w:val="0"/>
      <w:color w:val="000000"/>
    </w:rPr>
  </w:style>
  <w:style w:type="paragraph" w:styleId="BodyTextIndent2">
    <w:name w:val="Body Text Indent 2"/>
    <w:basedOn w:val="Normal"/>
    <w:pPr>
      <w:keepLines/>
      <w:tabs>
        <w:tab w:val="right" w:pos="-173"/>
        <w:tab w:val="left" w:pos="1440"/>
        <w:tab w:val="left" w:pos="2160"/>
        <w:tab w:val="left" w:pos="4140"/>
        <w:tab w:val="left" w:pos="5220"/>
        <w:tab w:val="left" w:pos="7200"/>
        <w:tab w:val="left" w:pos="8280"/>
      </w:tabs>
      <w:suppressAutoHyphens/>
      <w:ind w:left="720" w:hanging="720"/>
      <w:jc w:val="both"/>
    </w:pPr>
    <w:rPr>
      <w:rFonts w:ascii="New Century Schlbk" w:hAnsi="New Century Schlbk"/>
      <w:snapToGrid w:val="0"/>
      <w:color w:val="000000"/>
    </w:rPr>
  </w:style>
  <w:style w:type="paragraph" w:styleId="BodyTextIndent">
    <w:name w:val="Body Text Indent"/>
    <w:basedOn w:val="Normal"/>
    <w:pPr>
      <w:tabs>
        <w:tab w:val="left" w:pos="720"/>
        <w:tab w:val="left" w:pos="1440"/>
        <w:tab w:val="left" w:pos="2160"/>
        <w:tab w:val="left" w:pos="2880"/>
        <w:tab w:val="left" w:pos="4320"/>
        <w:tab w:val="left" w:pos="5040"/>
        <w:tab w:val="left" w:pos="5760"/>
        <w:tab w:val="left" w:pos="7200"/>
        <w:tab w:val="left" w:pos="828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720"/>
      <w:jc w:val="both"/>
    </w:pPr>
    <w:rPr>
      <w:rFonts w:ascii="New Century Schlbk" w:hAnsi="New Century Schlbk"/>
    </w:rPr>
  </w:style>
  <w:style w:type="paragraph" w:customStyle="1" w:styleId="Boxtext">
    <w:name w:val="Box text"/>
    <w:basedOn w:val="Normal"/>
    <w:pPr>
      <w:spacing w:line="220" w:lineRule="atLeast"/>
      <w:ind w:left="360" w:right="200"/>
      <w:jc w:val="both"/>
    </w:pPr>
    <w:rPr>
      <w:rFonts w:ascii="New Century Schlbk" w:hAnsi="New Century Schlbk"/>
      <w:sz w:val="20"/>
    </w:rPr>
  </w:style>
  <w:style w:type="paragraph" w:styleId="BalloonText">
    <w:name w:val="Balloon Text"/>
    <w:basedOn w:val="Normal"/>
    <w:link w:val="BalloonTextChar"/>
    <w:uiPriority w:val="99"/>
    <w:semiHidden/>
    <w:unhideWhenUsed/>
    <w:rsid w:val="00E03285"/>
    <w:rPr>
      <w:rFonts w:ascii="Lucida Grande" w:hAnsi="Lucida Grande" w:cs="Lucida Grande"/>
      <w:sz w:val="18"/>
      <w:szCs w:val="18"/>
    </w:rPr>
  </w:style>
  <w:style w:type="character" w:customStyle="1" w:styleId="BalloonTextChar">
    <w:name w:val="Balloon Text Char"/>
    <w:link w:val="BalloonText"/>
    <w:uiPriority w:val="99"/>
    <w:semiHidden/>
    <w:rsid w:val="00E03285"/>
    <w:rPr>
      <w:rFonts w:ascii="Lucida Grande" w:hAnsi="Lucida Grande" w:cs="Lucida Grande"/>
      <w:sz w:val="18"/>
      <w:szCs w:val="18"/>
    </w:rPr>
  </w:style>
  <w:style w:type="paragraph" w:styleId="DocumentMap">
    <w:name w:val="Document Map"/>
    <w:basedOn w:val="Normal"/>
    <w:link w:val="DocumentMapChar"/>
    <w:uiPriority w:val="99"/>
    <w:semiHidden/>
    <w:unhideWhenUsed/>
    <w:rsid w:val="00B2674E"/>
    <w:rPr>
      <w:rFonts w:ascii="Lucida Grande" w:hAnsi="Lucida Grande" w:cs="Lucida Grande"/>
      <w:szCs w:val="24"/>
    </w:rPr>
  </w:style>
  <w:style w:type="character" w:customStyle="1" w:styleId="DocumentMapChar">
    <w:name w:val="Document Map Char"/>
    <w:basedOn w:val="DefaultParagraphFont"/>
    <w:link w:val="DocumentMap"/>
    <w:uiPriority w:val="99"/>
    <w:semiHidden/>
    <w:rsid w:val="00B2674E"/>
    <w:rPr>
      <w:rFonts w:ascii="Lucida Grande" w:hAnsi="Lucida Grande" w:cs="Lucida Grande"/>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3.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11</Pages>
  <Words>2077</Words>
  <Characters>11842</Characters>
  <Application>Microsoft Macintosh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Clark 13e-TBB-Ch01</vt:lpstr>
    </vt:vector>
  </TitlesOfParts>
  <Manager/>
  <Company>Eric Hollowell</Company>
  <LinksUpToDate>false</LinksUpToDate>
  <CharactersWithSpaces>13892</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Clark 13e-TBB-Ch01</dc:title>
  <dc:subject/>
  <dc:creator>Eric Hollowell</dc:creator>
  <cp:keywords/>
  <dc:description/>
  <cp:lastModifiedBy>Suzanne Jasin</cp:lastModifiedBy>
  <cp:revision>8</cp:revision>
  <cp:lastPrinted>2010-09-30T14:17:00Z</cp:lastPrinted>
  <dcterms:created xsi:type="dcterms:W3CDTF">2013-11-22T19:29:00Z</dcterms:created>
  <dcterms:modified xsi:type="dcterms:W3CDTF">2013-11-25T14:44:00Z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1966850548</vt:i4>
  </property>
  <property fmtid="{D5CDD505-2E9C-101B-9397-08002B2CF9AE}" pid="3" name="_NewReviewCycle">
    <vt:lpwstr/>
  </property>
  <property fmtid="{D5CDD505-2E9C-101B-9397-08002B2CF9AE}" pid="4" name="_EmailSubject">
    <vt:lpwstr>Test Bank</vt:lpwstr>
  </property>
  <property fmtid="{D5CDD505-2E9C-101B-9397-08002B2CF9AE}" pid="5" name="_AuthorEmail">
    <vt:lpwstr>Jan.Lamar@cengage.com</vt:lpwstr>
  </property>
  <property fmtid="{D5CDD505-2E9C-101B-9397-08002B2CF9AE}" pid="6" name="_AuthorEmailDisplayName">
    <vt:lpwstr>Lamar, Jan</vt:lpwstr>
  </property>
  <property fmtid="{D5CDD505-2E9C-101B-9397-08002B2CF9AE}" pid="7" name="_ReviewingToolsShownOnce">
    <vt:lpwstr/>
  </property>
</Properties>
</file>