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97" w:rsidRPr="00CB2897" w:rsidRDefault="00CB2897" w:rsidP="00CB2897">
      <w:pPr>
        <w:rPr>
          <w:rFonts w:ascii="Times New Roman" w:hAnsi="Times New Roman" w:cs="Times New Roman"/>
          <w:b/>
          <w:sz w:val="24"/>
          <w:szCs w:val="24"/>
        </w:rPr>
      </w:pPr>
      <w:r w:rsidRPr="00CB2897">
        <w:rPr>
          <w:rFonts w:ascii="Times New Roman" w:hAnsi="Times New Roman" w:cs="Times New Roman"/>
          <w:b/>
          <w:i/>
          <w:sz w:val="24"/>
          <w:szCs w:val="24"/>
        </w:rPr>
        <w:t>Environmental Geology</w:t>
      </w:r>
      <w:r w:rsidRPr="00CB2897">
        <w:rPr>
          <w:rFonts w:ascii="Times New Roman" w:hAnsi="Times New Roman" w:cs="Times New Roman"/>
          <w:b/>
          <w:sz w:val="24"/>
          <w:szCs w:val="24"/>
        </w:rPr>
        <w:t>, 2e</w:t>
      </w:r>
      <w:r w:rsidRPr="00CB2897">
        <w:rPr>
          <w:rFonts w:ascii="Times New Roman" w:hAnsi="Times New Roman" w:cs="Times New Roman"/>
          <w:b/>
          <w:sz w:val="24"/>
          <w:szCs w:val="24"/>
        </w:rPr>
        <w:br/>
        <w:t>Answers to End-of-Chapter Questions</w:t>
      </w:r>
    </w:p>
    <w:p w:rsidR="00CB2897" w:rsidRPr="00CB2897" w:rsidRDefault="00CB2897" w:rsidP="00CB2897">
      <w:pPr>
        <w:rPr>
          <w:rFonts w:ascii="Times New Roman" w:hAnsi="Times New Roman" w:cs="Times New Roman"/>
          <w:b/>
          <w:sz w:val="24"/>
          <w:szCs w:val="24"/>
        </w:rPr>
      </w:pPr>
      <w:r w:rsidRPr="00CB2897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>
        <w:rPr>
          <w:rFonts w:ascii="Times New Roman" w:hAnsi="Times New Roman" w:cs="Times New Roman"/>
          <w:b/>
          <w:sz w:val="24"/>
          <w:szCs w:val="24"/>
        </w:rPr>
        <w:t>One</w:t>
      </w:r>
      <w:r w:rsidR="003E0181">
        <w:rPr>
          <w:rFonts w:ascii="Times New Roman" w:hAnsi="Times New Roman" w:cs="Times New Roman"/>
          <w:b/>
          <w:sz w:val="24"/>
          <w:szCs w:val="24"/>
        </w:rPr>
        <w:br/>
      </w:r>
      <w:r w:rsidRPr="00CB2897">
        <w:rPr>
          <w:rFonts w:ascii="Times New Roman" w:hAnsi="Times New Roman" w:cs="Times New Roman"/>
          <w:b/>
          <w:sz w:val="24"/>
          <w:szCs w:val="24"/>
        </w:rPr>
        <w:t>Review Questions</w:t>
      </w:r>
    </w:p>
    <w:p w:rsidR="00C4012C" w:rsidRPr="00CB2897" w:rsidRDefault="00E61FFA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Scientists trying to understand the reduction of mountain glaciers can </w:t>
      </w:r>
      <w:r w:rsidR="002F445C" w:rsidRPr="00CB2897">
        <w:rPr>
          <w:rFonts w:ascii="Times New Roman" w:hAnsi="Times New Roman" w:cs="Times New Roman"/>
          <w:sz w:val="24"/>
          <w:szCs w:val="24"/>
        </w:rPr>
        <w:t>study</w:t>
      </w:r>
      <w:r w:rsidR="00856CD8" w:rsidRPr="00CB2897">
        <w:rPr>
          <w:rFonts w:ascii="Times New Roman" w:hAnsi="Times New Roman" w:cs="Times New Roman"/>
          <w:sz w:val="24"/>
          <w:szCs w:val="24"/>
        </w:rPr>
        <w:t xml:space="preserve"> ice cores removed from</w:t>
      </w:r>
      <w:r w:rsidRPr="00CB2897">
        <w:rPr>
          <w:rFonts w:ascii="Times New Roman" w:hAnsi="Times New Roman" w:cs="Times New Roman"/>
          <w:sz w:val="24"/>
          <w:szCs w:val="24"/>
        </w:rPr>
        <w:t xml:space="preserve"> the glaciers.</w:t>
      </w:r>
      <w:r w:rsidR="002F445C" w:rsidRPr="00CB2897">
        <w:rPr>
          <w:rFonts w:ascii="Times New Roman" w:hAnsi="Times New Roman" w:cs="Times New Roman"/>
          <w:sz w:val="24"/>
          <w:szCs w:val="24"/>
        </w:rPr>
        <w:t xml:space="preserve"> Scientists can study global climate and weather to understand glacier changes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2F445C" w:rsidRPr="00CB2897">
        <w:rPr>
          <w:rFonts w:ascii="Times New Roman" w:hAnsi="Times New Roman" w:cs="Times New Roman"/>
          <w:sz w:val="24"/>
          <w:szCs w:val="24"/>
        </w:rPr>
        <w:t>They can also study local events that would affect glaciers in a region, such as volcanic eruptions that would deposit ash on the glacier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23B19" w:rsidRPr="00CB2897">
        <w:rPr>
          <w:rFonts w:ascii="Times New Roman" w:hAnsi="Times New Roman" w:cs="Times New Roman"/>
          <w:sz w:val="24"/>
          <w:szCs w:val="24"/>
        </w:rPr>
        <w:t>The stock of ice in a glacier is a balance between ice lost by melting and sublimation and ice gained by precipitation.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90EFA" w:rsidRPr="00CB2897" w:rsidRDefault="00090EFA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Mt. Kilimanjaro is located in tropical Tanzania with an elevation of about 5800 meters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Scientists have been documenting the retreat of its glaciers; the glaciers now cover a smaller area and are thinner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To determine whether climate change or other factors are responsible, </w:t>
      </w:r>
      <w:r w:rsidR="00B01268" w:rsidRPr="00CB2897">
        <w:rPr>
          <w:rFonts w:ascii="Times New Roman" w:hAnsi="Times New Roman" w:cs="Times New Roman"/>
          <w:sz w:val="24"/>
          <w:szCs w:val="24"/>
        </w:rPr>
        <w:t>in the year 2000 C.E. ice cores were taken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B01268" w:rsidRPr="00CB2897">
        <w:rPr>
          <w:rFonts w:ascii="Times New Roman" w:hAnsi="Times New Roman" w:cs="Times New Roman"/>
          <w:sz w:val="24"/>
          <w:szCs w:val="24"/>
        </w:rPr>
        <w:t xml:space="preserve">These ice cores contain a record going back </w:t>
      </w:r>
      <w:r w:rsidR="00F97156">
        <w:rPr>
          <w:rFonts w:ascii="Times New Roman" w:hAnsi="Times New Roman" w:cs="Times New Roman"/>
          <w:sz w:val="24"/>
          <w:szCs w:val="24"/>
        </w:rPr>
        <w:t>12,000</w:t>
      </w:r>
      <w:r w:rsidR="00B01268" w:rsidRPr="00CB2897">
        <w:rPr>
          <w:rFonts w:ascii="Times New Roman" w:hAnsi="Times New Roman" w:cs="Times New Roman"/>
          <w:sz w:val="24"/>
          <w:szCs w:val="24"/>
        </w:rPr>
        <w:t xml:space="preserve"> years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23B19" w:rsidRPr="00CB2897">
        <w:rPr>
          <w:rFonts w:ascii="Times New Roman" w:hAnsi="Times New Roman" w:cs="Times New Roman"/>
          <w:sz w:val="24"/>
          <w:szCs w:val="24"/>
        </w:rPr>
        <w:t>Climate scientists discovered that the glaciers were not retreating in the distant past, only in the recent past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23B19" w:rsidRPr="00CB2897">
        <w:rPr>
          <w:rFonts w:ascii="Times New Roman" w:hAnsi="Times New Roman" w:cs="Times New Roman"/>
          <w:sz w:val="24"/>
          <w:szCs w:val="24"/>
        </w:rPr>
        <w:t>This was interpreted to support the hypothesis that recent climate change is responsible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23B19" w:rsidRPr="00CB2897">
        <w:rPr>
          <w:rFonts w:ascii="Times New Roman" w:hAnsi="Times New Roman" w:cs="Times New Roman"/>
          <w:sz w:val="24"/>
          <w:szCs w:val="24"/>
        </w:rPr>
        <w:t>A different group of scientists proposed an alternative hypothesis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23B19" w:rsidRPr="00CB2897">
        <w:rPr>
          <w:rFonts w:ascii="Times New Roman" w:hAnsi="Times New Roman" w:cs="Times New Roman"/>
          <w:sz w:val="24"/>
          <w:szCs w:val="24"/>
        </w:rPr>
        <w:t xml:space="preserve">They proposed that deforestation and forest fires </w:t>
      </w:r>
      <w:proofErr w:type="gramStart"/>
      <w:r w:rsidR="00823B19" w:rsidRPr="00CB2897">
        <w:rPr>
          <w:rFonts w:ascii="Times New Roman" w:hAnsi="Times New Roman" w:cs="Times New Roman"/>
          <w:sz w:val="24"/>
          <w:szCs w:val="24"/>
        </w:rPr>
        <w:t>changed</w:t>
      </w:r>
      <w:proofErr w:type="gramEnd"/>
      <w:r w:rsidR="00823B19" w:rsidRPr="00CB2897">
        <w:rPr>
          <w:rFonts w:ascii="Times New Roman" w:hAnsi="Times New Roman" w:cs="Times New Roman"/>
          <w:sz w:val="24"/>
          <w:szCs w:val="24"/>
        </w:rPr>
        <w:t xml:space="preserve"> the local weather patterns, causing less moisture to be available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926D7" w:rsidRPr="00CB2897">
        <w:rPr>
          <w:rFonts w:ascii="Times New Roman" w:hAnsi="Times New Roman" w:cs="Times New Roman"/>
          <w:sz w:val="24"/>
          <w:szCs w:val="24"/>
        </w:rPr>
        <w:t>Further research was done, including climate modelling and analysis of satellite data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926D7" w:rsidRPr="00CB2897">
        <w:rPr>
          <w:rFonts w:ascii="Times New Roman" w:hAnsi="Times New Roman" w:cs="Times New Roman"/>
          <w:sz w:val="24"/>
          <w:szCs w:val="24"/>
        </w:rPr>
        <w:t>The modelling indicates that global warming has a greater effect on Kilimanjaro than local deforestation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08B5" w:rsidRDefault="006708B5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Understanding glacial retreat is an issue that involves more than tourist income for a region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For many parts of the world, glaciers provide freshwater during times of low precipitation.</w:t>
      </w:r>
    </w:p>
    <w:p w:rsidR="00CB2897" w:rsidRP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012C" w:rsidRPr="00CB2897" w:rsidRDefault="00381E58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4012C" w:rsidRPr="00CB2897">
        <w:rPr>
          <w:rFonts w:ascii="Times New Roman" w:hAnsi="Times New Roman" w:cs="Times New Roman"/>
          <w:sz w:val="24"/>
          <w:szCs w:val="24"/>
        </w:rPr>
        <w:t xml:space="preserve">Earth </w:t>
      </w:r>
      <w:r w:rsidR="00E41B52" w:rsidRPr="00CB2897">
        <w:rPr>
          <w:rFonts w:ascii="Times New Roman" w:hAnsi="Times New Roman" w:cs="Times New Roman"/>
          <w:sz w:val="24"/>
          <w:szCs w:val="24"/>
        </w:rPr>
        <w:t>systems are considered to be open because both matter and energy are exchanged among the systems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E41B52" w:rsidRPr="00CB2897">
        <w:rPr>
          <w:rFonts w:ascii="Times New Roman" w:hAnsi="Times New Roman" w:cs="Times New Roman"/>
          <w:sz w:val="24"/>
          <w:szCs w:val="24"/>
        </w:rPr>
        <w:t>Water provides an excellent example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E41B52" w:rsidRPr="00CB2897">
        <w:rPr>
          <w:rFonts w:ascii="Times New Roman" w:hAnsi="Times New Roman" w:cs="Times New Roman"/>
          <w:sz w:val="24"/>
          <w:szCs w:val="24"/>
        </w:rPr>
        <w:t xml:space="preserve">Water is transferred among all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arth’s </w:t>
      </w:r>
      <w:r w:rsidR="00E41B52" w:rsidRPr="00CB2897">
        <w:rPr>
          <w:rFonts w:ascii="Times New Roman" w:hAnsi="Times New Roman" w:cs="Times New Roman"/>
          <w:sz w:val="24"/>
          <w:szCs w:val="24"/>
        </w:rPr>
        <w:t>spheres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E41B52" w:rsidRPr="00CB2897">
        <w:rPr>
          <w:rFonts w:ascii="Times New Roman" w:hAnsi="Times New Roman" w:cs="Times New Roman"/>
          <w:sz w:val="24"/>
          <w:szCs w:val="24"/>
        </w:rPr>
        <w:t xml:space="preserve">As water moves through all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arth’s </w:t>
      </w:r>
      <w:r w:rsidR="00CD71E1" w:rsidRPr="00CB2897">
        <w:rPr>
          <w:rFonts w:ascii="Times New Roman" w:hAnsi="Times New Roman" w:cs="Times New Roman"/>
          <w:sz w:val="24"/>
          <w:szCs w:val="24"/>
        </w:rPr>
        <w:t>spheres it undergoes phase</w:t>
      </w:r>
      <w:r w:rsidR="00E41B52" w:rsidRPr="00CB2897">
        <w:rPr>
          <w:rFonts w:ascii="Times New Roman" w:hAnsi="Times New Roman" w:cs="Times New Roman"/>
          <w:sz w:val="24"/>
          <w:szCs w:val="24"/>
        </w:rPr>
        <w:t xml:space="preserve"> transitions, taking up or releasing energy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E27733" w:rsidRPr="00CB2897">
        <w:rPr>
          <w:rFonts w:ascii="Times New Roman" w:hAnsi="Times New Roman" w:cs="Times New Roman"/>
          <w:sz w:val="24"/>
          <w:szCs w:val="24"/>
        </w:rPr>
        <w:t>Water is also necessary for life and takes part in respiration and photosynthesis reactions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F18BA" w:rsidRPr="00CB2897">
        <w:rPr>
          <w:rFonts w:ascii="Times New Roman" w:hAnsi="Times New Roman" w:cs="Times New Roman"/>
          <w:sz w:val="24"/>
          <w:szCs w:val="24"/>
        </w:rPr>
        <w:t>Water is a major factor in rock weathering, the creation of the pedosphere.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1B52" w:rsidRDefault="00E41B52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The whole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 xml:space="preserve">system is considered to be 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closed </w:t>
      </w:r>
      <w:r w:rsidR="00AD3D71">
        <w:rPr>
          <w:rFonts w:ascii="Times New Roman" w:hAnsi="Times New Roman" w:cs="Times New Roman"/>
          <w:sz w:val="24"/>
          <w:szCs w:val="24"/>
        </w:rPr>
        <w:t>because</w:t>
      </w:r>
      <w:r w:rsidR="00AD3D71" w:rsidRPr="00CB2897">
        <w:rPr>
          <w:rFonts w:ascii="Times New Roman" w:hAnsi="Times New Roman" w:cs="Times New Roman"/>
          <w:sz w:val="24"/>
          <w:szCs w:val="24"/>
        </w:rPr>
        <w:t xml:space="preserve"> 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energy is transferred between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="00CD71E1" w:rsidRPr="00CB2897">
        <w:rPr>
          <w:rFonts w:ascii="Times New Roman" w:hAnsi="Times New Roman" w:cs="Times New Roman"/>
          <w:sz w:val="24"/>
          <w:szCs w:val="24"/>
        </w:rPr>
        <w:t>and solar system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This is why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CD71E1" w:rsidRPr="00CB2897">
        <w:rPr>
          <w:rFonts w:ascii="Times New Roman" w:hAnsi="Times New Roman" w:cs="Times New Roman"/>
          <w:sz w:val="24"/>
          <w:szCs w:val="24"/>
        </w:rPr>
        <w:t>arth is not an isolated system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arth does accrete small amounts of extraterrestrial material and </w:t>
      </w:r>
      <w:r w:rsidR="00A11DAF" w:rsidRPr="00CB2897">
        <w:rPr>
          <w:rFonts w:ascii="Times New Roman" w:hAnsi="Times New Roman" w:cs="Times New Roman"/>
          <w:sz w:val="24"/>
          <w:szCs w:val="24"/>
        </w:rPr>
        <w:t xml:space="preserve">does </w:t>
      </w:r>
      <w:r w:rsidR="00CD71E1" w:rsidRPr="00CB2897">
        <w:rPr>
          <w:rFonts w:ascii="Times New Roman" w:hAnsi="Times New Roman" w:cs="Times New Roman"/>
          <w:sz w:val="24"/>
          <w:szCs w:val="24"/>
        </w:rPr>
        <w:t>lose some gas from the top of the atmosphere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These fluxes are small relative to the mass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CD71E1" w:rsidRPr="00CB2897">
        <w:rPr>
          <w:rFonts w:ascii="Times New Roman" w:hAnsi="Times New Roman" w:cs="Times New Roman"/>
          <w:sz w:val="24"/>
          <w:szCs w:val="24"/>
        </w:rPr>
        <w:t xml:space="preserve">arth, so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CD71E1" w:rsidRPr="00CB2897">
        <w:rPr>
          <w:rFonts w:ascii="Times New Roman" w:hAnsi="Times New Roman" w:cs="Times New Roman"/>
          <w:sz w:val="24"/>
          <w:szCs w:val="24"/>
        </w:rPr>
        <w:t>arth is best modeled as a closed system.</w:t>
      </w:r>
    </w:p>
    <w:p w:rsidR="00CB2897" w:rsidRP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E1975" w:rsidRPr="00CB2897" w:rsidRDefault="0039122F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A stock is the content of a reservoir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56CD8" w:rsidRPr="00CB2897">
        <w:rPr>
          <w:rFonts w:ascii="Times New Roman" w:hAnsi="Times New Roman" w:cs="Times New Roman"/>
          <w:sz w:val="24"/>
          <w:szCs w:val="24"/>
        </w:rPr>
        <w:t>The flow of material from one reservoir to another is called a flux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1E1975" w:rsidRPr="00CB2897">
        <w:rPr>
          <w:rFonts w:ascii="Times New Roman" w:hAnsi="Times New Roman" w:cs="Times New Roman"/>
          <w:sz w:val="24"/>
          <w:szCs w:val="24"/>
        </w:rPr>
        <w:t>The solar radiation (energy) coming to Earth is a flux, also called a flow rate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856CD8" w:rsidRPr="00CB2897">
        <w:rPr>
          <w:rFonts w:ascii="Times New Roman" w:hAnsi="Times New Roman" w:cs="Times New Roman"/>
          <w:sz w:val="24"/>
          <w:szCs w:val="24"/>
        </w:rPr>
        <w:t xml:space="preserve">The solar energy is leaving the sun and being deposited on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>arth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163F7" w:rsidRPr="00CB2897">
        <w:rPr>
          <w:rFonts w:ascii="Times New Roman" w:hAnsi="Times New Roman" w:cs="Times New Roman"/>
          <w:sz w:val="24"/>
          <w:szCs w:val="24"/>
        </w:rPr>
        <w:t xml:space="preserve">The rates of solar radiation at different locations falling on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5163F7" w:rsidRPr="00CB2897">
        <w:rPr>
          <w:rFonts w:ascii="Times New Roman" w:hAnsi="Times New Roman" w:cs="Times New Roman"/>
          <w:sz w:val="24"/>
          <w:szCs w:val="24"/>
        </w:rPr>
        <w:t>arth vary with time of day, season and other factors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DD2F7A" w:rsidRPr="00CB2897">
        <w:rPr>
          <w:rFonts w:ascii="Times New Roman" w:hAnsi="Times New Roman" w:cs="Times New Roman"/>
          <w:sz w:val="24"/>
          <w:szCs w:val="24"/>
        </w:rPr>
        <w:t>Earth’s solar energy is not stored as solar energy, although it is converted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B51C5" w:rsidRPr="00CB2897">
        <w:rPr>
          <w:rFonts w:ascii="Times New Roman" w:hAnsi="Times New Roman" w:cs="Times New Roman"/>
          <w:sz w:val="24"/>
          <w:szCs w:val="24"/>
        </w:rPr>
        <w:t>For example, t</w:t>
      </w:r>
      <w:r w:rsidRPr="00CB2897">
        <w:rPr>
          <w:rFonts w:ascii="Times New Roman" w:hAnsi="Times New Roman" w:cs="Times New Roman"/>
          <w:sz w:val="24"/>
          <w:szCs w:val="24"/>
        </w:rPr>
        <w:t>he biosphere is driven by solar energy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Kinetic solar energy is converted to biomass, that is, plant material, by photosynthesis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potential energy stored in plants is an example of a stock of solar energy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AD1316" w:rsidRPr="00CB2897">
        <w:rPr>
          <w:rFonts w:ascii="Times New Roman" w:hAnsi="Times New Roman" w:cs="Times New Roman"/>
          <w:sz w:val="24"/>
          <w:szCs w:val="24"/>
        </w:rPr>
        <w:t xml:space="preserve">See </w:t>
      </w:r>
      <w:r w:rsidR="00F97156">
        <w:rPr>
          <w:rFonts w:ascii="Times New Roman" w:hAnsi="Times New Roman" w:cs="Times New Roman"/>
          <w:sz w:val="24"/>
          <w:szCs w:val="24"/>
        </w:rPr>
        <w:t>Figure</w:t>
      </w:r>
      <w:r w:rsidR="00AD1316" w:rsidRPr="00CB2897">
        <w:rPr>
          <w:rFonts w:ascii="Times New Roman" w:hAnsi="Times New Roman" w:cs="Times New Roman"/>
          <w:sz w:val="24"/>
          <w:szCs w:val="24"/>
        </w:rPr>
        <w:t xml:space="preserve"> 1-3.</w:t>
      </w:r>
    </w:p>
    <w:p w:rsidR="00287D31" w:rsidRPr="00CB2897" w:rsidRDefault="00287D31">
      <w:pPr>
        <w:rPr>
          <w:rFonts w:ascii="Times New Roman" w:hAnsi="Times New Roman" w:cs="Times New Roman"/>
          <w:sz w:val="24"/>
          <w:szCs w:val="24"/>
        </w:rPr>
      </w:pPr>
    </w:p>
    <w:p w:rsidR="00E36C15" w:rsidRPr="00CB2897" w:rsidRDefault="00E36C15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Earth formed 4.6 billion years ago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Portions of the five spheres are continuously being created and destroyed via plate tectonics, solar energy and gravity. </w:t>
      </w:r>
    </w:p>
    <w:p w:rsidR="003E0181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44249" w:rsidRPr="00CB2897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0181">
        <w:rPr>
          <w:rFonts w:ascii="Times New Roman" w:hAnsi="Times New Roman" w:cs="Times New Roman"/>
          <w:b/>
          <w:sz w:val="24"/>
          <w:szCs w:val="24"/>
        </w:rPr>
        <w:t>Atmosphere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44249" w:rsidRPr="00CB2897">
        <w:rPr>
          <w:rFonts w:ascii="Times New Roman" w:hAnsi="Times New Roman" w:cs="Times New Roman"/>
          <w:sz w:val="24"/>
          <w:szCs w:val="24"/>
        </w:rPr>
        <w:t>arth has had several atmospheres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07170" w:rsidRPr="00CB2897">
        <w:rPr>
          <w:rFonts w:ascii="Times New Roman" w:hAnsi="Times New Roman" w:cs="Times New Roman"/>
          <w:sz w:val="24"/>
          <w:szCs w:val="24"/>
        </w:rPr>
        <w:t>arth’s original atmosphere did not contain free oxygen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07170" w:rsidRPr="00CB2897">
        <w:rPr>
          <w:rFonts w:ascii="Times New Roman" w:hAnsi="Times New Roman" w:cs="Times New Roman"/>
          <w:sz w:val="24"/>
          <w:szCs w:val="24"/>
        </w:rPr>
        <w:t xml:space="preserve">Photosynthetic life in the oceans is the origin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arth’s </w:t>
      </w:r>
      <w:r w:rsidR="00707170" w:rsidRPr="00CB2897">
        <w:rPr>
          <w:rFonts w:ascii="Times New Roman" w:hAnsi="Times New Roman" w:cs="Times New Roman"/>
          <w:sz w:val="24"/>
          <w:szCs w:val="24"/>
        </w:rPr>
        <w:t xml:space="preserve">current </w:t>
      </w:r>
      <w:r w:rsidR="00CE7186">
        <w:rPr>
          <w:rFonts w:ascii="Times New Roman" w:hAnsi="Times New Roman" w:cs="Times New Roman"/>
          <w:sz w:val="24"/>
          <w:szCs w:val="24"/>
        </w:rPr>
        <w:t>oxygen-bearing</w:t>
      </w:r>
      <w:r w:rsidR="00707170" w:rsidRPr="00CB2897">
        <w:rPr>
          <w:rFonts w:ascii="Times New Roman" w:hAnsi="Times New Roman" w:cs="Times New Roman"/>
          <w:sz w:val="24"/>
          <w:szCs w:val="24"/>
        </w:rPr>
        <w:t xml:space="preserve"> atmosphere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44249" w:rsidRPr="00CB2897">
        <w:rPr>
          <w:rFonts w:ascii="Times New Roman" w:hAnsi="Times New Roman" w:cs="Times New Roman"/>
          <w:sz w:val="24"/>
          <w:szCs w:val="24"/>
        </w:rPr>
        <w:t xml:space="preserve">Our current </w:t>
      </w:r>
      <w:r w:rsidR="00CE7186">
        <w:rPr>
          <w:rFonts w:ascii="Times New Roman" w:hAnsi="Times New Roman" w:cs="Times New Roman"/>
          <w:sz w:val="24"/>
          <w:szCs w:val="24"/>
        </w:rPr>
        <w:t>oxygen-bearing</w:t>
      </w:r>
      <w:r w:rsidR="00707170" w:rsidRPr="00CB2897">
        <w:rPr>
          <w:rFonts w:ascii="Times New Roman" w:hAnsi="Times New Roman" w:cs="Times New Roman"/>
          <w:sz w:val="24"/>
          <w:szCs w:val="24"/>
        </w:rPr>
        <w:t xml:space="preserve"> atmosphere is a couple of billion years old.</w:t>
      </w:r>
    </w:p>
    <w:p w:rsidR="003E0181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07170" w:rsidRPr="00CB2897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0181">
        <w:rPr>
          <w:rFonts w:ascii="Times New Roman" w:hAnsi="Times New Roman" w:cs="Times New Roman"/>
          <w:b/>
          <w:sz w:val="24"/>
          <w:szCs w:val="24"/>
        </w:rPr>
        <w:t>Biosphere</w:t>
      </w:r>
      <w:r>
        <w:rPr>
          <w:rFonts w:ascii="Times New Roman" w:hAnsi="Times New Roman" w:cs="Times New Roman"/>
          <w:sz w:val="24"/>
          <w:szCs w:val="24"/>
        </w:rPr>
        <w:t>: T</w:t>
      </w:r>
      <w:r w:rsidR="00707170" w:rsidRPr="00CB2897">
        <w:rPr>
          <w:rFonts w:ascii="Times New Roman" w:hAnsi="Times New Roman" w:cs="Times New Roman"/>
          <w:sz w:val="24"/>
          <w:szCs w:val="24"/>
        </w:rPr>
        <w:t>he chapter mentions that clear fossil evidence of life is 3.5 billion years old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07170" w:rsidRPr="00CB2897">
        <w:rPr>
          <w:rFonts w:ascii="Times New Roman" w:hAnsi="Times New Roman" w:cs="Times New Roman"/>
          <w:sz w:val="24"/>
          <w:szCs w:val="24"/>
        </w:rPr>
        <w:t>Given the incompleteness of the fossil record, it is likely that life evolved earlier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07170" w:rsidRPr="00CB2897">
        <w:rPr>
          <w:rFonts w:ascii="Times New Roman" w:hAnsi="Times New Roman" w:cs="Times New Roman"/>
          <w:sz w:val="24"/>
          <w:szCs w:val="24"/>
        </w:rPr>
        <w:t>The biosphere is characterized by constant change, that is, evolution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07170" w:rsidRPr="00CB2897">
        <w:rPr>
          <w:rFonts w:ascii="Times New Roman" w:hAnsi="Times New Roman" w:cs="Times New Roman"/>
          <w:sz w:val="24"/>
          <w:szCs w:val="24"/>
        </w:rPr>
        <w:t>There have been many changes in the biosphere since its start.</w:t>
      </w:r>
    </w:p>
    <w:p w:rsidR="003E0181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F4C" w:rsidRPr="00CB2897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0181">
        <w:rPr>
          <w:rFonts w:ascii="Times New Roman" w:hAnsi="Times New Roman" w:cs="Times New Roman"/>
          <w:b/>
          <w:sz w:val="24"/>
          <w:szCs w:val="24"/>
        </w:rPr>
        <w:t>Hydrosphere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A7F4C" w:rsidRPr="00CB2897">
        <w:rPr>
          <w:rFonts w:ascii="Times New Roman" w:hAnsi="Times New Roman" w:cs="Times New Roman"/>
          <w:sz w:val="24"/>
          <w:szCs w:val="24"/>
        </w:rPr>
        <w:t>The hydrosphere is believed to have formed about 4.4 billion years ago by outgassing of magma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0181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F4C" w:rsidRPr="00CB2897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0181">
        <w:rPr>
          <w:rFonts w:ascii="Times New Roman" w:hAnsi="Times New Roman" w:cs="Times New Roman"/>
          <w:b/>
          <w:sz w:val="24"/>
          <w:szCs w:val="24"/>
        </w:rPr>
        <w:t>Geosphere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53511F" w:rsidRPr="00CB2897">
        <w:rPr>
          <w:rFonts w:ascii="Times New Roman" w:hAnsi="Times New Roman" w:cs="Times New Roman"/>
          <w:sz w:val="24"/>
          <w:szCs w:val="24"/>
        </w:rPr>
        <w:t>arth formed when the solar system formed 4.6 billion years ago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3511F" w:rsidRPr="00CB2897">
        <w:rPr>
          <w:rFonts w:ascii="Times New Roman" w:hAnsi="Times New Roman" w:cs="Times New Roman"/>
          <w:sz w:val="24"/>
          <w:szCs w:val="24"/>
        </w:rPr>
        <w:t>The chapter states that the layering of the geosphere was complete about 4.4 billion years ago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3511F" w:rsidRPr="00CB2897">
        <w:rPr>
          <w:rFonts w:ascii="Times New Roman" w:hAnsi="Times New Roman" w:cs="Times New Roman"/>
          <w:sz w:val="24"/>
          <w:szCs w:val="24"/>
        </w:rPr>
        <w:t xml:space="preserve">Plate tectonics has been greatly reworking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53511F" w:rsidRPr="00CB2897">
        <w:rPr>
          <w:rFonts w:ascii="Times New Roman" w:hAnsi="Times New Roman" w:cs="Times New Roman"/>
          <w:sz w:val="24"/>
          <w:szCs w:val="24"/>
        </w:rPr>
        <w:t>arth since then.</w:t>
      </w:r>
    </w:p>
    <w:p w:rsidR="003E0181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56B4D" w:rsidRPr="00CB2897" w:rsidRDefault="003E0181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3E0181">
        <w:rPr>
          <w:rFonts w:ascii="Times New Roman" w:hAnsi="Times New Roman" w:cs="Times New Roman"/>
          <w:b/>
          <w:sz w:val="24"/>
          <w:szCs w:val="24"/>
        </w:rPr>
        <w:t>Pedosphere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56B4D" w:rsidRPr="00CB2897">
        <w:rPr>
          <w:rFonts w:ascii="Times New Roman" w:hAnsi="Times New Roman" w:cs="Times New Roman"/>
          <w:sz w:val="24"/>
          <w:szCs w:val="24"/>
        </w:rPr>
        <w:t xml:space="preserve">Geologically speaking, the </w:t>
      </w:r>
      <w:proofErr w:type="spellStart"/>
      <w:r w:rsidR="00956B4D" w:rsidRPr="00CB2897">
        <w:rPr>
          <w:rFonts w:ascii="Times New Roman" w:hAnsi="Times New Roman" w:cs="Times New Roman"/>
          <w:sz w:val="24"/>
          <w:szCs w:val="24"/>
        </w:rPr>
        <w:t>pedosphere</w:t>
      </w:r>
      <w:proofErr w:type="spellEnd"/>
      <w:r w:rsidR="00956B4D" w:rsidRPr="00CB2897">
        <w:rPr>
          <w:rFonts w:ascii="Times New Roman" w:hAnsi="Times New Roman" w:cs="Times New Roman"/>
          <w:sz w:val="24"/>
          <w:szCs w:val="24"/>
        </w:rPr>
        <w:t xml:space="preserve"> is very young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56B4D" w:rsidRPr="00CB2897">
        <w:rPr>
          <w:rFonts w:ascii="Times New Roman" w:hAnsi="Times New Roman" w:cs="Times New Roman"/>
          <w:sz w:val="24"/>
          <w:szCs w:val="24"/>
        </w:rPr>
        <w:t>The pedosphere is weathered bedrock which forms by interaction of the bedrock with the biosphere, hydrosphere and atmosphere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0A2624" w:rsidRPr="00CB2897">
        <w:rPr>
          <w:rFonts w:ascii="Times New Roman" w:hAnsi="Times New Roman" w:cs="Times New Roman"/>
          <w:sz w:val="24"/>
          <w:szCs w:val="24"/>
        </w:rPr>
        <w:t>There is a large range in the rates of soil formation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0A2624" w:rsidRPr="00CB2897">
        <w:rPr>
          <w:rFonts w:ascii="Times New Roman" w:hAnsi="Times New Roman" w:cs="Times New Roman"/>
          <w:sz w:val="24"/>
          <w:szCs w:val="24"/>
        </w:rPr>
        <w:t>Soil formation depends on climate, rock type, vegetation, and topography</w:t>
      </w:r>
      <w:r w:rsidR="00956B4D" w:rsidRPr="00CB2897">
        <w:rPr>
          <w:rFonts w:ascii="Times New Roman" w:hAnsi="Times New Roman" w:cs="Times New Roman"/>
          <w:sz w:val="24"/>
          <w:szCs w:val="24"/>
        </w:rPr>
        <w:t xml:space="preserve"> </w:t>
      </w:r>
      <w:r w:rsidR="000A2624" w:rsidRPr="00CB2897">
        <w:rPr>
          <w:rFonts w:ascii="Times New Roman" w:hAnsi="Times New Roman" w:cs="Times New Roman"/>
          <w:sz w:val="24"/>
          <w:szCs w:val="24"/>
        </w:rPr>
        <w:t>among other factors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A17EC9" w:rsidRPr="00CB2897">
        <w:rPr>
          <w:rFonts w:ascii="Times New Roman" w:hAnsi="Times New Roman" w:cs="Times New Roman"/>
          <w:sz w:val="24"/>
          <w:szCs w:val="24"/>
        </w:rPr>
        <w:t>It takes thousands to millions of years to form soils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A17EC9" w:rsidRPr="00CB2897">
        <w:rPr>
          <w:rFonts w:ascii="Times New Roman" w:hAnsi="Times New Roman" w:cs="Times New Roman"/>
          <w:sz w:val="24"/>
          <w:szCs w:val="24"/>
        </w:rPr>
        <w:t>In natural ecosystems, soil erosion often occurs on the same timescale.</w:t>
      </w:r>
    </w:p>
    <w:p w:rsidR="00287D31" w:rsidRPr="00CB2897" w:rsidRDefault="00287D31">
      <w:pPr>
        <w:rPr>
          <w:rFonts w:ascii="Times New Roman" w:hAnsi="Times New Roman" w:cs="Times New Roman"/>
          <w:sz w:val="24"/>
          <w:szCs w:val="24"/>
        </w:rPr>
      </w:pPr>
    </w:p>
    <w:p w:rsidR="00E36C15" w:rsidRDefault="007E6459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r w:rsidR="007E4299" w:rsidRPr="00CB2897">
        <w:rPr>
          <w:rFonts w:ascii="Times New Roman" w:hAnsi="Times New Roman" w:cs="Times New Roman"/>
          <w:sz w:val="24"/>
          <w:szCs w:val="24"/>
        </w:rPr>
        <w:t>arth’s crust overlies the mantle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E36C15" w:rsidRPr="00CB2897">
        <w:rPr>
          <w:rFonts w:ascii="Times New Roman" w:hAnsi="Times New Roman" w:cs="Times New Roman"/>
          <w:sz w:val="24"/>
          <w:szCs w:val="24"/>
        </w:rPr>
        <w:t>The crust is defined by its chemical composition</w:t>
      </w:r>
      <w:r w:rsidR="007E4299" w:rsidRPr="00CB2897">
        <w:rPr>
          <w:rFonts w:ascii="Times New Roman" w:hAnsi="Times New Roman" w:cs="Times New Roman"/>
          <w:sz w:val="24"/>
          <w:szCs w:val="24"/>
        </w:rPr>
        <w:t>; it is rich in oxygen, silicon, aluminum, iron, magnesium, calcium, sodium and potassium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E4299" w:rsidRPr="00CB2897">
        <w:rPr>
          <w:rFonts w:ascii="Times New Roman" w:hAnsi="Times New Roman" w:cs="Times New Roman"/>
          <w:sz w:val="24"/>
          <w:szCs w:val="24"/>
        </w:rPr>
        <w:t>The lithosphere is defined by its physical properties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E4299" w:rsidRPr="00CB2897">
        <w:rPr>
          <w:rFonts w:ascii="Times New Roman" w:hAnsi="Times New Roman" w:cs="Times New Roman"/>
          <w:sz w:val="24"/>
          <w:szCs w:val="24"/>
        </w:rPr>
        <w:t>The lithosphere is rigid and consists of both the crust and the rigid top portion of the mantle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7E4299" w:rsidRPr="00CB2897">
        <w:rPr>
          <w:rFonts w:ascii="Times New Roman" w:hAnsi="Times New Roman" w:cs="Times New Roman"/>
          <w:sz w:val="24"/>
          <w:szCs w:val="24"/>
        </w:rPr>
        <w:t xml:space="preserve">The mantle </w:t>
      </w:r>
      <w:r w:rsidR="007F4CAD" w:rsidRPr="00CB2897">
        <w:rPr>
          <w:rFonts w:ascii="Times New Roman" w:hAnsi="Times New Roman" w:cs="Times New Roman"/>
          <w:sz w:val="24"/>
          <w:szCs w:val="24"/>
        </w:rPr>
        <w:t>i</w:t>
      </w:r>
      <w:r w:rsidR="007E4299" w:rsidRPr="00CB2897">
        <w:rPr>
          <w:rFonts w:ascii="Times New Roman" w:hAnsi="Times New Roman" w:cs="Times New Roman"/>
          <w:sz w:val="24"/>
          <w:szCs w:val="24"/>
        </w:rPr>
        <w:t>s rich in oxygen, silicon, magnesium and iron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E463F" w:rsidRPr="00CB2897">
        <w:rPr>
          <w:rFonts w:ascii="Times New Roman" w:hAnsi="Times New Roman" w:cs="Times New Roman"/>
          <w:sz w:val="24"/>
          <w:szCs w:val="24"/>
        </w:rPr>
        <w:t xml:space="preserve">See </w:t>
      </w:r>
      <w:r w:rsidR="00F97156">
        <w:rPr>
          <w:rFonts w:ascii="Times New Roman" w:hAnsi="Times New Roman" w:cs="Times New Roman"/>
          <w:sz w:val="24"/>
          <w:szCs w:val="24"/>
        </w:rPr>
        <w:t>Figure</w:t>
      </w:r>
      <w:r w:rsidR="009E463F" w:rsidRPr="00CB2897">
        <w:rPr>
          <w:rFonts w:ascii="Times New Roman" w:hAnsi="Times New Roman" w:cs="Times New Roman"/>
          <w:sz w:val="24"/>
          <w:szCs w:val="24"/>
        </w:rPr>
        <w:t xml:space="preserve"> 1-9.</w:t>
      </w:r>
      <w:r w:rsidR="005E0B1F" w:rsidRPr="00CB28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897" w:rsidRP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4CAD" w:rsidRDefault="007F4CAD" w:rsidP="00CB28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The major processes that operate in the lithosphere and rock cycle are plate tectonics and the creation of igneous, sedimentary and metamorphic rocks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Plate tectonics is the creation and destruction of the rigid lithospheric plates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New plate material is created </w:t>
      </w:r>
      <w:r w:rsidR="00986062" w:rsidRPr="00CB2897">
        <w:rPr>
          <w:rFonts w:ascii="Times New Roman" w:hAnsi="Times New Roman" w:cs="Times New Roman"/>
          <w:sz w:val="24"/>
          <w:szCs w:val="24"/>
        </w:rPr>
        <w:t>by igneous activity at divergent plate boundaries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86062" w:rsidRPr="00CB2897">
        <w:rPr>
          <w:rFonts w:ascii="Times New Roman" w:hAnsi="Times New Roman" w:cs="Times New Roman"/>
          <w:sz w:val="24"/>
          <w:szCs w:val="24"/>
        </w:rPr>
        <w:t>Igneous rock breaks down by weathering to form sedimentary rock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86062" w:rsidRPr="00CB2897">
        <w:rPr>
          <w:rFonts w:ascii="Times New Roman" w:hAnsi="Times New Roman" w:cs="Times New Roman"/>
          <w:sz w:val="24"/>
          <w:szCs w:val="24"/>
        </w:rPr>
        <w:t>Both sedimentary and igneous rock</w:t>
      </w:r>
      <w:r w:rsidR="009E463F" w:rsidRPr="00CB2897">
        <w:rPr>
          <w:rFonts w:ascii="Times New Roman" w:hAnsi="Times New Roman" w:cs="Times New Roman"/>
          <w:sz w:val="24"/>
          <w:szCs w:val="24"/>
        </w:rPr>
        <w:t>s are</w:t>
      </w:r>
      <w:r w:rsidR="00986062" w:rsidRPr="00CB2897">
        <w:rPr>
          <w:rFonts w:ascii="Times New Roman" w:hAnsi="Times New Roman" w:cs="Times New Roman"/>
          <w:sz w:val="24"/>
          <w:szCs w:val="24"/>
        </w:rPr>
        <w:t xml:space="preserve"> converted to metamorphic rock by changes in heat and pressure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E0B1F" w:rsidRPr="00CB2897">
        <w:rPr>
          <w:rFonts w:ascii="Times New Roman" w:hAnsi="Times New Roman" w:cs="Times New Roman"/>
          <w:sz w:val="24"/>
          <w:szCs w:val="24"/>
        </w:rPr>
        <w:t>Subduction of oceanic plates back into the mantle starts the process anew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F7E38" w:rsidRPr="00CB2897">
        <w:rPr>
          <w:rFonts w:ascii="Times New Roman" w:hAnsi="Times New Roman" w:cs="Times New Roman"/>
          <w:sz w:val="24"/>
          <w:szCs w:val="24"/>
        </w:rPr>
        <w:t xml:space="preserve">See </w:t>
      </w:r>
      <w:r w:rsidR="00F97156">
        <w:rPr>
          <w:rFonts w:ascii="Times New Roman" w:hAnsi="Times New Roman" w:cs="Times New Roman"/>
          <w:sz w:val="24"/>
          <w:szCs w:val="24"/>
        </w:rPr>
        <w:t>Figure</w:t>
      </w:r>
      <w:r w:rsidR="005F7E38" w:rsidRPr="00CB2897">
        <w:rPr>
          <w:rFonts w:ascii="Times New Roman" w:hAnsi="Times New Roman" w:cs="Times New Roman"/>
          <w:sz w:val="24"/>
          <w:szCs w:val="24"/>
        </w:rPr>
        <w:t xml:space="preserve"> 1-11.</w:t>
      </w:r>
    </w:p>
    <w:p w:rsidR="003E0181" w:rsidRPr="00CB2897" w:rsidRDefault="003E0181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1843" w:rsidRDefault="00580BCB" w:rsidP="003E01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Solar energy heats the oceans, causing water to evaporate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water vapor moves through the atmosphere and falls as precipitation, rain</w:t>
      </w:r>
      <w:r w:rsidR="00CE7186">
        <w:rPr>
          <w:rFonts w:ascii="Times New Roman" w:hAnsi="Times New Roman" w:cs="Times New Roman"/>
          <w:sz w:val="24"/>
          <w:szCs w:val="24"/>
        </w:rPr>
        <w:t>,</w:t>
      </w:r>
      <w:r w:rsidRPr="00CB2897">
        <w:rPr>
          <w:rFonts w:ascii="Times New Roman" w:hAnsi="Times New Roman" w:cs="Times New Roman"/>
          <w:sz w:val="24"/>
          <w:szCs w:val="24"/>
        </w:rPr>
        <w:t xml:space="preserve"> or snow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In some locations, rain falls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Some water forms groundwater, other water runs off and flows into rivers and lakes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In some locations glaciers form, storing water on land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Eventually, the water returns to the ocean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F7E38" w:rsidRPr="00CB2897">
        <w:rPr>
          <w:rFonts w:ascii="Times New Roman" w:hAnsi="Times New Roman" w:cs="Times New Roman"/>
          <w:sz w:val="24"/>
          <w:szCs w:val="24"/>
        </w:rPr>
        <w:t>The biosphere is intertwined with the hydrosphere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F7E38" w:rsidRPr="00CB2897">
        <w:rPr>
          <w:rFonts w:ascii="Times New Roman" w:hAnsi="Times New Roman" w:cs="Times New Roman"/>
          <w:sz w:val="24"/>
          <w:szCs w:val="24"/>
        </w:rPr>
        <w:t>Plants use photosynthesis to convert water and carbon dioxide into plant material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5F7E38" w:rsidRPr="00CB2897">
        <w:rPr>
          <w:rFonts w:ascii="Times New Roman" w:hAnsi="Times New Roman" w:cs="Times New Roman"/>
          <w:sz w:val="24"/>
          <w:szCs w:val="24"/>
        </w:rPr>
        <w:t>Respiration uses oxygen to break down plant material to release energy, carbon dioxide and water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4876F8" w:rsidRPr="00CB2897">
        <w:rPr>
          <w:rFonts w:ascii="Times New Roman" w:hAnsi="Times New Roman" w:cs="Times New Roman"/>
          <w:sz w:val="24"/>
          <w:szCs w:val="24"/>
        </w:rPr>
        <w:t>Water is also heavily involved with rock weathering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4876F8" w:rsidRPr="00CB2897">
        <w:rPr>
          <w:rFonts w:ascii="Times New Roman" w:hAnsi="Times New Roman" w:cs="Times New Roman"/>
          <w:sz w:val="24"/>
          <w:szCs w:val="24"/>
        </w:rPr>
        <w:t xml:space="preserve">Additionally, plate tectonics subducts some water into the mantle with the </w:t>
      </w:r>
      <w:proofErr w:type="spellStart"/>
      <w:r w:rsidR="004876F8" w:rsidRPr="00CB2897">
        <w:rPr>
          <w:rFonts w:ascii="Times New Roman" w:hAnsi="Times New Roman" w:cs="Times New Roman"/>
          <w:sz w:val="24"/>
          <w:szCs w:val="24"/>
        </w:rPr>
        <w:t>subducting</w:t>
      </w:r>
      <w:proofErr w:type="spellEnd"/>
      <w:r w:rsidR="004876F8" w:rsidRPr="00CB2897">
        <w:rPr>
          <w:rFonts w:ascii="Times New Roman" w:hAnsi="Times New Roman" w:cs="Times New Roman"/>
          <w:sz w:val="24"/>
          <w:szCs w:val="24"/>
        </w:rPr>
        <w:t xml:space="preserve"> plate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4876F8" w:rsidRPr="00CB2897">
        <w:rPr>
          <w:rFonts w:ascii="Times New Roman" w:hAnsi="Times New Roman" w:cs="Times New Roman"/>
          <w:sz w:val="24"/>
          <w:szCs w:val="24"/>
        </w:rPr>
        <w:t>Igneous activity returns the subducting water to the hydrosphere and atmosphere.</w:t>
      </w:r>
    </w:p>
    <w:p w:rsidR="003E0181" w:rsidRPr="003E0181" w:rsidRDefault="003E0181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38D5" w:rsidRDefault="00413062" w:rsidP="003E01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The two most abundant substances in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Pr="00CB2897">
        <w:rPr>
          <w:rFonts w:ascii="Times New Roman" w:hAnsi="Times New Roman" w:cs="Times New Roman"/>
          <w:sz w:val="24"/>
          <w:szCs w:val="24"/>
        </w:rPr>
        <w:t>arth’s atmosphere are nitrogen gas (N</w:t>
      </w:r>
      <w:r w:rsidRPr="003E01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B2897">
        <w:rPr>
          <w:rFonts w:ascii="Times New Roman" w:hAnsi="Times New Roman" w:cs="Times New Roman"/>
          <w:sz w:val="24"/>
          <w:szCs w:val="24"/>
        </w:rPr>
        <w:t>) and oxygen gas (O</w:t>
      </w:r>
      <w:r w:rsidRPr="003E01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B2897">
        <w:rPr>
          <w:rFonts w:ascii="Times New Roman" w:hAnsi="Times New Roman" w:cs="Times New Roman"/>
          <w:sz w:val="24"/>
          <w:szCs w:val="24"/>
        </w:rPr>
        <w:t>)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In dry air, nitrogen gas has an abundance of 78</w:t>
      </w:r>
      <w:r w:rsidR="0071388F">
        <w:rPr>
          <w:rFonts w:ascii="Times New Roman" w:hAnsi="Times New Roman" w:cs="Times New Roman"/>
          <w:sz w:val="24"/>
          <w:szCs w:val="24"/>
        </w:rPr>
        <w:t xml:space="preserve"> percent</w:t>
      </w:r>
      <w:r w:rsidR="0071388F" w:rsidRPr="00CB2897">
        <w:rPr>
          <w:rFonts w:ascii="Times New Roman" w:hAnsi="Times New Roman" w:cs="Times New Roman"/>
          <w:sz w:val="24"/>
          <w:szCs w:val="24"/>
        </w:rPr>
        <w:t xml:space="preserve"> </w:t>
      </w:r>
      <w:r w:rsidRPr="00CB2897">
        <w:rPr>
          <w:rFonts w:ascii="Times New Roman" w:hAnsi="Times New Roman" w:cs="Times New Roman"/>
          <w:sz w:val="24"/>
          <w:szCs w:val="24"/>
        </w:rPr>
        <w:t>and oxygen has an abundance of 21</w:t>
      </w:r>
      <w:r w:rsidR="0071388F">
        <w:rPr>
          <w:rFonts w:ascii="Times New Roman" w:hAnsi="Times New Roman" w:cs="Times New Roman"/>
          <w:sz w:val="24"/>
          <w:szCs w:val="24"/>
        </w:rPr>
        <w:t xml:space="preserve"> percent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0181" w:rsidRPr="003E0181" w:rsidRDefault="003E0181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613" w:rsidRPr="003E0181" w:rsidRDefault="002C638F" w:rsidP="003E01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The three main sources of energy on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>are solar, internal and gravitational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Solar energy is the largest at 99.98</w:t>
      </w:r>
      <w:r w:rsidR="0071388F">
        <w:rPr>
          <w:rFonts w:ascii="Times New Roman" w:hAnsi="Times New Roman" w:cs="Times New Roman"/>
          <w:sz w:val="24"/>
          <w:szCs w:val="24"/>
        </w:rPr>
        <w:t xml:space="preserve"> percent</w:t>
      </w:r>
      <w:r w:rsidRPr="00CB2897">
        <w:rPr>
          <w:rFonts w:ascii="Times New Roman" w:hAnsi="Times New Roman" w:cs="Times New Roman"/>
          <w:sz w:val="24"/>
          <w:szCs w:val="24"/>
        </w:rPr>
        <w:t xml:space="preserve"> and is the major driver of surface processes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primary source of internal energy is radioactive decay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This drives plate tectonics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energy from the gravitational attraction among Earth and solar system bodies, primarily the sun and moon, is less than internal ener</w:t>
      </w:r>
      <w:r w:rsidR="004C19AD" w:rsidRPr="00CB2897">
        <w:rPr>
          <w:rFonts w:ascii="Times New Roman" w:hAnsi="Times New Roman" w:cs="Times New Roman"/>
          <w:sz w:val="24"/>
          <w:szCs w:val="24"/>
        </w:rPr>
        <w:t>gy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4C19AD" w:rsidRPr="00CB2897">
        <w:rPr>
          <w:rFonts w:ascii="Times New Roman" w:hAnsi="Times New Roman" w:cs="Times New Roman"/>
          <w:sz w:val="24"/>
          <w:szCs w:val="24"/>
        </w:rPr>
        <w:t>Gravita</w:t>
      </w:r>
      <w:r w:rsidR="00194E0B" w:rsidRPr="00CB2897">
        <w:rPr>
          <w:rFonts w:ascii="Times New Roman" w:hAnsi="Times New Roman" w:cs="Times New Roman"/>
          <w:sz w:val="24"/>
          <w:szCs w:val="24"/>
        </w:rPr>
        <w:t>t</w:t>
      </w:r>
      <w:r w:rsidR="004C19AD" w:rsidRPr="00CB2897">
        <w:rPr>
          <w:rFonts w:ascii="Times New Roman" w:hAnsi="Times New Roman" w:cs="Times New Roman"/>
          <w:sz w:val="24"/>
          <w:szCs w:val="24"/>
        </w:rPr>
        <w:t xml:space="preserve">ional energy is responsible for ocean tides and solid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="004C19AD" w:rsidRPr="00CB2897">
        <w:rPr>
          <w:rFonts w:ascii="Times New Roman" w:hAnsi="Times New Roman" w:cs="Times New Roman"/>
          <w:sz w:val="24"/>
          <w:szCs w:val="24"/>
        </w:rPr>
        <w:t>tides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24BC" w:rsidRPr="00CB2897" w:rsidRDefault="00F40812">
      <w:p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Thought Questions</w:t>
      </w:r>
    </w:p>
    <w:p w:rsidR="00F40812" w:rsidRDefault="00F40812" w:rsidP="00CB28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If the flux of rock from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Pr="00CB2897">
        <w:rPr>
          <w:rFonts w:ascii="Times New Roman" w:hAnsi="Times New Roman" w:cs="Times New Roman"/>
          <w:sz w:val="24"/>
          <w:szCs w:val="24"/>
        </w:rPr>
        <w:t>arth’s mantle were to increase more igneous rock would be created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igneous rock that reached the surface would become volcanic rock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More gases from the mantle would enter the atmosphere, which would affect climate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3F0E2D" w:rsidRPr="00CB2897">
        <w:rPr>
          <w:rFonts w:ascii="Times New Roman" w:hAnsi="Times New Roman" w:cs="Times New Roman"/>
          <w:sz w:val="24"/>
          <w:szCs w:val="24"/>
        </w:rPr>
        <w:t xml:space="preserve">Greater </w:t>
      </w:r>
      <w:r w:rsidR="003F0E2D" w:rsidRPr="00CB2897">
        <w:rPr>
          <w:rFonts w:ascii="Times New Roman" w:hAnsi="Times New Roman" w:cs="Times New Roman"/>
          <w:sz w:val="24"/>
          <w:szCs w:val="24"/>
        </w:rPr>
        <w:lastRenderedPageBreak/>
        <w:t xml:space="preserve">rates of seafloor spreading could cause a rise in sea level, due to the greater volume of </w:t>
      </w:r>
      <w:r w:rsidR="00CA10CB" w:rsidRPr="00CB2897">
        <w:rPr>
          <w:rFonts w:ascii="Times New Roman" w:hAnsi="Times New Roman" w:cs="Times New Roman"/>
          <w:sz w:val="24"/>
          <w:szCs w:val="24"/>
        </w:rPr>
        <w:t xml:space="preserve">warm, buoyant </w:t>
      </w:r>
      <w:r w:rsidR="003F0E2D" w:rsidRPr="00CB2897">
        <w:rPr>
          <w:rFonts w:ascii="Times New Roman" w:hAnsi="Times New Roman" w:cs="Times New Roman"/>
          <w:sz w:val="24"/>
          <w:szCs w:val="24"/>
        </w:rPr>
        <w:t>rock in ocean basins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3F0E2D" w:rsidRPr="00CB2897">
        <w:rPr>
          <w:rFonts w:ascii="Times New Roman" w:hAnsi="Times New Roman" w:cs="Times New Roman"/>
          <w:sz w:val="24"/>
          <w:szCs w:val="24"/>
        </w:rPr>
        <w:t>Rock weathering rates would likely increase, leading to the eventual formation of sedimentary rock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A10CB" w:rsidRPr="00CB2897">
        <w:rPr>
          <w:rFonts w:ascii="Times New Roman" w:hAnsi="Times New Roman" w:cs="Times New Roman"/>
          <w:sz w:val="24"/>
          <w:szCs w:val="24"/>
        </w:rPr>
        <w:t>This formation of sedimentary rock would lead to sequestration of atmospheric carbon dioxide into the sedimentary rock, leading to climate change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900EEE" w:rsidRPr="00CB2897">
        <w:rPr>
          <w:rFonts w:ascii="Times New Roman" w:hAnsi="Times New Roman" w:cs="Times New Roman"/>
          <w:sz w:val="24"/>
          <w:szCs w:val="24"/>
        </w:rPr>
        <w:t>Greater igneous activity on land would also lead to the formation of more metamorphic rock</w:t>
      </w:r>
      <w:r w:rsidR="00B255CA" w:rsidRPr="00CB2897">
        <w:rPr>
          <w:rFonts w:ascii="Times New Roman" w:hAnsi="Times New Roman" w:cs="Times New Roman"/>
          <w:sz w:val="24"/>
          <w:szCs w:val="24"/>
        </w:rPr>
        <w:t xml:space="preserve"> via the rock cycle and by contact with </w:t>
      </w:r>
      <w:r w:rsidR="0071388F">
        <w:rPr>
          <w:rFonts w:ascii="Times New Roman" w:hAnsi="Times New Roman" w:cs="Times New Roman"/>
          <w:sz w:val="24"/>
          <w:szCs w:val="24"/>
        </w:rPr>
        <w:t>preexist</w:t>
      </w:r>
      <w:r w:rsidR="00B255CA" w:rsidRPr="00CB2897">
        <w:rPr>
          <w:rFonts w:ascii="Times New Roman" w:hAnsi="Times New Roman" w:cs="Times New Roman"/>
          <w:sz w:val="24"/>
          <w:szCs w:val="24"/>
        </w:rPr>
        <w:t>ing rock</w:t>
      </w:r>
      <w:r w:rsidR="00900EEE" w:rsidRPr="00CB2897">
        <w:rPr>
          <w:rFonts w:ascii="Times New Roman" w:hAnsi="Times New Roman" w:cs="Times New Roman"/>
          <w:sz w:val="24"/>
          <w:szCs w:val="24"/>
        </w:rPr>
        <w:t>.</w:t>
      </w:r>
    </w:p>
    <w:p w:rsidR="00CB2897" w:rsidRP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3818" w:rsidRPr="00CB2897" w:rsidRDefault="005937CC" w:rsidP="00CB28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Deforestation of tropical rainforest generating an increase in soil erosion is a reinforcing feedback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Since the change leads to </w:t>
      </w:r>
      <w:r w:rsidR="00873818" w:rsidRPr="00CB2897">
        <w:rPr>
          <w:rFonts w:ascii="Times New Roman" w:hAnsi="Times New Roman" w:cs="Times New Roman"/>
          <w:sz w:val="24"/>
          <w:szCs w:val="24"/>
        </w:rPr>
        <w:t>an increase of the magnitude of the change, it is a reinforcing feedback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3818" w:rsidRPr="00CB2897" w:rsidRDefault="00823717" w:rsidP="00CB28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Almost every aspect of human society is affected by </w:t>
      </w:r>
      <w:r w:rsidR="007E6459">
        <w:rPr>
          <w:rFonts w:ascii="Times New Roman" w:hAnsi="Times New Roman" w:cs="Times New Roman"/>
          <w:sz w:val="24"/>
          <w:szCs w:val="24"/>
        </w:rPr>
        <w:t>the 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 xml:space="preserve">systems, so modeling </w:t>
      </w:r>
      <w:r w:rsidR="007E6459">
        <w:rPr>
          <w:rFonts w:ascii="Times New Roman" w:hAnsi="Times New Roman" w:cs="Times New Roman"/>
          <w:sz w:val="24"/>
          <w:szCs w:val="24"/>
        </w:rPr>
        <w:t>the 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>systems affects almost everything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As humans change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Pr="00CB2897">
        <w:rPr>
          <w:rFonts w:ascii="Times New Roman" w:hAnsi="Times New Roman" w:cs="Times New Roman"/>
          <w:sz w:val="24"/>
          <w:szCs w:val="24"/>
        </w:rPr>
        <w:t xml:space="preserve">arth, the risk of passing thresholds that could put </w:t>
      </w:r>
      <w:r w:rsidR="007E6459">
        <w:rPr>
          <w:rFonts w:ascii="Times New Roman" w:hAnsi="Times New Roman" w:cs="Times New Roman"/>
          <w:sz w:val="24"/>
          <w:szCs w:val="24"/>
        </w:rPr>
        <w:t>the 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>systems into completely different states could be very destructive to human society.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73E79" w:rsidRDefault="00383038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When human population was small and consisting of migrating hunter gatherers, human impact on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Pr="00CB2897">
        <w:rPr>
          <w:rFonts w:ascii="Times New Roman" w:hAnsi="Times New Roman" w:cs="Times New Roman"/>
          <w:sz w:val="24"/>
          <w:szCs w:val="24"/>
        </w:rPr>
        <w:t>arth was readily absorbed by natural processes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As human population has increased to over </w:t>
      </w:r>
      <w:r w:rsidR="00AD787A">
        <w:rPr>
          <w:rFonts w:ascii="Times New Roman" w:hAnsi="Times New Roman" w:cs="Times New Roman"/>
          <w:sz w:val="24"/>
          <w:szCs w:val="24"/>
        </w:rPr>
        <w:t>7</w:t>
      </w:r>
      <w:r w:rsidR="00AD787A" w:rsidRPr="00CB2897">
        <w:rPr>
          <w:rFonts w:ascii="Times New Roman" w:hAnsi="Times New Roman" w:cs="Times New Roman"/>
          <w:sz w:val="24"/>
          <w:szCs w:val="24"/>
        </w:rPr>
        <w:t xml:space="preserve"> </w:t>
      </w:r>
      <w:r w:rsidRPr="00CB2897">
        <w:rPr>
          <w:rFonts w:ascii="Times New Roman" w:hAnsi="Times New Roman" w:cs="Times New Roman"/>
          <w:sz w:val="24"/>
          <w:szCs w:val="24"/>
        </w:rPr>
        <w:t>billion people, this is no longer the case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Humans are having a huge impact on almost every part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Pr="00CB2897">
        <w:rPr>
          <w:rFonts w:ascii="Times New Roman" w:hAnsi="Times New Roman" w:cs="Times New Roman"/>
          <w:sz w:val="24"/>
          <w:szCs w:val="24"/>
        </w:rPr>
        <w:t>arth’s surface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For humans to live with enough resources to thrive, human societies need to become sustainable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Currently our use of </w:t>
      </w:r>
      <w:r w:rsidR="0071388F">
        <w:rPr>
          <w:rFonts w:ascii="Times New Roman" w:hAnsi="Times New Roman" w:cs="Times New Roman"/>
          <w:sz w:val="24"/>
          <w:szCs w:val="24"/>
        </w:rPr>
        <w:t>nonrenewable</w:t>
      </w:r>
      <w:r w:rsidRPr="00CB2897">
        <w:rPr>
          <w:rFonts w:ascii="Times New Roman" w:hAnsi="Times New Roman" w:cs="Times New Roman"/>
          <w:sz w:val="24"/>
          <w:szCs w:val="24"/>
        </w:rPr>
        <w:t xml:space="preserve"> resources is unsustainable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B2897">
        <w:rPr>
          <w:rFonts w:ascii="Times New Roman" w:hAnsi="Times New Roman" w:cs="Times New Roman"/>
          <w:sz w:val="24"/>
          <w:szCs w:val="24"/>
        </w:rPr>
        <w:t xml:space="preserve">When </w:t>
      </w:r>
      <w:r w:rsidR="00FC49EF" w:rsidRPr="00CB2897">
        <w:rPr>
          <w:rFonts w:ascii="Times New Roman" w:hAnsi="Times New Roman" w:cs="Times New Roman"/>
          <w:sz w:val="24"/>
          <w:szCs w:val="24"/>
        </w:rPr>
        <w:t>a population</w:t>
      </w:r>
      <w:r w:rsidRPr="00CB2897">
        <w:rPr>
          <w:rFonts w:ascii="Times New Roman" w:hAnsi="Times New Roman" w:cs="Times New Roman"/>
          <w:sz w:val="24"/>
          <w:szCs w:val="24"/>
        </w:rPr>
        <w:t xml:space="preserve"> exceed</w:t>
      </w:r>
      <w:r w:rsidR="00FC49EF" w:rsidRPr="00CB2897">
        <w:rPr>
          <w:rFonts w:ascii="Times New Roman" w:hAnsi="Times New Roman" w:cs="Times New Roman"/>
          <w:sz w:val="24"/>
          <w:szCs w:val="24"/>
        </w:rPr>
        <w:t>s</w:t>
      </w:r>
      <w:r w:rsidRPr="00CB2897">
        <w:rPr>
          <w:rFonts w:ascii="Times New Roman" w:hAnsi="Times New Roman" w:cs="Times New Roman"/>
          <w:sz w:val="24"/>
          <w:szCs w:val="24"/>
        </w:rPr>
        <w:t xml:space="preserve"> the carrying capacity of the land, </w:t>
      </w:r>
      <w:r w:rsidR="00FC49EF" w:rsidRPr="00CB2897">
        <w:rPr>
          <w:rFonts w:ascii="Times New Roman" w:hAnsi="Times New Roman" w:cs="Times New Roman"/>
          <w:sz w:val="24"/>
          <w:szCs w:val="24"/>
        </w:rPr>
        <w:t>the population</w:t>
      </w:r>
      <w:r w:rsidRPr="00CB2897">
        <w:rPr>
          <w:rFonts w:ascii="Times New Roman" w:hAnsi="Times New Roman" w:cs="Times New Roman"/>
          <w:sz w:val="24"/>
          <w:szCs w:val="24"/>
        </w:rPr>
        <w:t xml:space="preserve"> crash</w:t>
      </w:r>
      <w:r w:rsidR="00FC49EF" w:rsidRPr="00CB2897">
        <w:rPr>
          <w:rFonts w:ascii="Times New Roman" w:hAnsi="Times New Roman" w:cs="Times New Roman"/>
          <w:sz w:val="24"/>
          <w:szCs w:val="24"/>
        </w:rPr>
        <w:t>es</w:t>
      </w:r>
      <w:r w:rsidR="00F971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97156">
        <w:rPr>
          <w:rFonts w:ascii="Times New Roman" w:hAnsi="Times New Roman" w:cs="Times New Roman"/>
          <w:sz w:val="24"/>
          <w:szCs w:val="24"/>
        </w:rPr>
        <w:t xml:space="preserve"> </w:t>
      </w:r>
      <w:r w:rsidRPr="00CB2897">
        <w:rPr>
          <w:rFonts w:ascii="Times New Roman" w:hAnsi="Times New Roman" w:cs="Times New Roman"/>
          <w:sz w:val="24"/>
          <w:szCs w:val="24"/>
        </w:rPr>
        <w:t xml:space="preserve">Many scientists fear that human societies are approaching a tipping point, beyond which </w:t>
      </w:r>
      <w:r w:rsidR="007E6459">
        <w:rPr>
          <w:rFonts w:ascii="Times New Roman" w:hAnsi="Times New Roman" w:cs="Times New Roman"/>
          <w:sz w:val="24"/>
          <w:szCs w:val="24"/>
        </w:rPr>
        <w:t>the E</w:t>
      </w:r>
      <w:r w:rsidR="007E6459" w:rsidRPr="00CB2897">
        <w:rPr>
          <w:rFonts w:ascii="Times New Roman" w:hAnsi="Times New Roman" w:cs="Times New Roman"/>
          <w:sz w:val="24"/>
          <w:szCs w:val="24"/>
        </w:rPr>
        <w:t xml:space="preserve">arth </w:t>
      </w:r>
      <w:r w:rsidRPr="00CB2897">
        <w:rPr>
          <w:rFonts w:ascii="Times New Roman" w:hAnsi="Times New Roman" w:cs="Times New Roman"/>
          <w:sz w:val="24"/>
          <w:szCs w:val="24"/>
        </w:rPr>
        <w:t>systems may switch into a mode we cannot predict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2897">
        <w:rPr>
          <w:rFonts w:ascii="Times New Roman" w:hAnsi="Times New Roman" w:cs="Times New Roman"/>
          <w:sz w:val="24"/>
          <w:szCs w:val="24"/>
        </w:rPr>
        <w:t>Rockstr</w:t>
      </w:r>
      <w:proofErr w:type="spellEnd"/>
      <w:r w:rsidR="00AD787A" w:rsidRPr="00AD787A">
        <w:rPr>
          <w:rStyle w:val="Emphasis"/>
          <w:rFonts w:ascii="Times New Roman" w:hAnsi="Times New Roman" w:cs="Times New Roman"/>
          <w:b w:val="0"/>
          <w:color w:val="444444"/>
          <w:sz w:val="24"/>
          <w:szCs w:val="24"/>
          <w:lang w:val="en"/>
        </w:rPr>
        <w:t>ö</w:t>
      </w:r>
      <w:r w:rsidRPr="00CB2897">
        <w:rPr>
          <w:rFonts w:ascii="Times New Roman" w:hAnsi="Times New Roman" w:cs="Times New Roman"/>
          <w:sz w:val="24"/>
          <w:szCs w:val="24"/>
        </w:rPr>
        <w:t>m and his colleagues have developed a planetary boundaries model to determine how close human society is to a tipping point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See </w:t>
      </w:r>
      <w:r w:rsidR="00F97156">
        <w:rPr>
          <w:rFonts w:ascii="Times New Roman" w:hAnsi="Times New Roman" w:cs="Times New Roman"/>
          <w:sz w:val="24"/>
          <w:szCs w:val="24"/>
        </w:rPr>
        <w:t>Figure</w:t>
      </w:r>
      <w:r w:rsidRPr="00CB2897">
        <w:rPr>
          <w:rFonts w:ascii="Times New Roman" w:hAnsi="Times New Roman" w:cs="Times New Roman"/>
          <w:sz w:val="24"/>
          <w:szCs w:val="24"/>
        </w:rPr>
        <w:t xml:space="preserve"> 1-26.</w:t>
      </w:r>
    </w:p>
    <w:p w:rsidR="003E0181" w:rsidRPr="00CB2897" w:rsidRDefault="003E0181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73E79" w:rsidRDefault="008337CD" w:rsidP="003E018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Many plants require the presence of soil to grow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If the soil is removed, the plants can’t grow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04322B" w:rsidRPr="00CB2897">
        <w:rPr>
          <w:rFonts w:ascii="Times New Roman" w:hAnsi="Times New Roman" w:cs="Times New Roman"/>
          <w:sz w:val="24"/>
          <w:szCs w:val="24"/>
        </w:rPr>
        <w:t xml:space="preserve">Soil is the major component of </w:t>
      </w:r>
      <w:r w:rsidR="007E6459">
        <w:rPr>
          <w:rFonts w:ascii="Times New Roman" w:hAnsi="Times New Roman" w:cs="Times New Roman"/>
          <w:sz w:val="24"/>
          <w:szCs w:val="24"/>
        </w:rPr>
        <w:t>E</w:t>
      </w:r>
      <w:r w:rsidR="00456AC7" w:rsidRPr="00CB2897">
        <w:rPr>
          <w:rFonts w:ascii="Times New Roman" w:hAnsi="Times New Roman" w:cs="Times New Roman"/>
          <w:sz w:val="24"/>
          <w:szCs w:val="24"/>
        </w:rPr>
        <w:t>arth’s critical zone which is the interface between organisms and the resources needed to live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56D4F" w:rsidRPr="00CB2897">
        <w:rPr>
          <w:rFonts w:ascii="Times New Roman" w:hAnsi="Times New Roman" w:cs="Times New Roman"/>
          <w:sz w:val="24"/>
          <w:szCs w:val="24"/>
        </w:rPr>
        <w:t>Soil contains organic matter and the weathered bedrock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C56D4F" w:rsidRPr="00CB2897">
        <w:rPr>
          <w:rFonts w:ascii="Times New Roman" w:hAnsi="Times New Roman" w:cs="Times New Roman"/>
          <w:sz w:val="24"/>
          <w:szCs w:val="24"/>
        </w:rPr>
        <w:t>The organic component of soil contains the carbon, hydrogen, nitrogen, sulfur, and phosphorus needed for life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0181" w:rsidRPr="003E0181" w:rsidRDefault="003E0181" w:rsidP="003E0181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1806" w:rsidRPr="00CB2897" w:rsidRDefault="00873818" w:rsidP="00CB28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Changes in the amount of water in the oceans will lead to sea level changes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The water in glaciers, originated as water evaporating from the oceans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>As more water is stored in glaciers, sea level will drop, assuming no change in ocean temperature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Pr="00CB2897">
        <w:rPr>
          <w:rFonts w:ascii="Times New Roman" w:hAnsi="Times New Roman" w:cs="Times New Roman"/>
          <w:sz w:val="24"/>
          <w:szCs w:val="24"/>
        </w:rPr>
        <w:t xml:space="preserve">As more glaciers melt, the glacial </w:t>
      </w:r>
      <w:proofErr w:type="spellStart"/>
      <w:r w:rsidR="00AD787A">
        <w:rPr>
          <w:rFonts w:ascii="Times New Roman" w:hAnsi="Times New Roman" w:cs="Times New Roman"/>
          <w:sz w:val="24"/>
          <w:szCs w:val="24"/>
        </w:rPr>
        <w:t>meltwater</w:t>
      </w:r>
      <w:proofErr w:type="spellEnd"/>
      <w:r w:rsidRPr="00CB2897">
        <w:rPr>
          <w:rFonts w:ascii="Times New Roman" w:hAnsi="Times New Roman" w:cs="Times New Roman"/>
          <w:sz w:val="24"/>
          <w:szCs w:val="24"/>
        </w:rPr>
        <w:t xml:space="preserve"> eventually returns to the ocean, raising sea level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BC1806" w:rsidRPr="00CB2897">
        <w:rPr>
          <w:rFonts w:ascii="Times New Roman" w:hAnsi="Times New Roman" w:cs="Times New Roman"/>
          <w:sz w:val="24"/>
          <w:szCs w:val="24"/>
        </w:rPr>
        <w:t>Cycles of Ice Ages have occurred over the last couple of million years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BC1806" w:rsidRPr="00CB2897">
        <w:rPr>
          <w:rFonts w:ascii="Times New Roman" w:hAnsi="Times New Roman" w:cs="Times New Roman"/>
          <w:sz w:val="24"/>
          <w:szCs w:val="24"/>
        </w:rPr>
        <w:t xml:space="preserve">The glacial periods were </w:t>
      </w:r>
      <w:r w:rsidR="00BC1806" w:rsidRPr="00CB2897">
        <w:rPr>
          <w:rFonts w:ascii="Times New Roman" w:hAnsi="Times New Roman" w:cs="Times New Roman"/>
          <w:sz w:val="24"/>
          <w:szCs w:val="24"/>
        </w:rPr>
        <w:lastRenderedPageBreak/>
        <w:t>accompanied by drops in sea level</w:t>
      </w:r>
      <w:r w:rsidR="00F97156">
        <w:rPr>
          <w:rFonts w:ascii="Times New Roman" w:hAnsi="Times New Roman" w:cs="Times New Roman"/>
          <w:sz w:val="24"/>
          <w:szCs w:val="24"/>
        </w:rPr>
        <w:t xml:space="preserve">. </w:t>
      </w:r>
      <w:r w:rsidR="00BC1806" w:rsidRPr="00CB2897">
        <w:rPr>
          <w:rFonts w:ascii="Times New Roman" w:hAnsi="Times New Roman" w:cs="Times New Roman"/>
          <w:sz w:val="24"/>
          <w:szCs w:val="24"/>
        </w:rPr>
        <w:t>The interglacial periods were accompanied by melting glaciers, with the resulting rise in sea level.</w:t>
      </w:r>
    </w:p>
    <w:p w:rsidR="00CB2897" w:rsidRDefault="00CB2897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0EEE" w:rsidRPr="00CB2897" w:rsidRDefault="00873818" w:rsidP="00CB289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>Additionally, as humans store more water behind dams, ocean water amounts decrease.</w:t>
      </w:r>
    </w:p>
    <w:p w:rsidR="006E7BF8" w:rsidRPr="00CB2897" w:rsidRDefault="00C73E79">
      <w:pPr>
        <w:rPr>
          <w:rFonts w:ascii="Times New Roman" w:hAnsi="Times New Roman" w:cs="Times New Roman"/>
          <w:sz w:val="24"/>
          <w:szCs w:val="24"/>
        </w:rPr>
      </w:pPr>
      <w:r w:rsidRPr="00CB2897">
        <w:rPr>
          <w:rFonts w:ascii="Times New Roman" w:hAnsi="Times New Roman" w:cs="Times New Roman"/>
          <w:sz w:val="24"/>
          <w:szCs w:val="24"/>
        </w:rPr>
        <w:t xml:space="preserve"> </w:t>
      </w:r>
      <w:r w:rsidR="006E7BF8" w:rsidRPr="00CB2897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6E7BF8" w:rsidRPr="00CB2897" w:rsidSect="006E2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46498"/>
    <w:multiLevelType w:val="hybridMultilevel"/>
    <w:tmpl w:val="F53EF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03D02"/>
    <w:multiLevelType w:val="hybridMultilevel"/>
    <w:tmpl w:val="0EA2A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12112"/>
    <w:multiLevelType w:val="hybridMultilevel"/>
    <w:tmpl w:val="5EF0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2628C"/>
    <w:multiLevelType w:val="hybridMultilevel"/>
    <w:tmpl w:val="CD7C8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96"/>
    <w:rsid w:val="0004322B"/>
    <w:rsid w:val="00090EFA"/>
    <w:rsid w:val="000A2624"/>
    <w:rsid w:val="000E24BC"/>
    <w:rsid w:val="00194E0B"/>
    <w:rsid w:val="001E1975"/>
    <w:rsid w:val="001F38D5"/>
    <w:rsid w:val="00244613"/>
    <w:rsid w:val="00287D31"/>
    <w:rsid w:val="00291843"/>
    <w:rsid w:val="002C638F"/>
    <w:rsid w:val="002F445C"/>
    <w:rsid w:val="00381E58"/>
    <w:rsid w:val="00383038"/>
    <w:rsid w:val="0039122F"/>
    <w:rsid w:val="003C70B3"/>
    <w:rsid w:val="003E0181"/>
    <w:rsid w:val="003F0E2D"/>
    <w:rsid w:val="00413062"/>
    <w:rsid w:val="00441852"/>
    <w:rsid w:val="00456AC7"/>
    <w:rsid w:val="004876F8"/>
    <w:rsid w:val="00495396"/>
    <w:rsid w:val="004A10AE"/>
    <w:rsid w:val="004C19AD"/>
    <w:rsid w:val="005010C8"/>
    <w:rsid w:val="00511C31"/>
    <w:rsid w:val="005163F7"/>
    <w:rsid w:val="0053511F"/>
    <w:rsid w:val="00580BCB"/>
    <w:rsid w:val="005937CC"/>
    <w:rsid w:val="005E0B1F"/>
    <w:rsid w:val="005F7E38"/>
    <w:rsid w:val="00610DC9"/>
    <w:rsid w:val="006708B5"/>
    <w:rsid w:val="00672097"/>
    <w:rsid w:val="006E2107"/>
    <w:rsid w:val="006E7BF8"/>
    <w:rsid w:val="00707170"/>
    <w:rsid w:val="0071388F"/>
    <w:rsid w:val="00744249"/>
    <w:rsid w:val="007E4299"/>
    <w:rsid w:val="007E6459"/>
    <w:rsid w:val="007F4CAD"/>
    <w:rsid w:val="00823717"/>
    <w:rsid w:val="00823B19"/>
    <w:rsid w:val="00832C62"/>
    <w:rsid w:val="008337CD"/>
    <w:rsid w:val="00856CD8"/>
    <w:rsid w:val="00873818"/>
    <w:rsid w:val="00900EEE"/>
    <w:rsid w:val="00956B4D"/>
    <w:rsid w:val="00986062"/>
    <w:rsid w:val="009B51C5"/>
    <w:rsid w:val="009E463F"/>
    <w:rsid w:val="00A11DAF"/>
    <w:rsid w:val="00A17EC9"/>
    <w:rsid w:val="00AD1316"/>
    <w:rsid w:val="00AD3D71"/>
    <w:rsid w:val="00AD787A"/>
    <w:rsid w:val="00B01268"/>
    <w:rsid w:val="00B219A3"/>
    <w:rsid w:val="00B255CA"/>
    <w:rsid w:val="00BB4AE3"/>
    <w:rsid w:val="00BC1806"/>
    <w:rsid w:val="00C2354B"/>
    <w:rsid w:val="00C4012C"/>
    <w:rsid w:val="00C56D4F"/>
    <w:rsid w:val="00C73E79"/>
    <w:rsid w:val="00C86D50"/>
    <w:rsid w:val="00C926D7"/>
    <w:rsid w:val="00CA10CB"/>
    <w:rsid w:val="00CA7F4C"/>
    <w:rsid w:val="00CB2897"/>
    <w:rsid w:val="00CB381B"/>
    <w:rsid w:val="00CD71E1"/>
    <w:rsid w:val="00CE7186"/>
    <w:rsid w:val="00CF18BA"/>
    <w:rsid w:val="00DC5FBD"/>
    <w:rsid w:val="00DD2F7A"/>
    <w:rsid w:val="00E27733"/>
    <w:rsid w:val="00E36C15"/>
    <w:rsid w:val="00E41B52"/>
    <w:rsid w:val="00E61FFA"/>
    <w:rsid w:val="00F40812"/>
    <w:rsid w:val="00F97156"/>
    <w:rsid w:val="00FC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8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1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7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186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787A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8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1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7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186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787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WUSTL</Company>
  <LinksUpToDate>false</LinksUpToDate>
  <CharactersWithSpaces>10454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Prombo</dc:creator>
  <cp:keywords/>
  <dc:description/>
  <cp:lastModifiedBy>Lyons, Courtney</cp:lastModifiedBy>
  <cp:revision>2</cp:revision>
  <dcterms:created xsi:type="dcterms:W3CDTF">2014-04-02T14:30:00Z</dcterms:created>
  <dcterms:modified xsi:type="dcterms:W3CDTF">2014-04-02T14:30:00Z</dcterms:modified>
</cp:coreProperties>
</file>