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351EF" w:rsidRPr="00EB1F18" w:rsidRDefault="00B351EF">
      <w:pPr>
        <w:pStyle w:val="Heading3"/>
        <w:shd w:val="pct20" w:color="000000" w:fill="FFFFFF"/>
        <w:rPr>
          <w:rFonts w:cs="Arial"/>
        </w:rPr>
      </w:pPr>
      <w:r w:rsidRPr="00EB1F18">
        <w:rPr>
          <w:rFonts w:cs="Arial"/>
        </w:rPr>
        <w:t>Chapter 1</w:t>
      </w:r>
    </w:p>
    <w:p w:rsidR="00B351EF" w:rsidRPr="00EB1F18" w:rsidRDefault="00B351EF">
      <w:pPr>
        <w:rPr>
          <w:rFonts w:ascii="Arial" w:hAnsi="Arial" w:cs="Arial"/>
          <w:b/>
          <w:sz w:val="52"/>
        </w:rPr>
      </w:pPr>
    </w:p>
    <w:p w:rsidR="00B351EF" w:rsidRPr="00EB1F18" w:rsidRDefault="001734D4">
      <w:pPr>
        <w:rPr>
          <w:rFonts w:ascii="Arial" w:hAnsi="Arial" w:cs="Arial"/>
          <w:b/>
          <w:sz w:val="46"/>
        </w:rPr>
      </w:pPr>
      <w:r>
        <w:rPr>
          <w:rFonts w:ascii="Arial" w:hAnsi="Arial" w:cs="Arial"/>
          <w:b/>
          <w:sz w:val="48"/>
        </w:rPr>
        <w:t>Introducing Financial Statements</w:t>
      </w:r>
      <w:r w:rsidR="00B351EF" w:rsidRPr="00EB1F18">
        <w:rPr>
          <w:rFonts w:ascii="Arial" w:hAnsi="Arial" w:cs="Arial"/>
          <w:b/>
          <w:sz w:val="48"/>
        </w:rPr>
        <w:t xml:space="preserve"> </w:t>
      </w:r>
    </w:p>
    <w:p w:rsidR="00B351EF" w:rsidRPr="00EB1F18" w:rsidRDefault="00B351EF">
      <w:pPr>
        <w:rPr>
          <w:rFonts w:ascii="Arial" w:hAnsi="Arial" w:cs="Arial"/>
          <w:b/>
          <w:sz w:val="46"/>
        </w:rPr>
      </w:pPr>
    </w:p>
    <w:p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 xml:space="preserve">External users and their uses of accounting information include: (a) lenders, to measure the risk and return of loans; (b) shareholders, to assess whether to buy, sell, or hold their shares; (c) directors, to oversee their interests in the organization; (d) employees and labor unions, to judge the fairness of wages and assess future employment opportunities; and (e) regulators, to determine whether the organization is complying with regulations. Other users are voters, legislators, </w:t>
      </w:r>
      <w:proofErr w:type="gramStart"/>
      <w:r w:rsidRPr="00EB1F18">
        <w:rPr>
          <w:rFonts w:ascii="Arial" w:hAnsi="Arial" w:cs="Arial"/>
          <w:b/>
          <w:sz w:val="22"/>
        </w:rPr>
        <w:t>government</w:t>
      </w:r>
      <w:proofErr w:type="gramEnd"/>
      <w:r w:rsidRPr="00EB1F18">
        <w:rPr>
          <w:rFonts w:ascii="Arial" w:hAnsi="Arial" w:cs="Arial"/>
          <w:b/>
          <w:sz w:val="22"/>
        </w:rPr>
        <w:t xml:space="preserve"> officials, contributors to nonprofits, suppliers and customers.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w:t>
      </w:r>
      <w:proofErr w:type="spellStart"/>
      <w:r w:rsidRPr="00EB1F18">
        <w:rPr>
          <w:rFonts w:ascii="Arial" w:hAnsi="Arial" w:cs="Arial"/>
          <w:b/>
          <w:sz w:val="22"/>
        </w:rPr>
        <w:t>CitiCorp</w:t>
      </w:r>
      <w:proofErr w:type="spellEnd"/>
      <w:r w:rsidRPr="00EB1F18">
        <w:rPr>
          <w:rFonts w:ascii="Arial" w:hAnsi="Arial" w:cs="Arial"/>
          <w:b/>
          <w:sz w:val="22"/>
        </w:rPr>
        <w:t xml:space="preserve">, Humana, Charles Schwab, and Prudential.  Businesses offering products include Nike, Reebok, Gap, Apple, Ford Motor Co., Philip Morris, Coca-Cola, Best Buy, and </w:t>
      </w:r>
      <w:proofErr w:type="spellStart"/>
      <w:r w:rsidR="003B5791">
        <w:rPr>
          <w:rFonts w:ascii="Arial" w:hAnsi="Arial" w:cs="Arial"/>
          <w:b/>
          <w:sz w:val="22"/>
        </w:rPr>
        <w:t>WalMart</w:t>
      </w:r>
      <w:proofErr w:type="spellEnd"/>
      <w:r w:rsidRPr="00EB1F18">
        <w:rPr>
          <w:rFonts w:ascii="Arial" w:hAnsi="Arial" w:cs="Arial"/>
          <w:b/>
          <w:sz w:val="22"/>
        </w:rPr>
        <w:t xml:space="preserve">. </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  This concept increases the reliability and verifiability of financial statement information.</w:t>
      </w:r>
    </w:p>
    <w:p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 provided) and can be measured reliably.  The amount of revenue should equal the value of the assets received or expected to be received from the business’s operating activities covering a specific time period.</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 in one of three basic forms: sole proprietorship, partnership, or corporation. These forms have implications for legal liability, taxation, continuity, number of owners, and legal status as follows:</w:t>
      </w:r>
    </w:p>
    <w:p w:rsidR="00B351EF" w:rsidRPr="00EB1F18" w:rsidRDefault="00B351EF">
      <w:pPr>
        <w:pStyle w:val="Heading5"/>
        <w:pBdr>
          <w:top w:val="single" w:sz="4" w:space="1" w:color="auto"/>
          <w:bottom w:val="single" w:sz="4" w:space="1" w:color="auto"/>
        </w:pBdr>
        <w:shd w:val="pct10" w:color="auto" w:fill="auto"/>
        <w:tabs>
          <w:tab w:val="center" w:pos="3510"/>
          <w:tab w:val="center" w:pos="5580"/>
          <w:tab w:val="center" w:pos="7740"/>
        </w:tabs>
        <w:ind w:left="450" w:right="360"/>
        <w:rPr>
          <w:rFonts w:cs="Arial"/>
        </w:rPr>
      </w:pPr>
      <w:r w:rsidRPr="00EB1F18">
        <w:rPr>
          <w:rFonts w:cs="Arial"/>
        </w:rPr>
        <w:tab/>
        <w:t>Proprietorship</w:t>
      </w:r>
      <w:r w:rsidRPr="00EB1F18">
        <w:rPr>
          <w:rFonts w:cs="Arial"/>
        </w:rPr>
        <w:tab/>
        <w:t xml:space="preserve">    Partnership</w:t>
      </w:r>
      <w:r w:rsidRPr="00EB1F18">
        <w:rPr>
          <w:rFonts w:cs="Arial"/>
        </w:rPr>
        <w:tab/>
        <w:t xml:space="preserve">    Corporation</w:t>
      </w:r>
      <w:r w:rsidRPr="00EB1F18">
        <w:rPr>
          <w:rFonts w:cs="Arial"/>
        </w:rPr>
        <w:tab/>
      </w:r>
    </w:p>
    <w:p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entity</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yes</w:t>
      </w:r>
      <w:proofErr w:type="spellEnd"/>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yes</w:t>
      </w:r>
      <w:proofErr w:type="spellEnd"/>
      <w:r w:rsidRPr="00EB1F18">
        <w:rPr>
          <w:rFonts w:ascii="Arial" w:hAnsi="Arial" w:cs="Arial"/>
          <w:b/>
          <w:sz w:val="22"/>
        </w:rPr>
        <w:tab/>
      </w:r>
    </w:p>
    <w:p w:rsidR="00B351EF" w:rsidRPr="009D482F" w:rsidRDefault="00B351EF">
      <w:pPr>
        <w:shd w:val="clear" w:color="000000" w:fill="FFFFFF"/>
        <w:ind w:left="450"/>
        <w:jc w:val="both"/>
        <w:rPr>
          <w:rFonts w:ascii="Arial" w:hAnsi="Arial" w:cs="Arial"/>
          <w:b/>
          <w:sz w:val="22"/>
          <w:lang w:val="es-PR"/>
        </w:rPr>
      </w:pPr>
      <w:r w:rsidRPr="00EB1F18">
        <w:rPr>
          <w:rFonts w:ascii="Arial" w:hAnsi="Arial" w:cs="Arial"/>
          <w:b/>
          <w:sz w:val="22"/>
        </w:rPr>
        <w:tab/>
      </w:r>
      <w:r w:rsidRPr="009D482F">
        <w:rPr>
          <w:rFonts w:ascii="Arial" w:hAnsi="Arial" w:cs="Arial"/>
          <w:b/>
          <w:sz w:val="22"/>
          <w:lang w:val="es-PR"/>
        </w:rPr>
        <w:t xml:space="preserve">Legal </w:t>
      </w:r>
      <w:proofErr w:type="spellStart"/>
      <w:r w:rsidRPr="009D482F">
        <w:rPr>
          <w:rFonts w:ascii="Arial" w:hAnsi="Arial" w:cs="Arial"/>
          <w:b/>
          <w:sz w:val="22"/>
          <w:lang w:val="es-PR"/>
        </w:rPr>
        <w:t>entity</w:t>
      </w:r>
      <w:proofErr w:type="spellEnd"/>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r>
      <w:proofErr w:type="spellStart"/>
      <w:r w:rsidRPr="009D482F">
        <w:rPr>
          <w:rFonts w:ascii="Arial" w:hAnsi="Arial" w:cs="Arial"/>
          <w:b/>
          <w:sz w:val="22"/>
          <w:lang w:val="es-PR"/>
        </w:rPr>
        <w:t>no</w:t>
      </w:r>
      <w:proofErr w:type="spellEnd"/>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yes</w:t>
      </w:r>
      <w:r w:rsidRPr="009D482F">
        <w:rPr>
          <w:rFonts w:ascii="Arial" w:hAnsi="Arial" w:cs="Arial"/>
          <w:b/>
          <w:sz w:val="22"/>
          <w:lang w:val="es-PR"/>
        </w:rPr>
        <w:tab/>
      </w:r>
    </w:p>
    <w:p w:rsidR="00B351EF" w:rsidRPr="00EB1F18" w:rsidRDefault="00B351EF">
      <w:pPr>
        <w:shd w:val="clear" w:color="000000" w:fill="FFFFFF"/>
        <w:ind w:left="450"/>
        <w:jc w:val="both"/>
        <w:rPr>
          <w:rFonts w:ascii="Arial" w:hAnsi="Arial" w:cs="Arial"/>
          <w:b/>
          <w:sz w:val="22"/>
        </w:rPr>
      </w:pPr>
      <w:r w:rsidRPr="009D482F">
        <w:rPr>
          <w:rFonts w:ascii="Arial" w:hAnsi="Arial" w:cs="Arial"/>
          <w:b/>
          <w:sz w:val="22"/>
          <w:lang w:val="es-PR"/>
        </w:rPr>
        <w:tab/>
      </w:r>
      <w:r w:rsidRPr="00EB1F18">
        <w:rPr>
          <w:rFonts w:ascii="Arial" w:hAnsi="Arial" w:cs="Arial"/>
          <w:b/>
          <w:sz w:val="22"/>
        </w:rPr>
        <w:t>Limited liability</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Unlimited life</w:t>
      </w:r>
      <w:r w:rsidRPr="00EB1F18">
        <w:rPr>
          <w:rFonts w:ascii="Arial" w:hAnsi="Arial" w:cs="Arial"/>
          <w:b/>
          <w:sz w:val="22"/>
        </w:rPr>
        <w:tab/>
      </w:r>
      <w:r w:rsidRPr="00EB1F18">
        <w:rPr>
          <w:rFonts w:ascii="Arial" w:hAnsi="Arial" w:cs="Arial"/>
          <w:b/>
          <w:sz w:val="22"/>
        </w:rPr>
        <w:tab/>
        <w:t xml:space="preserve">      </w:t>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no</w:t>
      </w:r>
      <w:proofErr w:type="spellEnd"/>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taxed</w:t>
      </w:r>
      <w:r w:rsidRPr="00EB1F18">
        <w:rPr>
          <w:rFonts w:ascii="Arial" w:hAnsi="Arial" w:cs="Arial"/>
          <w:b/>
          <w:sz w:val="22"/>
        </w:rPr>
        <w:tab/>
      </w:r>
      <w:r w:rsidRPr="00EB1F18">
        <w:rPr>
          <w:rFonts w:ascii="Arial" w:hAnsi="Arial" w:cs="Arial"/>
          <w:b/>
          <w:sz w:val="22"/>
        </w:rPr>
        <w:tab/>
        <w:t>no</w:t>
      </w:r>
      <w:proofErr w:type="gramStart"/>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no</w:t>
      </w:r>
      <w:proofErr w:type="spellEnd"/>
      <w:r w:rsidRPr="00EB1F18">
        <w:rPr>
          <w:rFonts w:ascii="Arial" w:hAnsi="Arial" w:cs="Arial"/>
          <w:b/>
          <w:sz w:val="22"/>
        </w:rPr>
        <w:tab/>
      </w:r>
      <w:r w:rsidRPr="00EB1F18">
        <w:rPr>
          <w:rFonts w:ascii="Arial" w:hAnsi="Arial" w:cs="Arial"/>
          <w:b/>
          <w:sz w:val="22"/>
        </w:rPr>
        <w:tab/>
      </w:r>
      <w:proofErr w:type="gramEnd"/>
      <w:r w:rsidRPr="00EB1F18">
        <w:rPr>
          <w:rFonts w:ascii="Arial" w:hAnsi="Arial" w:cs="Arial"/>
          <w:b/>
          <w:sz w:val="22"/>
        </w:rPr>
        <w:tab/>
        <w:t>yes</w:t>
      </w:r>
    </w:p>
    <w:p w:rsidR="00B351EF" w:rsidRPr="00EB1F18" w:rsidRDefault="00B351EF">
      <w:pPr>
        <w:pBdr>
          <w:bottom w:val="single" w:sz="4" w:space="1" w:color="auto"/>
        </w:pBdr>
        <w:shd w:val="clear" w:color="000000" w:fill="FFFFFF"/>
        <w:ind w:left="450" w:right="360"/>
        <w:jc w:val="both"/>
        <w:rPr>
          <w:rFonts w:ascii="Arial" w:hAnsi="Arial" w:cs="Arial"/>
          <w:b/>
          <w:sz w:val="22"/>
        </w:rPr>
      </w:pPr>
      <w:r w:rsidRPr="00EB1F18">
        <w:rPr>
          <w:rFonts w:ascii="Arial" w:hAnsi="Arial" w:cs="Arial"/>
          <w:b/>
          <w:sz w:val="22"/>
        </w:rPr>
        <w:tab/>
        <w:t>One owner allowed</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rsidR="00B351EF" w:rsidRPr="00EB1F18" w:rsidRDefault="00B351EF">
      <w:pPr>
        <w:tabs>
          <w:tab w:val="left" w:pos="475"/>
        </w:tabs>
        <w:spacing w:before="120"/>
        <w:ind w:left="475" w:hanging="475"/>
        <w:rPr>
          <w:rFonts w:ascii="Arial" w:hAnsi="Arial" w:cs="Arial"/>
          <w:b/>
          <w:sz w:val="22"/>
        </w:rPr>
      </w:pPr>
      <w:r w:rsidRPr="00EB1F18">
        <w:rPr>
          <w:rFonts w:ascii="Arial" w:hAnsi="Arial" w:cs="Arial"/>
          <w:b/>
          <w:sz w:val="22"/>
        </w:rPr>
        <w:tab/>
        <w:t>*</w:t>
      </w:r>
      <w:r w:rsidRPr="00EB1F18">
        <w:rPr>
          <w:rFonts w:ascii="Arial" w:hAnsi="Arial" w:cs="Arial"/>
          <w:b/>
        </w:rPr>
        <w:t>Proprietorships and partnerships that are set up as LLCs provide limited liability</w:t>
      </w:r>
      <w:r w:rsidRPr="00EB1F18">
        <w:rPr>
          <w:rFonts w:ascii="Arial" w:hAnsi="Arial" w:cs="Arial"/>
          <w:b/>
          <w:sz w:val="22"/>
        </w:rPr>
        <w:t>.</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w:t>
      </w:r>
      <w:proofErr w:type="gramStart"/>
      <w:r w:rsidRPr="00EB1F18">
        <w:rPr>
          <w:rFonts w:ascii="Arial" w:hAnsi="Arial" w:cs="Arial"/>
          <w:b/>
          <w:sz w:val="22"/>
        </w:rPr>
        <w:t>a</w:t>
      </w:r>
      <w:proofErr w:type="gramEnd"/>
      <w:r w:rsidRPr="00EB1F18">
        <w:rPr>
          <w:rFonts w:ascii="Arial" w:hAnsi="Arial" w:cs="Arial"/>
          <w:b/>
          <w:sz w:val="22"/>
        </w:rPr>
        <w:t>) Assets are resources owned or controlled by a company that are expected to yield future benefits. (b) Liabilities are creditors’ claims on assets that reflect obligations to provide assets, products or services to others. (c) Equity is the owner’s claim on assets and is equal to assets minus liabilities. (d) Net assets refer to equity.</w:t>
      </w:r>
    </w:p>
    <w:p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 xml:space="preserve">Equity is increased by investments from the owner and by net income (which is the excess of revenues over expenses).  It is decreased by </w:t>
      </w:r>
      <w:r w:rsidR="006928B9">
        <w:rPr>
          <w:rFonts w:ascii="Arial" w:hAnsi="Arial" w:cs="Arial"/>
          <w:b/>
          <w:sz w:val="22"/>
        </w:rPr>
        <w:t>dividends to</w:t>
      </w:r>
      <w:r w:rsidRPr="00EB1F18">
        <w:rPr>
          <w:rFonts w:ascii="Arial" w:hAnsi="Arial" w:cs="Arial"/>
          <w:b/>
          <w:sz w:val="22"/>
        </w:rPr>
        <w:t xml:space="preserve"> the owner and by a net loss (which is the excess of expenses over revenues).</w:t>
      </w:r>
    </w:p>
    <w:p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 or earnings) equals revenues minus expenses (if revenues exceed expenses). Net income increases equity. If expenses exceed revenues, the company has a net loss. Net loss decreases equity.</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 xml:space="preserve">The four basic financial statements are: income statement, statement of </w:t>
      </w:r>
      <w:r w:rsidR="006928B9">
        <w:rPr>
          <w:rFonts w:ascii="Arial" w:hAnsi="Arial" w:cs="Arial"/>
          <w:b/>
          <w:sz w:val="22"/>
        </w:rPr>
        <w:t>retained earnings</w:t>
      </w:r>
      <w:r w:rsidRPr="00EB1F18">
        <w:rPr>
          <w:rFonts w:ascii="Arial" w:hAnsi="Arial" w:cs="Arial"/>
          <w:b/>
          <w:sz w:val="22"/>
        </w:rPr>
        <w:t>, balance sheet, and statement of cash flows.</w:t>
      </w:r>
    </w:p>
    <w:p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w:t>
      </w:r>
      <w:r w:rsidR="00DA1C49">
        <w:rPr>
          <w:rFonts w:ascii="Arial" w:hAnsi="Arial" w:cs="Arial"/>
          <w:b/>
          <w:sz w:val="22"/>
        </w:rPr>
        <w:t>retained earnings</w:t>
      </w:r>
      <w:r w:rsidRPr="00EB1F18">
        <w:rPr>
          <w:rFonts w:ascii="Arial" w:hAnsi="Arial" w:cs="Arial"/>
          <w:b/>
          <w:sz w:val="22"/>
        </w:rPr>
        <w:t xml:space="preserve"> explains the changes in equity from net income or loss, and from any</w:t>
      </w:r>
      <w:r w:rsidR="00DA1C49">
        <w:rPr>
          <w:rFonts w:ascii="Arial" w:hAnsi="Arial" w:cs="Arial"/>
          <w:b/>
          <w:sz w:val="22"/>
        </w:rPr>
        <w:t xml:space="preserve"> dividends</w:t>
      </w:r>
      <w:r w:rsidRPr="00EB1F18">
        <w:rPr>
          <w:rFonts w:ascii="Arial" w:hAnsi="Arial" w:cs="Arial"/>
          <w:b/>
          <w:sz w:val="22"/>
        </w:rPr>
        <w:t xml:space="preserve"> over a period of time. </w:t>
      </w:r>
    </w:p>
    <w:p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The lower the risk of an investment, the lower the expected return. For example, savings accounts pay a low return because of the low risk of a bank not returning the principal with interest. Higher risk implies higher, but riskier, expected returns. </w:t>
      </w:r>
    </w:p>
    <w:p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 and strategies.)</w:t>
      </w:r>
    </w:p>
    <w:p w:rsidR="00B351EF" w:rsidRPr="005A69CD"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br w:type="page"/>
      </w:r>
      <w:r w:rsidRPr="00EB1F18">
        <w:rPr>
          <w:rFonts w:ascii="Arial" w:hAnsi="Arial" w:cs="Arial"/>
          <w:b/>
          <w:sz w:val="22"/>
        </w:rPr>
        <w:lastRenderedPageBreak/>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t xml:space="preserve">An 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w:t>
      </w:r>
      <w:r w:rsidRPr="005A69CD">
        <w:rPr>
          <w:rFonts w:ascii="Arial" w:hAnsi="Arial" w:cs="Arial"/>
          <w:b/>
          <w:sz w:val="22"/>
        </w:rPr>
        <w:t xml:space="preserve">called the accounting equation (also called the </w:t>
      </w:r>
      <w:r w:rsidRPr="005A69CD">
        <w:rPr>
          <w:rFonts w:ascii="Arial" w:hAnsi="Arial" w:cs="Arial"/>
          <w:b/>
          <w:i/>
          <w:sz w:val="22"/>
        </w:rPr>
        <w:t>balance sheet equation</w:t>
      </w:r>
      <w:r w:rsidRPr="005A69CD">
        <w:rPr>
          <w:rFonts w:ascii="Arial" w:hAnsi="Arial" w:cs="Arial"/>
          <w:b/>
          <w:sz w:val="22"/>
        </w:rPr>
        <w:t>), and it applies to organizations at all times.</w:t>
      </w:r>
    </w:p>
    <w:p w:rsidR="005709D8" w:rsidRPr="005A69CD" w:rsidRDefault="005709D8" w:rsidP="009D482F">
      <w:pPr>
        <w:pStyle w:val="List1"/>
        <w:jc w:val="both"/>
        <w:rPr>
          <w:rFonts w:ascii="Arial" w:hAnsi="Arial" w:cs="Arial"/>
          <w:b/>
          <w:color w:val="000000"/>
          <w:sz w:val="22"/>
        </w:rPr>
      </w:pPr>
      <w:r w:rsidRPr="005A69CD">
        <w:rPr>
          <w:rFonts w:ascii="Arial" w:hAnsi="Arial" w:cs="Arial"/>
          <w:b/>
          <w:sz w:val="22"/>
        </w:rPr>
        <w:t xml:space="preserve">32.  </w:t>
      </w:r>
      <w:r w:rsidRPr="005A69CD">
        <w:rPr>
          <w:rFonts w:ascii="Arial" w:hAnsi="Arial" w:cs="Arial"/>
          <w:b/>
          <w:color w:val="000000"/>
          <w:sz w:val="22"/>
        </w:rPr>
        <w:t>The dollar amounts in Apple’s financial statements are rounded to the nearest million ($1,000,000). Apple’s consolidated statement of income (or income statement) covers the fiscal year ended September 2</w:t>
      </w:r>
      <w:r w:rsidR="00210395" w:rsidRPr="005A69CD">
        <w:rPr>
          <w:rFonts w:ascii="Arial" w:hAnsi="Arial" w:cs="Arial"/>
          <w:b/>
          <w:color w:val="000000"/>
          <w:sz w:val="22"/>
        </w:rPr>
        <w:t>7</w:t>
      </w:r>
      <w:r w:rsidRPr="005A69CD">
        <w:rPr>
          <w:rFonts w:ascii="Arial" w:hAnsi="Arial" w:cs="Arial"/>
          <w:b/>
          <w:color w:val="000000"/>
          <w:sz w:val="22"/>
        </w:rPr>
        <w:t>, 201</w:t>
      </w:r>
      <w:r w:rsidR="00210395" w:rsidRPr="005A69CD">
        <w:rPr>
          <w:rFonts w:ascii="Arial" w:hAnsi="Arial" w:cs="Arial"/>
          <w:b/>
          <w:color w:val="000000"/>
          <w:sz w:val="22"/>
        </w:rPr>
        <w:t>4</w:t>
      </w:r>
      <w:r w:rsidRPr="005A69CD">
        <w:rPr>
          <w:rFonts w:ascii="Arial" w:hAnsi="Arial" w:cs="Arial"/>
          <w:b/>
          <w:color w:val="000000"/>
          <w:sz w:val="22"/>
        </w:rPr>
        <w:t>. Apple also reports comparative income statements for the previous two years.</w:t>
      </w:r>
    </w:p>
    <w:p w:rsidR="005709D8" w:rsidRPr="005A69CD" w:rsidRDefault="005709D8" w:rsidP="009D482F">
      <w:pPr>
        <w:pStyle w:val="BodyTextIndent"/>
        <w:spacing w:before="120"/>
        <w:ind w:left="446" w:hanging="446"/>
        <w:jc w:val="both"/>
        <w:rPr>
          <w:rFonts w:cs="Arial"/>
        </w:rPr>
      </w:pPr>
      <w:r w:rsidRPr="005A69CD">
        <w:rPr>
          <w:rFonts w:cs="Arial"/>
          <w:sz w:val="22"/>
        </w:rPr>
        <w:t>33</w:t>
      </w:r>
      <w:r w:rsidRPr="005A69CD">
        <w:rPr>
          <w:rFonts w:cs="Arial"/>
        </w:rPr>
        <w:t>.</w:t>
      </w:r>
      <w:r w:rsidRPr="005A69CD">
        <w:rPr>
          <w:rFonts w:cs="Arial"/>
        </w:rPr>
        <w:tab/>
      </w:r>
      <w:r w:rsidRPr="005A69CD">
        <w:rPr>
          <w:rFonts w:cs="Arial"/>
          <w:sz w:val="22"/>
        </w:rPr>
        <w:t>At December 31, 201</w:t>
      </w:r>
      <w:r w:rsidR="00210395" w:rsidRPr="005A69CD">
        <w:rPr>
          <w:rFonts w:cs="Arial"/>
          <w:sz w:val="22"/>
        </w:rPr>
        <w:t>4</w:t>
      </w:r>
      <w:r w:rsidRPr="005A69CD">
        <w:rPr>
          <w:rFonts w:cs="Arial"/>
          <w:sz w:val="22"/>
        </w:rPr>
        <w:t>, Google had ($ in millions) assets of $</w:t>
      </w:r>
      <w:r w:rsidR="009D482F" w:rsidRPr="005A69CD">
        <w:rPr>
          <w:rFonts w:cs="Arial"/>
          <w:sz w:val="22"/>
        </w:rPr>
        <w:t>1</w:t>
      </w:r>
      <w:r w:rsidR="00410560" w:rsidRPr="005A69CD">
        <w:rPr>
          <w:rFonts w:cs="Arial"/>
          <w:sz w:val="22"/>
        </w:rPr>
        <w:t>3</w:t>
      </w:r>
      <w:r w:rsidR="009D482F" w:rsidRPr="005A69CD">
        <w:rPr>
          <w:rFonts w:cs="Arial"/>
          <w:sz w:val="22"/>
        </w:rPr>
        <w:t>1</w:t>
      </w:r>
      <w:r w:rsidRPr="005A69CD">
        <w:rPr>
          <w:rFonts w:cs="Arial"/>
          <w:sz w:val="22"/>
        </w:rPr>
        <w:t>,</w:t>
      </w:r>
      <w:r w:rsidR="00410560" w:rsidRPr="005A69CD">
        <w:rPr>
          <w:rFonts w:cs="Arial"/>
          <w:sz w:val="22"/>
        </w:rPr>
        <w:t>133</w:t>
      </w:r>
      <w:r w:rsidRPr="005A69CD">
        <w:rPr>
          <w:rFonts w:cs="Arial"/>
          <w:sz w:val="22"/>
        </w:rPr>
        <w:t>, liabilities of $2</w:t>
      </w:r>
      <w:r w:rsidR="00410560" w:rsidRPr="005A69CD">
        <w:rPr>
          <w:rFonts w:cs="Arial"/>
          <w:sz w:val="22"/>
        </w:rPr>
        <w:t>6</w:t>
      </w:r>
      <w:r w:rsidRPr="005A69CD">
        <w:rPr>
          <w:rFonts w:cs="Arial"/>
          <w:sz w:val="22"/>
        </w:rPr>
        <w:t>,</w:t>
      </w:r>
      <w:r w:rsidR="009D482F" w:rsidRPr="005A69CD">
        <w:rPr>
          <w:rFonts w:cs="Arial"/>
          <w:sz w:val="22"/>
        </w:rPr>
        <w:t>6</w:t>
      </w:r>
      <w:r w:rsidR="00410560" w:rsidRPr="005A69CD">
        <w:rPr>
          <w:rFonts w:cs="Arial"/>
          <w:sz w:val="22"/>
        </w:rPr>
        <w:t>33</w:t>
      </w:r>
      <w:r w:rsidRPr="005A69CD">
        <w:rPr>
          <w:rFonts w:cs="Arial"/>
          <w:sz w:val="22"/>
        </w:rPr>
        <w:t>, and equity of $</w:t>
      </w:r>
      <w:r w:rsidR="00410560" w:rsidRPr="005A69CD">
        <w:rPr>
          <w:rFonts w:cs="Arial"/>
          <w:sz w:val="22"/>
        </w:rPr>
        <w:t>104</w:t>
      </w:r>
      <w:r w:rsidRPr="005A69CD">
        <w:rPr>
          <w:rFonts w:cs="Arial"/>
          <w:sz w:val="22"/>
        </w:rPr>
        <w:t>,</w:t>
      </w:r>
      <w:r w:rsidR="00410560" w:rsidRPr="005A69CD">
        <w:rPr>
          <w:rFonts w:cs="Arial"/>
          <w:sz w:val="22"/>
        </w:rPr>
        <w:t>500</w:t>
      </w:r>
      <w:r w:rsidRPr="005A69CD">
        <w:rPr>
          <w:rFonts w:cs="Arial"/>
          <w:sz w:val="22"/>
        </w:rPr>
        <w:t xml:space="preserve">. </w:t>
      </w:r>
    </w:p>
    <w:p w:rsidR="005709D8" w:rsidRPr="005A69CD" w:rsidRDefault="005709D8" w:rsidP="005709D8">
      <w:pPr>
        <w:pStyle w:val="BodyTextIndent"/>
        <w:spacing w:before="120"/>
        <w:ind w:left="446" w:hanging="446"/>
        <w:jc w:val="both"/>
        <w:rPr>
          <w:rFonts w:cs="Arial"/>
          <w:sz w:val="22"/>
        </w:rPr>
      </w:pPr>
      <w:r w:rsidRPr="005A69CD">
        <w:rPr>
          <w:rFonts w:cs="Arial"/>
          <w:sz w:val="22"/>
        </w:rPr>
        <w:t>34.</w:t>
      </w:r>
      <w:r w:rsidRPr="005A69CD">
        <w:rPr>
          <w:rFonts w:cs="Arial"/>
          <w:sz w:val="22"/>
        </w:rPr>
        <w:tab/>
        <w:t>Confirmation of Samsung’s accounting equation follows (numbers in KRW millions):</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0"/>
        <w:gridCol w:w="2250"/>
        <w:gridCol w:w="450"/>
        <w:gridCol w:w="2430"/>
      </w:tblGrid>
      <w:tr w:rsidR="005709D8" w:rsidRPr="005A69CD" w:rsidTr="00CA6169">
        <w:tc>
          <w:tcPr>
            <w:tcW w:w="1890" w:type="dxa"/>
            <w:vAlign w:val="center"/>
          </w:tcPr>
          <w:p w:rsidR="005709D8" w:rsidRPr="005A69CD" w:rsidRDefault="005709D8" w:rsidP="00CA6169">
            <w:pPr>
              <w:pStyle w:val="BodyTextIndent"/>
              <w:spacing w:before="120"/>
              <w:ind w:left="0" w:firstLine="0"/>
              <w:jc w:val="center"/>
              <w:rPr>
                <w:rFonts w:cs="Arial"/>
                <w:sz w:val="22"/>
              </w:rPr>
            </w:pPr>
            <w:r w:rsidRPr="005A69CD">
              <w:rPr>
                <w:rFonts w:cs="Arial"/>
                <w:sz w:val="22"/>
              </w:rPr>
              <w:t>Assets</w:t>
            </w:r>
          </w:p>
        </w:tc>
        <w:tc>
          <w:tcPr>
            <w:tcW w:w="360" w:type="dxa"/>
            <w:vAlign w:val="center"/>
          </w:tcPr>
          <w:p w:rsidR="005709D8" w:rsidRPr="005A69CD" w:rsidRDefault="005709D8" w:rsidP="00CA6169">
            <w:pPr>
              <w:pStyle w:val="BodyTextIndent"/>
              <w:spacing w:before="120"/>
              <w:ind w:left="0" w:firstLine="0"/>
              <w:jc w:val="center"/>
              <w:rPr>
                <w:rFonts w:cs="Arial"/>
                <w:sz w:val="22"/>
              </w:rPr>
            </w:pPr>
            <w:r w:rsidRPr="005A69CD">
              <w:rPr>
                <w:rFonts w:cs="Arial"/>
                <w:sz w:val="22"/>
              </w:rPr>
              <w:t>=</w:t>
            </w:r>
          </w:p>
        </w:tc>
        <w:tc>
          <w:tcPr>
            <w:tcW w:w="2250" w:type="dxa"/>
            <w:vAlign w:val="center"/>
          </w:tcPr>
          <w:p w:rsidR="005709D8" w:rsidRPr="005A69CD" w:rsidRDefault="005709D8" w:rsidP="00CA6169">
            <w:pPr>
              <w:pStyle w:val="BodyTextIndent"/>
              <w:spacing w:before="120"/>
              <w:ind w:left="0" w:firstLine="0"/>
              <w:jc w:val="center"/>
              <w:rPr>
                <w:rFonts w:cs="Arial"/>
                <w:sz w:val="22"/>
              </w:rPr>
            </w:pPr>
            <w:r w:rsidRPr="005A69CD">
              <w:rPr>
                <w:rFonts w:cs="Arial"/>
                <w:sz w:val="22"/>
              </w:rPr>
              <w:t>Liabilities</w:t>
            </w:r>
          </w:p>
        </w:tc>
        <w:tc>
          <w:tcPr>
            <w:tcW w:w="450" w:type="dxa"/>
            <w:vAlign w:val="center"/>
          </w:tcPr>
          <w:p w:rsidR="005709D8" w:rsidRPr="005A69CD" w:rsidRDefault="005709D8" w:rsidP="00CA6169">
            <w:pPr>
              <w:pStyle w:val="BodyTextIndent"/>
              <w:spacing w:before="120"/>
              <w:ind w:left="0" w:firstLine="0"/>
              <w:jc w:val="center"/>
              <w:rPr>
                <w:rFonts w:cs="Arial"/>
                <w:sz w:val="22"/>
              </w:rPr>
            </w:pPr>
            <w:r w:rsidRPr="005A69CD">
              <w:rPr>
                <w:rFonts w:cs="Arial"/>
                <w:sz w:val="22"/>
              </w:rPr>
              <w:t>+</w:t>
            </w:r>
          </w:p>
        </w:tc>
        <w:tc>
          <w:tcPr>
            <w:tcW w:w="2430" w:type="dxa"/>
            <w:vAlign w:val="center"/>
          </w:tcPr>
          <w:p w:rsidR="005709D8" w:rsidRPr="005A69CD" w:rsidRDefault="005709D8" w:rsidP="00CA6169">
            <w:pPr>
              <w:pStyle w:val="BodyTextIndent"/>
              <w:spacing w:before="120"/>
              <w:ind w:left="0" w:firstLine="0"/>
              <w:jc w:val="center"/>
              <w:rPr>
                <w:rFonts w:cs="Arial"/>
                <w:sz w:val="22"/>
              </w:rPr>
            </w:pPr>
            <w:r w:rsidRPr="005A69CD">
              <w:rPr>
                <w:rFonts w:cs="Arial"/>
                <w:sz w:val="22"/>
              </w:rPr>
              <w:t>Equity</w:t>
            </w:r>
          </w:p>
        </w:tc>
      </w:tr>
      <w:tr w:rsidR="005709D8" w:rsidRPr="005A69CD" w:rsidTr="00CA6169">
        <w:tc>
          <w:tcPr>
            <w:tcW w:w="1890" w:type="dxa"/>
          </w:tcPr>
          <w:p w:rsidR="005709D8" w:rsidRPr="005A69CD" w:rsidRDefault="00FF63DE" w:rsidP="00CA6169">
            <w:pPr>
              <w:pStyle w:val="BodyTextIndent"/>
              <w:spacing w:before="120"/>
              <w:ind w:left="0" w:firstLine="0"/>
              <w:jc w:val="center"/>
              <w:rPr>
                <w:rFonts w:cs="Arial"/>
                <w:sz w:val="22"/>
                <w:szCs w:val="22"/>
              </w:rPr>
            </w:pPr>
            <w:r w:rsidRPr="005A69CD">
              <w:rPr>
                <w:sz w:val="22"/>
                <w:szCs w:val="22"/>
              </w:rPr>
              <w:t>230,422,958</w:t>
            </w:r>
          </w:p>
        </w:tc>
        <w:tc>
          <w:tcPr>
            <w:tcW w:w="360" w:type="dxa"/>
          </w:tcPr>
          <w:p w:rsidR="005709D8" w:rsidRPr="005A69CD" w:rsidRDefault="005709D8" w:rsidP="00CA6169">
            <w:pPr>
              <w:pStyle w:val="BodyTextIndent"/>
              <w:spacing w:before="120"/>
              <w:ind w:left="0" w:firstLine="0"/>
              <w:jc w:val="center"/>
              <w:rPr>
                <w:rFonts w:cs="Arial"/>
                <w:sz w:val="22"/>
                <w:szCs w:val="22"/>
              </w:rPr>
            </w:pPr>
            <w:r w:rsidRPr="005A69CD">
              <w:rPr>
                <w:rFonts w:cs="Arial"/>
                <w:sz w:val="22"/>
                <w:szCs w:val="22"/>
              </w:rPr>
              <w:t>=</w:t>
            </w:r>
          </w:p>
        </w:tc>
        <w:tc>
          <w:tcPr>
            <w:tcW w:w="2250" w:type="dxa"/>
          </w:tcPr>
          <w:p w:rsidR="005709D8" w:rsidRPr="005A69CD" w:rsidRDefault="00FF63DE" w:rsidP="00CA6169">
            <w:pPr>
              <w:pStyle w:val="BodyTextIndent"/>
              <w:spacing w:before="120"/>
              <w:ind w:left="0" w:firstLine="0"/>
              <w:jc w:val="center"/>
              <w:rPr>
                <w:rFonts w:cs="Arial"/>
                <w:sz w:val="22"/>
                <w:szCs w:val="22"/>
              </w:rPr>
            </w:pPr>
            <w:r w:rsidRPr="005A69CD">
              <w:rPr>
                <w:sz w:val="22"/>
                <w:szCs w:val="22"/>
              </w:rPr>
              <w:t>62,334,770</w:t>
            </w:r>
          </w:p>
        </w:tc>
        <w:tc>
          <w:tcPr>
            <w:tcW w:w="450" w:type="dxa"/>
          </w:tcPr>
          <w:p w:rsidR="005709D8" w:rsidRPr="005A69CD" w:rsidRDefault="005709D8" w:rsidP="00CA6169">
            <w:pPr>
              <w:pStyle w:val="BodyTextIndent"/>
              <w:spacing w:before="120"/>
              <w:ind w:left="0" w:firstLine="0"/>
              <w:jc w:val="center"/>
              <w:rPr>
                <w:rFonts w:cs="Arial"/>
                <w:sz w:val="22"/>
                <w:szCs w:val="22"/>
              </w:rPr>
            </w:pPr>
            <w:r w:rsidRPr="005A69CD">
              <w:rPr>
                <w:rFonts w:cs="Arial"/>
                <w:sz w:val="22"/>
                <w:szCs w:val="22"/>
              </w:rPr>
              <w:t>+</w:t>
            </w:r>
          </w:p>
        </w:tc>
        <w:tc>
          <w:tcPr>
            <w:tcW w:w="2430" w:type="dxa"/>
          </w:tcPr>
          <w:p w:rsidR="005709D8" w:rsidRPr="005A69CD" w:rsidRDefault="00FF63DE" w:rsidP="00CA6169">
            <w:pPr>
              <w:pStyle w:val="BodyTextIndent"/>
              <w:spacing w:before="120"/>
              <w:ind w:left="0" w:firstLine="0"/>
              <w:jc w:val="center"/>
              <w:rPr>
                <w:rFonts w:cs="Arial"/>
                <w:sz w:val="22"/>
                <w:szCs w:val="22"/>
              </w:rPr>
            </w:pPr>
            <w:r w:rsidRPr="005A69CD">
              <w:rPr>
                <w:sz w:val="22"/>
                <w:szCs w:val="22"/>
              </w:rPr>
              <w:t>168,088,188</w:t>
            </w:r>
          </w:p>
        </w:tc>
      </w:tr>
    </w:tbl>
    <w:p w:rsidR="005709D8" w:rsidRPr="00F92A9F" w:rsidRDefault="005709D8" w:rsidP="005709D8">
      <w:pPr>
        <w:tabs>
          <w:tab w:val="left" w:pos="475"/>
        </w:tabs>
        <w:spacing w:before="120"/>
        <w:ind w:left="475" w:hanging="475"/>
        <w:jc w:val="both"/>
        <w:rPr>
          <w:rFonts w:ascii="Arial" w:hAnsi="Arial" w:cs="Arial"/>
          <w:b/>
          <w:sz w:val="22"/>
        </w:rPr>
      </w:pPr>
      <w:r w:rsidRPr="005A69CD">
        <w:rPr>
          <w:rFonts w:ascii="Arial" w:hAnsi="Arial" w:cs="Arial"/>
          <w:b/>
          <w:sz w:val="22"/>
        </w:rPr>
        <w:t>35.</w:t>
      </w:r>
      <w:r w:rsidRPr="005A69CD">
        <w:rPr>
          <w:rFonts w:ascii="Arial" w:hAnsi="Arial" w:cs="Arial"/>
          <w:b/>
          <w:sz w:val="22"/>
        </w:rPr>
        <w:tab/>
        <w:t>The independent auditor for Apple, is Ernst &amp; Young, LLP. The auditor expressly states that “our responsibility is to express an opinion on these financial statements based on our audits.” The auditor also states that “these financial statements are the responsibility of the Company’s management.”</w:t>
      </w:r>
    </w:p>
    <w:p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QUICK STUDIES</w:t>
      </w:r>
    </w:p>
    <w:p w:rsidR="00B351EF" w:rsidRDefault="00B351EF" w:rsidP="00C74CC5">
      <w:pPr>
        <w:rPr>
          <w:rFonts w:ascii="Arial" w:hAnsi="Arial" w:cs="Arial"/>
          <w:b/>
          <w:color w:val="000000"/>
          <w:sz w:val="26"/>
        </w:rPr>
      </w:pPr>
    </w:p>
    <w:p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rsidR="005709D8" w:rsidRPr="00F92A9F" w:rsidRDefault="005709D8" w:rsidP="005709D8">
      <w:pPr>
        <w:spacing w:line="168" w:lineRule="auto"/>
        <w:rPr>
          <w:rFonts w:ascii="Arial" w:hAnsi="Arial" w:cs="Arial"/>
          <w:b/>
          <w:color w:val="000000"/>
          <w:sz w:val="26"/>
        </w:rPr>
      </w:pPr>
    </w:p>
    <w:p w:rsidR="005709D8" w:rsidRDefault="005709D8" w:rsidP="005709D8">
      <w:pPr>
        <w:numPr>
          <w:ilvl w:val="0"/>
          <w:numId w:val="43"/>
        </w:numPr>
        <w:rPr>
          <w:rFonts w:ascii="Arial" w:hAnsi="Arial" w:cs="Arial"/>
          <w:b/>
          <w:color w:val="000000"/>
          <w:sz w:val="26"/>
        </w:rPr>
      </w:pPr>
      <w:r>
        <w:rPr>
          <w:rFonts w:ascii="Arial" w:hAnsi="Arial" w:cs="Arial"/>
          <w:b/>
          <w:color w:val="000000"/>
          <w:sz w:val="26"/>
        </w:rPr>
        <w:t>f. Technology</w:t>
      </w:r>
    </w:p>
    <w:p w:rsidR="005709D8" w:rsidRDefault="005709D8" w:rsidP="005709D8">
      <w:pPr>
        <w:rPr>
          <w:rFonts w:ascii="Arial" w:hAnsi="Arial" w:cs="Arial"/>
          <w:b/>
          <w:color w:val="000000"/>
          <w:sz w:val="26"/>
        </w:rPr>
      </w:pPr>
      <w:r>
        <w:rPr>
          <w:rFonts w:ascii="Arial" w:hAnsi="Arial" w:cs="Arial"/>
          <w:b/>
          <w:color w:val="000000"/>
          <w:sz w:val="26"/>
        </w:rPr>
        <w:t>2. c. Recording</w:t>
      </w:r>
    </w:p>
    <w:p w:rsidR="005709D8" w:rsidRPr="00F92A9F" w:rsidRDefault="005709D8" w:rsidP="005709D8">
      <w:pPr>
        <w:rPr>
          <w:rFonts w:ascii="Arial" w:hAnsi="Arial" w:cs="Arial"/>
          <w:b/>
          <w:color w:val="000000"/>
          <w:sz w:val="26"/>
        </w:rPr>
      </w:pPr>
      <w:r w:rsidRPr="00690F56">
        <w:rPr>
          <w:rFonts w:ascii="Arial" w:hAnsi="Arial" w:cs="Arial"/>
          <w:b/>
          <w:color w:val="000000"/>
          <w:sz w:val="26"/>
          <w:highlight w:val="yellow"/>
        </w:rPr>
        <w:t xml:space="preserve">3. </w:t>
      </w:r>
      <w:r w:rsidR="00690F56" w:rsidRPr="00690F56">
        <w:rPr>
          <w:rFonts w:ascii="Arial" w:hAnsi="Arial" w:cs="Arial"/>
          <w:b/>
          <w:color w:val="000000"/>
          <w:sz w:val="26"/>
          <w:highlight w:val="yellow"/>
        </w:rPr>
        <w:t>h</w:t>
      </w:r>
      <w:r w:rsidRPr="00690F56">
        <w:rPr>
          <w:rFonts w:ascii="Arial" w:hAnsi="Arial" w:cs="Arial"/>
          <w:b/>
          <w:color w:val="000000"/>
          <w:sz w:val="26"/>
          <w:highlight w:val="yellow"/>
        </w:rPr>
        <w:t>.</w:t>
      </w:r>
      <w:r w:rsidRPr="00F97513">
        <w:rPr>
          <w:rFonts w:ascii="Arial" w:hAnsi="Arial" w:cs="Arial"/>
          <w:b/>
          <w:color w:val="000000"/>
          <w:sz w:val="26"/>
        </w:rPr>
        <w:t xml:space="preserve"> Recordkeeping (bookkeeping)</w:t>
      </w:r>
    </w:p>
    <w:p w:rsidR="005709D8" w:rsidRPr="00F92A9F" w:rsidRDefault="005709D8" w:rsidP="005709D8">
      <w:pPr>
        <w:numPr>
          <w:ilvl w:val="12"/>
          <w:numId w:val="0"/>
        </w:numPr>
        <w:spacing w:line="312" w:lineRule="auto"/>
        <w:rPr>
          <w:rFonts w:ascii="Arial" w:hAnsi="Arial" w:cs="Arial"/>
          <w:b/>
          <w:color w:val="000000"/>
          <w:sz w:val="26"/>
        </w:rPr>
      </w:pPr>
    </w:p>
    <w:p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rsidR="005709D8" w:rsidRPr="00F92A9F" w:rsidRDefault="005709D8" w:rsidP="005709D8">
      <w:pPr>
        <w:spacing w:line="120" w:lineRule="auto"/>
        <w:rPr>
          <w:rFonts w:ascii="Arial" w:hAnsi="Arial" w:cs="Arial"/>
          <w:b/>
          <w:sz w:val="26"/>
        </w:rPr>
      </w:pPr>
    </w:p>
    <w:tbl>
      <w:tblPr>
        <w:tblW w:w="0" w:type="auto"/>
        <w:tblInd w:w="108" w:type="dxa"/>
        <w:tblLayout w:type="fixed"/>
        <w:tblLook w:val="01E0" w:firstRow="1" w:lastRow="1" w:firstColumn="1" w:lastColumn="1" w:noHBand="0" w:noVBand="0"/>
      </w:tblPr>
      <w:tblGrid>
        <w:gridCol w:w="1080"/>
        <w:gridCol w:w="3150"/>
        <w:gridCol w:w="1098"/>
        <w:gridCol w:w="558"/>
      </w:tblGrid>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rPr>
          <w:trHeight w:val="323"/>
        </w:trPr>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proofErr w:type="spellStart"/>
            <w:r w:rsidRPr="00F92A9F">
              <w:rPr>
                <w:rFonts w:ascii="Arial" w:hAnsi="Arial" w:cs="Arial"/>
                <w:b/>
                <w:sz w:val="26"/>
              </w:rPr>
              <w:t>i</w:t>
            </w:r>
            <w:proofErr w:type="spellEnd"/>
            <w:r w:rsidRPr="00F92A9F">
              <w:rPr>
                <w:rFonts w:ascii="Arial" w:hAnsi="Arial" w:cs="Arial"/>
                <w:b/>
                <w:sz w:val="26"/>
              </w:rPr>
              <w:t>.</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I</w:t>
            </w:r>
          </w:p>
        </w:tc>
      </w:tr>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c>
          <w:tcPr>
            <w:tcW w:w="1080" w:type="dxa"/>
          </w:tcPr>
          <w:p w:rsidR="005709D8" w:rsidRPr="00F92A9F" w:rsidRDefault="005709D8" w:rsidP="00CA6169">
            <w:pPr>
              <w:rPr>
                <w:rFonts w:ascii="Arial" w:hAnsi="Arial" w:cs="Arial"/>
                <w:b/>
                <w:sz w:val="26"/>
              </w:rPr>
            </w:pPr>
            <w:r w:rsidRPr="00F92A9F">
              <w:rPr>
                <w:rFonts w:ascii="Arial" w:hAnsi="Arial" w:cs="Arial"/>
                <w:b/>
                <w:sz w:val="26"/>
              </w:rPr>
              <w:t>f.</w:t>
            </w:r>
          </w:p>
        </w:tc>
        <w:tc>
          <w:tcPr>
            <w:tcW w:w="3150" w:type="dxa"/>
          </w:tcPr>
          <w:p w:rsidR="005709D8" w:rsidRPr="00F92A9F" w:rsidRDefault="005709D8" w:rsidP="00CA6169">
            <w:pPr>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rPr>
                <w:rFonts w:ascii="Arial" w:hAnsi="Arial" w:cs="Arial"/>
                <w:b/>
                <w:sz w:val="26"/>
              </w:rPr>
            </w:pPr>
            <w:r w:rsidRPr="00F92A9F">
              <w:rPr>
                <w:rFonts w:ascii="Arial" w:hAnsi="Arial" w:cs="Arial"/>
                <w:b/>
                <w:sz w:val="26"/>
              </w:rPr>
              <w:t>l.</w:t>
            </w:r>
          </w:p>
        </w:tc>
        <w:tc>
          <w:tcPr>
            <w:tcW w:w="558" w:type="dxa"/>
          </w:tcPr>
          <w:p w:rsidR="005709D8" w:rsidRPr="00F92A9F" w:rsidRDefault="00690F56" w:rsidP="00CA6169">
            <w:pPr>
              <w:rPr>
                <w:rFonts w:ascii="Arial" w:hAnsi="Arial" w:cs="Arial"/>
                <w:b/>
                <w:sz w:val="26"/>
              </w:rPr>
            </w:pPr>
            <w:r>
              <w:rPr>
                <w:rFonts w:ascii="Arial" w:hAnsi="Arial" w:cs="Arial"/>
                <w:b/>
                <w:sz w:val="26"/>
              </w:rPr>
              <w:t>E</w:t>
            </w:r>
          </w:p>
        </w:tc>
      </w:tr>
    </w:tbl>
    <w:p w:rsidR="005709D8" w:rsidRDefault="005709D8" w:rsidP="005709D8">
      <w:pPr>
        <w:numPr>
          <w:ilvl w:val="12"/>
          <w:numId w:val="0"/>
        </w:numPr>
        <w:spacing w:line="312" w:lineRule="auto"/>
        <w:rPr>
          <w:rFonts w:ascii="Arial" w:hAnsi="Arial" w:cs="Arial"/>
          <w:b/>
          <w:color w:val="000000"/>
          <w:sz w:val="26"/>
        </w:rPr>
      </w:pPr>
    </w:p>
    <w:p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1-3</w:t>
      </w:r>
      <w:r w:rsidR="00A13A1D" w:rsidRPr="00EB1F18">
        <w:rPr>
          <w:rFonts w:ascii="Arial" w:hAnsi="Arial" w:cs="Arial"/>
          <w:b/>
          <w:color w:val="000000"/>
          <w:sz w:val="26"/>
        </w:rPr>
        <w:t xml:space="preserve"> (10 minutes)</w:t>
      </w:r>
    </w:p>
    <w:p w:rsidR="005709D8" w:rsidRPr="00F92A9F" w:rsidRDefault="005709D8" w:rsidP="005709D8">
      <w:pPr>
        <w:spacing w:line="120" w:lineRule="auto"/>
        <w:rPr>
          <w:rFonts w:ascii="Arial" w:hAnsi="Arial" w:cs="Arial"/>
          <w:b/>
          <w:color w:val="000000"/>
          <w:sz w:val="26"/>
        </w:rPr>
      </w:pPr>
    </w:p>
    <w:p w:rsidR="005709D8" w:rsidRPr="00F92A9F" w:rsidRDefault="005709D8" w:rsidP="005709D8">
      <w:pPr>
        <w:pStyle w:val="BodyText"/>
        <w:pBdr>
          <w:top w:val="none" w:sz="0" w:space="0" w:color="auto"/>
        </w:pBdr>
        <w:tabs>
          <w:tab w:val="left" w:pos="360"/>
        </w:tabs>
        <w:ind w:left="360" w:hanging="360"/>
        <w:jc w:val="both"/>
        <w:rPr>
          <w:rFonts w:ascii="Arial" w:hAnsi="Arial" w:cs="Arial"/>
          <w:color w:val="000000"/>
          <w:szCs w:val="26"/>
        </w:rPr>
      </w:pPr>
      <w:r w:rsidRPr="00185E9A">
        <w:rPr>
          <w:rFonts w:ascii="Arial" w:hAnsi="Arial" w:cs="Arial"/>
          <w:color w:val="000000"/>
        </w:rPr>
        <w:t>a.</w:t>
      </w:r>
      <w:r w:rsidRPr="00185E9A">
        <w:rPr>
          <w:rFonts w:ascii="Arial" w:hAnsi="Arial" w:cs="Arial"/>
          <w:color w:val="000000"/>
        </w:rPr>
        <w:tab/>
      </w:r>
      <w:r w:rsidRPr="00185E9A">
        <w:rPr>
          <w:rFonts w:ascii="Arial" w:hAnsi="Arial" w:cs="Arial"/>
          <w:color w:val="000000"/>
          <w:szCs w:val="26"/>
        </w:rPr>
        <w:t>The choice of an accounting method when more than one alternative</w:t>
      </w:r>
      <w:r w:rsidRPr="00F92A9F">
        <w:rPr>
          <w:rFonts w:ascii="Arial" w:hAnsi="Arial" w:cs="Arial"/>
          <w:color w:val="000000"/>
          <w:szCs w:val="26"/>
        </w:rPr>
        <w:t xml:space="preserve"> method is acceptable often has ethical implications. This is because accounting information can have major impacts on individuals’ (and firms’) well-being.</w:t>
      </w:r>
    </w:p>
    <w:p w:rsidR="005709D8" w:rsidRPr="00A37443" w:rsidRDefault="005709D8" w:rsidP="005709D8">
      <w:pPr>
        <w:pStyle w:val="BodyText"/>
        <w:pBdr>
          <w:top w:val="none" w:sz="0" w:space="0" w:color="auto"/>
        </w:pBdr>
        <w:tabs>
          <w:tab w:val="left" w:pos="360"/>
        </w:tabs>
        <w:ind w:left="360" w:hanging="360"/>
        <w:jc w:val="both"/>
        <w:rPr>
          <w:rFonts w:ascii="Arial" w:hAnsi="Arial" w:cs="Arial"/>
          <w:color w:val="000000"/>
          <w:sz w:val="10"/>
          <w:szCs w:val="10"/>
        </w:rPr>
      </w:pPr>
    </w:p>
    <w:p w:rsidR="005709D8" w:rsidRPr="00F92A9F" w:rsidRDefault="005709D8" w:rsidP="005709D8">
      <w:pPr>
        <w:pStyle w:val="BodyText"/>
        <w:pBdr>
          <w:top w:val="none" w:sz="0" w:space="0" w:color="auto"/>
        </w:pBdr>
        <w:tabs>
          <w:tab w:val="left" w:pos="360"/>
        </w:tabs>
        <w:ind w:left="360" w:hanging="360"/>
        <w:jc w:val="both"/>
        <w:rPr>
          <w:rFonts w:ascii="Arial" w:hAnsi="Arial" w:cs="Arial"/>
          <w:color w:val="000000"/>
          <w:szCs w:val="26"/>
        </w:rPr>
      </w:pPr>
      <w:r>
        <w:rPr>
          <w:rFonts w:ascii="Arial" w:hAnsi="Arial" w:cs="Arial"/>
          <w:color w:val="000000"/>
          <w:szCs w:val="26"/>
        </w:rPr>
        <w:tab/>
      </w:r>
      <w:r w:rsidRPr="00F92A9F">
        <w:rPr>
          <w:rFonts w:ascii="Arial" w:hAnsi="Arial" w:cs="Arial"/>
          <w:color w:val="000000"/>
          <w:szCs w:val="26"/>
        </w:rPr>
        <w:t>To illustrate, many companies base compensation of managers on the amount of reported income. When the choice of an accounting method affects the amount of reported income, the amount of compensation is also affected. Similarly, if workers in a division receive bonuses based on the division’s income, its computation has direct financial implications for these individuals.</w:t>
      </w:r>
    </w:p>
    <w:p w:rsidR="005709D8" w:rsidRDefault="005709D8" w:rsidP="005709D8">
      <w:pPr>
        <w:numPr>
          <w:ilvl w:val="12"/>
          <w:numId w:val="0"/>
        </w:numPr>
        <w:tabs>
          <w:tab w:val="left" w:pos="360"/>
        </w:tabs>
        <w:ind w:left="360" w:hanging="360"/>
        <w:rPr>
          <w:rFonts w:ascii="Arial" w:hAnsi="Arial" w:cs="Arial"/>
          <w:b/>
          <w:color w:val="000000"/>
          <w:sz w:val="26"/>
        </w:rPr>
      </w:pPr>
    </w:p>
    <w:p w:rsidR="005709D8" w:rsidRPr="00F92A9F" w:rsidRDefault="005709D8" w:rsidP="005709D8">
      <w:pPr>
        <w:numPr>
          <w:ilvl w:val="12"/>
          <w:numId w:val="0"/>
        </w:numPr>
        <w:tabs>
          <w:tab w:val="left" w:pos="360"/>
        </w:tabs>
        <w:ind w:left="360" w:hanging="360"/>
        <w:rPr>
          <w:rFonts w:ascii="Arial" w:hAnsi="Arial" w:cs="Arial"/>
          <w:b/>
          <w:color w:val="000000"/>
          <w:sz w:val="26"/>
        </w:rPr>
      </w:pPr>
      <w:r>
        <w:rPr>
          <w:rFonts w:ascii="Arial" w:hAnsi="Arial" w:cs="Arial"/>
          <w:b/>
          <w:color w:val="000000"/>
          <w:sz w:val="26"/>
        </w:rPr>
        <w:t>b.</w:t>
      </w:r>
      <w:r>
        <w:rPr>
          <w:rFonts w:ascii="Arial" w:hAnsi="Arial" w:cs="Arial"/>
          <w:b/>
          <w:color w:val="000000"/>
          <w:sz w:val="26"/>
        </w:rPr>
        <w:tab/>
      </w:r>
      <w:r w:rsidRPr="00F92A9F">
        <w:rPr>
          <w:rFonts w:ascii="Arial" w:hAnsi="Arial" w:cs="Arial"/>
          <w:b/>
          <w:color w:val="000000"/>
          <w:sz w:val="26"/>
        </w:rPr>
        <w:t>Internal controls serve several purposes:</w:t>
      </w:r>
    </w:p>
    <w:p w:rsidR="005709D8" w:rsidRPr="00F92A9F" w:rsidRDefault="005709D8" w:rsidP="005709D8">
      <w:pPr>
        <w:numPr>
          <w:ilvl w:val="0"/>
          <w:numId w:val="42"/>
        </w:numPr>
        <w:tabs>
          <w:tab w:val="left" w:pos="720"/>
        </w:tabs>
        <w:jc w:val="both"/>
        <w:rPr>
          <w:rFonts w:ascii="Arial" w:hAnsi="Arial" w:cs="Arial"/>
          <w:b/>
          <w:color w:val="000000"/>
          <w:sz w:val="26"/>
        </w:rPr>
      </w:pPr>
      <w:r w:rsidRPr="00F92A9F">
        <w:rPr>
          <w:rFonts w:ascii="Arial" w:hAnsi="Arial" w:cs="Arial"/>
          <w:b/>
          <w:color w:val="000000"/>
          <w:sz w:val="26"/>
        </w:rPr>
        <w:t>They involve monitoring an organization’s activities to promote efficiency and to prevent wrongful use of its resources.</w:t>
      </w:r>
    </w:p>
    <w:p w:rsidR="005709D8" w:rsidRPr="00F92A9F"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help ensure the validity and credibility of accounting reports.</w:t>
      </w:r>
    </w:p>
    <w:p w:rsidR="005709D8"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are often crucial to effective operations and reliable reporting.</w:t>
      </w:r>
    </w:p>
    <w:p w:rsidR="005709D8" w:rsidRPr="00A37443" w:rsidRDefault="005709D8" w:rsidP="005709D8">
      <w:pPr>
        <w:tabs>
          <w:tab w:val="left" w:pos="360"/>
          <w:tab w:val="left" w:pos="720"/>
        </w:tabs>
        <w:ind w:left="720"/>
        <w:jc w:val="both"/>
        <w:rPr>
          <w:rFonts w:ascii="Arial" w:hAnsi="Arial" w:cs="Arial"/>
          <w:b/>
          <w:color w:val="000000"/>
          <w:sz w:val="10"/>
          <w:szCs w:val="10"/>
        </w:rPr>
      </w:pPr>
    </w:p>
    <w:p w:rsidR="005709D8" w:rsidRPr="00F92A9F" w:rsidRDefault="005709D8" w:rsidP="005709D8">
      <w:pPr>
        <w:numPr>
          <w:ilvl w:val="12"/>
          <w:numId w:val="0"/>
        </w:numPr>
        <w:tabs>
          <w:tab w:val="left" w:pos="360"/>
        </w:tabs>
        <w:ind w:left="360" w:hanging="360"/>
        <w:jc w:val="both"/>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More generally, the absence of internal controls can adversely affect the effectiveness of domestic and global financial markets.</w:t>
      </w:r>
    </w:p>
    <w:p w:rsidR="005709D8" w:rsidRPr="00A37443" w:rsidRDefault="005709D8" w:rsidP="005709D8">
      <w:pPr>
        <w:tabs>
          <w:tab w:val="left" w:pos="360"/>
        </w:tabs>
        <w:ind w:left="360" w:hanging="360"/>
        <w:rPr>
          <w:rFonts w:ascii="Arial" w:hAnsi="Arial" w:cs="Arial"/>
          <w:b/>
          <w:color w:val="000000"/>
          <w:sz w:val="10"/>
          <w:szCs w:val="10"/>
        </w:rPr>
      </w:pPr>
    </w:p>
    <w:p w:rsidR="005709D8" w:rsidRDefault="005709D8" w:rsidP="005709D8">
      <w:pPr>
        <w:tabs>
          <w:tab w:val="left" w:pos="360"/>
        </w:tabs>
        <w:ind w:left="360" w:hanging="360"/>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Examples of internal controls include cash registers with internal tapes or drives, scanners at doorways to identify tagged products, overhead video cameras, security guards, and many others.</w:t>
      </w:r>
    </w:p>
    <w:p w:rsidR="005709D8" w:rsidRPr="00F92A9F" w:rsidRDefault="005709D8" w:rsidP="005709D8">
      <w:pPr>
        <w:rPr>
          <w:rFonts w:ascii="Arial" w:hAnsi="Arial" w:cs="Arial"/>
          <w:b/>
          <w:color w:val="000000"/>
          <w:sz w:val="26"/>
        </w:rPr>
      </w:pPr>
      <w:r w:rsidRPr="00A37443">
        <w:rPr>
          <w:sz w:val="2"/>
          <w:szCs w:val="2"/>
        </w:rPr>
        <w:br w:type="page"/>
      </w:r>
      <w:r w:rsidRPr="00F92A9F">
        <w:rPr>
          <w:rFonts w:ascii="Arial" w:hAnsi="Arial" w:cs="Arial"/>
          <w:b/>
          <w:color w:val="000000"/>
          <w:sz w:val="26"/>
        </w:rPr>
        <w:lastRenderedPageBreak/>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b. </w:t>
      </w:r>
      <w:r>
        <w:rPr>
          <w:rFonts w:ascii="Arial" w:hAnsi="Arial" w:cs="Arial"/>
          <w:b/>
          <w:color w:val="000000"/>
          <w:sz w:val="26"/>
        </w:rPr>
        <w:tab/>
        <w:t>assumption</w:t>
      </w:r>
    </w:p>
    <w:p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rsidR="005709D8" w:rsidRPr="00F92A9F" w:rsidRDefault="005709D8" w:rsidP="005709D8">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a. </w:t>
      </w:r>
      <w:r>
        <w:rPr>
          <w:rFonts w:ascii="Arial" w:hAnsi="Arial" w:cs="Arial"/>
          <w:b/>
          <w:color w:val="000000"/>
          <w:sz w:val="26"/>
        </w:rPr>
        <w:tab/>
        <w:t>principle</w:t>
      </w:r>
    </w:p>
    <w:p w:rsidR="005709D8" w:rsidRDefault="005709D8" w:rsidP="005709D8">
      <w:pPr>
        <w:numPr>
          <w:ilvl w:val="12"/>
          <w:numId w:val="0"/>
        </w:numPr>
        <w:spacing w:line="360" w:lineRule="auto"/>
        <w:rPr>
          <w:rFonts w:ascii="Arial" w:hAnsi="Arial" w:cs="Arial"/>
          <w:b/>
          <w:color w:val="000000"/>
          <w:sz w:val="26"/>
        </w:rPr>
      </w:pPr>
    </w:p>
    <w:p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1-5</w:t>
      </w:r>
      <w:r w:rsidR="00A13A1D" w:rsidRPr="00EB1F18">
        <w:rPr>
          <w:rFonts w:ascii="Arial" w:hAnsi="Arial" w:cs="Arial"/>
          <w:b/>
          <w:color w:val="000000"/>
          <w:sz w:val="26"/>
        </w:rPr>
        <w:t xml:space="preserve"> (10 minutes)</w:t>
      </w:r>
    </w:p>
    <w:p w:rsidR="005709D8" w:rsidRPr="00F92A9F" w:rsidRDefault="005709D8" w:rsidP="005709D8">
      <w:pPr>
        <w:numPr>
          <w:ilvl w:val="12"/>
          <w:numId w:val="0"/>
        </w:numPr>
        <w:spacing w:line="120" w:lineRule="auto"/>
        <w:rPr>
          <w:rFonts w:ascii="Arial" w:hAnsi="Arial" w:cs="Arial"/>
          <w:b/>
          <w:color w:val="000000"/>
          <w:sz w:val="26"/>
        </w:rPr>
      </w:pPr>
    </w:p>
    <w:tbl>
      <w:tblPr>
        <w:tblW w:w="0" w:type="auto"/>
        <w:tblLook w:val="04A0" w:firstRow="1" w:lastRow="0" w:firstColumn="1" w:lastColumn="0" w:noHBand="0" w:noVBand="1"/>
      </w:tblPr>
      <w:tblGrid>
        <w:gridCol w:w="468"/>
        <w:gridCol w:w="2848"/>
        <w:gridCol w:w="2008"/>
        <w:gridCol w:w="1850"/>
        <w:gridCol w:w="1862"/>
      </w:tblGrid>
      <w:tr w:rsidR="005709D8" w:rsidRPr="000B7509" w:rsidTr="00CA6169">
        <w:tc>
          <w:tcPr>
            <w:tcW w:w="468" w:type="dxa"/>
            <w:shd w:val="clear" w:color="auto" w:fill="FFFFFF"/>
          </w:tcPr>
          <w:p w:rsidR="005709D8" w:rsidRPr="000B7509" w:rsidRDefault="005709D8" w:rsidP="00CA6169">
            <w:pPr>
              <w:rPr>
                <w:rFonts w:ascii="Arial" w:hAnsi="Arial" w:cs="Arial"/>
                <w:b/>
                <w:sz w:val="26"/>
              </w:rPr>
            </w:pPr>
          </w:p>
        </w:tc>
        <w:tc>
          <w:tcPr>
            <w:tcW w:w="2848"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Proprietorship</w:t>
            </w:r>
          </w:p>
        </w:tc>
        <w:tc>
          <w:tcPr>
            <w:tcW w:w="1850"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Partnership</w:t>
            </w:r>
          </w:p>
        </w:tc>
        <w:tc>
          <w:tcPr>
            <w:tcW w:w="1862"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Corporation</w:t>
            </w:r>
          </w:p>
        </w:tc>
      </w:tr>
      <w:tr w:rsidR="005709D8" w:rsidRPr="000B7509" w:rsidTr="005709D8">
        <w:tc>
          <w:tcPr>
            <w:tcW w:w="46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1.</w:t>
            </w:r>
          </w:p>
        </w:tc>
        <w:tc>
          <w:tcPr>
            <w:tcW w:w="2848" w:type="dxa"/>
            <w:tcBorders>
              <w:top w:val="single" w:sz="4" w:space="0" w:color="auto"/>
            </w:tcBorders>
            <w:shd w:val="clear" w:color="auto" w:fill="auto"/>
          </w:tcPr>
          <w:p w:rsidR="005709D8" w:rsidRPr="000B7509" w:rsidRDefault="005709D8" w:rsidP="00CA6169">
            <w:pPr>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tcBorders>
              <w:top w:val="single" w:sz="4" w:space="0" w:color="auto"/>
            </w:tcBorders>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tcBorders>
              <w:top w:val="single" w:sz="4" w:space="0" w:color="auto"/>
            </w:tcBorders>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rsidTr="005709D8">
        <w:tc>
          <w:tcPr>
            <w:tcW w:w="46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2.</w:t>
            </w:r>
          </w:p>
        </w:tc>
        <w:tc>
          <w:tcPr>
            <w:tcW w:w="284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Business entity</w:t>
            </w:r>
          </w:p>
        </w:tc>
        <w:tc>
          <w:tcPr>
            <w:tcW w:w="2008"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50"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62"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rsidTr="005709D8">
        <w:tc>
          <w:tcPr>
            <w:tcW w:w="46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3.</w:t>
            </w:r>
          </w:p>
        </w:tc>
        <w:tc>
          <w:tcPr>
            <w:tcW w:w="284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Legal entity</w:t>
            </w:r>
          </w:p>
        </w:tc>
        <w:tc>
          <w:tcPr>
            <w:tcW w:w="2008"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r>
    </w:tbl>
    <w:p w:rsidR="005709D8" w:rsidRPr="00F92A9F" w:rsidRDefault="005709D8" w:rsidP="005709D8">
      <w:pPr>
        <w:spacing w:line="360" w:lineRule="auto"/>
        <w:ind w:left="547" w:hanging="547"/>
        <w:rPr>
          <w:rFonts w:ascii="Arial" w:hAnsi="Arial" w:cs="Arial"/>
          <w:b/>
          <w:sz w:val="26"/>
        </w:rPr>
      </w:pPr>
    </w:p>
    <w:p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rsidR="005709D8" w:rsidRPr="00F92A9F" w:rsidRDefault="005709D8" w:rsidP="005709D8">
      <w:pPr>
        <w:spacing w:line="120" w:lineRule="auto"/>
        <w:ind w:left="547" w:hanging="547"/>
        <w:rPr>
          <w:rFonts w:ascii="Arial" w:hAnsi="Arial" w:cs="Arial"/>
          <w:b/>
          <w:sz w:val="26"/>
        </w:rPr>
      </w:pPr>
    </w:p>
    <w:p w:rsidR="005709D8" w:rsidRPr="00F92A9F" w:rsidRDefault="005709D8" w:rsidP="005709D8">
      <w:pPr>
        <w:spacing w:line="360" w:lineRule="auto"/>
        <w:ind w:left="540" w:hanging="540"/>
        <w:rPr>
          <w:rFonts w:ascii="Arial" w:hAnsi="Arial" w:cs="Arial"/>
          <w:b/>
          <w:sz w:val="26"/>
        </w:rPr>
      </w:pPr>
      <w:r w:rsidRPr="00F92A9F">
        <w:rPr>
          <w:rFonts w:ascii="Arial" w:hAnsi="Arial" w:cs="Arial"/>
          <w:b/>
          <w:sz w:val="26"/>
        </w:rPr>
        <w:t>a.</w:t>
      </w:r>
      <w:r w:rsidRPr="00F92A9F">
        <w:rPr>
          <w:rFonts w:ascii="Arial" w:hAnsi="Arial" w:cs="Arial"/>
          <w:b/>
          <w:sz w:val="26"/>
        </w:rPr>
        <w:tab/>
        <w:t>Revenue recognition principle</w:t>
      </w:r>
    </w:p>
    <w:p w:rsidR="005709D8" w:rsidRPr="00F92A9F" w:rsidRDefault="005709D8" w:rsidP="005709D8">
      <w:pPr>
        <w:tabs>
          <w:tab w:val="left" w:pos="540"/>
        </w:tabs>
        <w:spacing w:line="360" w:lineRule="auto"/>
        <w:rPr>
          <w:rFonts w:ascii="Arial" w:hAnsi="Arial" w:cs="Arial"/>
          <w:b/>
          <w:sz w:val="26"/>
        </w:rPr>
      </w:pPr>
      <w:r w:rsidRPr="00F92A9F">
        <w:rPr>
          <w:rFonts w:ascii="Arial" w:hAnsi="Arial" w:cs="Arial"/>
          <w:b/>
          <w:sz w:val="26"/>
        </w:rPr>
        <w:t>b.</w:t>
      </w:r>
      <w:r w:rsidRPr="00F92A9F">
        <w:rPr>
          <w:rFonts w:ascii="Arial" w:hAnsi="Arial" w:cs="Arial"/>
          <w:b/>
          <w:sz w:val="26"/>
        </w:rPr>
        <w:tab/>
        <w:t>Cost principle (also called historical cost)</w:t>
      </w:r>
    </w:p>
    <w:p w:rsidR="005709D8" w:rsidRPr="00F92A9F" w:rsidRDefault="005709D8" w:rsidP="005709D8">
      <w:pPr>
        <w:ind w:left="540" w:hanging="540"/>
        <w:rPr>
          <w:rFonts w:ascii="Arial" w:hAnsi="Arial" w:cs="Arial"/>
          <w:b/>
          <w:sz w:val="26"/>
        </w:rPr>
      </w:pPr>
      <w:r w:rsidRPr="00F92A9F">
        <w:rPr>
          <w:rFonts w:ascii="Arial" w:hAnsi="Arial" w:cs="Arial"/>
          <w:b/>
          <w:sz w:val="26"/>
        </w:rPr>
        <w:t>c.</w:t>
      </w:r>
      <w:r w:rsidRPr="00F92A9F">
        <w:rPr>
          <w:rFonts w:ascii="Arial" w:hAnsi="Arial" w:cs="Arial"/>
          <w:b/>
          <w:sz w:val="26"/>
        </w:rPr>
        <w:tab/>
        <w:t>Business entity assumption</w:t>
      </w:r>
    </w:p>
    <w:p w:rsidR="005709D8" w:rsidRPr="00F92A9F" w:rsidRDefault="005709D8" w:rsidP="005709D8">
      <w:pPr>
        <w:numPr>
          <w:ilvl w:val="12"/>
          <w:numId w:val="0"/>
        </w:numPr>
        <w:spacing w:line="120" w:lineRule="auto"/>
        <w:rPr>
          <w:rFonts w:ascii="Arial" w:hAnsi="Arial" w:cs="Arial"/>
          <w:b/>
          <w:color w:val="000000"/>
          <w:sz w:val="26"/>
        </w:rPr>
      </w:pPr>
    </w:p>
    <w:p w:rsidR="005709D8" w:rsidRPr="00F92A9F" w:rsidRDefault="005709D8" w:rsidP="005709D8">
      <w:pPr>
        <w:jc w:val="both"/>
        <w:rPr>
          <w:rFonts w:ascii="Arial" w:hAnsi="Arial" w:cs="Arial"/>
          <w:b/>
          <w:color w:val="000000"/>
          <w:sz w:val="26"/>
        </w:rPr>
      </w:pPr>
    </w:p>
    <w:p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Pr="00F92A9F" w:rsidRDefault="005709D8" w:rsidP="005709D8">
      <w:pPr>
        <w:spacing w:line="120" w:lineRule="auto"/>
        <w:jc w:val="both"/>
        <w:rPr>
          <w:rFonts w:ascii="Arial" w:hAnsi="Arial" w:cs="Arial"/>
          <w:b/>
          <w:sz w:val="26"/>
        </w:rPr>
      </w:pPr>
    </w:p>
    <w:p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 xml:space="preserve">(a)  </w:t>
      </w:r>
      <w:r w:rsidRPr="00F92A9F">
        <w:rPr>
          <w:rFonts w:ascii="Arial" w:hAnsi="Arial" w:cs="Arial"/>
          <w:b/>
          <w:sz w:val="26"/>
          <w:u w:val="single"/>
        </w:rPr>
        <w:t>$280,000</w:t>
      </w:r>
      <w:r w:rsidRPr="00F92A9F">
        <w:rPr>
          <w:rFonts w:ascii="Arial" w:hAnsi="Arial" w:cs="Arial"/>
          <w:b/>
          <w:sz w:val="26"/>
        </w:rPr>
        <w:tab/>
        <w:t>$420,000</w:t>
      </w:r>
    </w:p>
    <w:p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 xml:space="preserve">(b)  </w:t>
      </w:r>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rsidR="005709D8" w:rsidRPr="00F92A9F" w:rsidRDefault="005709D8" w:rsidP="005709D8">
      <w:pPr>
        <w:spacing w:line="360" w:lineRule="auto"/>
        <w:jc w:val="both"/>
        <w:rPr>
          <w:rFonts w:ascii="Arial" w:hAnsi="Arial" w:cs="Arial"/>
          <w:b/>
          <w:color w:val="000000"/>
          <w:sz w:val="26"/>
        </w:rPr>
      </w:pPr>
    </w:p>
    <w:p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rsidR="005709D8" w:rsidRDefault="005709D8" w:rsidP="005709D8">
      <w:pPr>
        <w:spacing w:line="120" w:lineRule="auto"/>
        <w:jc w:val="both"/>
        <w:rPr>
          <w:rFonts w:ascii="Arial" w:hAnsi="Arial" w:cs="Arial"/>
          <w:b/>
          <w:sz w:val="26"/>
        </w:rPr>
      </w:pPr>
    </w:p>
    <w:p w:rsidR="005709D8" w:rsidRDefault="005709D8" w:rsidP="005709D8">
      <w:pPr>
        <w:spacing w:after="120"/>
        <w:jc w:val="both"/>
        <w:rPr>
          <w:rFonts w:ascii="Arial" w:hAnsi="Arial" w:cs="Arial"/>
          <w:b/>
          <w:sz w:val="26"/>
        </w:rPr>
      </w:pPr>
      <w:r>
        <w:rPr>
          <w:rFonts w:ascii="Arial" w:hAnsi="Arial" w:cs="Arial"/>
          <w:b/>
          <w:sz w:val="26"/>
        </w:rPr>
        <w:t xml:space="preserve">1. </w:t>
      </w:r>
    </w:p>
    <w:p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 xml:space="preserve">(a)  </w:t>
      </w:r>
      <w:r w:rsidRPr="00F92A9F">
        <w:rPr>
          <w:rFonts w:ascii="Arial" w:hAnsi="Arial" w:cs="Arial"/>
          <w:b/>
          <w:sz w:val="26"/>
          <w:u w:val="single"/>
        </w:rPr>
        <w:t>$35,000</w:t>
      </w:r>
      <w:r w:rsidRPr="00F92A9F">
        <w:rPr>
          <w:rFonts w:ascii="Arial" w:hAnsi="Arial" w:cs="Arial"/>
          <w:b/>
          <w:sz w:val="26"/>
        </w:rPr>
        <w:tab/>
        <w:t>$40,000</w:t>
      </w:r>
    </w:p>
    <w:p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 xml:space="preserve">(c)  </w:t>
      </w:r>
      <w:r w:rsidRPr="00F92A9F">
        <w:rPr>
          <w:rFonts w:ascii="Arial" w:hAnsi="Arial" w:cs="Arial"/>
          <w:b/>
          <w:sz w:val="26"/>
          <w:u w:val="single"/>
        </w:rPr>
        <w:t>$65,000</w:t>
      </w:r>
    </w:p>
    <w:p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rsidTr="004869BF">
        <w:tc>
          <w:tcPr>
            <w:tcW w:w="1638" w:type="dxa"/>
            <w:tcBorders>
              <w:left w:val="nil"/>
              <w:bottom w:val="single" w:sz="4" w:space="0" w:color="auto"/>
              <w:right w:val="nil"/>
            </w:tcBorders>
            <w:shd w:val="clear" w:color="auto" w:fill="E6E6E6"/>
          </w:tcPr>
          <w:p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rsidR="005709D8" w:rsidRPr="00185E9A" w:rsidRDefault="005709D8" w:rsidP="00DA1C4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C</w:t>
            </w:r>
            <w:r w:rsidR="00DA1C49">
              <w:rPr>
                <w:rFonts w:ascii="Arial" w:hAnsi="Arial" w:cs="Arial"/>
                <w:sz w:val="22"/>
                <w:szCs w:val="22"/>
              </w:rPr>
              <w:t>ommon Stock</w:t>
            </w:r>
          </w:p>
        </w:tc>
        <w:tc>
          <w:tcPr>
            <w:tcW w:w="1530" w:type="dxa"/>
            <w:tcBorders>
              <w:left w:val="nil"/>
              <w:bottom w:val="single" w:sz="4" w:space="0" w:color="auto"/>
              <w:right w:val="nil"/>
            </w:tcBorders>
            <w:shd w:val="clear" w:color="auto" w:fill="E6E6E6"/>
          </w:tcPr>
          <w:p w:rsidR="005709D8" w:rsidRPr="00185E9A" w:rsidRDefault="005709D8" w:rsidP="00DA1C49">
            <w:pPr>
              <w:pStyle w:val="BodyText"/>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DA1C49">
              <w:rPr>
                <w:rFonts w:ascii="Arial" w:hAnsi="Arial" w:cs="Arial"/>
                <w:sz w:val="22"/>
                <w:szCs w:val="22"/>
              </w:rPr>
              <w:t>Dividend</w:t>
            </w:r>
            <w:r w:rsidR="004869BF">
              <w:rPr>
                <w:rFonts w:ascii="Arial" w:hAnsi="Arial" w:cs="Arial"/>
                <w:sz w:val="22"/>
                <w:szCs w:val="22"/>
              </w:rPr>
              <w:t>s</w:t>
            </w:r>
          </w:p>
        </w:tc>
        <w:tc>
          <w:tcPr>
            <w:tcW w:w="1530" w:type="dxa"/>
            <w:tcBorders>
              <w:left w:val="nil"/>
              <w:bottom w:val="single" w:sz="4" w:space="0" w:color="auto"/>
              <w:right w:val="nil"/>
            </w:tcBorders>
            <w:shd w:val="clear" w:color="auto" w:fill="E6E6E6"/>
          </w:tcPr>
          <w:p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rsidTr="004869BF">
        <w:tc>
          <w:tcPr>
            <w:tcW w:w="1638"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rsidTr="004869BF">
        <w:tc>
          <w:tcPr>
            <w:tcW w:w="1638"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lastRenderedPageBreak/>
        <w:t>Quick Study 1-9</w:t>
      </w:r>
      <w:r w:rsidR="00A13A1D" w:rsidRPr="00EB1F18">
        <w:rPr>
          <w:rFonts w:ascii="Arial" w:hAnsi="Arial" w:cs="Arial"/>
          <w:b/>
          <w:color w:val="000000"/>
          <w:sz w:val="26"/>
        </w:rPr>
        <w:t xml:space="preserve"> (10 minutes)</w:t>
      </w:r>
    </w:p>
    <w:p w:rsidR="00A13A1D" w:rsidRPr="006211FB" w:rsidRDefault="00A13A1D" w:rsidP="005709D8">
      <w:pPr>
        <w:rPr>
          <w:rFonts w:ascii="Arial" w:hAnsi="Arial" w:cs="Arial"/>
          <w:b/>
          <w:color w:val="000000"/>
          <w:sz w:val="26"/>
        </w:rPr>
      </w:pPr>
    </w:p>
    <w:p w:rsidR="005709D8" w:rsidRPr="006211FB" w:rsidRDefault="006211FB" w:rsidP="005709D8">
      <w:pPr>
        <w:numPr>
          <w:ilvl w:val="0"/>
          <w:numId w:val="18"/>
        </w:numPr>
        <w:tabs>
          <w:tab w:val="left" w:pos="465"/>
        </w:tabs>
        <w:ind w:left="461" w:hanging="461"/>
        <w:rPr>
          <w:rFonts w:ascii="Arial" w:hAnsi="Arial" w:cs="Arial"/>
          <w:b/>
          <w:color w:val="000000"/>
          <w:sz w:val="26"/>
        </w:rPr>
      </w:pPr>
      <w:r w:rsidRPr="006211FB">
        <w:rPr>
          <w:rFonts w:ascii="Arial" w:hAnsi="Arial" w:cs="Arial"/>
          <w:b/>
          <w:color w:val="000000"/>
          <w:sz w:val="26"/>
        </w:rPr>
        <w:t>For December 31, 201</w:t>
      </w:r>
      <w:r w:rsidR="00620625">
        <w:rPr>
          <w:rFonts w:ascii="Arial" w:hAnsi="Arial" w:cs="Arial"/>
          <w:b/>
          <w:color w:val="000000"/>
          <w:sz w:val="26"/>
        </w:rPr>
        <w:t>4</w:t>
      </w:r>
      <w:r w:rsidR="005709D8" w:rsidRPr="006211FB">
        <w:rPr>
          <w:rFonts w:ascii="Arial" w:hAnsi="Arial" w:cs="Arial"/>
          <w:b/>
          <w:color w:val="000000"/>
          <w:sz w:val="26"/>
        </w:rPr>
        <w:t>, the account and its dollar amount (in KRW millions) for Samsung are:</w:t>
      </w:r>
    </w:p>
    <w:tbl>
      <w:tblPr>
        <w:tblW w:w="0" w:type="auto"/>
        <w:tblInd w:w="558" w:type="dxa"/>
        <w:tblLayout w:type="fixed"/>
        <w:tblLook w:val="0000" w:firstRow="0" w:lastRow="0" w:firstColumn="0" w:lastColumn="0" w:noHBand="0" w:noVBand="0"/>
      </w:tblPr>
      <w:tblGrid>
        <w:gridCol w:w="630"/>
        <w:gridCol w:w="1710"/>
        <w:gridCol w:w="450"/>
        <w:gridCol w:w="1800"/>
      </w:tblGrid>
      <w:tr w:rsidR="005709D8" w:rsidRPr="00620625" w:rsidTr="00CA6169">
        <w:tc>
          <w:tcPr>
            <w:tcW w:w="63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rsidR="005709D8" w:rsidRPr="00620625" w:rsidRDefault="005709D8" w:rsidP="00CA6169">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rsidR="005709D8" w:rsidRPr="00620625" w:rsidRDefault="00620625" w:rsidP="00620625">
            <w:pPr>
              <w:tabs>
                <w:tab w:val="left" w:pos="475"/>
              </w:tabs>
              <w:spacing w:before="120"/>
              <w:jc w:val="right"/>
              <w:rPr>
                <w:rFonts w:ascii="Arial" w:hAnsi="Arial" w:cs="Arial"/>
                <w:b/>
                <w:color w:val="000000"/>
                <w:sz w:val="26"/>
                <w:szCs w:val="26"/>
                <w:u w:val="double"/>
              </w:rPr>
            </w:pPr>
            <w:r w:rsidRPr="00620625">
              <w:rPr>
                <w:rFonts w:ascii="Arial" w:hAnsi="Arial" w:cs="Arial"/>
                <w:b/>
                <w:sz w:val="26"/>
                <w:szCs w:val="26"/>
                <w:u w:val="double"/>
              </w:rPr>
              <w:t>230,422,958</w:t>
            </w:r>
          </w:p>
        </w:tc>
      </w:tr>
      <w:tr w:rsidR="005709D8" w:rsidRPr="00620625" w:rsidTr="00CA6169">
        <w:tc>
          <w:tcPr>
            <w:tcW w:w="63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rsidR="005709D8" w:rsidRPr="00620625" w:rsidRDefault="005709D8" w:rsidP="00CA6169">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rsidR="005709D8" w:rsidRPr="00620625" w:rsidRDefault="005709D8" w:rsidP="00620625">
            <w:pPr>
              <w:tabs>
                <w:tab w:val="left" w:pos="475"/>
              </w:tabs>
              <w:spacing w:before="120"/>
              <w:jc w:val="right"/>
              <w:rPr>
                <w:rFonts w:ascii="Arial" w:hAnsi="Arial" w:cs="Arial"/>
                <w:b/>
                <w:color w:val="000000"/>
                <w:sz w:val="26"/>
                <w:szCs w:val="26"/>
                <w:u w:val="double"/>
              </w:rPr>
            </w:pPr>
            <w:r w:rsidRPr="00620625">
              <w:rPr>
                <w:rFonts w:ascii="Arial" w:hAnsi="Arial" w:cs="Arial"/>
                <w:b/>
                <w:color w:val="000000"/>
                <w:sz w:val="26"/>
                <w:szCs w:val="26"/>
                <w:u w:val="double"/>
              </w:rPr>
              <w:t xml:space="preserve"> </w:t>
            </w:r>
            <w:r w:rsidR="00620625">
              <w:rPr>
                <w:rFonts w:ascii="Arial" w:hAnsi="Arial" w:cs="Arial"/>
                <w:b/>
                <w:color w:val="000000"/>
                <w:sz w:val="26"/>
                <w:szCs w:val="26"/>
                <w:u w:val="double"/>
              </w:rPr>
              <w:t xml:space="preserve"> </w:t>
            </w:r>
            <w:r w:rsidR="00620625" w:rsidRPr="00620625">
              <w:rPr>
                <w:rFonts w:ascii="Arial" w:hAnsi="Arial" w:cs="Arial"/>
                <w:b/>
                <w:sz w:val="26"/>
                <w:szCs w:val="26"/>
                <w:u w:val="double"/>
              </w:rPr>
              <w:t>62,334,770</w:t>
            </w:r>
          </w:p>
        </w:tc>
      </w:tr>
      <w:tr w:rsidR="005709D8" w:rsidRPr="00620625" w:rsidTr="00CA6169">
        <w:tc>
          <w:tcPr>
            <w:tcW w:w="63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rsidR="005709D8" w:rsidRPr="00620625" w:rsidRDefault="005709D8" w:rsidP="00CA6169">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rsidR="005709D8" w:rsidRPr="00620625" w:rsidRDefault="00620625" w:rsidP="00620625">
            <w:pPr>
              <w:tabs>
                <w:tab w:val="left" w:pos="475"/>
              </w:tabs>
              <w:spacing w:before="120"/>
              <w:jc w:val="right"/>
              <w:rPr>
                <w:rFonts w:ascii="Arial" w:hAnsi="Arial" w:cs="Arial"/>
                <w:b/>
                <w:color w:val="000000"/>
                <w:sz w:val="26"/>
                <w:szCs w:val="26"/>
                <w:u w:val="double"/>
              </w:rPr>
            </w:pPr>
            <w:r w:rsidRPr="00620625">
              <w:rPr>
                <w:rFonts w:ascii="Arial" w:hAnsi="Arial" w:cs="Arial"/>
                <w:b/>
                <w:sz w:val="26"/>
                <w:szCs w:val="26"/>
                <w:u w:val="double"/>
              </w:rPr>
              <w:t>168,088,188</w:t>
            </w:r>
          </w:p>
        </w:tc>
      </w:tr>
    </w:tbl>
    <w:p w:rsidR="005709D8" w:rsidRPr="006211FB" w:rsidRDefault="005709D8" w:rsidP="005709D8">
      <w:pPr>
        <w:rPr>
          <w:rFonts w:ascii="Arial" w:hAnsi="Arial" w:cs="Arial"/>
          <w:b/>
          <w:color w:val="000000"/>
          <w:sz w:val="2"/>
          <w:szCs w:val="2"/>
        </w:rPr>
      </w:pPr>
    </w:p>
    <w:p w:rsidR="005709D8" w:rsidRPr="006211FB" w:rsidRDefault="005709D8" w:rsidP="005709D8">
      <w:pPr>
        <w:rPr>
          <w:rFonts w:ascii="Arial" w:hAnsi="Arial" w:cs="Arial"/>
          <w:b/>
          <w:color w:val="000000"/>
          <w:sz w:val="26"/>
        </w:rPr>
      </w:pPr>
    </w:p>
    <w:p w:rsidR="005709D8" w:rsidRPr="006211FB" w:rsidRDefault="005709D8" w:rsidP="005709D8">
      <w:pPr>
        <w:rPr>
          <w:rFonts w:ascii="Arial" w:hAnsi="Arial" w:cs="Arial"/>
          <w:b/>
          <w:color w:val="000000"/>
          <w:sz w:val="26"/>
        </w:rPr>
      </w:pPr>
      <w:r w:rsidRPr="006211FB">
        <w:rPr>
          <w:rFonts w:ascii="Arial" w:hAnsi="Arial" w:cs="Arial"/>
          <w:b/>
          <w:color w:val="000000"/>
          <w:sz w:val="26"/>
        </w:rPr>
        <w:t>b.   Using Samsung’s amounts from (a) we verify that (in KRW millions):</w:t>
      </w: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8"/>
        <w:gridCol w:w="2250"/>
        <w:gridCol w:w="450"/>
        <w:gridCol w:w="2430"/>
      </w:tblGrid>
      <w:tr w:rsidR="005709D8" w:rsidRPr="006211FB" w:rsidTr="00CA6169">
        <w:trPr>
          <w:jc w:val="center"/>
        </w:trPr>
        <w:tc>
          <w:tcPr>
            <w:tcW w:w="189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Assets</w:t>
            </w:r>
          </w:p>
        </w:tc>
        <w:tc>
          <w:tcPr>
            <w:tcW w:w="36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25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Liabilities</w:t>
            </w:r>
          </w:p>
        </w:tc>
        <w:tc>
          <w:tcPr>
            <w:tcW w:w="45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43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Equity</w:t>
            </w:r>
          </w:p>
        </w:tc>
      </w:tr>
      <w:tr w:rsidR="005709D8" w:rsidRPr="00620625" w:rsidTr="00CA6169">
        <w:trPr>
          <w:jc w:val="center"/>
        </w:trPr>
        <w:tc>
          <w:tcPr>
            <w:tcW w:w="1890" w:type="dxa"/>
          </w:tcPr>
          <w:p w:rsidR="005709D8" w:rsidRPr="00620625" w:rsidRDefault="00620625" w:rsidP="00CA6169">
            <w:pPr>
              <w:jc w:val="center"/>
              <w:rPr>
                <w:rFonts w:ascii="Arial" w:hAnsi="Arial" w:cs="Arial"/>
                <w:b/>
                <w:color w:val="000000"/>
                <w:sz w:val="26"/>
              </w:rPr>
            </w:pPr>
            <w:r w:rsidRPr="00620625">
              <w:rPr>
                <w:rFonts w:ascii="Arial" w:hAnsi="Arial" w:cs="Arial"/>
                <w:b/>
                <w:sz w:val="26"/>
                <w:szCs w:val="26"/>
              </w:rPr>
              <w:t>230,422,958</w:t>
            </w:r>
          </w:p>
        </w:tc>
        <w:tc>
          <w:tcPr>
            <w:tcW w:w="360" w:type="dxa"/>
          </w:tcPr>
          <w:p w:rsidR="005709D8" w:rsidRPr="00620625" w:rsidRDefault="005709D8" w:rsidP="00CA6169">
            <w:pPr>
              <w:jc w:val="center"/>
              <w:rPr>
                <w:rFonts w:ascii="Arial" w:hAnsi="Arial" w:cs="Arial"/>
                <w:b/>
                <w:color w:val="000000"/>
                <w:sz w:val="26"/>
              </w:rPr>
            </w:pPr>
            <w:r w:rsidRPr="00620625">
              <w:rPr>
                <w:rFonts w:ascii="Arial" w:hAnsi="Arial" w:cs="Arial"/>
                <w:b/>
                <w:color w:val="000000"/>
                <w:sz w:val="26"/>
              </w:rPr>
              <w:t>=</w:t>
            </w:r>
          </w:p>
        </w:tc>
        <w:tc>
          <w:tcPr>
            <w:tcW w:w="2250" w:type="dxa"/>
          </w:tcPr>
          <w:p w:rsidR="005709D8" w:rsidRPr="00620625" w:rsidRDefault="00620625" w:rsidP="00CA6169">
            <w:pPr>
              <w:jc w:val="center"/>
              <w:rPr>
                <w:rFonts w:ascii="Arial" w:hAnsi="Arial" w:cs="Arial"/>
                <w:b/>
                <w:color w:val="000000"/>
                <w:sz w:val="26"/>
              </w:rPr>
            </w:pPr>
            <w:r w:rsidRPr="00620625">
              <w:rPr>
                <w:rFonts w:ascii="Arial" w:hAnsi="Arial" w:cs="Arial"/>
                <w:b/>
                <w:sz w:val="26"/>
                <w:szCs w:val="26"/>
              </w:rPr>
              <w:t>62,334,770</w:t>
            </w:r>
          </w:p>
        </w:tc>
        <w:tc>
          <w:tcPr>
            <w:tcW w:w="450" w:type="dxa"/>
          </w:tcPr>
          <w:p w:rsidR="005709D8" w:rsidRPr="00620625" w:rsidRDefault="005709D8" w:rsidP="00CA6169">
            <w:pPr>
              <w:jc w:val="center"/>
              <w:rPr>
                <w:rFonts w:ascii="Arial" w:hAnsi="Arial" w:cs="Arial"/>
                <w:b/>
                <w:color w:val="000000"/>
                <w:sz w:val="26"/>
              </w:rPr>
            </w:pPr>
            <w:r w:rsidRPr="00620625">
              <w:rPr>
                <w:rFonts w:ascii="Arial" w:hAnsi="Arial" w:cs="Arial"/>
                <w:b/>
                <w:color w:val="000000"/>
                <w:sz w:val="26"/>
              </w:rPr>
              <w:t>+</w:t>
            </w:r>
          </w:p>
        </w:tc>
        <w:tc>
          <w:tcPr>
            <w:tcW w:w="2430" w:type="dxa"/>
          </w:tcPr>
          <w:p w:rsidR="005709D8" w:rsidRPr="00620625" w:rsidRDefault="00620625" w:rsidP="00CA6169">
            <w:pPr>
              <w:jc w:val="center"/>
              <w:rPr>
                <w:rFonts w:ascii="Arial" w:hAnsi="Arial" w:cs="Arial"/>
                <w:b/>
                <w:color w:val="000000"/>
                <w:sz w:val="26"/>
              </w:rPr>
            </w:pPr>
            <w:r w:rsidRPr="00620625">
              <w:rPr>
                <w:rFonts w:ascii="Arial" w:hAnsi="Arial" w:cs="Arial"/>
                <w:b/>
                <w:sz w:val="26"/>
                <w:szCs w:val="26"/>
              </w:rPr>
              <w:t>168,088,188</w:t>
            </w:r>
          </w:p>
        </w:tc>
      </w:tr>
    </w:tbl>
    <w:p w:rsidR="005709D8" w:rsidRPr="006211FB" w:rsidRDefault="005709D8" w:rsidP="005709D8">
      <w:pPr>
        <w:rPr>
          <w:rFonts w:ascii="Arial" w:hAnsi="Arial" w:cs="Arial"/>
          <w:b/>
          <w:color w:val="000000"/>
          <w:sz w:val="26"/>
        </w:rPr>
      </w:pPr>
    </w:p>
    <w:p w:rsidR="005709D8" w:rsidRDefault="005709D8" w:rsidP="005709D8">
      <w:pPr>
        <w:rPr>
          <w:rFonts w:ascii="Arial" w:hAnsi="Arial" w:cs="Arial"/>
          <w:b/>
          <w:color w:val="000000"/>
          <w:sz w:val="26"/>
        </w:rPr>
      </w:pPr>
    </w:p>
    <w:p w:rsidR="00A13A1D" w:rsidRPr="006211FB" w:rsidRDefault="00A13A1D" w:rsidP="005709D8">
      <w:pPr>
        <w:rPr>
          <w:rFonts w:ascii="Arial" w:hAnsi="Arial" w:cs="Arial"/>
          <w:b/>
          <w:color w:val="000000"/>
          <w:sz w:val="26"/>
        </w:rPr>
      </w:pPr>
    </w:p>
    <w:p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Default="005709D8" w:rsidP="005709D8">
      <w:pPr>
        <w:rPr>
          <w:rFonts w:ascii="Arial" w:hAnsi="Arial" w:cs="Arial"/>
          <w:b/>
          <w:color w:val="000000"/>
          <w:sz w:val="2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810"/>
        <w:gridCol w:w="360"/>
        <w:gridCol w:w="990"/>
        <w:gridCol w:w="360"/>
        <w:gridCol w:w="990"/>
        <w:gridCol w:w="360"/>
        <w:gridCol w:w="990"/>
        <w:gridCol w:w="270"/>
        <w:gridCol w:w="1260"/>
        <w:gridCol w:w="270"/>
        <w:gridCol w:w="990"/>
        <w:gridCol w:w="270"/>
        <w:gridCol w:w="990"/>
      </w:tblGrid>
      <w:tr w:rsidR="005709D8" w:rsidRPr="00185E9A" w:rsidTr="005709D8">
        <w:tc>
          <w:tcPr>
            <w:tcW w:w="558" w:type="dxa"/>
            <w:tcBorders>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p>
        </w:tc>
        <w:tc>
          <w:tcPr>
            <w:tcW w:w="2160" w:type="dxa"/>
            <w:gridSpan w:val="3"/>
            <w:tcBorders>
              <w:left w:val="nil"/>
              <w:bottom w:val="single" w:sz="4" w:space="0" w:color="auto"/>
              <w:right w:val="nil"/>
            </w:tcBorders>
            <w:shd w:val="clear" w:color="auto" w:fill="E6E6E6"/>
            <w:vAlign w:val="center"/>
          </w:tcPr>
          <w:p w:rsidR="005709D8" w:rsidRPr="000B7509"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rsidR="005709D8" w:rsidRPr="000B7509" w:rsidRDefault="005709D8" w:rsidP="00CA6169">
            <w:pPr>
              <w:tabs>
                <w:tab w:val="left" w:pos="540"/>
                <w:tab w:val="left" w:pos="2960"/>
                <w:tab w:val="left" w:pos="4040"/>
                <w:tab w:val="left" w:pos="5400"/>
                <w:tab w:val="left" w:pos="5940"/>
              </w:tabs>
              <w:spacing w:line="360" w:lineRule="auto"/>
              <w:ind w:left="-108" w:right="-108"/>
              <w:jc w:val="center"/>
              <w:rPr>
                <w:rFonts w:ascii="Arial" w:hAnsi="Arial" w:cs="Arial"/>
                <w:b/>
              </w:rPr>
            </w:pPr>
            <w:r w:rsidRPr="000B7509">
              <w:rPr>
                <w:rFonts w:ascii="Arial" w:hAnsi="Arial" w:cs="Arial"/>
                <w:b/>
              </w:rPr>
              <w:t>Liabilities</w:t>
            </w:r>
          </w:p>
        </w:tc>
        <w:tc>
          <w:tcPr>
            <w:tcW w:w="360" w:type="dxa"/>
            <w:tcBorders>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5040" w:type="dxa"/>
            <w:gridSpan w:val="7"/>
            <w:tcBorders>
              <w:left w:val="nil"/>
              <w:bottom w:val="single" w:sz="4" w:space="0" w:color="auto"/>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Equity</w:t>
            </w:r>
          </w:p>
        </w:tc>
      </w:tr>
      <w:tr w:rsidR="005709D8" w:rsidRPr="004D52A0" w:rsidTr="005709D8">
        <w:tc>
          <w:tcPr>
            <w:tcW w:w="558" w:type="dxa"/>
            <w:tcBorders>
              <w:top w:val="single" w:sz="4" w:space="0" w:color="auto"/>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81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proofErr w:type="spellStart"/>
            <w:r w:rsidRPr="004D52A0">
              <w:rPr>
                <w:rFonts w:ascii="Arial" w:hAnsi="Arial" w:cs="Arial"/>
                <w:b/>
                <w:sz w:val="19"/>
                <w:szCs w:val="19"/>
              </w:rPr>
              <w:t>Recble</w:t>
            </w:r>
            <w:proofErr w:type="spellEnd"/>
            <w:r w:rsidRPr="004D52A0">
              <w:rPr>
                <w:rFonts w:ascii="Arial" w:hAnsi="Arial" w:cs="Arial"/>
                <w:b/>
                <w:sz w:val="19"/>
                <w:szCs w:val="19"/>
              </w:rPr>
              <w:t>.</w:t>
            </w:r>
          </w:p>
        </w:tc>
        <w:tc>
          <w:tcPr>
            <w:tcW w:w="36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36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DA1C49" w:rsidP="00CA6169">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Common Stock</w:t>
            </w:r>
          </w:p>
        </w:tc>
        <w:tc>
          <w:tcPr>
            <w:tcW w:w="27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right w:val="nil"/>
            </w:tcBorders>
            <w:shd w:val="clear" w:color="auto" w:fill="E6E6E6"/>
            <w:vAlign w:val="center"/>
          </w:tcPr>
          <w:p w:rsidR="005709D8" w:rsidRPr="004D52A0" w:rsidRDefault="00DA1C49"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Dividends</w:t>
            </w:r>
          </w:p>
        </w:tc>
        <w:tc>
          <w:tcPr>
            <w:tcW w:w="27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rsidTr="00B93B9D">
        <w:tc>
          <w:tcPr>
            <w:tcW w:w="558"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81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185E9A"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1,400</w:t>
            </w:r>
            <w:r>
              <w:rPr>
                <w:rFonts w:ascii="Arial Black" w:hAnsi="Arial Black" w:cs="Arial"/>
                <w:b/>
              </w:rPr>
              <w:br/>
            </w:r>
            <w:r>
              <w:rPr>
                <w:rFonts w:ascii="Arial" w:hAnsi="Arial" w:cs="Arial"/>
                <w:b/>
                <w:sz w:val="14"/>
                <w:szCs w:val="14"/>
              </w:rPr>
              <w:t>Wages</w:t>
            </w:r>
          </w:p>
        </w:tc>
      </w:tr>
      <w:tr w:rsidR="005709D8" w:rsidRPr="000B7509"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0B7509"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5709D8" w:rsidRPr="00185E9A" w:rsidTr="00B93B9D">
        <w:tc>
          <w:tcPr>
            <w:tcW w:w="558"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8" w:space="0" w:color="auto"/>
              <w:right w:val="single" w:sz="2" w:space="0" w:color="A6A6A6"/>
            </w:tcBorders>
            <w:shd w:val="clear" w:color="auto" w:fill="auto"/>
          </w:tcPr>
          <w:p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rsidR="005709D8" w:rsidRPr="00185E9A"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2,100</w:t>
            </w:r>
          </w:p>
        </w:tc>
      </w:tr>
    </w:tbl>
    <w:p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900"/>
        <w:gridCol w:w="270"/>
        <w:gridCol w:w="630"/>
        <w:gridCol w:w="270"/>
        <w:gridCol w:w="720"/>
        <w:gridCol w:w="270"/>
        <w:gridCol w:w="900"/>
        <w:gridCol w:w="270"/>
        <w:gridCol w:w="900"/>
        <w:gridCol w:w="270"/>
        <w:gridCol w:w="630"/>
        <w:gridCol w:w="270"/>
        <w:gridCol w:w="360"/>
        <w:gridCol w:w="270"/>
        <w:gridCol w:w="360"/>
      </w:tblGrid>
      <w:tr w:rsidR="005709D8" w:rsidRPr="00185E9A" w:rsidTr="005709D8">
        <w:trPr>
          <w:trHeight w:val="323"/>
        </w:trPr>
        <w:tc>
          <w:tcPr>
            <w:tcW w:w="468" w:type="dxa"/>
            <w:tcBorders>
              <w:top w:val="single" w:sz="4" w:space="0" w:color="auto"/>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3960" w:type="dxa"/>
            <w:gridSpan w:val="7"/>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Assets</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1890" w:type="dxa"/>
            <w:gridSpan w:val="3"/>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Liabilities</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3060" w:type="dxa"/>
            <w:gridSpan w:val="7"/>
            <w:tcBorders>
              <w:top w:val="single" w:sz="4" w:space="0" w:color="auto"/>
              <w:left w:val="nil"/>
              <w:bottom w:val="single" w:sz="4" w:space="0" w:color="auto"/>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Equity</w:t>
            </w:r>
          </w:p>
        </w:tc>
      </w:tr>
      <w:tr w:rsidR="005709D8" w:rsidRPr="00185E9A" w:rsidTr="005709D8">
        <w:trPr>
          <w:trHeight w:val="521"/>
        </w:trPr>
        <w:tc>
          <w:tcPr>
            <w:tcW w:w="468" w:type="dxa"/>
            <w:tcBorders>
              <w:top w:val="single" w:sz="4" w:space="0" w:color="auto"/>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jc w:val="center"/>
              <w:rPr>
                <w:rFonts w:ascii="Arial" w:hAnsi="Arial" w:cs="Arial"/>
                <w:b/>
                <w:sz w:val="16"/>
                <w:szCs w:val="16"/>
              </w:rPr>
            </w:pPr>
            <w:r w:rsidRPr="00185E9A">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Equip.</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Land</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72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Accts.</w:t>
            </w:r>
          </w:p>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Pay.</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Notes Pay.</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rsidR="005709D8" w:rsidRPr="00185E9A" w:rsidRDefault="00DA1C49" w:rsidP="00CA6169">
            <w:pPr>
              <w:tabs>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Common Stock</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rsidR="005709D8" w:rsidRPr="00185E9A" w:rsidRDefault="00DA1C49" w:rsidP="00CA6169">
            <w:pPr>
              <w:tabs>
                <w:tab w:val="left" w:pos="540"/>
                <w:tab w:val="left" w:pos="2960"/>
                <w:tab w:val="left" w:pos="4040"/>
                <w:tab w:val="left" w:pos="5400"/>
                <w:tab w:val="left" w:pos="5940"/>
              </w:tabs>
              <w:ind w:left="-108" w:right="-108"/>
              <w:jc w:val="center"/>
              <w:rPr>
                <w:rFonts w:ascii="Arial" w:hAnsi="Arial" w:cs="Arial"/>
                <w:b/>
                <w:sz w:val="16"/>
                <w:szCs w:val="16"/>
              </w:rPr>
            </w:pPr>
            <w:proofErr w:type="spellStart"/>
            <w:r>
              <w:rPr>
                <w:rFonts w:ascii="Arial" w:hAnsi="Arial" w:cs="Arial"/>
                <w:b/>
                <w:sz w:val="16"/>
                <w:szCs w:val="16"/>
              </w:rPr>
              <w:t>Divi-dends</w:t>
            </w:r>
            <w:proofErr w:type="spellEnd"/>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Rev.</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Exp.</w:t>
            </w:r>
          </w:p>
        </w:tc>
      </w:tr>
      <w:tr w:rsidR="005709D8" w:rsidRPr="00236D59" w:rsidTr="00B93B9D">
        <w:tc>
          <w:tcPr>
            <w:tcW w:w="468"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rsidR="005709D8" w:rsidRPr="00F92A9F" w:rsidRDefault="005709D8" w:rsidP="005709D8">
      <w:pPr>
        <w:spacing w:line="360" w:lineRule="auto"/>
        <w:rPr>
          <w:rFonts w:ascii="Arial" w:hAnsi="Arial" w:cs="Arial"/>
          <w:b/>
          <w:color w:val="000000"/>
          <w:sz w:val="12"/>
          <w:szCs w:val="12"/>
        </w:rPr>
      </w:pPr>
    </w:p>
    <w:p w:rsidR="005709D8" w:rsidRPr="00F92A9F" w:rsidRDefault="005709D8" w:rsidP="005709D8">
      <w:pPr>
        <w:tabs>
          <w:tab w:val="left" w:pos="900"/>
        </w:tabs>
        <w:ind w:left="900" w:hanging="900"/>
        <w:rPr>
          <w:rFonts w:ascii="Arial" w:hAnsi="Arial" w:cs="Arial"/>
          <w:b/>
          <w:i/>
          <w:sz w:val="22"/>
        </w:rPr>
      </w:pPr>
      <w:r w:rsidRPr="00F92A9F">
        <w:rPr>
          <w:rFonts w:ascii="Arial" w:hAnsi="Arial" w:cs="Arial"/>
          <w:b/>
          <w:sz w:val="22"/>
        </w:rPr>
        <w:t>[</w:t>
      </w:r>
      <w:r w:rsidRPr="00F92A9F">
        <w:rPr>
          <w:rFonts w:ascii="Arial" w:hAnsi="Arial" w:cs="Arial"/>
          <w:b/>
          <w:i/>
          <w:sz w:val="22"/>
        </w:rPr>
        <w:t>Code:</w:t>
      </w:r>
      <w:r w:rsidRPr="00F92A9F">
        <w:rPr>
          <w:rFonts w:ascii="Arial" w:hAnsi="Arial" w:cs="Arial"/>
          <w:b/>
          <w:i/>
          <w:sz w:val="22"/>
        </w:rPr>
        <w:tab/>
        <w:t xml:space="preserve">Income statement (I), Balance sheet (B), Statement of </w:t>
      </w:r>
      <w:r w:rsidR="006928B9">
        <w:rPr>
          <w:rFonts w:ascii="Arial" w:hAnsi="Arial" w:cs="Arial"/>
          <w:b/>
          <w:i/>
          <w:sz w:val="22"/>
        </w:rPr>
        <w:t>retained earnings</w:t>
      </w:r>
      <w:r w:rsidRPr="00F92A9F">
        <w:rPr>
          <w:rFonts w:ascii="Arial" w:hAnsi="Arial" w:cs="Arial"/>
          <w:b/>
          <w:i/>
          <w:sz w:val="22"/>
        </w:rPr>
        <w:t xml:space="preserve"> (E), or Statement of cash flows (CF).</w:t>
      </w:r>
      <w:r w:rsidRPr="00F92A9F">
        <w:rPr>
          <w:rFonts w:ascii="Arial" w:hAnsi="Arial" w:cs="Arial"/>
          <w:b/>
          <w:sz w:val="22"/>
        </w:rPr>
        <w:t>]</w:t>
      </w:r>
    </w:p>
    <w:p w:rsidR="005709D8" w:rsidRPr="00F92A9F" w:rsidRDefault="005709D8" w:rsidP="005709D8">
      <w:pPr>
        <w:tabs>
          <w:tab w:val="left" w:pos="360"/>
          <w:tab w:val="left" w:pos="2160"/>
          <w:tab w:val="left" w:pos="2520"/>
          <w:tab w:val="left" w:pos="4320"/>
          <w:tab w:val="left" w:pos="4680"/>
        </w:tabs>
        <w:rPr>
          <w:rFonts w:ascii="Arial" w:hAnsi="Arial" w:cs="Arial"/>
          <w:b/>
          <w:sz w:val="26"/>
        </w:rPr>
      </w:pPr>
    </w:p>
    <w:p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a.</w:t>
      </w:r>
      <w:r w:rsidRPr="00F92A9F">
        <w:rPr>
          <w:rFonts w:ascii="Arial" w:hAnsi="Arial" w:cs="Arial"/>
          <w:b/>
          <w:sz w:val="26"/>
        </w:rPr>
        <w:tab/>
        <w:t>B</w:t>
      </w:r>
      <w:r w:rsidRPr="00F92A9F">
        <w:rPr>
          <w:rFonts w:ascii="Arial" w:hAnsi="Arial" w:cs="Arial"/>
          <w:b/>
          <w:sz w:val="26"/>
        </w:rPr>
        <w:tab/>
        <w:t>d.</w:t>
      </w:r>
      <w:r w:rsidRPr="00F92A9F">
        <w:rPr>
          <w:rFonts w:ascii="Arial" w:hAnsi="Arial" w:cs="Arial"/>
          <w:b/>
          <w:sz w:val="26"/>
        </w:rPr>
        <w:tab/>
        <w:t>B</w:t>
      </w:r>
      <w:r w:rsidRPr="00F92A9F">
        <w:rPr>
          <w:rFonts w:ascii="Arial" w:hAnsi="Arial" w:cs="Arial"/>
          <w:b/>
          <w:sz w:val="26"/>
        </w:rPr>
        <w:tab/>
        <w:t>g.</w:t>
      </w:r>
      <w:r w:rsidRPr="00F92A9F">
        <w:rPr>
          <w:rFonts w:ascii="Arial" w:hAnsi="Arial" w:cs="Arial"/>
          <w:b/>
          <w:sz w:val="26"/>
        </w:rPr>
        <w:tab/>
        <w:t>CF</w:t>
      </w:r>
    </w:p>
    <w:p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b.</w:t>
      </w:r>
      <w:r w:rsidRPr="00F92A9F">
        <w:rPr>
          <w:rFonts w:ascii="Arial" w:hAnsi="Arial" w:cs="Arial"/>
          <w:b/>
          <w:sz w:val="26"/>
        </w:rPr>
        <w:tab/>
        <w:t>CF</w:t>
      </w:r>
      <w:r w:rsidRPr="00F92A9F">
        <w:rPr>
          <w:rFonts w:ascii="Arial" w:hAnsi="Arial" w:cs="Arial"/>
          <w:b/>
          <w:sz w:val="26"/>
        </w:rPr>
        <w:tab/>
        <w:t>e.</w:t>
      </w:r>
      <w:r w:rsidRPr="00F92A9F">
        <w:rPr>
          <w:rFonts w:ascii="Arial" w:hAnsi="Arial" w:cs="Arial"/>
          <w:b/>
          <w:sz w:val="26"/>
        </w:rPr>
        <w:tab/>
        <w:t>I</w:t>
      </w:r>
      <w:r w:rsidRPr="00F92A9F">
        <w:rPr>
          <w:rFonts w:ascii="Arial" w:hAnsi="Arial" w:cs="Arial"/>
          <w:b/>
          <w:sz w:val="26"/>
        </w:rPr>
        <w:tab/>
        <w:t>h.</w:t>
      </w:r>
      <w:r w:rsidRPr="00F92A9F">
        <w:rPr>
          <w:rFonts w:ascii="Arial" w:hAnsi="Arial" w:cs="Arial"/>
          <w:b/>
          <w:sz w:val="26"/>
        </w:rPr>
        <w:tab/>
        <w:t>I</w:t>
      </w:r>
    </w:p>
    <w:p w:rsidR="005709D8" w:rsidRPr="00F92A9F" w:rsidRDefault="005709D8" w:rsidP="005709D8">
      <w:pPr>
        <w:tabs>
          <w:tab w:val="left" w:pos="720"/>
          <w:tab w:val="left" w:pos="3600"/>
          <w:tab w:val="left" w:pos="4320"/>
          <w:tab w:val="left" w:pos="7200"/>
          <w:tab w:val="left" w:pos="7920"/>
        </w:tabs>
        <w:rPr>
          <w:rFonts w:ascii="Arial" w:hAnsi="Arial" w:cs="Arial"/>
          <w:b/>
          <w:sz w:val="26"/>
        </w:rPr>
      </w:pPr>
      <w:r w:rsidRPr="00F92A9F">
        <w:rPr>
          <w:rFonts w:ascii="Arial" w:hAnsi="Arial" w:cs="Arial"/>
          <w:b/>
          <w:sz w:val="26"/>
        </w:rPr>
        <w:t>c.</w:t>
      </w:r>
      <w:r w:rsidRPr="00F92A9F">
        <w:rPr>
          <w:rFonts w:ascii="Arial" w:hAnsi="Arial" w:cs="Arial"/>
          <w:b/>
          <w:sz w:val="26"/>
        </w:rPr>
        <w:tab/>
        <w:t>E</w:t>
      </w:r>
      <w:r w:rsidR="00DA1C49">
        <w:rPr>
          <w:rFonts w:ascii="Arial" w:hAnsi="Arial" w:cs="Arial"/>
          <w:b/>
          <w:sz w:val="26"/>
        </w:rPr>
        <w:t xml:space="preserve"> (or CF</w:t>
      </w:r>
      <w:r w:rsidRPr="00F92A9F">
        <w:rPr>
          <w:rFonts w:ascii="Arial" w:hAnsi="Arial" w:cs="Arial"/>
          <w:b/>
          <w:sz w:val="26"/>
        </w:rPr>
        <w:t>*</w:t>
      </w:r>
      <w:r w:rsidR="00DA1C49">
        <w:rPr>
          <w:rFonts w:ascii="Arial" w:hAnsi="Arial" w:cs="Arial"/>
          <w:b/>
          <w:sz w:val="26"/>
        </w:rPr>
        <w:t>)</w:t>
      </w:r>
      <w:r w:rsidRPr="00F92A9F">
        <w:rPr>
          <w:rFonts w:ascii="Arial" w:hAnsi="Arial" w:cs="Arial"/>
          <w:b/>
          <w:sz w:val="26"/>
        </w:rPr>
        <w:tab/>
        <w:t>f.</w:t>
      </w:r>
      <w:r w:rsidRPr="00F92A9F">
        <w:rPr>
          <w:rFonts w:ascii="Arial" w:hAnsi="Arial" w:cs="Arial"/>
          <w:b/>
          <w:sz w:val="26"/>
        </w:rPr>
        <w:tab/>
        <w:t>B</w:t>
      </w:r>
      <w:r w:rsidRPr="00F92A9F">
        <w:rPr>
          <w:rFonts w:ascii="Arial" w:hAnsi="Arial" w:cs="Arial"/>
          <w:b/>
          <w:sz w:val="26"/>
        </w:rPr>
        <w:tab/>
      </w:r>
      <w:proofErr w:type="spellStart"/>
      <w:r w:rsidRPr="00F92A9F">
        <w:rPr>
          <w:rFonts w:ascii="Arial" w:hAnsi="Arial" w:cs="Arial"/>
          <w:b/>
          <w:sz w:val="26"/>
        </w:rPr>
        <w:t>i</w:t>
      </w:r>
      <w:proofErr w:type="spellEnd"/>
      <w:r w:rsidRPr="00F92A9F">
        <w:rPr>
          <w:rFonts w:ascii="Arial" w:hAnsi="Arial" w:cs="Arial"/>
          <w:b/>
          <w:sz w:val="26"/>
        </w:rPr>
        <w:t>.</w:t>
      </w:r>
      <w:r w:rsidRPr="00F92A9F">
        <w:rPr>
          <w:rFonts w:ascii="Arial" w:hAnsi="Arial" w:cs="Arial"/>
          <w:b/>
          <w:sz w:val="26"/>
        </w:rPr>
        <w:tab/>
        <w:t>B</w:t>
      </w:r>
    </w:p>
    <w:p w:rsidR="005709D8" w:rsidRPr="00F92A9F" w:rsidRDefault="005709D8" w:rsidP="005709D8">
      <w:pPr>
        <w:rPr>
          <w:rFonts w:ascii="Arial" w:hAnsi="Arial" w:cs="Arial"/>
          <w:b/>
          <w:sz w:val="16"/>
        </w:rPr>
      </w:pPr>
    </w:p>
    <w:p w:rsidR="005709D8" w:rsidRPr="00F92A9F" w:rsidRDefault="005709D8" w:rsidP="005709D8">
      <w:pPr>
        <w:ind w:left="90" w:hanging="90"/>
        <w:rPr>
          <w:rFonts w:ascii="Arial" w:hAnsi="Arial" w:cs="Arial"/>
          <w:b/>
          <w:sz w:val="18"/>
        </w:rPr>
      </w:pPr>
      <w:r w:rsidRPr="00F92A9F">
        <w:rPr>
          <w:rFonts w:ascii="Arial" w:hAnsi="Arial" w:cs="Arial"/>
          <w:b/>
          <w:sz w:val="18"/>
        </w:rPr>
        <w:t>*</w:t>
      </w:r>
      <w:r>
        <w:rPr>
          <w:rFonts w:ascii="Arial" w:hAnsi="Arial" w:cs="Arial"/>
          <w:b/>
          <w:sz w:val="18"/>
        </w:rPr>
        <w:t>An</w:t>
      </w:r>
      <w:r w:rsidRPr="00F92A9F">
        <w:rPr>
          <w:rFonts w:ascii="Arial" w:hAnsi="Arial" w:cs="Arial"/>
          <w:b/>
          <w:sz w:val="18"/>
        </w:rPr>
        <w:t xml:space="preserve"> advanced student might know that this item would also appear on CF, which is an acceptable answer.</w:t>
      </w:r>
    </w:p>
    <w:p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r w:rsidRPr="00BC08FD">
        <w:rPr>
          <w:rFonts w:ascii="Arial" w:hAnsi="Arial" w:cs="Arial"/>
          <w:b/>
          <w:sz w:val="26"/>
        </w:rPr>
        <w:t>EX</w:t>
      </w:r>
    </w:p>
    <w:p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r w:rsidRPr="00BC08FD">
        <w:rPr>
          <w:rFonts w:ascii="Arial" w:hAnsi="Arial" w:cs="Arial"/>
          <w:b/>
          <w:sz w:val="26"/>
        </w:rPr>
        <w:t>R</w:t>
      </w:r>
    </w:p>
    <w:p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r w:rsidRPr="00BC08FD">
        <w:rPr>
          <w:rFonts w:ascii="Arial" w:hAnsi="Arial" w:cs="Arial"/>
          <w:b/>
          <w:sz w:val="26"/>
        </w:rPr>
        <w:t>EX</w:t>
      </w:r>
    </w:p>
    <w:p w:rsidR="005709D8" w:rsidRPr="00185E9A" w:rsidRDefault="00DA1C49"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D</w:t>
      </w:r>
    </w:p>
    <w:p w:rsidR="005709D8" w:rsidRDefault="005709D8" w:rsidP="005709D8">
      <w:pPr>
        <w:tabs>
          <w:tab w:val="left" w:pos="540"/>
          <w:tab w:val="left" w:pos="2960"/>
          <w:tab w:val="left" w:pos="4040"/>
          <w:tab w:val="left" w:pos="5400"/>
          <w:tab w:val="left" w:pos="5940"/>
        </w:tabs>
        <w:spacing w:line="360" w:lineRule="auto"/>
        <w:rPr>
          <w:rFonts w:ascii="Arial" w:hAnsi="Arial" w:cs="Arial"/>
          <w:b/>
          <w:sz w:val="26"/>
          <w:highlight w:val="yellow"/>
        </w:rPr>
      </w:pPr>
    </w:p>
    <w:p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A</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EQ</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A</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L</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A</w:t>
      </w:r>
    </w:p>
    <w:p w:rsidR="005709D8" w:rsidRPr="00FB25E9" w:rsidRDefault="005709D8" w:rsidP="005709D8">
      <w:pPr>
        <w:tabs>
          <w:tab w:val="left" w:pos="540"/>
          <w:tab w:val="left" w:pos="2960"/>
          <w:tab w:val="left" w:pos="4040"/>
          <w:tab w:val="left" w:pos="5400"/>
          <w:tab w:val="left" w:pos="5940"/>
        </w:tabs>
        <w:spacing w:line="360" w:lineRule="auto"/>
        <w:rPr>
          <w:rFonts w:ascii="Arial" w:hAnsi="Arial" w:cs="Arial"/>
          <w:b/>
          <w:sz w:val="26"/>
        </w:rPr>
      </w:pPr>
    </w:p>
    <w:p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FB25E9">
        <w:rPr>
          <w:rFonts w:ascii="Arial" w:hAnsi="Arial" w:cs="Arial"/>
          <w:b/>
          <w:sz w:val="26"/>
        </w:rPr>
        <w:t>5</w:t>
      </w:r>
      <w:r w:rsidR="00A13A1D" w:rsidRPr="00EB1F18">
        <w:rPr>
          <w:rFonts w:ascii="Arial" w:hAnsi="Arial" w:cs="Arial"/>
          <w:b/>
          <w:color w:val="000000"/>
          <w:sz w:val="26"/>
        </w:rPr>
        <w:t xml:space="preserve"> (10 minutes)</w:t>
      </w:r>
    </w:p>
    <w:p w:rsidR="00B351EF" w:rsidRPr="00FB25E9" w:rsidRDefault="00B351EF" w:rsidP="00B351EF">
      <w:pPr>
        <w:spacing w:line="120" w:lineRule="auto"/>
        <w:ind w:left="547" w:hanging="547"/>
        <w:rPr>
          <w:rFonts w:ascii="Arial" w:hAnsi="Arial" w:cs="Arial"/>
          <w:b/>
          <w:sz w:val="26"/>
        </w:rPr>
      </w:pPr>
    </w:p>
    <w:p w:rsidR="00B351EF" w:rsidRPr="00FB25E9" w:rsidRDefault="00921DFB" w:rsidP="00B351EF">
      <w:pPr>
        <w:tabs>
          <w:tab w:val="left" w:pos="540"/>
          <w:tab w:val="left" w:pos="2430"/>
          <w:tab w:val="left" w:pos="4040"/>
          <w:tab w:val="left" w:pos="5400"/>
          <w:tab w:val="left" w:pos="5940"/>
        </w:tabs>
        <w:rPr>
          <w:rFonts w:ascii="Arial" w:hAnsi="Arial" w:cs="Arial"/>
          <w:b/>
          <w:sz w:val="26"/>
        </w:rPr>
      </w:pPr>
      <w:r>
        <w:rPr>
          <w:rFonts w:ascii="Arial" w:hAnsi="Arial" w:cs="Arial"/>
          <w:b/>
          <w:noProof/>
        </w:rPr>
        <w:pict>
          <v:rect id="_x0000_s1061" style="position:absolute;margin-left:247.05pt;margin-top:3.7pt;width:63pt;height:32.85pt;z-index:251650560" stroked="f" strokeweight="0">
            <v:textbox style="mso-next-textbox:#_x0000_s1061" inset="0,0,0,0">
              <w:txbxContent>
                <w:p w:rsidR="00D16F37" w:rsidRDefault="00D16F37" w:rsidP="00B351EF">
                  <w:pPr>
                    <w:jc w:val="center"/>
                    <w:rPr>
                      <w:rFonts w:ascii="Arial" w:hAnsi="Arial"/>
                      <w:b/>
                      <w:sz w:val="23"/>
                    </w:rPr>
                  </w:pPr>
                  <w:r>
                    <w:rPr>
                      <w:rFonts w:ascii="Arial" w:hAnsi="Arial"/>
                      <w:b/>
                      <w:sz w:val="23"/>
                    </w:rPr>
                    <w:t>$6</w:t>
                  </w:r>
                </w:p>
                <w:p w:rsidR="00D16F37" w:rsidRDefault="00D16F37" w:rsidP="00B351EF">
                  <w:pPr>
                    <w:jc w:val="center"/>
                    <w:rPr>
                      <w:rFonts w:ascii="Arial" w:hAnsi="Arial"/>
                      <w:b/>
                      <w:sz w:val="23"/>
                    </w:rPr>
                  </w:pPr>
                  <w:r>
                    <w:rPr>
                      <w:rFonts w:ascii="Arial" w:hAnsi="Arial"/>
                      <w:b/>
                      <w:sz w:val="23"/>
                    </w:rPr>
                    <w:t xml:space="preserve"> $40</w:t>
                  </w:r>
                </w:p>
              </w:txbxContent>
            </v:textbox>
          </v:rect>
        </w:pict>
      </w:r>
      <w:r>
        <w:rPr>
          <w:rFonts w:ascii="Arial" w:hAnsi="Arial" w:cs="Arial"/>
          <w:b/>
          <w:noProof/>
        </w:rPr>
        <w:pict>
          <v:rect id="_x0000_s1063" style="position:absolute;margin-left:111.45pt;margin-top:4.25pt;width:126.6pt;height:32.9pt;z-index:251652608" o:allowincell="f" stroked="f" strokeweight="0">
            <v:textbox style="mso-next-textbox:#_x0000_s1063" inset="0,0,0,0">
              <w:txbxContent>
                <w:p w:rsidR="00D16F37" w:rsidRDefault="00D16F37" w:rsidP="00B351EF">
                  <w:pPr>
                    <w:jc w:val="center"/>
                    <w:rPr>
                      <w:rFonts w:ascii="Arial" w:hAnsi="Arial"/>
                      <w:b/>
                      <w:sz w:val="23"/>
                    </w:rPr>
                  </w:pPr>
                  <w:r>
                    <w:rPr>
                      <w:rFonts w:ascii="Arial" w:hAnsi="Arial"/>
                      <w:b/>
                      <w:sz w:val="23"/>
                    </w:rPr>
                    <w:t>Net income</w:t>
                  </w:r>
                </w:p>
                <w:p w:rsidR="00D16F37" w:rsidRDefault="00D16F37" w:rsidP="00B351EF">
                  <w:pPr>
                    <w:jc w:val="center"/>
                    <w:rPr>
                      <w:rFonts w:ascii="Arial" w:hAnsi="Arial"/>
                      <w:b/>
                      <w:sz w:val="23"/>
                    </w:rPr>
                  </w:pPr>
                  <w:r>
                    <w:rPr>
                      <w:rFonts w:ascii="Arial" w:hAnsi="Arial"/>
                      <w:b/>
                      <w:sz w:val="23"/>
                    </w:rPr>
                    <w:t>Average total assets</w:t>
                  </w:r>
                </w:p>
              </w:txbxContent>
            </v:textbox>
          </v:rect>
        </w:pict>
      </w:r>
      <w:r w:rsidR="00B351EF" w:rsidRPr="00FB25E9">
        <w:rPr>
          <w:rFonts w:ascii="Arial" w:hAnsi="Arial" w:cs="Arial"/>
          <w:b/>
          <w:sz w:val="26"/>
        </w:rPr>
        <w:tab/>
      </w:r>
      <w:r w:rsidR="00B351EF" w:rsidRPr="00FB25E9">
        <w:rPr>
          <w:rFonts w:ascii="Arial" w:hAnsi="Arial" w:cs="Arial"/>
          <w:b/>
          <w:sz w:val="26"/>
        </w:rPr>
        <w:tab/>
      </w:r>
    </w:p>
    <w:p w:rsidR="00B351EF" w:rsidRPr="00FB25E9" w:rsidRDefault="00921DFB" w:rsidP="00B351EF">
      <w:pPr>
        <w:tabs>
          <w:tab w:val="left" w:pos="540"/>
          <w:tab w:val="left" w:pos="2960"/>
          <w:tab w:val="left" w:pos="4040"/>
          <w:tab w:val="left" w:pos="5400"/>
          <w:tab w:val="left" w:pos="5940"/>
        </w:tabs>
        <w:rPr>
          <w:rFonts w:ascii="Arial" w:hAnsi="Arial" w:cs="Arial"/>
          <w:b/>
          <w:color w:val="000000"/>
          <w:sz w:val="23"/>
        </w:rPr>
      </w:pPr>
      <w:r>
        <w:rPr>
          <w:rFonts w:ascii="Arial" w:hAnsi="Arial" w:cs="Arial"/>
          <w:b/>
          <w:noProof/>
        </w:rPr>
        <w:pict>
          <v:line id="_x0000_s1062" style="position:absolute;z-index:251651584" from="256.05pt,3.6pt" to="301.05pt,3.6pt"/>
        </w:pict>
      </w:r>
      <w:r>
        <w:rPr>
          <w:rFonts w:ascii="Arial" w:hAnsi="Arial" w:cs="Arial"/>
          <w:b/>
          <w:noProof/>
        </w:rPr>
        <w:pict>
          <v:line id="_x0000_s1064" style="position:absolute;z-index:251653632" from="116.1pt,2.75pt" to="229.05pt,3.6pt" o:allowincell="f"/>
        </w:pict>
      </w:r>
      <w:r w:rsidR="00B351EF" w:rsidRPr="00FB25E9">
        <w:rPr>
          <w:rFonts w:ascii="Arial" w:hAnsi="Arial" w:cs="Arial"/>
          <w:b/>
          <w:sz w:val="23"/>
        </w:rPr>
        <w:t xml:space="preserve">Return on assets  = </w:t>
      </w:r>
      <w:r w:rsidR="00B351EF" w:rsidRPr="00FB25E9">
        <w:rPr>
          <w:rFonts w:ascii="Arial" w:hAnsi="Arial" w:cs="Arial"/>
          <w:b/>
          <w:sz w:val="23"/>
        </w:rPr>
        <w:tab/>
      </w:r>
      <w:r w:rsidR="00B351EF" w:rsidRPr="00FB25E9">
        <w:rPr>
          <w:rFonts w:ascii="Arial" w:hAnsi="Arial" w:cs="Arial"/>
          <w:b/>
          <w:sz w:val="23"/>
        </w:rPr>
        <w:tab/>
        <w:t xml:space="preserve">           =</w:t>
      </w:r>
      <w:r w:rsidR="00B351EF" w:rsidRPr="00FB25E9">
        <w:rPr>
          <w:rFonts w:ascii="Arial" w:hAnsi="Arial" w:cs="Arial"/>
          <w:b/>
          <w:sz w:val="23"/>
        </w:rPr>
        <w:tab/>
        <w:t xml:space="preserve">     </w:t>
      </w:r>
      <w:r w:rsidR="00B351EF" w:rsidRPr="00FB25E9">
        <w:rPr>
          <w:rFonts w:ascii="Arial" w:hAnsi="Arial" w:cs="Arial"/>
          <w:b/>
          <w:sz w:val="23"/>
        </w:rPr>
        <w:tab/>
        <w:t xml:space="preserve">          = </w:t>
      </w:r>
      <w:r w:rsidR="00E15A6E">
        <w:rPr>
          <w:rFonts w:ascii="Arial" w:hAnsi="Arial" w:cs="Arial"/>
          <w:b/>
          <w:sz w:val="23"/>
          <w:u w:val="double"/>
        </w:rPr>
        <w:t>15</w:t>
      </w:r>
      <w:r w:rsidR="00B351EF" w:rsidRPr="00FB25E9">
        <w:rPr>
          <w:rFonts w:ascii="Arial" w:hAnsi="Arial" w:cs="Arial"/>
          <w:b/>
          <w:sz w:val="23"/>
          <w:u w:val="double"/>
        </w:rPr>
        <w:t>.</w:t>
      </w:r>
      <w:r w:rsidR="00E15A6E">
        <w:rPr>
          <w:rFonts w:ascii="Arial" w:hAnsi="Arial" w:cs="Arial"/>
          <w:b/>
          <w:sz w:val="23"/>
          <w:u w:val="double"/>
        </w:rPr>
        <w:t>0</w:t>
      </w:r>
      <w:r w:rsidR="00B351EF" w:rsidRPr="00FB25E9">
        <w:rPr>
          <w:rFonts w:ascii="Arial" w:hAnsi="Arial" w:cs="Arial"/>
          <w:b/>
          <w:sz w:val="23"/>
          <w:u w:val="double"/>
        </w:rPr>
        <w:t>%</w:t>
      </w:r>
      <w:r w:rsidR="00B351EF" w:rsidRPr="00FB25E9">
        <w:rPr>
          <w:rFonts w:ascii="Arial" w:hAnsi="Arial" w:cs="Arial"/>
          <w:b/>
          <w:sz w:val="23"/>
        </w:rPr>
        <w:tab/>
      </w:r>
    </w:p>
    <w:p w:rsidR="00B351EF" w:rsidRPr="00FB25E9" w:rsidRDefault="00B351EF" w:rsidP="00B351EF">
      <w:pPr>
        <w:rPr>
          <w:rFonts w:ascii="Arial" w:hAnsi="Arial" w:cs="Arial"/>
          <w:b/>
          <w:sz w:val="26"/>
        </w:rPr>
      </w:pPr>
    </w:p>
    <w:p w:rsidR="00B351EF" w:rsidRPr="00FB25E9" w:rsidRDefault="00B351EF" w:rsidP="00B351EF">
      <w:pPr>
        <w:rPr>
          <w:rFonts w:ascii="Arial" w:hAnsi="Arial" w:cs="Arial"/>
          <w:b/>
          <w:sz w:val="25"/>
        </w:rPr>
      </w:pPr>
    </w:p>
    <w:p w:rsidR="00B351EF" w:rsidRPr="00FB25E9" w:rsidRDefault="00B351EF" w:rsidP="00B351EF">
      <w:pPr>
        <w:rPr>
          <w:rFonts w:ascii="Arial" w:hAnsi="Arial" w:cs="Arial"/>
          <w:b/>
          <w:sz w:val="25"/>
        </w:rPr>
      </w:pPr>
      <w:r w:rsidRPr="00FB25E9">
        <w:rPr>
          <w:rFonts w:ascii="Arial" w:hAnsi="Arial" w:cs="Arial"/>
          <w:b/>
          <w:sz w:val="25"/>
        </w:rPr>
        <w:t xml:space="preserve">Interpretation: Its return of </w:t>
      </w:r>
      <w:r w:rsidR="00E15A6E">
        <w:rPr>
          <w:rFonts w:ascii="Arial" w:hAnsi="Arial" w:cs="Arial"/>
          <w:b/>
          <w:sz w:val="25"/>
        </w:rPr>
        <w:t>15</w:t>
      </w:r>
      <w:r w:rsidRPr="00FB25E9">
        <w:rPr>
          <w:rFonts w:ascii="Arial" w:hAnsi="Arial" w:cs="Arial"/>
          <w:b/>
          <w:sz w:val="25"/>
        </w:rPr>
        <w:t>.</w:t>
      </w:r>
      <w:r w:rsidR="00E15A6E">
        <w:rPr>
          <w:rFonts w:ascii="Arial" w:hAnsi="Arial" w:cs="Arial"/>
          <w:b/>
          <w:sz w:val="25"/>
        </w:rPr>
        <w:t>0% exceeds</w:t>
      </w:r>
      <w:r w:rsidRPr="00FB25E9">
        <w:rPr>
          <w:rFonts w:ascii="Arial" w:hAnsi="Arial" w:cs="Arial"/>
          <w:b/>
          <w:sz w:val="25"/>
        </w:rPr>
        <w:t xml:space="preserve"> the </w:t>
      </w:r>
      <w:r w:rsidR="00E15A6E">
        <w:rPr>
          <w:rFonts w:ascii="Arial" w:hAnsi="Arial" w:cs="Arial"/>
          <w:b/>
          <w:sz w:val="25"/>
        </w:rPr>
        <w:t>11</w:t>
      </w:r>
      <w:r w:rsidRPr="00FB25E9">
        <w:rPr>
          <w:rFonts w:ascii="Arial" w:hAnsi="Arial" w:cs="Arial"/>
          <w:b/>
          <w:sz w:val="25"/>
        </w:rPr>
        <w:t xml:space="preserve">% of its competitors.  Home Depot’s performance can be </w:t>
      </w:r>
      <w:r w:rsidR="00E15A6E">
        <w:rPr>
          <w:rFonts w:ascii="Arial" w:hAnsi="Arial" w:cs="Arial"/>
          <w:b/>
          <w:sz w:val="25"/>
        </w:rPr>
        <w:t>judged</w:t>
      </w:r>
      <w:r w:rsidRPr="00FB25E9">
        <w:rPr>
          <w:rFonts w:ascii="Arial" w:hAnsi="Arial" w:cs="Arial"/>
          <w:b/>
          <w:sz w:val="25"/>
        </w:rPr>
        <w:t xml:space="preserve"> as above average.</w:t>
      </w:r>
    </w:p>
    <w:p w:rsidR="00B351EF" w:rsidRPr="00FB25E9" w:rsidRDefault="00B351EF" w:rsidP="00B351EF">
      <w:pPr>
        <w:rPr>
          <w:rFonts w:ascii="Arial" w:hAnsi="Arial" w:cs="Arial"/>
          <w:b/>
          <w:color w:val="000000"/>
          <w:sz w:val="26"/>
        </w:rPr>
      </w:pPr>
    </w:p>
    <w:p w:rsidR="00B351EF" w:rsidRPr="00FB25E9" w:rsidRDefault="00B351EF" w:rsidP="00B351EF">
      <w:pPr>
        <w:rPr>
          <w:rFonts w:ascii="Arial" w:hAnsi="Arial" w:cs="Arial"/>
          <w:b/>
          <w:color w:val="000000"/>
          <w:sz w:val="26"/>
        </w:rPr>
      </w:pPr>
    </w:p>
    <w:p w:rsidR="00B351EF" w:rsidRPr="00FB25E9" w:rsidRDefault="00B351EF" w:rsidP="00B351EF">
      <w:pPr>
        <w:rPr>
          <w:rFonts w:ascii="Arial" w:hAnsi="Arial" w:cs="Arial"/>
          <w:b/>
          <w:color w:val="000000"/>
          <w:sz w:val="26"/>
        </w:rPr>
      </w:pPr>
      <w:r w:rsidRPr="00FB25E9">
        <w:rPr>
          <w:rFonts w:ascii="Arial" w:hAnsi="Arial" w:cs="Arial"/>
          <w:b/>
          <w:color w:val="000000"/>
          <w:sz w:val="26"/>
        </w:rPr>
        <w:t>Quick Study 1-1</w:t>
      </w:r>
      <w:r w:rsidR="00FB25E9">
        <w:rPr>
          <w:rFonts w:ascii="Arial" w:hAnsi="Arial" w:cs="Arial"/>
          <w:b/>
          <w:color w:val="000000"/>
          <w:sz w:val="26"/>
        </w:rPr>
        <w:t>6</w:t>
      </w:r>
      <w:r w:rsidRPr="00FB25E9">
        <w:rPr>
          <w:rFonts w:ascii="Arial" w:hAnsi="Arial" w:cs="Arial"/>
          <w:b/>
          <w:color w:val="000000"/>
          <w:sz w:val="26"/>
        </w:rPr>
        <w:t xml:space="preserve"> (10 minutes)</w:t>
      </w:r>
    </w:p>
    <w:p w:rsidR="00B351EF" w:rsidRPr="00FB25E9" w:rsidRDefault="00B351EF" w:rsidP="00B351EF">
      <w:pPr>
        <w:rPr>
          <w:rFonts w:ascii="Arial" w:hAnsi="Arial" w:cs="Arial"/>
          <w:b/>
          <w:color w:val="000000"/>
          <w:sz w:val="26"/>
        </w:rPr>
      </w:pPr>
    </w:p>
    <w:p w:rsidR="00B351EF" w:rsidRPr="00FB25E9" w:rsidRDefault="00B351EF" w:rsidP="00B351EF">
      <w:pPr>
        <w:tabs>
          <w:tab w:val="left" w:pos="480"/>
        </w:tabs>
        <w:autoSpaceDE w:val="0"/>
        <w:autoSpaceDN w:val="0"/>
        <w:adjustRightInd w:val="0"/>
        <w:spacing w:after="240"/>
        <w:ind w:left="480" w:hanging="480"/>
        <w:rPr>
          <w:rFonts w:ascii="Arial" w:hAnsi="Arial" w:cs="Arial"/>
          <w:b/>
          <w:sz w:val="26"/>
          <w:szCs w:val="26"/>
        </w:rPr>
      </w:pPr>
      <w:r w:rsidRPr="00FB25E9">
        <w:rPr>
          <w:rFonts w:ascii="Arial" w:hAnsi="Arial" w:cs="Arial"/>
          <w:b/>
          <w:sz w:val="26"/>
          <w:szCs w:val="26"/>
        </w:rPr>
        <w:t>a.</w:t>
      </w:r>
      <w:r w:rsidRPr="00FB25E9">
        <w:rPr>
          <w:rFonts w:ascii="Arial" w:hAnsi="Arial" w:cs="Arial"/>
          <w:b/>
          <w:sz w:val="26"/>
          <w:szCs w:val="26"/>
        </w:rPr>
        <w:tab/>
        <w:t>International Financial Reporting Standards (IFRS)</w:t>
      </w:r>
    </w:p>
    <w:p w:rsidR="00B351EF" w:rsidRPr="00FB25E9" w:rsidRDefault="00B351EF" w:rsidP="001A5F0E">
      <w:pPr>
        <w:tabs>
          <w:tab w:val="left" w:pos="480"/>
        </w:tabs>
        <w:autoSpaceDE w:val="0"/>
        <w:autoSpaceDN w:val="0"/>
        <w:adjustRightInd w:val="0"/>
        <w:ind w:left="475" w:hanging="475"/>
        <w:rPr>
          <w:rFonts w:ascii="Arial" w:hAnsi="Arial" w:cs="Arial"/>
          <w:b/>
          <w:sz w:val="26"/>
          <w:szCs w:val="26"/>
        </w:rPr>
      </w:pPr>
      <w:r w:rsidRPr="00FB25E9">
        <w:rPr>
          <w:rFonts w:ascii="Arial" w:hAnsi="Arial" w:cs="Arial"/>
          <w:b/>
          <w:sz w:val="26"/>
          <w:szCs w:val="26"/>
        </w:rPr>
        <w:t>b.</w:t>
      </w:r>
      <w:r w:rsidRPr="00FB25E9">
        <w:rPr>
          <w:rFonts w:ascii="Arial" w:hAnsi="Arial" w:cs="Arial"/>
          <w:b/>
          <w:sz w:val="26"/>
          <w:szCs w:val="26"/>
        </w:rPr>
        <w:tab/>
        <w:t>Convergence desires to achieve a single set of accounting standards for global use.</w:t>
      </w:r>
    </w:p>
    <w:p w:rsidR="001A5F0E" w:rsidRDefault="001A5F0E" w:rsidP="001A5F0E">
      <w:pPr>
        <w:tabs>
          <w:tab w:val="left" w:pos="540"/>
          <w:tab w:val="left" w:pos="2960"/>
          <w:tab w:val="left" w:pos="4040"/>
          <w:tab w:val="left" w:pos="5400"/>
          <w:tab w:val="left" w:pos="5940"/>
        </w:tabs>
        <w:spacing w:line="360" w:lineRule="auto"/>
        <w:rPr>
          <w:rFonts w:ascii="Arial" w:hAnsi="Arial" w:cs="Arial"/>
          <w:b/>
          <w:sz w:val="26"/>
        </w:rPr>
      </w:pPr>
    </w:p>
    <w:p w:rsidR="001A5F0E" w:rsidRPr="00BC08FD" w:rsidRDefault="001A5F0E" w:rsidP="001A5F0E">
      <w:pPr>
        <w:tabs>
          <w:tab w:val="left" w:pos="540"/>
          <w:tab w:val="left" w:pos="2960"/>
          <w:tab w:val="left" w:pos="4040"/>
          <w:tab w:val="left" w:pos="5400"/>
          <w:tab w:val="left" w:pos="5940"/>
        </w:tabs>
        <w:spacing w:line="360" w:lineRule="auto"/>
        <w:rPr>
          <w:rFonts w:ascii="Arial" w:hAnsi="Arial" w:cs="Arial"/>
          <w:b/>
          <w:sz w:val="26"/>
        </w:rPr>
      </w:pPr>
      <w:r>
        <w:rPr>
          <w:rFonts w:ascii="Arial" w:hAnsi="Arial" w:cs="Arial"/>
          <w:b/>
          <w:sz w:val="26"/>
        </w:rPr>
        <w:t>Quick Study 1-17</w:t>
      </w:r>
      <w:r w:rsidR="00A13A1D" w:rsidRPr="00EB1F18">
        <w:rPr>
          <w:rFonts w:ascii="Arial" w:hAnsi="Arial" w:cs="Arial"/>
          <w:b/>
          <w:color w:val="000000"/>
          <w:sz w:val="26"/>
        </w:rPr>
        <w:t xml:space="preserve"> (10 minutes)</w:t>
      </w:r>
    </w:p>
    <w:p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1.</w:t>
      </w:r>
      <w:r>
        <w:rPr>
          <w:rFonts w:ascii="Arial" w:hAnsi="Arial" w:cs="Arial"/>
          <w:b/>
          <w:sz w:val="26"/>
        </w:rPr>
        <w:tab/>
        <w:t>D</w:t>
      </w:r>
    </w:p>
    <w:p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2.</w:t>
      </w:r>
      <w:r>
        <w:rPr>
          <w:rFonts w:ascii="Arial" w:hAnsi="Arial" w:cs="Arial"/>
          <w:b/>
          <w:sz w:val="26"/>
        </w:rPr>
        <w:tab/>
        <w:t>E</w:t>
      </w:r>
    </w:p>
    <w:p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3.</w:t>
      </w:r>
      <w:r>
        <w:rPr>
          <w:rFonts w:ascii="Arial" w:hAnsi="Arial" w:cs="Arial"/>
          <w:b/>
          <w:sz w:val="26"/>
        </w:rPr>
        <w:tab/>
        <w:t>A</w:t>
      </w:r>
    </w:p>
    <w:p w:rsidR="001A5F0E" w:rsidRPr="00185E9A"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4.</w:t>
      </w:r>
      <w:r>
        <w:rPr>
          <w:rFonts w:ascii="Arial" w:hAnsi="Arial" w:cs="Arial"/>
          <w:b/>
          <w:sz w:val="26"/>
        </w:rPr>
        <w:tab/>
        <w:t>C</w:t>
      </w:r>
    </w:p>
    <w:p w:rsidR="00B351EF" w:rsidRPr="00EB1F18" w:rsidRDefault="00B351EF">
      <w:pPr>
        <w:rPr>
          <w:rFonts w:ascii="Arial" w:hAnsi="Arial" w:cs="Arial"/>
          <w:b/>
          <w:sz w:val="2"/>
          <w:szCs w:val="2"/>
        </w:rPr>
      </w:pPr>
      <w:r w:rsidRPr="00EB1F18">
        <w:rPr>
          <w:rFonts w:ascii="Arial" w:hAnsi="Arial" w:cs="Arial"/>
          <w:b/>
          <w:sz w:val="2"/>
          <w:szCs w:val="2"/>
        </w:rPr>
        <w:br w:type="page"/>
      </w:r>
    </w:p>
    <w:p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EXERCISES</w:t>
      </w:r>
    </w:p>
    <w:p w:rsidR="00C74CC5" w:rsidRPr="00EB1F18" w:rsidRDefault="00C74CC5" w:rsidP="00B351EF">
      <w:pPr>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rsidR="00B351EF" w:rsidRPr="00EB1F18" w:rsidRDefault="00B351EF">
      <w:pPr>
        <w:rPr>
          <w:rFonts w:ascii="Arial" w:hAnsi="Arial" w:cs="Arial"/>
          <w:b/>
          <w:color w:val="000000"/>
          <w:sz w:val="26"/>
        </w:rPr>
      </w:pP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1.</w:t>
      </w:r>
      <w:r w:rsidRPr="00EB1F18">
        <w:rPr>
          <w:rFonts w:ascii="Arial" w:hAnsi="Arial" w:cs="Arial"/>
          <w:b/>
          <w:sz w:val="26"/>
          <w:szCs w:val="26"/>
        </w:rPr>
        <w:tab/>
        <w:t>Analyzing and interpreting reports</w:t>
      </w:r>
    </w:p>
    <w:p w:rsidR="00B351EF" w:rsidRPr="00EB1F18" w:rsidRDefault="00B351EF" w:rsidP="00B351EF">
      <w:pPr>
        <w:rPr>
          <w:rFonts w:ascii="Arial" w:hAnsi="Arial" w:cs="Arial"/>
          <w:b/>
          <w:color w:val="000000"/>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2.</w:t>
      </w:r>
      <w:r w:rsidRPr="00EB1F18">
        <w:rPr>
          <w:rFonts w:ascii="Arial" w:hAnsi="Arial" w:cs="Arial"/>
          <w:b/>
          <w:sz w:val="26"/>
          <w:szCs w:val="26"/>
        </w:rPr>
        <w:tab/>
        <w:t>Presenting financial information</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3.</w:t>
      </w:r>
      <w:r w:rsidRPr="00EB1F18">
        <w:rPr>
          <w:rFonts w:ascii="Arial" w:hAnsi="Arial" w:cs="Arial"/>
          <w:b/>
          <w:sz w:val="26"/>
          <w:szCs w:val="26"/>
        </w:rPr>
        <w:tab/>
      </w:r>
      <w:r w:rsidR="00500731">
        <w:rPr>
          <w:rFonts w:ascii="Arial" w:hAnsi="Arial" w:cs="Arial"/>
          <w:b/>
          <w:sz w:val="26"/>
          <w:szCs w:val="26"/>
        </w:rPr>
        <w:t>Keep</w:t>
      </w:r>
      <w:r w:rsidRPr="00EB1F18">
        <w:rPr>
          <w:rFonts w:ascii="Arial" w:hAnsi="Arial" w:cs="Arial"/>
          <w:b/>
          <w:sz w:val="26"/>
          <w:szCs w:val="26"/>
        </w:rPr>
        <w:t>ing a log of service costs</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4.</w:t>
      </w:r>
      <w:r w:rsidRPr="00EB1F18">
        <w:rPr>
          <w:rFonts w:ascii="Arial" w:hAnsi="Arial" w:cs="Arial"/>
          <w:b/>
          <w:sz w:val="26"/>
          <w:szCs w:val="26"/>
        </w:rPr>
        <w:tab/>
        <w:t>Measuring the costs of a product</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5.</w:t>
      </w:r>
      <w:r w:rsidRPr="00EB1F18">
        <w:rPr>
          <w:rFonts w:ascii="Arial" w:hAnsi="Arial" w:cs="Arial"/>
          <w:b/>
          <w:sz w:val="26"/>
          <w:szCs w:val="26"/>
        </w:rPr>
        <w:tab/>
        <w:t>Preparing financial statements</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Seeing</w:t>
      </w:r>
      <w:r w:rsidRPr="00EB1F18">
        <w:rPr>
          <w:rFonts w:ascii="Arial" w:hAnsi="Arial" w:cs="Arial"/>
          <w:b/>
          <w:sz w:val="26"/>
          <w:szCs w:val="26"/>
        </w:rPr>
        <w:t xml:space="preserve"> revenues generated from a </w:t>
      </w:r>
      <w:r w:rsidR="00500731">
        <w:rPr>
          <w:rFonts w:ascii="Arial" w:hAnsi="Arial" w:cs="Arial"/>
          <w:b/>
          <w:sz w:val="26"/>
          <w:szCs w:val="26"/>
        </w:rPr>
        <w:t>service</w:t>
      </w:r>
      <w:r w:rsidRPr="00EB1F18" w:rsidDel="009B2091">
        <w:rPr>
          <w:rFonts w:ascii="Arial" w:hAnsi="Arial" w:cs="Arial"/>
          <w:b/>
          <w:sz w:val="26"/>
          <w:szCs w:val="26"/>
        </w:rPr>
        <w:t xml:space="preserve"> </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7</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Observing</w:t>
      </w:r>
      <w:r w:rsidRPr="00EB1F18">
        <w:rPr>
          <w:rFonts w:ascii="Arial" w:hAnsi="Arial" w:cs="Arial"/>
          <w:b/>
          <w:sz w:val="26"/>
          <w:szCs w:val="26"/>
        </w:rPr>
        <w:t xml:space="preserve"> employee tasks behind a </w:t>
      </w:r>
      <w:r w:rsidR="00500731">
        <w:rPr>
          <w:rFonts w:ascii="Arial" w:hAnsi="Arial" w:cs="Arial"/>
          <w:b/>
          <w:sz w:val="26"/>
          <w:szCs w:val="26"/>
        </w:rPr>
        <w:t>product</w:t>
      </w:r>
      <w:r w:rsidRPr="00EB1F18">
        <w:rPr>
          <w:rFonts w:ascii="Arial" w:hAnsi="Arial" w:cs="Arial"/>
          <w:b/>
          <w:sz w:val="26"/>
          <w:szCs w:val="26"/>
        </w:rPr>
        <w:t xml:space="preserve"> </w:t>
      </w:r>
    </w:p>
    <w:p w:rsidR="00B351EF" w:rsidRPr="00EB1F18" w:rsidRDefault="00500731">
      <w:pPr>
        <w:rPr>
          <w:rFonts w:ascii="Arial" w:hAnsi="Arial" w:cs="Arial"/>
          <w:b/>
          <w:color w:val="000000"/>
          <w:sz w:val="26"/>
        </w:rPr>
      </w:pPr>
      <w:r w:rsidRPr="00EB1F18">
        <w:rPr>
          <w:rFonts w:ascii="Arial" w:hAnsi="Arial" w:cs="Arial"/>
          <w:b/>
          <w:sz w:val="26"/>
          <w:szCs w:val="26"/>
          <w:u w:val="single"/>
        </w:rPr>
        <w:t xml:space="preserve">  </w:t>
      </w:r>
      <w:r>
        <w:rPr>
          <w:rFonts w:ascii="Arial" w:hAnsi="Arial" w:cs="Arial"/>
          <w:b/>
          <w:sz w:val="26"/>
          <w:szCs w:val="26"/>
          <w:u w:val="single"/>
        </w:rPr>
        <w:t>R</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8</w:t>
      </w:r>
      <w:r w:rsidRPr="00EB1F18">
        <w:rPr>
          <w:rFonts w:ascii="Arial" w:hAnsi="Arial" w:cs="Arial"/>
          <w:b/>
          <w:sz w:val="26"/>
          <w:szCs w:val="26"/>
        </w:rPr>
        <w:t>.</w:t>
      </w:r>
      <w:r w:rsidRPr="00EB1F18">
        <w:rPr>
          <w:rFonts w:ascii="Arial" w:hAnsi="Arial" w:cs="Arial"/>
          <w:b/>
          <w:sz w:val="26"/>
          <w:szCs w:val="26"/>
        </w:rPr>
        <w:tab/>
      </w:r>
      <w:r>
        <w:rPr>
          <w:rFonts w:ascii="Arial" w:hAnsi="Arial" w:cs="Arial"/>
          <w:b/>
          <w:sz w:val="26"/>
          <w:szCs w:val="26"/>
        </w:rPr>
        <w:t>Registering</w:t>
      </w:r>
      <w:r w:rsidRPr="00EB1F18">
        <w:rPr>
          <w:rFonts w:ascii="Arial" w:hAnsi="Arial" w:cs="Arial"/>
          <w:b/>
          <w:sz w:val="26"/>
          <w:szCs w:val="26"/>
        </w:rPr>
        <w:t xml:space="preserve"> </w:t>
      </w:r>
      <w:r>
        <w:rPr>
          <w:rFonts w:ascii="Arial" w:hAnsi="Arial" w:cs="Arial"/>
          <w:b/>
          <w:sz w:val="26"/>
          <w:szCs w:val="26"/>
        </w:rPr>
        <w:t>cash sales of products sold</w:t>
      </w:r>
    </w:p>
    <w:p w:rsidR="00B351EF" w:rsidRPr="00EB1F18" w:rsidRDefault="00B351EF">
      <w:pPr>
        <w:rPr>
          <w:rFonts w:ascii="Arial" w:hAnsi="Arial" w:cs="Arial"/>
          <w:b/>
          <w:color w:val="000000"/>
          <w:sz w:val="26"/>
        </w:rPr>
      </w:pPr>
    </w:p>
    <w:p w:rsidR="00C74CC5" w:rsidRPr="00EB1F18" w:rsidRDefault="00C74CC5">
      <w:pPr>
        <w:rPr>
          <w:rFonts w:ascii="Arial" w:hAnsi="Arial" w:cs="Arial"/>
          <w:b/>
          <w:color w:val="000000"/>
          <w:sz w:val="26"/>
        </w:rPr>
      </w:pPr>
    </w:p>
    <w:p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rsidR="00500731" w:rsidRPr="00EB1F18" w:rsidRDefault="00500731" w:rsidP="00500731">
      <w:pPr>
        <w:rPr>
          <w:rFonts w:ascii="Arial" w:hAnsi="Arial" w:cs="Arial"/>
          <w:b/>
          <w:color w:val="000000"/>
          <w:sz w:val="26"/>
        </w:rPr>
      </w:pPr>
    </w:p>
    <w:p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r>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rsidR="00500731" w:rsidRPr="00EB1F18" w:rsidRDefault="00500731" w:rsidP="00CA6169">
            <w:pPr>
              <w:spacing w:after="120"/>
              <w:rPr>
                <w:rFonts w:ascii="Arial" w:hAnsi="Arial" w:cs="Arial"/>
                <w:b/>
                <w:color w:val="000000"/>
                <w:sz w:val="26"/>
              </w:rPr>
            </w:pPr>
          </w:p>
        </w:tc>
        <w:tc>
          <w:tcPr>
            <w:tcW w:w="2394" w:type="dxa"/>
          </w:tcPr>
          <w:p w:rsidR="00500731" w:rsidRPr="00EB1F18" w:rsidRDefault="00500731" w:rsidP="00CA6169">
            <w:pPr>
              <w:spacing w:after="120"/>
              <w:rPr>
                <w:rFonts w:ascii="Arial" w:hAnsi="Arial" w:cs="Arial"/>
                <w:b/>
                <w:color w:val="000000"/>
                <w:sz w:val="26"/>
              </w:rPr>
            </w:pPr>
          </w:p>
        </w:tc>
      </w:tr>
    </w:tbl>
    <w:p w:rsidR="00B351EF" w:rsidRPr="00EB1F18" w:rsidRDefault="00B351EF">
      <w:pPr>
        <w:rPr>
          <w:rFonts w:ascii="Arial" w:hAnsi="Arial" w:cs="Arial"/>
          <w:b/>
          <w:color w:val="000000"/>
          <w:sz w:val="26"/>
        </w:rPr>
      </w:pPr>
    </w:p>
    <w:p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bl>
    <w:p w:rsidR="009D482F" w:rsidRDefault="009D482F" w:rsidP="009D482F">
      <w:pPr>
        <w:rPr>
          <w:rFonts w:ascii="Arial" w:hAnsi="Arial" w:cs="Arial"/>
          <w:b/>
          <w:color w:val="000000"/>
          <w:sz w:val="26"/>
        </w:rPr>
      </w:pPr>
    </w:p>
    <w:p w:rsidR="009D482F" w:rsidRDefault="009D482F" w:rsidP="009D482F">
      <w:pPr>
        <w:rPr>
          <w:rFonts w:ascii="Arial" w:hAnsi="Arial" w:cs="Arial"/>
          <w:b/>
          <w:color w:val="000000"/>
          <w:sz w:val="26"/>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rsidR="009D482F" w:rsidRPr="00EB1F18" w:rsidRDefault="009D482F" w:rsidP="009D482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1.</w:t>
            </w:r>
          </w:p>
        </w:tc>
        <w:tc>
          <w:tcPr>
            <w:tcW w:w="3870" w:type="dxa"/>
          </w:tcPr>
          <w:p w:rsidR="009D482F" w:rsidRPr="00EB1F18" w:rsidRDefault="00FD3E9C" w:rsidP="008953FE">
            <w:pPr>
              <w:rPr>
                <w:rFonts w:ascii="Arial" w:hAnsi="Arial" w:cs="Arial"/>
                <w:b/>
                <w:sz w:val="26"/>
              </w:rPr>
            </w:pPr>
            <w:r>
              <w:rPr>
                <w:rFonts w:ascii="Arial" w:hAnsi="Arial" w:cs="Arial"/>
                <w:b/>
                <w:sz w:val="26"/>
              </w:rPr>
              <w:t>B</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5.</w:t>
            </w:r>
          </w:p>
        </w:tc>
        <w:tc>
          <w:tcPr>
            <w:tcW w:w="2394" w:type="dxa"/>
          </w:tcPr>
          <w:p w:rsidR="009D482F" w:rsidRPr="00EB1F18" w:rsidRDefault="009D482F" w:rsidP="008953FE">
            <w:pPr>
              <w:rPr>
                <w:rFonts w:ascii="Arial" w:hAnsi="Arial" w:cs="Arial"/>
                <w:b/>
                <w:sz w:val="26"/>
              </w:rPr>
            </w:pPr>
            <w:r>
              <w:rPr>
                <w:rFonts w:ascii="Arial" w:hAnsi="Arial" w:cs="Arial"/>
                <w:b/>
                <w:sz w:val="26"/>
              </w:rPr>
              <w:t>C</w:t>
            </w:r>
          </w:p>
        </w:tc>
      </w:tr>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2.</w:t>
            </w:r>
          </w:p>
        </w:tc>
        <w:tc>
          <w:tcPr>
            <w:tcW w:w="3870" w:type="dxa"/>
          </w:tcPr>
          <w:p w:rsidR="009D482F" w:rsidRPr="00EB1F18" w:rsidRDefault="00FD3E9C" w:rsidP="00FD3E9C">
            <w:pPr>
              <w:rPr>
                <w:rFonts w:ascii="Arial" w:hAnsi="Arial" w:cs="Arial"/>
                <w:b/>
                <w:sz w:val="26"/>
              </w:rPr>
            </w:pPr>
            <w:r>
              <w:rPr>
                <w:rFonts w:ascii="Arial" w:hAnsi="Arial" w:cs="Arial"/>
                <w:b/>
                <w:sz w:val="26"/>
              </w:rPr>
              <w:t>A</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6.</w:t>
            </w:r>
          </w:p>
        </w:tc>
        <w:tc>
          <w:tcPr>
            <w:tcW w:w="2394" w:type="dxa"/>
          </w:tcPr>
          <w:p w:rsidR="009D482F" w:rsidRPr="00EB1F18" w:rsidRDefault="009D482F" w:rsidP="008953FE">
            <w:pPr>
              <w:rPr>
                <w:rFonts w:ascii="Arial" w:hAnsi="Arial" w:cs="Arial"/>
                <w:b/>
                <w:sz w:val="26"/>
              </w:rPr>
            </w:pPr>
            <w:r w:rsidRPr="00EB1F18">
              <w:rPr>
                <w:rFonts w:ascii="Arial" w:hAnsi="Arial" w:cs="Arial"/>
                <w:b/>
                <w:sz w:val="26"/>
              </w:rPr>
              <w:t>C</w:t>
            </w:r>
          </w:p>
        </w:tc>
      </w:tr>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3.</w:t>
            </w:r>
          </w:p>
        </w:tc>
        <w:tc>
          <w:tcPr>
            <w:tcW w:w="3870" w:type="dxa"/>
          </w:tcPr>
          <w:p w:rsidR="009D482F" w:rsidRPr="00EB1F18" w:rsidRDefault="00FD3E9C" w:rsidP="00FD3E9C">
            <w:pPr>
              <w:rPr>
                <w:rFonts w:ascii="Arial" w:hAnsi="Arial" w:cs="Arial"/>
                <w:b/>
                <w:sz w:val="26"/>
              </w:rPr>
            </w:pPr>
            <w:r>
              <w:rPr>
                <w:rFonts w:ascii="Arial" w:hAnsi="Arial" w:cs="Arial"/>
                <w:b/>
                <w:sz w:val="26"/>
              </w:rPr>
              <w:t>B</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7.</w:t>
            </w:r>
          </w:p>
        </w:tc>
        <w:tc>
          <w:tcPr>
            <w:tcW w:w="2394" w:type="dxa"/>
          </w:tcPr>
          <w:p w:rsidR="009D482F" w:rsidRPr="00EB1F18" w:rsidRDefault="00FD3E9C" w:rsidP="008953FE">
            <w:pPr>
              <w:rPr>
                <w:rFonts w:ascii="Arial" w:hAnsi="Arial" w:cs="Arial"/>
                <w:b/>
                <w:sz w:val="26"/>
              </w:rPr>
            </w:pPr>
            <w:r>
              <w:rPr>
                <w:rFonts w:ascii="Arial" w:hAnsi="Arial" w:cs="Arial"/>
                <w:b/>
                <w:sz w:val="26"/>
              </w:rPr>
              <w:t>A</w:t>
            </w:r>
          </w:p>
        </w:tc>
      </w:tr>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rsidR="009D482F" w:rsidRPr="00EB1F18" w:rsidRDefault="00FD3E9C" w:rsidP="00FD3E9C">
            <w:pPr>
              <w:rPr>
                <w:rFonts w:ascii="Arial" w:hAnsi="Arial" w:cs="Arial"/>
                <w:b/>
                <w:sz w:val="26"/>
              </w:rPr>
            </w:pPr>
            <w:r>
              <w:rPr>
                <w:rFonts w:ascii="Arial" w:hAnsi="Arial" w:cs="Arial"/>
                <w:b/>
                <w:sz w:val="26"/>
              </w:rPr>
              <w:t>B</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8.</w:t>
            </w:r>
          </w:p>
        </w:tc>
        <w:tc>
          <w:tcPr>
            <w:tcW w:w="2394" w:type="dxa"/>
          </w:tcPr>
          <w:p w:rsidR="009D482F" w:rsidRPr="00EB1F18" w:rsidRDefault="00FD3E9C" w:rsidP="00FD3E9C">
            <w:pPr>
              <w:rPr>
                <w:rFonts w:ascii="Arial" w:hAnsi="Arial" w:cs="Arial"/>
                <w:b/>
                <w:sz w:val="26"/>
              </w:rPr>
            </w:pPr>
            <w:r>
              <w:rPr>
                <w:rFonts w:ascii="Arial" w:hAnsi="Arial" w:cs="Arial"/>
                <w:b/>
                <w:sz w:val="26"/>
              </w:rPr>
              <w:t>A</w:t>
            </w:r>
          </w:p>
        </w:tc>
      </w:tr>
    </w:tbl>
    <w:p w:rsidR="009D482F" w:rsidRPr="00EB1F18" w:rsidRDefault="009D482F" w:rsidP="009D482F">
      <w:pPr>
        <w:tabs>
          <w:tab w:val="left" w:pos="540"/>
        </w:tabs>
        <w:rPr>
          <w:rFonts w:ascii="Arial" w:hAnsi="Arial" w:cs="Arial"/>
          <w:b/>
          <w:sz w:val="26"/>
        </w:rPr>
      </w:pPr>
    </w:p>
    <w:p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18"/>
        <w:gridCol w:w="4140"/>
        <w:gridCol w:w="810"/>
        <w:gridCol w:w="2394"/>
      </w:tblGrid>
      <w:tr w:rsidR="009D482F" w:rsidRPr="00EB1F18" w:rsidTr="008953FE">
        <w:tc>
          <w:tcPr>
            <w:tcW w:w="918" w:type="dxa"/>
          </w:tcPr>
          <w:p w:rsidR="009D482F" w:rsidRPr="00EB1F18" w:rsidRDefault="009D482F" w:rsidP="008953FE">
            <w:pPr>
              <w:rPr>
                <w:rFonts w:ascii="Arial" w:hAnsi="Arial" w:cs="Arial"/>
                <w:b/>
                <w:sz w:val="26"/>
              </w:rPr>
            </w:pPr>
            <w:r>
              <w:rPr>
                <w:rFonts w:ascii="Arial" w:hAnsi="Arial" w:cs="Arial"/>
                <w:b/>
                <w:sz w:val="26"/>
              </w:rPr>
              <w:t>1</w:t>
            </w:r>
            <w:r w:rsidRPr="00EB1F18">
              <w:rPr>
                <w:rFonts w:ascii="Arial" w:hAnsi="Arial" w:cs="Arial"/>
                <w:b/>
                <w:sz w:val="26"/>
              </w:rPr>
              <w:t>.</w:t>
            </w:r>
          </w:p>
        </w:tc>
        <w:tc>
          <w:tcPr>
            <w:tcW w:w="4140" w:type="dxa"/>
          </w:tcPr>
          <w:p w:rsidR="009D482F" w:rsidRPr="00EB1F18" w:rsidRDefault="009D482F" w:rsidP="008953FE">
            <w:pPr>
              <w:rPr>
                <w:rFonts w:ascii="Arial" w:hAnsi="Arial" w:cs="Arial"/>
                <w:b/>
                <w:sz w:val="26"/>
              </w:rPr>
            </w:pPr>
            <w:r>
              <w:rPr>
                <w:rFonts w:ascii="Arial" w:hAnsi="Arial" w:cs="Arial"/>
                <w:b/>
                <w:sz w:val="26"/>
              </w:rPr>
              <w:t>A</w:t>
            </w:r>
          </w:p>
        </w:tc>
        <w:tc>
          <w:tcPr>
            <w:tcW w:w="810" w:type="dxa"/>
          </w:tcPr>
          <w:p w:rsidR="009D482F" w:rsidRPr="00EB1F18" w:rsidRDefault="009D482F" w:rsidP="008953FE">
            <w:pPr>
              <w:rPr>
                <w:rFonts w:ascii="Arial" w:hAnsi="Arial" w:cs="Arial"/>
                <w:b/>
                <w:sz w:val="26"/>
              </w:rPr>
            </w:pPr>
            <w:r>
              <w:rPr>
                <w:rFonts w:ascii="Arial" w:hAnsi="Arial" w:cs="Arial"/>
                <w:b/>
                <w:sz w:val="26"/>
              </w:rPr>
              <w:t>4</w:t>
            </w:r>
            <w:r w:rsidRPr="00EB1F18">
              <w:rPr>
                <w:rFonts w:ascii="Arial" w:hAnsi="Arial" w:cs="Arial"/>
                <w:b/>
                <w:sz w:val="26"/>
              </w:rPr>
              <w:t>.</w:t>
            </w:r>
          </w:p>
        </w:tc>
        <w:tc>
          <w:tcPr>
            <w:tcW w:w="2394" w:type="dxa"/>
          </w:tcPr>
          <w:p w:rsidR="009D482F" w:rsidRPr="00EB1F18" w:rsidRDefault="009D482F" w:rsidP="008953FE">
            <w:pPr>
              <w:rPr>
                <w:rFonts w:ascii="Arial" w:hAnsi="Arial" w:cs="Arial"/>
                <w:b/>
                <w:sz w:val="26"/>
              </w:rPr>
            </w:pPr>
            <w:r>
              <w:rPr>
                <w:rFonts w:ascii="Arial" w:hAnsi="Arial" w:cs="Arial"/>
                <w:b/>
                <w:sz w:val="26"/>
              </w:rPr>
              <w:t>F</w:t>
            </w:r>
          </w:p>
        </w:tc>
      </w:tr>
      <w:tr w:rsidR="009D482F" w:rsidRPr="00EB1F18" w:rsidTr="008953FE">
        <w:tc>
          <w:tcPr>
            <w:tcW w:w="918" w:type="dxa"/>
          </w:tcPr>
          <w:p w:rsidR="009D482F" w:rsidRPr="00EB1F18" w:rsidRDefault="009D482F" w:rsidP="008953FE">
            <w:pPr>
              <w:rPr>
                <w:rFonts w:ascii="Arial" w:hAnsi="Arial" w:cs="Arial"/>
                <w:b/>
                <w:sz w:val="26"/>
              </w:rPr>
            </w:pPr>
            <w:r>
              <w:rPr>
                <w:rFonts w:ascii="Arial" w:hAnsi="Arial" w:cs="Arial"/>
                <w:b/>
                <w:sz w:val="26"/>
              </w:rPr>
              <w:t>2</w:t>
            </w:r>
            <w:r w:rsidRPr="00EB1F18">
              <w:rPr>
                <w:rFonts w:ascii="Arial" w:hAnsi="Arial" w:cs="Arial"/>
                <w:b/>
                <w:sz w:val="26"/>
              </w:rPr>
              <w:t>.</w:t>
            </w:r>
          </w:p>
        </w:tc>
        <w:tc>
          <w:tcPr>
            <w:tcW w:w="4140" w:type="dxa"/>
          </w:tcPr>
          <w:p w:rsidR="009D482F" w:rsidRPr="00EB1F18" w:rsidRDefault="009D482F" w:rsidP="008953FE">
            <w:pPr>
              <w:rPr>
                <w:rFonts w:ascii="Arial" w:hAnsi="Arial" w:cs="Arial"/>
                <w:b/>
                <w:sz w:val="26"/>
              </w:rPr>
            </w:pPr>
            <w:r>
              <w:rPr>
                <w:rFonts w:ascii="Arial" w:hAnsi="Arial" w:cs="Arial"/>
                <w:b/>
                <w:sz w:val="26"/>
              </w:rPr>
              <w:t>G</w:t>
            </w:r>
          </w:p>
        </w:tc>
        <w:tc>
          <w:tcPr>
            <w:tcW w:w="810" w:type="dxa"/>
          </w:tcPr>
          <w:p w:rsidR="009D482F" w:rsidRPr="00EB1F18" w:rsidRDefault="009D482F" w:rsidP="008953FE">
            <w:pPr>
              <w:rPr>
                <w:rFonts w:ascii="Arial" w:hAnsi="Arial" w:cs="Arial"/>
                <w:b/>
                <w:sz w:val="26"/>
              </w:rPr>
            </w:pPr>
            <w:r>
              <w:rPr>
                <w:rFonts w:ascii="Arial" w:hAnsi="Arial" w:cs="Arial"/>
                <w:b/>
                <w:sz w:val="26"/>
              </w:rPr>
              <w:t>5</w:t>
            </w:r>
            <w:r w:rsidRPr="00EB1F18">
              <w:rPr>
                <w:rFonts w:ascii="Arial" w:hAnsi="Arial" w:cs="Arial"/>
                <w:b/>
                <w:sz w:val="26"/>
              </w:rPr>
              <w:t>.</w:t>
            </w:r>
          </w:p>
        </w:tc>
        <w:tc>
          <w:tcPr>
            <w:tcW w:w="2394" w:type="dxa"/>
          </w:tcPr>
          <w:p w:rsidR="009D482F" w:rsidRPr="00EB1F18" w:rsidRDefault="009D482F" w:rsidP="008953FE">
            <w:pPr>
              <w:rPr>
                <w:rFonts w:ascii="Arial" w:hAnsi="Arial" w:cs="Arial"/>
                <w:b/>
                <w:sz w:val="26"/>
              </w:rPr>
            </w:pPr>
            <w:r>
              <w:rPr>
                <w:rFonts w:ascii="Arial" w:hAnsi="Arial" w:cs="Arial"/>
                <w:b/>
                <w:sz w:val="26"/>
              </w:rPr>
              <w:t>C</w:t>
            </w:r>
          </w:p>
        </w:tc>
      </w:tr>
      <w:tr w:rsidR="009D482F" w:rsidRPr="00EB1F18" w:rsidTr="008953FE">
        <w:tc>
          <w:tcPr>
            <w:tcW w:w="918" w:type="dxa"/>
          </w:tcPr>
          <w:p w:rsidR="009D482F" w:rsidRPr="00EB1F18" w:rsidRDefault="009D482F" w:rsidP="008953FE">
            <w:pPr>
              <w:rPr>
                <w:rFonts w:ascii="Arial" w:hAnsi="Arial" w:cs="Arial"/>
                <w:b/>
                <w:sz w:val="26"/>
              </w:rPr>
            </w:pPr>
            <w:r>
              <w:rPr>
                <w:rFonts w:ascii="Arial" w:hAnsi="Arial" w:cs="Arial"/>
                <w:b/>
                <w:sz w:val="26"/>
              </w:rPr>
              <w:t>3</w:t>
            </w:r>
            <w:r w:rsidRPr="00EB1F18">
              <w:rPr>
                <w:rFonts w:ascii="Arial" w:hAnsi="Arial" w:cs="Arial"/>
                <w:b/>
                <w:sz w:val="26"/>
              </w:rPr>
              <w:t>.</w:t>
            </w:r>
          </w:p>
        </w:tc>
        <w:tc>
          <w:tcPr>
            <w:tcW w:w="4140" w:type="dxa"/>
          </w:tcPr>
          <w:p w:rsidR="009D482F" w:rsidRPr="00EB1F18" w:rsidRDefault="009D482F" w:rsidP="008953FE">
            <w:pPr>
              <w:rPr>
                <w:rFonts w:ascii="Arial" w:hAnsi="Arial" w:cs="Arial"/>
                <w:b/>
                <w:sz w:val="26"/>
              </w:rPr>
            </w:pPr>
            <w:r w:rsidRPr="00EB1F18">
              <w:rPr>
                <w:rFonts w:ascii="Arial" w:hAnsi="Arial" w:cs="Arial"/>
                <w:b/>
                <w:sz w:val="26"/>
              </w:rPr>
              <w:t>D</w:t>
            </w:r>
          </w:p>
        </w:tc>
        <w:tc>
          <w:tcPr>
            <w:tcW w:w="810" w:type="dxa"/>
          </w:tcPr>
          <w:p w:rsidR="009D482F" w:rsidRPr="00EB1F18" w:rsidRDefault="009D482F" w:rsidP="008953FE">
            <w:pPr>
              <w:rPr>
                <w:rFonts w:ascii="Arial" w:hAnsi="Arial" w:cs="Arial"/>
                <w:b/>
                <w:sz w:val="26"/>
              </w:rPr>
            </w:pPr>
          </w:p>
        </w:tc>
        <w:tc>
          <w:tcPr>
            <w:tcW w:w="2394" w:type="dxa"/>
          </w:tcPr>
          <w:p w:rsidR="009D482F" w:rsidRPr="00EB1F18" w:rsidRDefault="009D482F" w:rsidP="008953FE">
            <w:pPr>
              <w:rPr>
                <w:rFonts w:ascii="Arial" w:hAnsi="Arial" w:cs="Arial"/>
                <w:b/>
                <w:sz w:val="26"/>
              </w:rPr>
            </w:pPr>
          </w:p>
        </w:tc>
      </w:tr>
    </w:tbl>
    <w:p w:rsidR="009D482F" w:rsidRDefault="009D482F" w:rsidP="009D482F">
      <w:pPr>
        <w:rPr>
          <w:rFonts w:ascii="Arial" w:hAnsi="Arial" w:cs="Arial"/>
          <w:b/>
          <w:color w:val="000000"/>
          <w:sz w:val="26"/>
        </w:rPr>
      </w:pPr>
    </w:p>
    <w:p w:rsidR="009D482F" w:rsidRPr="00EB1F18" w:rsidRDefault="009D482F" w:rsidP="009D482F">
      <w:pPr>
        <w:rPr>
          <w:rFonts w:ascii="Arial" w:hAnsi="Arial" w:cs="Arial"/>
          <w:b/>
          <w:color w:val="000000"/>
          <w:sz w:val="26"/>
        </w:rPr>
      </w:pPr>
    </w:p>
    <w:p w:rsidR="00B351EF" w:rsidRPr="00EB1F18"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rsidR="00500731" w:rsidRPr="00EB1F18" w:rsidRDefault="00500731" w:rsidP="00500731">
      <w:pPr>
        <w:tabs>
          <w:tab w:val="left" w:pos="540"/>
        </w:tabs>
        <w:ind w:left="540" w:hanging="540"/>
        <w:jc w:val="both"/>
        <w:rPr>
          <w:rFonts w:ascii="Arial" w:hAnsi="Arial" w:cs="Arial"/>
          <w:b/>
          <w:color w:val="000000"/>
          <w:sz w:val="26"/>
          <w:szCs w:val="26"/>
        </w:rPr>
      </w:pPr>
    </w:p>
    <w:p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a</w:t>
      </w:r>
      <w:r w:rsidRPr="00EB1F18">
        <w:rPr>
          <w:rFonts w:ascii="Arial" w:hAnsi="Arial" w:cs="Arial"/>
          <w:b/>
          <w:color w:val="000000"/>
          <w:sz w:val="26"/>
          <w:szCs w:val="26"/>
        </w:rPr>
        <w:t>.</w:t>
      </w:r>
      <w:r w:rsidRPr="00EB1F18">
        <w:rPr>
          <w:rFonts w:ascii="Arial" w:hAnsi="Arial" w:cs="Arial"/>
          <w:b/>
          <w:color w:val="000000"/>
          <w:sz w:val="26"/>
          <w:szCs w:val="26"/>
        </w:rPr>
        <w:tab/>
        <w:t>Auditing professionals with competing audit clients are likely to learn valuable information about each client that the other clients would benefit from knowing. In this situation the auditor must take care to maintain the confidential nature of information about each client.</w:t>
      </w:r>
    </w:p>
    <w:p w:rsidR="00500731" w:rsidRPr="00EB1F18" w:rsidRDefault="00500731" w:rsidP="00500731">
      <w:pPr>
        <w:tabs>
          <w:tab w:val="left" w:pos="540"/>
        </w:tabs>
        <w:spacing w:line="120" w:lineRule="auto"/>
        <w:ind w:left="547" w:hanging="547"/>
        <w:jc w:val="both"/>
        <w:rPr>
          <w:rFonts w:ascii="Arial" w:hAnsi="Arial" w:cs="Arial"/>
          <w:b/>
          <w:color w:val="000000"/>
          <w:sz w:val="26"/>
          <w:szCs w:val="26"/>
        </w:rPr>
      </w:pPr>
    </w:p>
    <w:p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b</w:t>
      </w:r>
      <w:r w:rsidRPr="00EB1F18">
        <w:rPr>
          <w:rFonts w:ascii="Arial" w:hAnsi="Arial" w:cs="Arial"/>
          <w:b/>
          <w:color w:val="000000"/>
          <w:sz w:val="26"/>
          <w:szCs w:val="26"/>
        </w:rPr>
        <w:t>.</w:t>
      </w:r>
      <w:r w:rsidRPr="00EB1F18">
        <w:rPr>
          <w:rFonts w:ascii="Arial" w:hAnsi="Arial" w:cs="Arial"/>
          <w:b/>
          <w:color w:val="000000"/>
          <w:sz w:val="26"/>
          <w:szCs w:val="26"/>
        </w:rPr>
        <w:tab/>
        <w:t>Accounting professionals who prepare tax returns can face situations where clients wish to claim deductions they cannot substantiate. Also, clients sometimes exert pressure to use methods not allowed or questionable under the law. Issues of confidentiality also arise when these professionals have access to clients’ personal records.</w:t>
      </w:r>
    </w:p>
    <w:p w:rsidR="00B351EF" w:rsidRPr="00EB1F18" w:rsidRDefault="00B351EF" w:rsidP="00B351EF">
      <w:pPr>
        <w:tabs>
          <w:tab w:val="left" w:pos="540"/>
        </w:tabs>
        <w:ind w:left="540" w:hanging="540"/>
        <w:jc w:val="both"/>
        <w:rPr>
          <w:rFonts w:ascii="Arial" w:hAnsi="Arial" w:cs="Arial"/>
          <w:b/>
          <w:color w:val="000000"/>
          <w:sz w:val="26"/>
          <w:szCs w:val="26"/>
        </w:rPr>
      </w:pPr>
    </w:p>
    <w:p w:rsidR="00B351EF" w:rsidRPr="00EB1F18" w:rsidRDefault="00500731" w:rsidP="00B351EF">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c</w:t>
      </w:r>
      <w:r w:rsidR="00B351EF" w:rsidRPr="00EB1F18">
        <w:rPr>
          <w:rFonts w:ascii="Arial" w:hAnsi="Arial" w:cs="Arial"/>
          <w:b/>
          <w:color w:val="000000"/>
          <w:sz w:val="26"/>
          <w:szCs w:val="26"/>
        </w:rPr>
        <w:t>.</w:t>
      </w:r>
      <w:r w:rsidR="00B351EF" w:rsidRPr="00EB1F18">
        <w:rPr>
          <w:rFonts w:ascii="Arial" w:hAnsi="Arial" w:cs="Arial"/>
          <w:b/>
          <w:color w:val="000000"/>
          <w:sz w:val="26"/>
          <w:szCs w:val="26"/>
        </w:rPr>
        <w:tab/>
        <w:t>Managers face several situations demanding ethical decision making in their dealings with employees. Examples include fairness in performance evaluations, salary adjustments, and promotion recommendations. They can also include avoiding any perceived or real harassment of employees by the manager or any other employees. It can also include issues of confidentiality regarding personal information known to managers.</w:t>
      </w:r>
    </w:p>
    <w:p w:rsidR="00500731" w:rsidRPr="00EB1F18" w:rsidRDefault="00500731" w:rsidP="00500731">
      <w:pPr>
        <w:tabs>
          <w:tab w:val="left" w:pos="360"/>
        </w:tabs>
        <w:autoSpaceDE w:val="0"/>
        <w:autoSpaceDN w:val="0"/>
        <w:adjustRightInd w:val="0"/>
        <w:jc w:val="both"/>
        <w:rPr>
          <w:rFonts w:ascii="Arial" w:hAnsi="Arial" w:cs="Arial"/>
          <w:b/>
          <w:color w:val="000000"/>
          <w:sz w:val="26"/>
          <w:szCs w:val="26"/>
        </w:rPr>
      </w:pPr>
    </w:p>
    <w:p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d</w:t>
      </w:r>
      <w:r w:rsidRPr="00EB1F18">
        <w:rPr>
          <w:rFonts w:ascii="Arial" w:hAnsi="Arial" w:cs="Arial"/>
          <w:b/>
          <w:color w:val="000000"/>
          <w:sz w:val="26"/>
          <w:szCs w:val="26"/>
        </w:rPr>
        <w:t>.</w:t>
      </w:r>
      <w:r w:rsidRPr="00EB1F18">
        <w:rPr>
          <w:rFonts w:ascii="Arial" w:hAnsi="Arial" w:cs="Arial"/>
          <w:b/>
          <w:color w:val="000000"/>
          <w:sz w:val="26"/>
          <w:szCs w:val="26"/>
        </w:rPr>
        <w:tab/>
        <w:t>Situations involving ethical decision making in coursework include performing independent work on examinations and individually completing assignments/projects. It can also extend to promptly returning reference materials so others can enjoy them, and to properly preparing for class to efficiently use the time and question period to not detract from others’ instructional benefits.</w:t>
      </w:r>
    </w:p>
    <w:p w:rsidR="009D482F" w:rsidRDefault="009D482F" w:rsidP="009D482F">
      <w:pPr>
        <w:rPr>
          <w:rFonts w:ascii="Arial" w:hAnsi="Arial" w:cs="Arial"/>
          <w:b/>
          <w:color w:val="000000"/>
          <w:sz w:val="26"/>
        </w:rPr>
      </w:pPr>
    </w:p>
    <w:p w:rsidR="009D482F" w:rsidRDefault="009D482F" w:rsidP="009D482F">
      <w:pPr>
        <w:rPr>
          <w:rFonts w:ascii="Arial" w:hAnsi="Arial" w:cs="Arial"/>
          <w:b/>
          <w:color w:val="000000"/>
          <w:sz w:val="26"/>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18"/>
        <w:gridCol w:w="4140"/>
        <w:gridCol w:w="900"/>
        <w:gridCol w:w="3510"/>
      </w:tblGrid>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a</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c>
          <w:tcPr>
            <w:tcW w:w="900" w:type="dxa"/>
          </w:tcPr>
          <w:p w:rsidR="009D482F" w:rsidRPr="00EB1F18" w:rsidRDefault="009D482F" w:rsidP="008953FE">
            <w:pPr>
              <w:rPr>
                <w:rFonts w:ascii="Arial" w:hAnsi="Arial" w:cs="Arial"/>
                <w:b/>
                <w:sz w:val="26"/>
              </w:rPr>
            </w:pPr>
            <w:r w:rsidRPr="00EB1F18">
              <w:rPr>
                <w:rFonts w:ascii="Arial" w:hAnsi="Arial" w:cs="Arial"/>
                <w:b/>
                <w:sz w:val="26"/>
              </w:rPr>
              <w:t>e.</w:t>
            </w:r>
          </w:p>
        </w:tc>
        <w:tc>
          <w:tcPr>
            <w:tcW w:w="3510" w:type="dxa"/>
          </w:tcPr>
          <w:p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b</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900" w:type="dxa"/>
          </w:tcPr>
          <w:p w:rsidR="009D482F" w:rsidRPr="00EB1F18" w:rsidRDefault="009D482F" w:rsidP="008953FE">
            <w:pPr>
              <w:rPr>
                <w:rFonts w:ascii="Arial" w:hAnsi="Arial" w:cs="Arial"/>
                <w:b/>
                <w:sz w:val="26"/>
              </w:rPr>
            </w:pPr>
            <w:r w:rsidRPr="00EB1F18">
              <w:rPr>
                <w:rFonts w:ascii="Arial" w:hAnsi="Arial" w:cs="Arial"/>
                <w:b/>
                <w:sz w:val="26"/>
              </w:rPr>
              <w:t>f.</w:t>
            </w:r>
          </w:p>
        </w:tc>
        <w:tc>
          <w:tcPr>
            <w:tcW w:w="3510" w:type="dxa"/>
          </w:tcPr>
          <w:p w:rsidR="009D482F" w:rsidRPr="00EB1F18" w:rsidRDefault="000C77B7" w:rsidP="00ED4E15">
            <w:pPr>
              <w:tabs>
                <w:tab w:val="left" w:pos="61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c</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rsidR="009D482F" w:rsidRPr="00EB1F18" w:rsidRDefault="009D482F" w:rsidP="008953FE">
            <w:pPr>
              <w:rPr>
                <w:rFonts w:ascii="Arial" w:hAnsi="Arial" w:cs="Arial"/>
                <w:b/>
                <w:sz w:val="26"/>
              </w:rPr>
            </w:pPr>
            <w:r w:rsidRPr="00EB1F18">
              <w:rPr>
                <w:rFonts w:ascii="Arial" w:hAnsi="Arial" w:cs="Arial"/>
                <w:b/>
                <w:sz w:val="26"/>
              </w:rPr>
              <w:t>g.</w:t>
            </w:r>
          </w:p>
        </w:tc>
        <w:tc>
          <w:tcPr>
            <w:tcW w:w="3510" w:type="dxa"/>
          </w:tcPr>
          <w:p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d</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rsidR="009D482F" w:rsidRPr="00EB1F18" w:rsidRDefault="009D482F" w:rsidP="008953FE">
            <w:pPr>
              <w:rPr>
                <w:rFonts w:ascii="Arial" w:hAnsi="Arial" w:cs="Arial"/>
                <w:b/>
                <w:sz w:val="26"/>
              </w:rPr>
            </w:pPr>
          </w:p>
        </w:tc>
        <w:tc>
          <w:tcPr>
            <w:tcW w:w="3510" w:type="dxa"/>
          </w:tcPr>
          <w:p w:rsidR="009D482F" w:rsidRPr="00EB1F18" w:rsidRDefault="009D482F" w:rsidP="00ED4E15">
            <w:pPr>
              <w:tabs>
                <w:tab w:val="left" w:pos="612"/>
              </w:tabs>
              <w:rPr>
                <w:rFonts w:ascii="Arial" w:hAnsi="Arial" w:cs="Arial"/>
                <w:b/>
                <w:sz w:val="26"/>
              </w:rPr>
            </w:pPr>
          </w:p>
        </w:tc>
      </w:tr>
    </w:tbl>
    <w:p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rsidR="00B351EF" w:rsidRPr="00EB1F18" w:rsidRDefault="00B351EF" w:rsidP="00B351EF">
      <w:pPr>
        <w:rPr>
          <w:rFonts w:ascii="Arial" w:hAnsi="Arial" w:cs="Arial"/>
          <w:b/>
          <w:sz w:val="26"/>
        </w:rPr>
      </w:pPr>
    </w:p>
    <w:p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trPr>
          <w:cantSplit/>
          <w:trHeight w:val="240"/>
        </w:trPr>
        <w:tc>
          <w:tcPr>
            <w:tcW w:w="659" w:type="dxa"/>
          </w:tcPr>
          <w:p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rsidTr="00CA6169">
        <w:trPr>
          <w:cantSplit/>
          <w:trHeight w:val="240"/>
        </w:trPr>
        <w:tc>
          <w:tcPr>
            <w:tcW w:w="659" w:type="dxa"/>
          </w:tcPr>
          <w:p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H.</w:t>
            </w:r>
          </w:p>
        </w:tc>
        <w:tc>
          <w:tcPr>
            <w:tcW w:w="360" w:type="dxa"/>
          </w:tcPr>
          <w:p w:rsidR="00500731" w:rsidRPr="00EB1F18" w:rsidRDefault="00500731" w:rsidP="00CA6169">
            <w:pPr>
              <w:spacing w:before="120"/>
              <w:ind w:right="90"/>
              <w:jc w:val="right"/>
              <w:rPr>
                <w:rFonts w:ascii="Arial" w:hAnsi="Arial" w:cs="Arial"/>
                <w:b/>
                <w:sz w:val="24"/>
              </w:rPr>
            </w:pPr>
            <w:r>
              <w:rPr>
                <w:rFonts w:ascii="Arial" w:hAnsi="Arial" w:cs="Arial"/>
                <w:b/>
                <w:sz w:val="24"/>
              </w:rPr>
              <w:t>1</w:t>
            </w:r>
            <w:r w:rsidRPr="00EB1F18">
              <w:rPr>
                <w:rFonts w:ascii="Arial" w:hAnsi="Arial" w:cs="Arial"/>
                <w:b/>
                <w:sz w:val="24"/>
              </w:rPr>
              <w:t>.</w:t>
            </w:r>
          </w:p>
        </w:tc>
        <w:tc>
          <w:tcPr>
            <w:tcW w:w="5850" w:type="dxa"/>
          </w:tcPr>
          <w:p w:rsidR="00500731" w:rsidRPr="00EB1F18" w:rsidRDefault="00500731" w:rsidP="00CA6169">
            <w:pPr>
              <w:spacing w:before="120"/>
              <w:ind w:right="190"/>
              <w:rPr>
                <w:rFonts w:ascii="Arial" w:hAnsi="Arial" w:cs="Arial"/>
                <w:b/>
                <w:sz w:val="24"/>
                <w:szCs w:val="24"/>
              </w:rPr>
            </w:pPr>
            <w:r w:rsidRPr="00EB1F18">
              <w:rPr>
                <w:rFonts w:ascii="Arial" w:hAnsi="Arial" w:cs="Arial"/>
                <w:b/>
                <w:sz w:val="24"/>
                <w:szCs w:val="24"/>
              </w:rPr>
              <w:t>A company reports details behind financial statements that would impact users' decisions.</w:t>
            </w:r>
          </w:p>
        </w:tc>
        <w:tc>
          <w:tcPr>
            <w:tcW w:w="90" w:type="dxa"/>
          </w:tcPr>
          <w:p w:rsidR="00500731" w:rsidRPr="00EB1F18" w:rsidRDefault="00500731" w:rsidP="00CA6169">
            <w:pPr>
              <w:spacing w:before="120"/>
              <w:rPr>
                <w:rFonts w:ascii="Arial" w:hAnsi="Arial" w:cs="Arial"/>
                <w:b/>
                <w:sz w:val="26"/>
              </w:rPr>
            </w:pPr>
          </w:p>
        </w:tc>
        <w:tc>
          <w:tcPr>
            <w:tcW w:w="2610" w:type="dxa"/>
          </w:tcPr>
          <w:p w:rsidR="00500731" w:rsidRPr="00EB1F18" w:rsidRDefault="00500731" w:rsidP="00CA6169">
            <w:pPr>
              <w:spacing w:before="120"/>
              <w:rPr>
                <w:rFonts w:ascii="Arial" w:hAnsi="Arial" w:cs="Arial"/>
                <w:b/>
                <w:sz w:val="24"/>
              </w:rPr>
            </w:pPr>
            <w:r w:rsidRPr="00EB1F18">
              <w:rPr>
                <w:rFonts w:ascii="Arial" w:hAnsi="Arial" w:cs="Arial"/>
                <w:b/>
                <w:sz w:val="24"/>
              </w:rPr>
              <w:t>Full disclosure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G  </w:t>
            </w:r>
          </w:p>
        </w:tc>
        <w:tc>
          <w:tcPr>
            <w:tcW w:w="360" w:type="dxa"/>
          </w:tcPr>
          <w:p w:rsidR="00B351EF" w:rsidRPr="00EB1F18" w:rsidRDefault="00B351EF" w:rsidP="00B351EF">
            <w:pPr>
              <w:spacing w:before="120"/>
              <w:ind w:right="90"/>
              <w:jc w:val="right"/>
              <w:rPr>
                <w:rFonts w:ascii="Arial" w:hAnsi="Arial" w:cs="Arial"/>
                <w:b/>
                <w:sz w:val="24"/>
              </w:rPr>
            </w:pPr>
            <w:r w:rsidRPr="00EB1F18">
              <w:rPr>
                <w:rFonts w:ascii="Arial" w:hAnsi="Arial" w:cs="Arial"/>
                <w:b/>
                <w:sz w:val="24"/>
              </w:rPr>
              <w:t>2.</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Financial statements reflect the assumption that the business continues operating.</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Going-concern assumption</w:t>
            </w:r>
          </w:p>
        </w:tc>
      </w:tr>
      <w:tr w:rsidR="00500731" w:rsidRPr="00EB1F18" w:rsidTr="00CA6169">
        <w:trPr>
          <w:cantSplit/>
          <w:trHeight w:val="240"/>
        </w:trPr>
        <w:tc>
          <w:tcPr>
            <w:tcW w:w="659" w:type="dxa"/>
          </w:tcPr>
          <w:p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 xml:space="preserve"> F  </w:t>
            </w:r>
          </w:p>
        </w:tc>
        <w:tc>
          <w:tcPr>
            <w:tcW w:w="360" w:type="dxa"/>
          </w:tcPr>
          <w:p w:rsidR="00500731" w:rsidRPr="00EB1F18" w:rsidRDefault="00500731" w:rsidP="00CA6169">
            <w:pPr>
              <w:spacing w:before="120"/>
              <w:ind w:right="90"/>
              <w:jc w:val="right"/>
              <w:rPr>
                <w:rFonts w:ascii="Arial" w:hAnsi="Arial" w:cs="Arial"/>
                <w:b/>
                <w:sz w:val="24"/>
              </w:rPr>
            </w:pPr>
            <w:r>
              <w:rPr>
                <w:rFonts w:ascii="Arial" w:hAnsi="Arial" w:cs="Arial"/>
                <w:b/>
                <w:sz w:val="24"/>
              </w:rPr>
              <w:t>3</w:t>
            </w:r>
            <w:r w:rsidRPr="00EB1F18">
              <w:rPr>
                <w:rFonts w:ascii="Arial" w:hAnsi="Arial" w:cs="Arial"/>
                <w:b/>
                <w:sz w:val="24"/>
              </w:rPr>
              <w:t>.</w:t>
            </w:r>
          </w:p>
        </w:tc>
        <w:tc>
          <w:tcPr>
            <w:tcW w:w="5850" w:type="dxa"/>
          </w:tcPr>
          <w:p w:rsidR="00500731" w:rsidRPr="00EB1F18" w:rsidRDefault="00500731" w:rsidP="00CA6169">
            <w:pPr>
              <w:spacing w:before="120"/>
              <w:ind w:right="190"/>
              <w:rPr>
                <w:rFonts w:ascii="Arial" w:hAnsi="Arial" w:cs="Arial"/>
                <w:b/>
                <w:sz w:val="24"/>
              </w:rPr>
            </w:pPr>
            <w:r w:rsidRPr="00EB1F18">
              <w:rPr>
                <w:rFonts w:ascii="Arial" w:hAnsi="Arial" w:cs="Arial"/>
                <w:b/>
                <w:sz w:val="24"/>
                <w:szCs w:val="24"/>
              </w:rPr>
              <w:t>A company records the expenses incurred to generate the revenues reported.</w:t>
            </w:r>
          </w:p>
        </w:tc>
        <w:tc>
          <w:tcPr>
            <w:tcW w:w="90" w:type="dxa"/>
          </w:tcPr>
          <w:p w:rsidR="00500731" w:rsidRPr="00EB1F18" w:rsidRDefault="00500731" w:rsidP="00CA6169">
            <w:pPr>
              <w:spacing w:before="120"/>
              <w:rPr>
                <w:rFonts w:ascii="Arial" w:hAnsi="Arial" w:cs="Arial"/>
                <w:b/>
                <w:sz w:val="26"/>
              </w:rPr>
            </w:pPr>
          </w:p>
        </w:tc>
        <w:tc>
          <w:tcPr>
            <w:tcW w:w="2610" w:type="dxa"/>
          </w:tcPr>
          <w:p w:rsidR="00500731" w:rsidRPr="00EB1F18" w:rsidRDefault="00500731" w:rsidP="00CA6169">
            <w:pPr>
              <w:spacing w:before="120"/>
              <w:rPr>
                <w:rFonts w:ascii="Arial" w:hAnsi="Arial" w:cs="Arial"/>
                <w:b/>
                <w:sz w:val="24"/>
              </w:rPr>
            </w:pPr>
            <w:r w:rsidRPr="00EB1F18">
              <w:rPr>
                <w:rFonts w:ascii="Arial" w:hAnsi="Arial" w:cs="Arial"/>
                <w:b/>
                <w:sz w:val="24"/>
              </w:rPr>
              <w:t>Matching (expense recognition)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A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4</w:t>
            </w:r>
            <w:r w:rsidR="00B351EF" w:rsidRPr="00EB1F18">
              <w:rPr>
                <w:rFonts w:ascii="Arial" w:hAnsi="Arial" w:cs="Arial"/>
                <w:b/>
                <w:sz w:val="24"/>
              </w:rPr>
              <w:t>.</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Derived from long-used and generally accepted accounting practices.</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General accounting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C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5</w:t>
            </w:r>
            <w:r w:rsidR="00B351EF" w:rsidRPr="00EB1F18">
              <w:rPr>
                <w:rFonts w:ascii="Arial" w:hAnsi="Arial" w:cs="Arial"/>
                <w:b/>
                <w:sz w:val="24"/>
              </w:rPr>
              <w:t>.</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Every business is accounted for separately from its owner or owners.</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Business entity assumption</w:t>
            </w:r>
          </w:p>
        </w:tc>
      </w:tr>
      <w:tr w:rsidR="00B351EF" w:rsidRPr="00EB1F18" w:rsidTr="00500731">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D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6</w:t>
            </w:r>
            <w:r w:rsidR="00B351EF" w:rsidRPr="00EB1F18">
              <w:rPr>
                <w:rFonts w:ascii="Arial" w:hAnsi="Arial" w:cs="Arial"/>
                <w:b/>
                <w:sz w:val="24"/>
              </w:rPr>
              <w:t>.</w:t>
            </w:r>
          </w:p>
        </w:tc>
        <w:tc>
          <w:tcPr>
            <w:tcW w:w="5850" w:type="dxa"/>
            <w:tcBorders>
              <w:bottom w:val="dotted" w:sz="4" w:space="0" w:color="auto"/>
            </w:tcBorders>
          </w:tcPr>
          <w:p w:rsidR="00B351EF" w:rsidRPr="00EB1F18" w:rsidRDefault="00B351EF" w:rsidP="00B351EF">
            <w:pPr>
              <w:spacing w:before="120"/>
              <w:ind w:right="190"/>
              <w:rPr>
                <w:rFonts w:ascii="Arial" w:hAnsi="Arial" w:cs="Arial"/>
                <w:b/>
                <w:sz w:val="24"/>
              </w:rPr>
            </w:pPr>
            <w:r w:rsidRPr="00EB1F18">
              <w:rPr>
                <w:rFonts w:ascii="Arial" w:hAnsi="Arial" w:cs="Arial"/>
                <w:b/>
                <w:sz w:val="24"/>
              </w:rPr>
              <w:t>Revenue is recorded only when the earnings process is complete.</w:t>
            </w:r>
          </w:p>
        </w:tc>
        <w:tc>
          <w:tcPr>
            <w:tcW w:w="90" w:type="dxa"/>
            <w:tcBorders>
              <w:bottom w:val="dotted" w:sz="4" w:space="0" w:color="auto"/>
            </w:tcBorders>
          </w:tcPr>
          <w:p w:rsidR="00B351EF" w:rsidRPr="00EB1F18" w:rsidRDefault="00B351EF" w:rsidP="00B351EF">
            <w:pPr>
              <w:spacing w:before="120"/>
              <w:rPr>
                <w:rFonts w:ascii="Arial" w:hAnsi="Arial" w:cs="Arial"/>
                <w:b/>
                <w:sz w:val="26"/>
              </w:rPr>
            </w:pPr>
          </w:p>
        </w:tc>
        <w:tc>
          <w:tcPr>
            <w:tcW w:w="2610" w:type="dxa"/>
            <w:tcBorders>
              <w:bottom w:val="dotted" w:sz="4" w:space="0" w:color="auto"/>
            </w:tcBorders>
          </w:tcPr>
          <w:p w:rsidR="00B351EF" w:rsidRPr="00EB1F18" w:rsidRDefault="00B351EF" w:rsidP="00B351EF">
            <w:pPr>
              <w:spacing w:before="120"/>
              <w:rPr>
                <w:rFonts w:ascii="Arial" w:hAnsi="Arial" w:cs="Arial"/>
                <w:b/>
                <w:sz w:val="24"/>
                <w:lang w:val="fr-FR"/>
              </w:rPr>
            </w:pPr>
            <w:r w:rsidRPr="00EB1F18">
              <w:rPr>
                <w:rFonts w:ascii="Arial" w:hAnsi="Arial" w:cs="Arial"/>
                <w:b/>
                <w:sz w:val="24"/>
                <w:lang w:val="fr-FR"/>
              </w:rPr>
              <w:t xml:space="preserve">Revenue recognition </w:t>
            </w:r>
            <w:proofErr w:type="spellStart"/>
            <w:r w:rsidRPr="00EB1F18">
              <w:rPr>
                <w:rFonts w:ascii="Arial" w:hAnsi="Arial" w:cs="Arial"/>
                <w:b/>
                <w:sz w:val="24"/>
                <w:lang w:val="fr-FR"/>
              </w:rPr>
              <w:t>principle</w:t>
            </w:r>
            <w:proofErr w:type="spellEnd"/>
          </w:p>
        </w:tc>
      </w:tr>
      <w:tr w:rsidR="00500731" w:rsidRPr="00EB1F18" w:rsidTr="00500731">
        <w:trPr>
          <w:cantSplit/>
          <w:trHeight w:val="240"/>
        </w:trPr>
        <w:tc>
          <w:tcPr>
            <w:tcW w:w="659" w:type="dxa"/>
          </w:tcPr>
          <w:p w:rsidR="00500731" w:rsidRPr="00EB1F18" w:rsidRDefault="00500731" w:rsidP="00CA6169">
            <w:pPr>
              <w:spacing w:before="120"/>
              <w:rPr>
                <w:rFonts w:ascii="Arial" w:hAnsi="Arial" w:cs="Arial"/>
                <w:b/>
                <w:sz w:val="26"/>
                <w:u w:val="single"/>
              </w:rPr>
            </w:pPr>
            <w:r w:rsidRPr="00EB1F18">
              <w:rPr>
                <w:rFonts w:ascii="Arial" w:hAnsi="Arial" w:cs="Arial"/>
                <w:b/>
                <w:sz w:val="26"/>
                <w:u w:val="single"/>
              </w:rPr>
              <w:t xml:space="preserve"> E  </w:t>
            </w:r>
          </w:p>
        </w:tc>
        <w:tc>
          <w:tcPr>
            <w:tcW w:w="360" w:type="dxa"/>
          </w:tcPr>
          <w:p w:rsidR="00500731" w:rsidRPr="00EB1F18" w:rsidRDefault="00500731" w:rsidP="00CA6169">
            <w:pPr>
              <w:spacing w:before="120"/>
              <w:ind w:right="90"/>
              <w:jc w:val="right"/>
              <w:rPr>
                <w:rFonts w:ascii="Arial" w:hAnsi="Arial" w:cs="Arial"/>
                <w:b/>
                <w:sz w:val="24"/>
              </w:rPr>
            </w:pPr>
            <w:r>
              <w:rPr>
                <w:rFonts w:ascii="Arial" w:hAnsi="Arial" w:cs="Arial"/>
                <w:b/>
                <w:sz w:val="24"/>
              </w:rPr>
              <w:t>7</w:t>
            </w:r>
            <w:r w:rsidRPr="00EB1F18">
              <w:rPr>
                <w:rFonts w:ascii="Arial" w:hAnsi="Arial" w:cs="Arial"/>
                <w:b/>
                <w:sz w:val="24"/>
              </w:rPr>
              <w:t>.</w:t>
            </w:r>
          </w:p>
        </w:tc>
        <w:tc>
          <w:tcPr>
            <w:tcW w:w="5850" w:type="dxa"/>
            <w:tcBorders>
              <w:top w:val="dotted" w:sz="4" w:space="0" w:color="auto"/>
            </w:tcBorders>
          </w:tcPr>
          <w:p w:rsidR="00500731" w:rsidRPr="00EB1F18" w:rsidRDefault="00500731" w:rsidP="00CA6169">
            <w:pPr>
              <w:spacing w:before="120"/>
              <w:ind w:right="190"/>
              <w:rPr>
                <w:rFonts w:ascii="Arial" w:hAnsi="Arial" w:cs="Arial"/>
                <w:b/>
                <w:sz w:val="24"/>
              </w:rPr>
            </w:pPr>
            <w:r w:rsidRPr="00EB1F18">
              <w:rPr>
                <w:rFonts w:ascii="Arial" w:hAnsi="Arial" w:cs="Arial"/>
                <w:b/>
                <w:sz w:val="24"/>
              </w:rPr>
              <w:t>Usually created by a pronouncement from an authoritative body.</w:t>
            </w:r>
          </w:p>
        </w:tc>
        <w:tc>
          <w:tcPr>
            <w:tcW w:w="90" w:type="dxa"/>
            <w:tcBorders>
              <w:top w:val="dotted" w:sz="4" w:space="0" w:color="auto"/>
            </w:tcBorders>
          </w:tcPr>
          <w:p w:rsidR="00500731" w:rsidRPr="00EB1F18" w:rsidRDefault="00500731" w:rsidP="00CA6169">
            <w:pPr>
              <w:spacing w:before="120"/>
              <w:rPr>
                <w:rFonts w:ascii="Arial" w:hAnsi="Arial" w:cs="Arial"/>
                <w:b/>
                <w:sz w:val="26"/>
              </w:rPr>
            </w:pPr>
          </w:p>
        </w:tc>
        <w:tc>
          <w:tcPr>
            <w:tcW w:w="2610" w:type="dxa"/>
            <w:tcBorders>
              <w:top w:val="dotted" w:sz="4" w:space="0" w:color="auto"/>
            </w:tcBorders>
          </w:tcPr>
          <w:p w:rsidR="00500731" w:rsidRPr="00EB1F18" w:rsidRDefault="00500731" w:rsidP="00CA6169">
            <w:pPr>
              <w:spacing w:before="120"/>
              <w:rPr>
                <w:rFonts w:ascii="Arial" w:hAnsi="Arial" w:cs="Arial"/>
                <w:b/>
                <w:sz w:val="24"/>
              </w:rPr>
            </w:pPr>
            <w:r w:rsidRPr="00EB1F18">
              <w:rPr>
                <w:rFonts w:ascii="Arial" w:hAnsi="Arial" w:cs="Arial"/>
                <w:b/>
                <w:sz w:val="24"/>
              </w:rPr>
              <w:t>Specific accounting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lang w:val="fr-FR"/>
              </w:rPr>
            </w:pPr>
            <w:r w:rsidRPr="00EB1F18">
              <w:rPr>
                <w:rFonts w:ascii="Arial" w:hAnsi="Arial" w:cs="Arial"/>
                <w:b/>
                <w:sz w:val="26"/>
                <w:u w:val="single"/>
                <w:lang w:val="fr-FR"/>
              </w:rPr>
              <w:t> B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8</w:t>
            </w:r>
            <w:r w:rsidR="00B351EF" w:rsidRPr="00EB1F18">
              <w:rPr>
                <w:rFonts w:ascii="Arial" w:hAnsi="Arial" w:cs="Arial"/>
                <w:b/>
                <w:sz w:val="24"/>
              </w:rPr>
              <w:t>.</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Information is based on actual costs incurred in transactions.</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 xml:space="preserve">Cost principle </w:t>
            </w:r>
          </w:p>
        </w:tc>
      </w:tr>
    </w:tbl>
    <w:p w:rsidR="00B351EF" w:rsidRPr="00EB1F18" w:rsidRDefault="00B351EF" w:rsidP="00B351EF">
      <w:pPr>
        <w:rPr>
          <w:rFonts w:ascii="Arial" w:hAnsi="Arial" w:cs="Arial"/>
          <w:b/>
          <w:sz w:val="26"/>
        </w:rPr>
      </w:pPr>
    </w:p>
    <w:p w:rsidR="00B351EF" w:rsidRPr="00EB1F18" w:rsidRDefault="00B351EF" w:rsidP="00B351EF">
      <w:pPr>
        <w:rPr>
          <w:rFonts w:ascii="Arial" w:hAnsi="Arial" w:cs="Arial"/>
          <w:b/>
          <w:color w:val="000000"/>
          <w:sz w:val="26"/>
        </w:rPr>
      </w:pPr>
    </w:p>
    <w:p w:rsidR="00C74CC5" w:rsidRPr="00EB1F18" w:rsidRDefault="00C74CC5" w:rsidP="00B351EF">
      <w:pPr>
        <w:rPr>
          <w:rFonts w:ascii="Arial" w:hAnsi="Arial" w:cs="Arial"/>
          <w:b/>
          <w:color w:val="000000"/>
          <w:sz w:val="26"/>
        </w:rPr>
      </w:pPr>
    </w:p>
    <w:p w:rsidR="00C74CC5" w:rsidRPr="00EB1F18" w:rsidDel="00271F8E" w:rsidRDefault="00C74CC5" w:rsidP="00B351EF">
      <w:pPr>
        <w:rPr>
          <w:rFonts w:ascii="Arial" w:hAnsi="Arial" w:cs="Arial"/>
          <w:b/>
          <w:color w:val="000000"/>
          <w:sz w:val="26"/>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rsidTr="008953FE">
        <w:tc>
          <w:tcPr>
            <w:tcW w:w="225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rsidTr="008953FE">
        <w:tc>
          <w:tcPr>
            <w:tcW w:w="2250" w:type="dxa"/>
            <w:tcBorders>
              <w:top w:val="single" w:sz="4" w:space="0" w:color="auto"/>
            </w:tcBorders>
          </w:tcPr>
          <w:p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rsidTr="008953FE">
        <w:tc>
          <w:tcPr>
            <w:tcW w:w="225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rsidTr="008953FE">
        <w:tc>
          <w:tcPr>
            <w:tcW w:w="225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rsidR="009D482F" w:rsidRPr="00EB1F18" w:rsidRDefault="009D482F" w:rsidP="009D482F">
      <w:pPr>
        <w:tabs>
          <w:tab w:val="left" w:pos="270"/>
        </w:tabs>
        <w:rPr>
          <w:rFonts w:ascii="Arial" w:hAnsi="Arial" w:cs="Arial"/>
          <w:b/>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r>
      <w:r w:rsidRPr="00EB1F18">
        <w:rPr>
          <w:rFonts w:ascii="Arial" w:hAnsi="Arial" w:cs="Arial"/>
          <w:b/>
          <w:color w:val="000000"/>
          <w:sz w:val="26"/>
        </w:rPr>
        <w:lastRenderedPageBreak/>
        <w:t>Exercise 1-</w:t>
      </w:r>
      <w:r w:rsidR="0019238F">
        <w:rPr>
          <w:rFonts w:ascii="Arial" w:hAnsi="Arial" w:cs="Arial"/>
          <w:b/>
          <w:color w:val="000000"/>
          <w:sz w:val="26"/>
        </w:rPr>
        <w:t>9</w:t>
      </w:r>
      <w:r w:rsidRPr="00EB1F18">
        <w:rPr>
          <w:rFonts w:ascii="Arial" w:hAnsi="Arial" w:cs="Arial"/>
          <w:b/>
          <w:color w:val="000000"/>
          <w:sz w:val="26"/>
        </w:rPr>
        <w:t xml:space="preserve"> (20 minutes)</w:t>
      </w:r>
    </w:p>
    <w:p w:rsidR="00B351EF" w:rsidRPr="00EB1F18" w:rsidRDefault="00B351EF" w:rsidP="00B351EF">
      <w:pPr>
        <w:tabs>
          <w:tab w:val="left" w:pos="270"/>
        </w:tabs>
        <w:rPr>
          <w:rFonts w:ascii="Arial" w:hAnsi="Arial" w:cs="Arial"/>
          <w:b/>
          <w:sz w:val="26"/>
        </w:rPr>
      </w:pPr>
    </w:p>
    <w:p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692"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rsidR="00B351EF" w:rsidRPr="00EB1F18" w:rsidRDefault="00B351EF" w:rsidP="00B351EF">
      <w:pPr>
        <w:tabs>
          <w:tab w:val="left" w:pos="504"/>
        </w:tabs>
        <w:rPr>
          <w:rFonts w:ascii="Arial" w:hAnsi="Arial" w:cs="Arial"/>
          <w:b/>
          <w:sz w:val="26"/>
        </w:rPr>
      </w:pPr>
    </w:p>
    <w:p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700"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tc>
          <w:tcPr>
            <w:tcW w:w="2700"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rsidR="00B351EF" w:rsidRPr="00EB1F18" w:rsidRDefault="00921DFB" w:rsidP="00B351EF">
      <w:pPr>
        <w:tabs>
          <w:tab w:val="left" w:pos="504"/>
        </w:tabs>
        <w:ind w:firstLine="504"/>
        <w:rPr>
          <w:rFonts w:ascii="Arial" w:hAnsi="Arial" w:cs="Arial"/>
          <w:b/>
          <w:sz w:val="24"/>
        </w:rPr>
      </w:pPr>
      <w:r>
        <w:rPr>
          <w:rFonts w:ascii="Arial" w:hAnsi="Arial" w:cs="Arial"/>
          <w:b/>
          <w:noProof/>
          <w:sz w:val="24"/>
        </w:rPr>
        <w:pict>
          <v:rect id="_x0000_s1116" style="position:absolute;left:0;text-align:left;margin-left:22.05pt;margin-top:.35pt;width:342pt;height:63pt;z-index:251654656" o:allowincell="f" filled="f" strokeweight=".25pt"/>
        </w:pict>
      </w:r>
      <w:r w:rsidR="00B351EF" w:rsidRPr="00EB1F18">
        <w:rPr>
          <w:rFonts w:ascii="Arial" w:hAnsi="Arial" w:cs="Arial"/>
          <w:b/>
          <w:i/>
          <w:sz w:val="24"/>
        </w:rPr>
        <w:t>Alternative approach to solving part (b):</w:t>
      </w:r>
    </w:p>
    <w:p w:rsidR="00B351EF" w:rsidRPr="00EB1F18" w:rsidRDefault="00B351EF" w:rsidP="00B351EF">
      <w:pPr>
        <w:pStyle w:val="BodyText"/>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r w:rsidRPr="00EB1F18">
        <w:rPr>
          <w:rFonts w:ascii="Arial" w:hAnsi="Arial" w:cs="Arial"/>
          <w:sz w:val="24"/>
        </w:rPr>
        <w:t xml:space="preserve">Assets($80,000)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rsidR="00B351EF" w:rsidRPr="00EB1F18" w:rsidRDefault="00B351EF" w:rsidP="00B351EF">
      <w:pPr>
        <w:tabs>
          <w:tab w:val="left" w:pos="504"/>
        </w:tabs>
        <w:rPr>
          <w:rFonts w:ascii="Arial" w:hAnsi="Arial" w:cs="Arial"/>
          <w:b/>
          <w:sz w:val="24"/>
        </w:rPr>
      </w:pPr>
      <w:r w:rsidRPr="00EB1F18">
        <w:rPr>
          <w:rFonts w:ascii="Arial" w:hAnsi="Arial" w:cs="Arial"/>
          <w:b/>
          <w:sz w:val="24"/>
        </w:rPr>
        <w:tab/>
        <w:t>where “</w:t>
      </w:r>
      <w:r w:rsidRPr="00EB1F18">
        <w:rPr>
          <w:rFonts w:ascii="Arial" w:hAnsi="Arial" w:cs="Arial"/>
          <w:b/>
          <w:sz w:val="24"/>
        </w:rPr>
        <w:sym w:font="Symbol" w:char="F044"/>
      </w:r>
      <w:r w:rsidRPr="00EB1F18">
        <w:rPr>
          <w:rFonts w:ascii="Arial" w:hAnsi="Arial" w:cs="Arial"/>
          <w:b/>
          <w:sz w:val="24"/>
        </w:rPr>
        <w:t>” refers to “change in.”</w:t>
      </w:r>
    </w:p>
    <w:p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rsidR="00B351EF" w:rsidRPr="00EB1F18" w:rsidRDefault="00B351EF" w:rsidP="00B351EF">
      <w:pPr>
        <w:tabs>
          <w:tab w:val="left" w:pos="504"/>
        </w:tabs>
        <w:spacing w:after="60"/>
        <w:rPr>
          <w:rFonts w:ascii="Arial" w:hAnsi="Arial" w:cs="Arial"/>
          <w:b/>
          <w:sz w:val="26"/>
        </w:rPr>
      </w:pPr>
    </w:p>
    <w:p w:rsidR="0019238F" w:rsidRPr="00EB1F18" w:rsidRDefault="0019238F" w:rsidP="0019238F">
      <w:pPr>
        <w:tabs>
          <w:tab w:val="left" w:pos="270"/>
        </w:tabs>
        <w:rPr>
          <w:rFonts w:ascii="Arial" w:hAnsi="Arial" w:cs="Arial"/>
          <w:b/>
          <w:color w:val="000000"/>
          <w:sz w:val="26"/>
        </w:rPr>
      </w:pPr>
    </w:p>
    <w:p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rsidTr="00CA6169">
        <w:tc>
          <w:tcPr>
            <w:tcW w:w="2692"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rsidTr="00CA6169">
        <w:tc>
          <w:tcPr>
            <w:tcW w:w="2692"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rsidR="0019238F" w:rsidRPr="00EB1F18" w:rsidRDefault="0019238F" w:rsidP="0019238F">
      <w:pPr>
        <w:tabs>
          <w:tab w:val="left" w:pos="270"/>
        </w:tabs>
        <w:rPr>
          <w:rFonts w:ascii="Arial" w:hAnsi="Arial" w:cs="Arial"/>
          <w:b/>
          <w:sz w:val="26"/>
        </w:rPr>
      </w:pPr>
    </w:p>
    <w:p w:rsidR="00B351EF" w:rsidRPr="00EB1F18" w:rsidRDefault="00B351EF" w:rsidP="00B351EF">
      <w:pPr>
        <w:tabs>
          <w:tab w:val="left" w:pos="504"/>
        </w:tabs>
        <w:spacing w:after="60"/>
        <w:rPr>
          <w:rFonts w:ascii="Arial" w:hAnsi="Arial" w:cs="Arial"/>
          <w:b/>
          <w:sz w:val="26"/>
        </w:rPr>
      </w:pPr>
    </w:p>
    <w:p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692"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tc>
          <w:tcPr>
            <w:tcW w:w="269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69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tc>
          <w:tcPr>
            <w:tcW w:w="269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rsidR="009D482F" w:rsidRPr="00EB1F18" w:rsidRDefault="00B351EF" w:rsidP="009D482F">
      <w:pPr>
        <w:pStyle w:val="BodyText3"/>
        <w:widowControl/>
        <w:rPr>
          <w:rFonts w:cs="Arial"/>
        </w:rPr>
      </w:pPr>
      <w:r w:rsidRPr="00EB1F18">
        <w:rPr>
          <w:rFonts w:cs="Arial"/>
          <w:b w:val="0"/>
        </w:rPr>
        <w:br w:type="page"/>
      </w:r>
      <w:r w:rsidR="009D482F" w:rsidRPr="00EB1F18">
        <w:rPr>
          <w:rFonts w:cs="Arial"/>
          <w:b w:val="0"/>
        </w:rPr>
        <w:lastRenderedPageBreak/>
        <w:t xml:space="preserve"> </w:t>
      </w:r>
      <w:r w:rsidR="009D482F" w:rsidRPr="00EB1F18">
        <w:rPr>
          <w:rFonts w:cs="Arial"/>
        </w:rPr>
        <w:t>Exercise 1-1</w:t>
      </w:r>
      <w:r w:rsidR="009D482F">
        <w:rPr>
          <w:rFonts w:cs="Arial"/>
        </w:rPr>
        <w:t>0</w:t>
      </w:r>
      <w:r w:rsidR="009D482F" w:rsidRPr="00EB1F18">
        <w:rPr>
          <w:rFonts w:cs="Arial"/>
        </w:rPr>
        <w:t xml:space="preserve"> (20 minutes)</w:t>
      </w:r>
    </w:p>
    <w:p w:rsidR="009D482F" w:rsidRPr="00EB1F18" w:rsidRDefault="009D482F" w:rsidP="009D482F">
      <w:pPr>
        <w:spacing w:line="120" w:lineRule="auto"/>
        <w:rPr>
          <w:rFonts w:ascii="Arial" w:hAnsi="Arial" w:cs="Arial"/>
          <w:b/>
          <w:sz w:val="26"/>
        </w:rPr>
      </w:pPr>
    </w:p>
    <w:p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Started the business with the owner investing $40,000 cash in the business</w:t>
      </w:r>
      <w:r w:rsidR="00DA1C49">
        <w:rPr>
          <w:rFonts w:ascii="Arial" w:hAnsi="Arial" w:cs="Arial"/>
          <w:b/>
          <w:sz w:val="26"/>
        </w:rPr>
        <w:t xml:space="preserve"> in exchange for common stock</w:t>
      </w:r>
      <w:r w:rsidRPr="00EB1F18">
        <w:rPr>
          <w:rFonts w:ascii="Arial" w:hAnsi="Arial" w:cs="Arial"/>
          <w:b/>
          <w:sz w:val="26"/>
        </w:rPr>
        <w:t>.</w:t>
      </w:r>
    </w:p>
    <w:p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office supplies for $3,000 by paying $2,000 cash and putting the remaining $1,000 balance on credit.</w:t>
      </w:r>
    </w:p>
    <w:p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Purchased office furniture by paying $8,000 cash.</w:t>
      </w:r>
    </w:p>
    <w:p w:rsidR="009D482F" w:rsidRPr="00EB1F18" w:rsidRDefault="009D482F" w:rsidP="009D482F">
      <w:pPr>
        <w:pStyle w:val="List1"/>
        <w:spacing w:line="360" w:lineRule="auto"/>
        <w:rPr>
          <w:rFonts w:ascii="Arial" w:hAnsi="Arial" w:cs="Arial"/>
          <w:b/>
          <w:sz w:val="26"/>
        </w:rPr>
      </w:pPr>
      <w:r w:rsidRPr="00EB1F18">
        <w:rPr>
          <w:rFonts w:ascii="Arial" w:hAnsi="Arial" w:cs="Arial"/>
          <w:b/>
          <w:sz w:val="26"/>
        </w:rPr>
        <w:t>d.</w:t>
      </w:r>
      <w:r w:rsidRPr="00EB1F18">
        <w:rPr>
          <w:rFonts w:ascii="Arial" w:hAnsi="Arial" w:cs="Arial"/>
          <w:b/>
          <w:sz w:val="26"/>
        </w:rPr>
        <w:tab/>
        <w:t>Billed a customer $6,000 for services earned.</w:t>
      </w:r>
    </w:p>
    <w:p w:rsidR="009D482F" w:rsidRPr="00EB1F18" w:rsidRDefault="009D482F" w:rsidP="009D482F">
      <w:pPr>
        <w:rPr>
          <w:rFonts w:ascii="Arial" w:hAnsi="Arial" w:cs="Arial"/>
          <w:b/>
          <w:sz w:val="26"/>
        </w:rPr>
      </w:pPr>
      <w:r w:rsidRPr="00EB1F18">
        <w:rPr>
          <w:rFonts w:ascii="Arial" w:hAnsi="Arial" w:cs="Arial"/>
          <w:b/>
          <w:sz w:val="26"/>
        </w:rPr>
        <w:t>e.    Provided services for $1,000 cash.</w:t>
      </w:r>
    </w:p>
    <w:p w:rsidR="00B351EF" w:rsidRPr="00EB1F18" w:rsidRDefault="00B351EF" w:rsidP="009D482F">
      <w:pPr>
        <w:rPr>
          <w:rFonts w:ascii="Arial" w:hAnsi="Arial" w:cs="Arial"/>
          <w:b/>
          <w:sz w:val="26"/>
        </w:rPr>
      </w:pPr>
    </w:p>
    <w:p w:rsidR="00B351EF" w:rsidRPr="00EB1F18" w:rsidRDefault="00B351EF" w:rsidP="00B351EF">
      <w:pPr>
        <w:rPr>
          <w:rFonts w:ascii="Arial" w:hAnsi="Arial" w:cs="Arial"/>
          <w:b/>
          <w:sz w:val="26"/>
        </w:rPr>
      </w:pPr>
    </w:p>
    <w:p w:rsidR="009D482F" w:rsidRPr="00EB1F18" w:rsidRDefault="009D482F" w:rsidP="009D482F">
      <w:pPr>
        <w:rPr>
          <w:rFonts w:ascii="Arial" w:hAnsi="Arial" w:cs="Arial"/>
          <w:b/>
          <w:sz w:val="26"/>
        </w:rPr>
      </w:pPr>
      <w:r w:rsidRPr="00EB1F18">
        <w:rPr>
          <w:rFonts w:ascii="Arial" w:hAnsi="Arial" w:cs="Arial"/>
          <w:b/>
          <w:sz w:val="26"/>
        </w:rPr>
        <w:t>Exercise 1-1</w:t>
      </w:r>
      <w:r>
        <w:rPr>
          <w:rFonts w:ascii="Arial" w:hAnsi="Arial" w:cs="Arial"/>
          <w:b/>
          <w:sz w:val="26"/>
        </w:rPr>
        <w:t>1</w:t>
      </w:r>
      <w:r w:rsidRPr="00EB1F18">
        <w:rPr>
          <w:rFonts w:ascii="Arial" w:hAnsi="Arial" w:cs="Arial"/>
          <w:b/>
          <w:sz w:val="26"/>
        </w:rPr>
        <w:t xml:space="preserve"> (20 minutes)</w:t>
      </w:r>
    </w:p>
    <w:p w:rsidR="009D482F" w:rsidRPr="00EB1F18" w:rsidRDefault="009D482F" w:rsidP="009D482F">
      <w:pPr>
        <w:spacing w:line="120" w:lineRule="auto"/>
        <w:rPr>
          <w:rFonts w:ascii="Arial" w:hAnsi="Arial" w:cs="Arial"/>
          <w:b/>
          <w:color w:val="000000"/>
          <w:sz w:val="26"/>
        </w:rPr>
      </w:pPr>
    </w:p>
    <w:p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Purchased land for $4,000 cash.</w:t>
      </w:r>
    </w:p>
    <w:p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$1,000 of office supplies on credit.</w:t>
      </w:r>
    </w:p>
    <w:p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Billed a client $1,900 for services provided.</w:t>
      </w:r>
    </w:p>
    <w:p w:rsidR="009D482F" w:rsidRPr="00EB1F18" w:rsidRDefault="009D482F" w:rsidP="009D482F">
      <w:pPr>
        <w:pStyle w:val="List1"/>
        <w:rPr>
          <w:rFonts w:ascii="Arial" w:hAnsi="Arial" w:cs="Arial"/>
          <w:b/>
          <w:sz w:val="26"/>
        </w:rPr>
      </w:pPr>
      <w:r w:rsidRPr="00EB1F18">
        <w:rPr>
          <w:rFonts w:ascii="Arial" w:hAnsi="Arial" w:cs="Arial"/>
          <w:b/>
          <w:sz w:val="26"/>
        </w:rPr>
        <w:t>d.</w:t>
      </w:r>
      <w:r w:rsidRPr="00EB1F18">
        <w:rPr>
          <w:rFonts w:ascii="Arial" w:hAnsi="Arial" w:cs="Arial"/>
          <w:b/>
          <w:sz w:val="26"/>
        </w:rPr>
        <w:tab/>
        <w:t xml:space="preserve">Paid the $1,000 account payable created by the credit purchase of office supplies in transaction </w:t>
      </w:r>
      <w:r w:rsidRPr="00EB1F18">
        <w:rPr>
          <w:rFonts w:ascii="Arial" w:hAnsi="Arial" w:cs="Arial"/>
          <w:b/>
          <w:i/>
          <w:sz w:val="26"/>
        </w:rPr>
        <w:t>b</w:t>
      </w:r>
      <w:r w:rsidRPr="00EB1F18">
        <w:rPr>
          <w:rFonts w:ascii="Arial" w:hAnsi="Arial" w:cs="Arial"/>
          <w:b/>
          <w:sz w:val="26"/>
        </w:rPr>
        <w:t>.</w:t>
      </w:r>
    </w:p>
    <w:p w:rsidR="009D482F" w:rsidRPr="00EB1F18" w:rsidRDefault="009D482F" w:rsidP="009D482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 xml:space="preserve">Collected $1,900 cash for the billing in transaction </w:t>
      </w:r>
      <w:r w:rsidRPr="00EB1F18">
        <w:rPr>
          <w:rFonts w:ascii="Arial" w:hAnsi="Arial" w:cs="Arial"/>
          <w:b/>
          <w:i/>
          <w:sz w:val="26"/>
        </w:rPr>
        <w:t>c</w:t>
      </w:r>
      <w:r w:rsidRPr="00EB1F18">
        <w:rPr>
          <w:rFonts w:ascii="Arial" w:hAnsi="Arial" w:cs="Arial"/>
          <w:b/>
          <w:sz w:val="26"/>
        </w:rPr>
        <w:t>.</w:t>
      </w:r>
    </w:p>
    <w:p w:rsidR="00B351EF" w:rsidRDefault="00B351EF" w:rsidP="00B351EF">
      <w:pPr>
        <w:rPr>
          <w:rFonts w:ascii="Arial" w:hAnsi="Arial" w:cs="Arial"/>
          <w:b/>
          <w:sz w:val="26"/>
        </w:rPr>
      </w:pPr>
    </w:p>
    <w:p w:rsidR="009D482F" w:rsidRPr="00EB1F18" w:rsidRDefault="009D482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2</w:t>
      </w:r>
      <w:r w:rsidRPr="00EB1F18">
        <w:rPr>
          <w:rFonts w:ascii="Arial" w:hAnsi="Arial" w:cs="Arial"/>
          <w:b/>
          <w:sz w:val="26"/>
        </w:rPr>
        <w:t xml:space="preserve">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ind w:left="720" w:hanging="245"/>
        <w:rPr>
          <w:rFonts w:ascii="Arial" w:hAnsi="Arial" w:cs="Arial"/>
          <w:b/>
          <w:i/>
          <w:sz w:val="26"/>
        </w:rPr>
      </w:pPr>
      <w:r w:rsidRPr="00EB1F18">
        <w:rPr>
          <w:rFonts w:ascii="Arial" w:hAnsi="Arial" w:cs="Arial"/>
          <w:b/>
          <w:i/>
          <w:sz w:val="26"/>
        </w:rPr>
        <w:t>Examples of transactions that fit each case include:</w:t>
      </w:r>
    </w:p>
    <w:p w:rsidR="00B351EF" w:rsidRPr="00EB1F18" w:rsidRDefault="00B351EF" w:rsidP="00B351EF">
      <w:pPr>
        <w:pStyle w:val="List1"/>
        <w:rPr>
          <w:rFonts w:ascii="Arial" w:hAnsi="Arial" w:cs="Arial"/>
          <w:b/>
          <w:sz w:val="26"/>
        </w:rPr>
      </w:pPr>
      <w:r w:rsidRPr="00EB1F18">
        <w:rPr>
          <w:rFonts w:ascii="Arial" w:hAnsi="Arial" w:cs="Arial"/>
          <w:b/>
          <w:sz w:val="26"/>
        </w:rPr>
        <w:t>a.</w:t>
      </w:r>
      <w:r w:rsidRPr="00EB1F18">
        <w:rPr>
          <w:rFonts w:ascii="Arial" w:hAnsi="Arial" w:cs="Arial"/>
          <w:b/>
          <w:sz w:val="26"/>
        </w:rPr>
        <w:tab/>
        <w:t xml:space="preserve">Cash </w:t>
      </w:r>
      <w:r w:rsidR="00DA1C49">
        <w:rPr>
          <w:rFonts w:ascii="Arial" w:hAnsi="Arial" w:cs="Arial"/>
          <w:b/>
          <w:sz w:val="26"/>
        </w:rPr>
        <w:t>dividend</w:t>
      </w:r>
      <w:r w:rsidRPr="00EB1F18">
        <w:rPr>
          <w:rFonts w:ascii="Arial" w:hAnsi="Arial" w:cs="Arial"/>
          <w:b/>
          <w:sz w:val="26"/>
        </w:rPr>
        <w:t>s (or some other asset) paid to the owner of the business; OR, the business incurs an expense paid in cash.</w:t>
      </w:r>
    </w:p>
    <w:p w:rsidR="00B351EF" w:rsidRPr="00EB1F18" w:rsidRDefault="00B351EF" w:rsidP="00B351E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Business purchases equipment (or some other asset) on credit.</w:t>
      </w:r>
    </w:p>
    <w:p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c.</w:t>
      </w:r>
      <w:r w:rsidRPr="00EB1F18">
        <w:rPr>
          <w:rFonts w:ascii="Arial" w:hAnsi="Arial" w:cs="Arial"/>
          <w:b/>
          <w:sz w:val="26"/>
        </w:rPr>
        <w:tab/>
        <w:t>Business signs a note payable to extend the due date on an account payable; OR, the business renegotiates a liability (perhaps to obtain a lower interest rate.)</w:t>
      </w:r>
    </w:p>
    <w:p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d.</w:t>
      </w:r>
      <w:r w:rsidRPr="00EB1F18">
        <w:rPr>
          <w:rFonts w:ascii="Arial" w:hAnsi="Arial" w:cs="Arial"/>
          <w:b/>
          <w:sz w:val="26"/>
        </w:rPr>
        <w:tab/>
        <w:t>Business pays an account payable (or some other liability) with cash (or some other asset).</w:t>
      </w:r>
    </w:p>
    <w:p w:rsidR="00B351EF" w:rsidRPr="00EB1F18" w:rsidRDefault="00B351EF" w:rsidP="00B351E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Business purchases office supplies (or some other asset) for cash (or some other asset).</w:t>
      </w:r>
    </w:p>
    <w:p w:rsidR="00B351EF" w:rsidRPr="00EB1F18" w:rsidRDefault="00B351EF" w:rsidP="00B351EF">
      <w:pPr>
        <w:pStyle w:val="List1"/>
        <w:rPr>
          <w:rFonts w:ascii="Arial" w:hAnsi="Arial" w:cs="Arial"/>
          <w:b/>
          <w:sz w:val="26"/>
        </w:rPr>
      </w:pPr>
      <w:r w:rsidRPr="00EB1F18">
        <w:rPr>
          <w:rFonts w:ascii="Arial" w:hAnsi="Arial" w:cs="Arial"/>
          <w:b/>
          <w:sz w:val="26"/>
        </w:rPr>
        <w:t>f.</w:t>
      </w:r>
      <w:r w:rsidRPr="00EB1F18">
        <w:rPr>
          <w:rFonts w:ascii="Arial" w:hAnsi="Arial" w:cs="Arial"/>
          <w:b/>
          <w:sz w:val="26"/>
        </w:rPr>
        <w:tab/>
        <w:t>Business incurs an expense that is not yet paid (for example, when employees earn wages that are not yet paid).</w:t>
      </w:r>
    </w:p>
    <w:p w:rsidR="00B351EF" w:rsidRPr="00EB1F18" w:rsidRDefault="00B351EF" w:rsidP="00B351EF">
      <w:pPr>
        <w:pStyle w:val="List1"/>
        <w:rPr>
          <w:rFonts w:ascii="Arial" w:hAnsi="Arial" w:cs="Arial"/>
          <w:b/>
          <w:sz w:val="26"/>
        </w:rPr>
      </w:pPr>
      <w:r w:rsidRPr="00EB1F18">
        <w:rPr>
          <w:rFonts w:ascii="Arial" w:hAnsi="Arial" w:cs="Arial"/>
          <w:b/>
          <w:sz w:val="26"/>
        </w:rPr>
        <w:t>g.</w:t>
      </w:r>
      <w:r w:rsidRPr="00EB1F18">
        <w:rPr>
          <w:rFonts w:ascii="Arial" w:hAnsi="Arial" w:cs="Arial"/>
          <w:b/>
          <w:sz w:val="26"/>
        </w:rPr>
        <w:tab/>
        <w:t>Owner invests cash (or some other asset) in the business; OR, the business earns revenue and accepts cash (or another asset).</w:t>
      </w:r>
    </w:p>
    <w:p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3</w:t>
      </w:r>
      <w:r w:rsidRPr="00EB1F18">
        <w:rPr>
          <w:rFonts w:cs="Arial"/>
        </w:rPr>
        <w:t xml:space="preserve"> (30 minutes)</w:t>
      </w:r>
    </w:p>
    <w:p w:rsidR="00B351EF" w:rsidRPr="00EB1F18" w:rsidRDefault="00B351EF" w:rsidP="00FB7472">
      <w:pPr>
        <w:spacing w:line="120" w:lineRule="auto"/>
        <w:rPr>
          <w:rFonts w:ascii="Arial" w:hAnsi="Arial" w:cs="Arial"/>
          <w:b/>
          <w:sz w:val="26"/>
        </w:rPr>
      </w:pPr>
    </w:p>
    <w:tbl>
      <w:tblPr>
        <w:tblW w:w="11068"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1018"/>
        <w:gridCol w:w="275"/>
        <w:gridCol w:w="1030"/>
        <w:gridCol w:w="249"/>
        <w:gridCol w:w="1054"/>
      </w:tblGrid>
      <w:tr w:rsidR="00B351EF" w:rsidRPr="00EB1F18" w:rsidTr="00DA1C49">
        <w:tc>
          <w:tcPr>
            <w:tcW w:w="438" w:type="dxa"/>
            <w:tcBorders>
              <w:top w:val="single" w:sz="4" w:space="0" w:color="auto"/>
            </w:tcBorders>
            <w:shd w:val="pct10" w:color="000000" w:fill="FFFFFF"/>
            <w:vAlign w:val="center"/>
          </w:tcPr>
          <w:p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943" w:type="dxa"/>
            <w:gridSpan w:val="7"/>
            <w:tcBorders>
              <w:top w:val="single" w:sz="4" w:space="0" w:color="auto"/>
              <w:bottom w:val="single" w:sz="4" w:space="0" w:color="auto"/>
            </w:tcBorders>
            <w:shd w:val="pct10" w:color="000000" w:fill="FFFFFF"/>
            <w:vAlign w:val="center"/>
          </w:tcPr>
          <w:p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rsidTr="00DA1C49">
        <w:tc>
          <w:tcPr>
            <w:tcW w:w="438" w:type="dxa"/>
            <w:tcBorders>
              <w:bottom w:val="single" w:sz="4" w:space="0" w:color="auto"/>
            </w:tcBorders>
            <w:shd w:val="pct10" w:color="000000" w:fill="FFFFFF"/>
            <w:vAlign w:val="center"/>
          </w:tcPr>
          <w:p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rsidR="00B351EF" w:rsidRPr="00EB1F18" w:rsidRDefault="00B351EF">
            <w:pPr>
              <w:jc w:val="center"/>
              <w:rPr>
                <w:rFonts w:ascii="Arial" w:hAnsi="Arial" w:cs="Arial"/>
                <w:b/>
              </w:rPr>
            </w:pPr>
            <w:r w:rsidRPr="00EB1F18">
              <w:rPr>
                <w:rFonts w:ascii="Arial" w:hAnsi="Arial" w:cs="Arial"/>
                <w:b/>
              </w:rPr>
              <w:t>Equip-</w:t>
            </w:r>
          </w:p>
          <w:p w:rsidR="00B351EF" w:rsidRPr="00EB1F18" w:rsidRDefault="00B351EF">
            <w:pPr>
              <w:jc w:val="center"/>
              <w:rPr>
                <w:rFonts w:ascii="Arial" w:hAnsi="Arial" w:cs="Arial"/>
                <w:b/>
              </w:rPr>
            </w:pPr>
            <w:proofErr w:type="spellStart"/>
            <w:r w:rsidRPr="00EB1F18">
              <w:rPr>
                <w:rFonts w:ascii="Arial" w:hAnsi="Arial" w:cs="Arial"/>
                <w:b/>
              </w:rPr>
              <w:t>ment</w:t>
            </w:r>
            <w:proofErr w:type="spellEnd"/>
          </w:p>
        </w:tc>
        <w:tc>
          <w:tcPr>
            <w:tcW w:w="275" w:type="dxa"/>
            <w:tcBorders>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rsidR="00B351EF" w:rsidRPr="00EB1F18" w:rsidRDefault="00DA1C49" w:rsidP="0019238F">
            <w:pPr>
              <w:jc w:val="center"/>
              <w:rPr>
                <w:rFonts w:ascii="Arial" w:hAnsi="Arial" w:cs="Arial"/>
                <w:b/>
              </w:rPr>
            </w:pPr>
            <w:r>
              <w:rPr>
                <w:rFonts w:ascii="Arial" w:hAnsi="Arial" w:cs="Arial"/>
                <w:b/>
              </w:rPr>
              <w:t>Common Stock</w:t>
            </w:r>
          </w:p>
        </w:tc>
        <w:tc>
          <w:tcPr>
            <w:tcW w:w="249"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18" w:type="dxa"/>
            <w:tcBorders>
              <w:top w:val="single" w:sz="4" w:space="0" w:color="auto"/>
              <w:bottom w:val="single" w:sz="4" w:space="0" w:color="auto"/>
            </w:tcBorders>
            <w:shd w:val="pct10" w:color="000000" w:fill="FFFFFF"/>
            <w:vAlign w:val="center"/>
          </w:tcPr>
          <w:p w:rsidR="00B351EF" w:rsidRPr="00EB1F18" w:rsidRDefault="00DA1C49" w:rsidP="00DA1C49">
            <w:pPr>
              <w:ind w:left="-119" w:right="-145"/>
              <w:jc w:val="center"/>
              <w:rPr>
                <w:rFonts w:ascii="Arial" w:hAnsi="Arial" w:cs="Arial"/>
                <w:b/>
              </w:rPr>
            </w:pPr>
            <w:r>
              <w:rPr>
                <w:rFonts w:ascii="Arial" w:hAnsi="Arial" w:cs="Arial"/>
                <w:b/>
              </w:rPr>
              <w:t>Dividends</w:t>
            </w:r>
          </w:p>
        </w:tc>
        <w:tc>
          <w:tcPr>
            <w:tcW w:w="275"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rsidTr="00DA1C49">
        <w:trPr>
          <w:trHeight w:val="300"/>
        </w:trPr>
        <w:tc>
          <w:tcPr>
            <w:tcW w:w="438" w:type="dxa"/>
            <w:tcBorders>
              <w:top w:val="single" w:sz="4" w:space="0" w:color="auto"/>
            </w:tcBorders>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1018"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rsidR="00B351EF" w:rsidRPr="00EB1F18" w:rsidRDefault="00B351EF">
            <w:pPr>
              <w:spacing w:before="120"/>
              <w:ind w:right="82"/>
              <w:jc w:val="right"/>
              <w:rPr>
                <w:rFonts w:ascii="Arial" w:hAnsi="Arial" w:cs="Arial"/>
                <w:b/>
                <w:sz w:val="24"/>
              </w:rPr>
            </w:pP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u w:val="single"/>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u w:val="single"/>
              </w:rPr>
            </w:pP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rsidR="00B351EF" w:rsidRPr="00EB1F18" w:rsidRDefault="00B351EF">
            <w:pPr>
              <w:spacing w:before="120"/>
              <w:jc w:val="right"/>
              <w:rPr>
                <w:rFonts w:ascii="Arial" w:hAnsi="Arial" w:cs="Arial"/>
                <w:b/>
                <w:sz w:val="24"/>
                <w:u w:val="single"/>
              </w:rPr>
            </w:pPr>
          </w:p>
        </w:tc>
        <w:tc>
          <w:tcPr>
            <w:tcW w:w="1168" w:type="dxa"/>
            <w:shd w:val="clear" w:color="000000" w:fill="auto"/>
          </w:tcPr>
          <w:p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rsidR="00B351EF" w:rsidRPr="00EB1F18" w:rsidRDefault="00B351EF">
            <w:pPr>
              <w:spacing w:before="120"/>
              <w:jc w:val="right"/>
              <w:rPr>
                <w:rFonts w:ascii="Arial" w:hAnsi="Arial" w:cs="Arial"/>
                <w:b/>
                <w:sz w:val="24"/>
                <w:lang w:val="fr-FR"/>
              </w:rPr>
            </w:pPr>
          </w:p>
        </w:tc>
        <w:tc>
          <w:tcPr>
            <w:tcW w:w="1130" w:type="dxa"/>
            <w:shd w:val="clear" w:color="000000" w:fill="auto"/>
          </w:tcPr>
          <w:p w:rsidR="00B351EF" w:rsidRPr="00EB1F18" w:rsidRDefault="00B351EF">
            <w:pPr>
              <w:spacing w:before="120"/>
              <w:jc w:val="right"/>
              <w:rPr>
                <w:rFonts w:ascii="Arial" w:hAnsi="Arial" w:cs="Arial"/>
                <w:b/>
                <w:sz w:val="24"/>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168" w:type="dxa"/>
            <w:shd w:val="clear" w:color="000000" w:fill="auto"/>
          </w:tcPr>
          <w:p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rsidR="00B351EF" w:rsidRPr="00EB1F18" w:rsidRDefault="00B351EF">
            <w:pPr>
              <w:spacing w:before="120"/>
              <w:jc w:val="right"/>
              <w:rPr>
                <w:rFonts w:ascii="Arial" w:hAnsi="Arial" w:cs="Arial"/>
                <w:b/>
                <w:sz w:val="24"/>
                <w:lang w:val="fr-FR"/>
              </w:rPr>
            </w:pPr>
          </w:p>
        </w:tc>
        <w:tc>
          <w:tcPr>
            <w:tcW w:w="1018" w:type="dxa"/>
            <w:shd w:val="clear" w:color="000000" w:fill="auto"/>
          </w:tcPr>
          <w:p w:rsidR="00B351EF" w:rsidRPr="00EB1F18" w:rsidRDefault="00B351EF">
            <w:pPr>
              <w:spacing w:before="120"/>
              <w:jc w:val="right"/>
              <w:rPr>
                <w:rFonts w:ascii="Arial" w:hAnsi="Arial" w:cs="Arial"/>
                <w:b/>
                <w:sz w:val="24"/>
                <w:u w:val="single"/>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rsidR="00B351EF" w:rsidRPr="00EB1F18" w:rsidRDefault="00B351EF">
            <w:pPr>
              <w:spacing w:before="120"/>
              <w:jc w:val="right"/>
              <w:rPr>
                <w:rFonts w:ascii="Arial" w:hAnsi="Arial" w:cs="Arial"/>
                <w:b/>
                <w:sz w:val="24"/>
                <w:lang w:val="fr-FR"/>
              </w:rPr>
            </w:pPr>
          </w:p>
        </w:tc>
        <w:tc>
          <w:tcPr>
            <w:tcW w:w="1018" w:type="dxa"/>
            <w:shd w:val="clear" w:color="000000" w:fill="auto"/>
          </w:tcPr>
          <w:p w:rsidR="00B351EF" w:rsidRPr="00EB1F18" w:rsidRDefault="00B351EF">
            <w:pPr>
              <w:spacing w:before="120"/>
              <w:jc w:val="right"/>
              <w:rPr>
                <w:rFonts w:ascii="Arial" w:hAnsi="Arial" w:cs="Arial"/>
                <w:b/>
                <w:sz w:val="24"/>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168" w:type="dxa"/>
            <w:shd w:val="clear" w:color="000000" w:fill="auto"/>
          </w:tcPr>
          <w:p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rsidR="00B351EF" w:rsidRPr="00EB1F18" w:rsidRDefault="00B351EF">
            <w:pPr>
              <w:spacing w:before="120"/>
              <w:jc w:val="right"/>
              <w:rPr>
                <w:rFonts w:ascii="Arial" w:hAnsi="Arial" w:cs="Arial"/>
                <w:b/>
                <w:sz w:val="24"/>
                <w:lang w:val="fr-FR"/>
              </w:rPr>
            </w:pPr>
          </w:p>
        </w:tc>
        <w:tc>
          <w:tcPr>
            <w:tcW w:w="1018" w:type="dxa"/>
            <w:shd w:val="clear" w:color="000000" w:fill="auto"/>
          </w:tcPr>
          <w:p w:rsidR="00B351EF" w:rsidRPr="00EB1F18" w:rsidRDefault="00B351EF">
            <w:pPr>
              <w:spacing w:before="120"/>
              <w:jc w:val="right"/>
              <w:rPr>
                <w:rFonts w:ascii="Arial" w:hAnsi="Arial" w:cs="Arial"/>
                <w:b/>
                <w:sz w:val="24"/>
                <w:u w:val="single"/>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u w:val="single"/>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proofErr w:type="spellStart"/>
            <w:r w:rsidRPr="00EB1F18">
              <w:rPr>
                <w:rFonts w:ascii="Arial" w:hAnsi="Arial" w:cs="Arial"/>
                <w:b/>
                <w:sz w:val="24"/>
              </w:rPr>
              <w:t>i</w:t>
            </w:r>
            <w:proofErr w:type="spellEnd"/>
            <w:r w:rsidRPr="00EB1F18">
              <w:rPr>
                <w:rFonts w:ascii="Arial" w:hAnsi="Arial" w:cs="Arial"/>
                <w:b/>
                <w:sz w:val="24"/>
              </w:rPr>
              <w:t>.</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1018"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18"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rsidTr="00DA1C49">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18" w:type="dxa"/>
            <w:shd w:val="clear" w:color="000000" w:fill="auto"/>
          </w:tcPr>
          <w:p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rsidTr="00DA1C49">
        <w:tc>
          <w:tcPr>
            <w:tcW w:w="438"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018"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rsidR="00B351EF" w:rsidRPr="00EB1F18" w:rsidRDefault="00B351EF">
            <w:pPr>
              <w:spacing w:line="120" w:lineRule="auto"/>
              <w:ind w:right="82"/>
              <w:jc w:val="right"/>
              <w:rPr>
                <w:rFonts w:ascii="Arial" w:hAnsi="Arial" w:cs="Arial"/>
                <w:b/>
                <w:sz w:val="24"/>
              </w:rPr>
            </w:pPr>
          </w:p>
        </w:tc>
      </w:tr>
    </w:tbl>
    <w:p w:rsidR="00B351EF" w:rsidRPr="00EB1F18" w:rsidRDefault="00B351EF" w:rsidP="00B351EF">
      <w:pPr>
        <w:pStyle w:val="BodyText3"/>
        <w:widowControl/>
        <w:rPr>
          <w:rFonts w:cs="Arial"/>
        </w:rPr>
      </w:pPr>
    </w:p>
    <w:p w:rsidR="00B351EF" w:rsidRPr="00EB1F18" w:rsidRDefault="00B351EF" w:rsidP="00B351EF">
      <w:pPr>
        <w:rPr>
          <w:rFonts w:ascii="Arial" w:hAnsi="Arial" w:cs="Arial"/>
          <w:b/>
          <w:sz w:val="26"/>
        </w:rPr>
      </w:pPr>
    </w:p>
    <w:p w:rsidR="00B351EF" w:rsidRPr="00EB1F18" w:rsidRDefault="00B4066E" w:rsidP="009D482F">
      <w:pPr>
        <w:rPr>
          <w:rFonts w:cs="Arial"/>
          <w:sz w:val="2"/>
          <w:szCs w:val="2"/>
        </w:rPr>
      </w:pPr>
      <w:r w:rsidRPr="00EB1F18">
        <w:rPr>
          <w:rFonts w:ascii="Arial" w:hAnsi="Arial" w:cs="Arial"/>
          <w:b/>
          <w:sz w:val="2"/>
          <w:szCs w:val="2"/>
        </w:rPr>
        <w:br w:type="page"/>
      </w: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rsidTr="008953FE">
        <w:tc>
          <w:tcPr>
            <w:tcW w:w="2700"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rsidR="009D482F" w:rsidRPr="00EB1F18" w:rsidRDefault="009D482F" w:rsidP="008953FE">
            <w:pPr>
              <w:jc w:val="right"/>
              <w:rPr>
                <w:rFonts w:ascii="Arial" w:hAnsi="Arial" w:cs="Arial"/>
                <w:b/>
                <w:sz w:val="26"/>
              </w:rPr>
            </w:pPr>
          </w:p>
        </w:tc>
        <w:tc>
          <w:tcPr>
            <w:tcW w:w="540"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rsidTr="008953FE">
        <w:tc>
          <w:tcPr>
            <w:tcW w:w="2700" w:type="dxa"/>
          </w:tcPr>
          <w:p w:rsidR="009D482F" w:rsidRPr="00EB1F18" w:rsidRDefault="009D482F" w:rsidP="008953FE">
            <w:pPr>
              <w:tabs>
                <w:tab w:val="left" w:pos="270"/>
              </w:tabs>
              <w:jc w:val="right"/>
              <w:rPr>
                <w:rFonts w:ascii="Arial" w:hAnsi="Arial" w:cs="Arial"/>
                <w:b/>
                <w:sz w:val="26"/>
              </w:rPr>
            </w:pPr>
          </w:p>
        </w:tc>
        <w:tc>
          <w:tcPr>
            <w:tcW w:w="540"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rsidTr="008953FE">
        <w:tc>
          <w:tcPr>
            <w:tcW w:w="2700" w:type="dxa"/>
          </w:tcPr>
          <w:p w:rsidR="009D482F" w:rsidRPr="00EB1F18" w:rsidRDefault="009D482F" w:rsidP="008953FE">
            <w:pPr>
              <w:tabs>
                <w:tab w:val="left" w:pos="270"/>
              </w:tabs>
              <w:spacing w:before="120"/>
              <w:rPr>
                <w:rFonts w:ascii="Arial" w:hAnsi="Arial" w:cs="Arial"/>
                <w:b/>
                <w:sz w:val="26"/>
              </w:rPr>
            </w:pPr>
          </w:p>
        </w:tc>
        <w:tc>
          <w:tcPr>
            <w:tcW w:w="540" w:type="dxa"/>
          </w:tcPr>
          <w:p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p>
        </w:tc>
      </w:tr>
    </w:tbl>
    <w:p w:rsidR="009D482F" w:rsidRPr="00EB1F18" w:rsidRDefault="009D482F" w:rsidP="009D482F">
      <w:pPr>
        <w:rPr>
          <w:rFonts w:ascii="Arial" w:hAnsi="Arial" w:cs="Arial"/>
          <w:b/>
          <w:sz w:val="26"/>
          <w:lang w:val="fr-FR"/>
        </w:rPr>
      </w:pPr>
    </w:p>
    <w:p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w:t>
      </w:r>
      <w:r w:rsidR="000E206F">
        <w:rPr>
          <w:rFonts w:ascii="Arial" w:hAnsi="Arial" w:cs="Arial"/>
          <w:b/>
          <w:sz w:val="26"/>
        </w:rPr>
        <w:t>1</w:t>
      </w:r>
      <w:r w:rsidRPr="00EB1F18">
        <w:rPr>
          <w:rFonts w:ascii="Arial" w:hAnsi="Arial" w:cs="Arial"/>
          <w:b/>
          <w:sz w:val="26"/>
        </w:rPr>
        <w:t>% return of its competitors.  Accordingly, its performance is assessed as superior to its competitors.</w:t>
      </w: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sz w:val="2"/>
          <w:szCs w:val="2"/>
        </w:rPr>
      </w:pPr>
    </w:p>
    <w:p w:rsidR="00B351EF" w:rsidRPr="00EB1F18" w:rsidRDefault="00B351EF">
      <w:pPr>
        <w:pStyle w:val="BodyText3"/>
        <w:widowControl/>
        <w:rPr>
          <w:rFonts w:cs="Arial"/>
        </w:rPr>
      </w:pPr>
    </w:p>
    <w:p w:rsidR="00B351EF" w:rsidRPr="00EB1F18" w:rsidRDefault="00B351EF">
      <w:pPr>
        <w:pStyle w:val="BodyText3"/>
        <w:widowControl/>
        <w:rPr>
          <w:rFonts w:cs="Arial"/>
        </w:rPr>
      </w:pPr>
      <w:r w:rsidRPr="00EB1F18">
        <w:rPr>
          <w:rFonts w:cs="Arial"/>
        </w:rPr>
        <w:t>Exercise 1-1</w:t>
      </w:r>
      <w:r w:rsidR="0019238F">
        <w:rPr>
          <w:rFonts w:cs="Arial"/>
        </w:rPr>
        <w:t>5</w:t>
      </w:r>
      <w:r w:rsidRPr="00EB1F18">
        <w:rPr>
          <w:rFonts w:cs="Arial"/>
        </w:rPr>
        <w:t xml:space="preserve"> (15 minutes)</w:t>
      </w:r>
    </w:p>
    <w:p w:rsidR="00B351EF" w:rsidRPr="00EB1F18" w:rsidRDefault="00B351EF" w:rsidP="00B351EF">
      <w:pPr>
        <w:spacing w:line="120" w:lineRule="auto"/>
        <w:rPr>
          <w:rFonts w:ascii="Arial" w:hAnsi="Arial" w:cs="Arial"/>
          <w:b/>
          <w:sz w:val="26"/>
        </w:rPr>
      </w:pPr>
    </w:p>
    <w:p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 xml:space="preserve">Consulting </w:t>
      </w:r>
      <w:r w:rsidR="00B65F2F">
        <w:rPr>
          <w:rFonts w:ascii="Arial" w:hAnsi="Arial" w:cs="Arial"/>
          <w:b/>
          <w:sz w:val="26"/>
        </w:rPr>
        <w:t>revenues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2,110</w:t>
      </w:r>
    </w:p>
    <w:p w:rsidR="00B351EF" w:rsidRPr="00EB1F18" w:rsidRDefault="00B351EF" w:rsidP="00B351EF">
      <w:pPr>
        <w:spacing w:line="240" w:lineRule="exact"/>
        <w:rPr>
          <w:rFonts w:ascii="Arial" w:hAnsi="Arial" w:cs="Arial"/>
          <w:b/>
          <w:sz w:val="26"/>
        </w:rPr>
      </w:pPr>
    </w:p>
    <w:p w:rsidR="00B351EF" w:rsidRPr="00EB1F18" w:rsidRDefault="00B351EF" w:rsidP="00B351EF">
      <w:pPr>
        <w:spacing w:line="240" w:lineRule="exact"/>
        <w:rPr>
          <w:rFonts w:ascii="Arial" w:hAnsi="Arial" w:cs="Arial"/>
          <w:b/>
          <w:sz w:val="26"/>
        </w:rPr>
      </w:pPr>
    </w:p>
    <w:p w:rsidR="00B351EF" w:rsidRPr="00EB1F18" w:rsidRDefault="00B351EF" w:rsidP="00B351EF">
      <w:pPr>
        <w:spacing w:line="240" w:lineRule="exact"/>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rsidR="00B351EF" w:rsidRPr="00EB1F18" w:rsidRDefault="00B351EF" w:rsidP="00B351EF">
      <w:pPr>
        <w:spacing w:line="120" w:lineRule="auto"/>
        <w:rPr>
          <w:rFonts w:ascii="Arial" w:hAnsi="Arial" w:cs="Arial"/>
          <w:b/>
          <w:sz w:val="26"/>
        </w:rPr>
      </w:pPr>
    </w:p>
    <w:p w:rsidR="00B351EF" w:rsidRPr="00EB1F18" w:rsidRDefault="0019238F" w:rsidP="00B351EF">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Statement of </w:t>
      </w:r>
      <w:r w:rsidR="00816D93">
        <w:rPr>
          <w:rFonts w:ascii="Arial" w:hAnsi="Arial" w:cs="Arial"/>
          <w:b/>
          <w:sz w:val="26"/>
        </w:rPr>
        <w:t>Retained Earnings</w:t>
      </w:r>
    </w:p>
    <w:p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rsidR="00B351EF" w:rsidRPr="00EB1F18" w:rsidRDefault="00816D93" w:rsidP="00B351EF">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Retained earnings</w:t>
      </w:r>
      <w:r w:rsidR="00B351EF" w:rsidRPr="00EB1F18">
        <w:rPr>
          <w:rFonts w:ascii="Arial" w:hAnsi="Arial" w:cs="Arial"/>
          <w:b/>
          <w:sz w:val="26"/>
        </w:rPr>
        <w:t>, October 1</w:t>
      </w:r>
      <w:r w:rsidR="00B351EF" w:rsidRPr="00EB1F18">
        <w:rPr>
          <w:rFonts w:ascii="Arial" w:hAnsi="Arial" w:cs="Arial"/>
          <w:b/>
          <w:sz w:val="26"/>
        </w:rPr>
        <w:tab/>
      </w:r>
      <w:r w:rsidR="00B351EF" w:rsidRPr="00EB1F18">
        <w:rPr>
          <w:rFonts w:ascii="Arial" w:hAnsi="Arial" w:cs="Arial"/>
          <w:b/>
          <w:sz w:val="26"/>
        </w:rPr>
        <w:tab/>
        <w:t>$         0</w:t>
      </w:r>
    </w:p>
    <w:p w:rsidR="00B351EF" w:rsidRPr="00EB1F18" w:rsidRDefault="00B351EF" w:rsidP="00816D93">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 xml:space="preserve">Net income </w:t>
      </w:r>
      <w:r w:rsidRPr="00EB1F18">
        <w:rPr>
          <w:rFonts w:ascii="Arial" w:hAnsi="Arial" w:cs="Arial"/>
          <w:b/>
          <w:sz w:val="24"/>
        </w:rPr>
        <w:t>(from Exercise 1-1</w:t>
      </w:r>
      <w:r w:rsidR="003061B2">
        <w:rPr>
          <w:rFonts w:ascii="Arial" w:hAnsi="Arial" w:cs="Arial"/>
          <w:b/>
          <w:sz w:val="24"/>
        </w:rPr>
        <w:t>5</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2,110</w:t>
      </w:r>
    </w:p>
    <w:p w:rsidR="00B351EF" w:rsidRPr="00EB1F18" w:rsidRDefault="00B351EF" w:rsidP="00B351EF">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2D7428">
        <w:rPr>
          <w:rFonts w:ascii="Arial" w:hAnsi="Arial" w:cs="Arial"/>
          <w:b/>
          <w:sz w:val="26"/>
        </w:rPr>
        <w:t>2</w:t>
      </w:r>
      <w:r w:rsidRPr="00EB1F18">
        <w:rPr>
          <w:rFonts w:ascii="Arial" w:hAnsi="Arial" w:cs="Arial"/>
          <w:b/>
          <w:sz w:val="26"/>
        </w:rPr>
        <w:t>,110</w:t>
      </w:r>
    </w:p>
    <w:p w:rsidR="00B351EF" w:rsidRPr="00EB1F18" w:rsidRDefault="00B351EF" w:rsidP="00B351E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r>
      <w:r w:rsidR="00816D93">
        <w:rPr>
          <w:rFonts w:ascii="Arial" w:hAnsi="Arial" w:cs="Arial"/>
          <w:b/>
          <w:sz w:val="26"/>
        </w:rPr>
        <w:t>Dividend</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p>
    <w:p w:rsidR="00B351EF" w:rsidRPr="00EB1F18" w:rsidRDefault="00B351EF" w:rsidP="00B351E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816D93">
        <w:rPr>
          <w:rFonts w:ascii="Arial" w:hAnsi="Arial" w:cs="Arial"/>
          <w:b/>
          <w:sz w:val="26"/>
        </w:rPr>
        <w:t>Retained earnings</w:t>
      </w:r>
      <w:r w:rsidRPr="00EB1F18">
        <w:rPr>
          <w:rFonts w:ascii="Arial" w:hAnsi="Arial" w:cs="Arial"/>
          <w:b/>
          <w:sz w:val="26"/>
        </w:rPr>
        <w:t>, October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2D7428">
        <w:rPr>
          <w:rFonts w:ascii="Arial" w:hAnsi="Arial" w:cs="Arial"/>
          <w:b/>
          <w:sz w:val="26"/>
          <w:u w:val="double"/>
        </w:rPr>
        <w:t xml:space="preserve">     </w:t>
      </w:r>
      <w:r w:rsidRPr="00EB1F18">
        <w:rPr>
          <w:rFonts w:ascii="Arial" w:hAnsi="Arial" w:cs="Arial"/>
          <w:b/>
          <w:sz w:val="26"/>
          <w:u w:val="double"/>
        </w:rPr>
        <w:t>110</w:t>
      </w:r>
    </w:p>
    <w:p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7</w:t>
      </w:r>
      <w:r w:rsidRPr="00EB1F18">
        <w:rPr>
          <w:rFonts w:cs="Arial"/>
        </w:rPr>
        <w:t xml:space="preserve">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14,000</w:t>
      </w:r>
    </w:p>
    <w:p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3,250</w:t>
      </w:r>
      <w:r w:rsidRPr="00EB1F18">
        <w:rPr>
          <w:rFonts w:ascii="Arial" w:hAnsi="Arial" w:cs="Arial"/>
          <w:b/>
          <w:sz w:val="26"/>
        </w:rPr>
        <w:tab/>
        <w:t xml:space="preserve">              </w:t>
      </w:r>
      <w:r w:rsidRPr="00EB1F18">
        <w:rPr>
          <w:rFonts w:ascii="Arial" w:hAnsi="Arial" w:cs="Arial"/>
          <w:b/>
          <w:i/>
          <w:sz w:val="26"/>
        </w:rPr>
        <w:t xml:space="preserve"> Equity</w:t>
      </w:r>
    </w:p>
    <w:p w:rsidR="00B351EF" w:rsidRPr="00EB1F18" w:rsidRDefault="00B351EF" w:rsidP="00C82CB2">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18,000</w:t>
      </w:r>
      <w:r w:rsidRPr="00EB1F18">
        <w:rPr>
          <w:rFonts w:ascii="Arial" w:hAnsi="Arial" w:cs="Arial"/>
          <w:b/>
          <w:sz w:val="26"/>
        </w:rPr>
        <w:tab/>
        <w:t>C</w:t>
      </w:r>
      <w:r w:rsidR="00C82CB2">
        <w:rPr>
          <w:rFonts w:ascii="Arial" w:hAnsi="Arial" w:cs="Arial"/>
          <w:b/>
          <w:sz w:val="26"/>
        </w:rPr>
        <w:t>ommon stock</w:t>
      </w:r>
      <w:r w:rsidRPr="00EB1F18">
        <w:rPr>
          <w:rFonts w:ascii="Arial" w:hAnsi="Arial" w:cs="Arial"/>
          <w:b/>
          <w:sz w:val="26"/>
        </w:rPr>
        <w:tab/>
      </w:r>
      <w:r w:rsidRPr="00EB1F18">
        <w:rPr>
          <w:rFonts w:ascii="Arial" w:hAnsi="Arial" w:cs="Arial"/>
          <w:b/>
          <w:sz w:val="26"/>
        </w:rPr>
        <w:tab/>
        <w:t xml:space="preserve">  84,</w:t>
      </w:r>
      <w:r w:rsidR="00C82CB2">
        <w:rPr>
          <w:rFonts w:ascii="Arial" w:hAnsi="Arial" w:cs="Arial"/>
          <w:b/>
          <w:sz w:val="26"/>
        </w:rPr>
        <w:t>00</w:t>
      </w:r>
      <w:r w:rsidRPr="00EB1F18">
        <w:rPr>
          <w:rFonts w:ascii="Arial" w:hAnsi="Arial" w:cs="Arial"/>
          <w:b/>
          <w:sz w:val="26"/>
        </w:rPr>
        <w:t>0</w:t>
      </w:r>
    </w:p>
    <w:p w:rsidR="00B351EF" w:rsidRPr="00EB1F18" w:rsidRDefault="00B351EF" w:rsidP="00C82CB2">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Land</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46,000</w:t>
      </w:r>
      <w:r w:rsidRPr="00EB1F18">
        <w:rPr>
          <w:rFonts w:ascii="Arial" w:hAnsi="Arial" w:cs="Arial"/>
          <w:b/>
          <w:sz w:val="26"/>
        </w:rPr>
        <w:tab/>
      </w:r>
      <w:r w:rsidR="00C82CB2">
        <w:rPr>
          <w:rFonts w:ascii="Arial" w:hAnsi="Arial" w:cs="Arial"/>
          <w:b/>
          <w:sz w:val="26"/>
        </w:rPr>
        <w:t>Retained earnings</w:t>
      </w:r>
      <w:r w:rsidR="00C82CB2" w:rsidRPr="00EB1F18">
        <w:rPr>
          <w:rFonts w:ascii="Arial" w:hAnsi="Arial" w:cs="Arial"/>
          <w:b/>
          <w:sz w:val="26"/>
        </w:rPr>
        <w:t>*</w:t>
      </w:r>
      <w:r w:rsidR="00C82CB2">
        <w:rPr>
          <w:rFonts w:ascii="Arial" w:hAnsi="Arial" w:cs="Arial"/>
          <w:b/>
          <w:sz w:val="26"/>
        </w:rPr>
        <w:tab/>
      </w:r>
      <w:r w:rsidR="00C82CB2">
        <w:rPr>
          <w:rFonts w:ascii="Arial" w:hAnsi="Arial" w:cs="Arial"/>
          <w:b/>
          <w:sz w:val="26"/>
        </w:rPr>
        <w:tab/>
      </w:r>
      <w:r w:rsidRPr="00EB1F18">
        <w:rPr>
          <w:rFonts w:ascii="Arial" w:hAnsi="Arial" w:cs="Arial"/>
          <w:b/>
          <w:sz w:val="24"/>
          <w:szCs w:val="24"/>
        </w:rPr>
        <w:t>____</w:t>
      </w:r>
      <w:r w:rsidR="00C82CB2" w:rsidRPr="00C82CB2">
        <w:rPr>
          <w:rFonts w:ascii="Arial" w:hAnsi="Arial" w:cs="Arial"/>
          <w:b/>
          <w:sz w:val="24"/>
          <w:szCs w:val="24"/>
          <w:u w:val="single"/>
        </w:rPr>
        <w:t>110</w:t>
      </w:r>
    </w:p>
    <w:p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2"/>
        </w:rPr>
      </w:pPr>
      <w:r w:rsidRPr="00EB1F18">
        <w:rPr>
          <w:rFonts w:ascii="Arial" w:hAnsi="Arial" w:cs="Arial"/>
          <w:b/>
          <w:sz w:val="22"/>
        </w:rPr>
        <w:t xml:space="preserve"> * For the computation of this amount see Exercise 1-1</w:t>
      </w:r>
      <w:r w:rsidR="003061B2">
        <w:rPr>
          <w:rFonts w:ascii="Arial" w:hAnsi="Arial" w:cs="Arial"/>
          <w:b/>
          <w:sz w:val="22"/>
        </w:rPr>
        <w:t>6</w:t>
      </w:r>
      <w:r w:rsidRPr="00EB1F18">
        <w:rPr>
          <w:rFonts w:ascii="Arial" w:hAnsi="Arial" w:cs="Arial"/>
          <w:b/>
          <w:sz w:val="22"/>
        </w:rPr>
        <w:t>.</w:t>
      </w:r>
    </w:p>
    <w:p w:rsidR="00B351EF" w:rsidRPr="00EB1F18" w:rsidRDefault="00B351EF" w:rsidP="00B351EF">
      <w:pPr>
        <w:rPr>
          <w:rFonts w:ascii="Arial" w:hAnsi="Arial" w:cs="Arial"/>
          <w:b/>
          <w:sz w:val="26"/>
        </w:rPr>
      </w:pPr>
    </w:p>
    <w:p w:rsidR="00B351EF" w:rsidRPr="00EB1F18" w:rsidRDefault="00B351EF" w:rsidP="00B351EF">
      <w:pPr>
        <w:pStyle w:val="BodyText3"/>
        <w:widowControl/>
        <w:rPr>
          <w:rFonts w:cs="Arial"/>
        </w:rPr>
      </w:pPr>
    </w:p>
    <w:p w:rsidR="00B351EF" w:rsidRPr="00EB1F18" w:rsidRDefault="00B351EF" w:rsidP="00B351EF">
      <w:pPr>
        <w:pStyle w:val="BodyText3"/>
        <w:widowControl/>
        <w:rPr>
          <w:rFonts w:cs="Arial"/>
        </w:rPr>
      </w:pPr>
      <w:r w:rsidRPr="00EB1F18">
        <w:rPr>
          <w:rFonts w:cs="Arial"/>
        </w:rPr>
        <w:t>Exercise 1-1</w:t>
      </w:r>
      <w:r w:rsidR="0019238F">
        <w:rPr>
          <w:rFonts w:cs="Arial"/>
        </w:rPr>
        <w:t>8</w:t>
      </w:r>
      <w:r w:rsidRPr="00EB1F18">
        <w:rPr>
          <w:rFonts w:cs="Arial"/>
        </w:rPr>
        <w:t xml:space="preserve"> (15 minutes)</w:t>
      </w:r>
    </w:p>
    <w:p w:rsidR="00B351EF" w:rsidRPr="00EB1F18" w:rsidRDefault="00B351EF" w:rsidP="00EB1F18">
      <w:pPr>
        <w:spacing w:line="120" w:lineRule="auto"/>
        <w:rPr>
          <w:rFonts w:ascii="Arial" w:hAnsi="Arial" w:cs="Arial"/>
          <w:b/>
          <w:sz w:val="26"/>
        </w:rPr>
      </w:pP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rsidR="00B351EF" w:rsidRPr="00EB1F18" w:rsidRDefault="00B351EF" w:rsidP="00B351EF">
      <w:pPr>
        <w:pStyle w:val="Heading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w:t>
      </w:r>
      <w:r w:rsidR="00953BF0" w:rsidRPr="00953BF0">
        <w:rPr>
          <w:rFonts w:cs="Arial"/>
          <w:sz w:val="16"/>
          <w:szCs w:val="16"/>
        </w:rPr>
        <w:t xml:space="preserve"> </w:t>
      </w:r>
      <w:r w:rsidR="00953BF0">
        <w:rPr>
          <w:rFonts w:cs="Arial"/>
          <w:sz w:val="16"/>
          <w:szCs w:val="16"/>
        </w:rPr>
        <w:t xml:space="preserve"> </w:t>
      </w:r>
      <w:r w:rsidRPr="00EB1F18">
        <w:rPr>
          <w:rFonts w:cs="Arial"/>
        </w:rPr>
        <w:t>$         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to employees</w:t>
      </w:r>
      <w:r w:rsidRPr="00EB1F18">
        <w:rPr>
          <w:rFonts w:ascii="Arial" w:hAnsi="Arial" w:cs="Arial"/>
          <w:b/>
          <w:sz w:val="26"/>
          <w:szCs w:val="26"/>
          <w:vertAlign w:val="superscript"/>
        </w:rPr>
        <w:t>1</w:t>
      </w:r>
      <w:r w:rsidRPr="00EB1F18">
        <w:rPr>
          <w:rFonts w:ascii="Arial" w:hAnsi="Arial" w:cs="Arial"/>
          <w:b/>
          <w:sz w:val="26"/>
        </w:rPr>
        <w:tab/>
      </w:r>
      <w:r w:rsidRPr="00EB1F18">
        <w:rPr>
          <w:rFonts w:ascii="Arial" w:hAnsi="Arial" w:cs="Arial"/>
          <w:b/>
          <w:sz w:val="26"/>
        </w:rPr>
        <w:tab/>
        <w:t xml:space="preserve">     (1,750)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8"/>
        </w:rPr>
        <w:t xml:space="preserve"> </w:t>
      </w:r>
      <w:r w:rsidRPr="00EB1F18">
        <w:rPr>
          <w:rFonts w:ascii="Arial" w:hAnsi="Arial" w:cs="Arial"/>
          <w:b/>
          <w:sz w:val="26"/>
          <w:u w:val="single"/>
        </w:rPr>
        <w:t xml:space="preserve"> (18,000</w:t>
      </w:r>
      <w:r w:rsidRPr="00EB1F18">
        <w:rPr>
          <w:rFonts w:ascii="Arial" w:hAnsi="Arial" w:cs="Arial"/>
          <w:b/>
          <w:sz w:val="26"/>
        </w:rPr>
        <w:t>)</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rsidR="00B351EF" w:rsidRPr="00EB1F18" w:rsidRDefault="00C82CB2"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investment from</w:t>
      </w:r>
      <w:r w:rsidR="00B351EF" w:rsidRPr="00EB1F18">
        <w:rPr>
          <w:rFonts w:ascii="Arial" w:hAnsi="Arial" w:cs="Arial"/>
          <w:b/>
          <w:sz w:val="26"/>
        </w:rPr>
        <w:t xml:space="preserve"> </w:t>
      </w:r>
      <w:r w:rsidR="006928B9">
        <w:rPr>
          <w:rFonts w:ascii="Arial" w:hAnsi="Arial" w:cs="Arial"/>
          <w:b/>
          <w:sz w:val="26"/>
        </w:rPr>
        <w:t>stockholders</w:t>
      </w:r>
      <w:r w:rsidR="00B351EF" w:rsidRPr="00EB1F18">
        <w:rPr>
          <w:rFonts w:ascii="Arial" w:hAnsi="Arial" w:cs="Arial"/>
          <w:b/>
          <w:sz w:val="26"/>
        </w:rPr>
        <w:tab/>
      </w:r>
      <w:r w:rsidR="00B351EF" w:rsidRPr="00EB1F18">
        <w:rPr>
          <w:rFonts w:ascii="Arial" w:hAnsi="Arial" w:cs="Arial"/>
          <w:b/>
          <w:sz w:val="26"/>
        </w:rPr>
        <w:tab/>
        <w:t xml:space="preserve">    38,000</w:t>
      </w:r>
    </w:p>
    <w:p w:rsidR="00B351EF" w:rsidRPr="00EB1F18" w:rsidRDefault="00C82CB2"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dividend</w:t>
      </w:r>
      <w:r w:rsidR="00B351EF" w:rsidRPr="00EB1F18">
        <w:rPr>
          <w:rFonts w:ascii="Arial" w:hAnsi="Arial" w:cs="Arial"/>
          <w:b/>
          <w:sz w:val="26"/>
        </w:rPr>
        <w:t>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8"/>
        </w:rPr>
        <w:t xml:space="preserve"> </w:t>
      </w:r>
      <w:r w:rsidR="00B351EF" w:rsidRPr="00EB1F18">
        <w:rPr>
          <w:rFonts w:ascii="Arial" w:hAnsi="Arial" w:cs="Arial"/>
          <w:b/>
          <w:sz w:val="26"/>
        </w:rPr>
        <w:t xml:space="preserve">  </w:t>
      </w:r>
      <w:r w:rsidR="00B351EF" w:rsidRPr="00EB1F18">
        <w:rPr>
          <w:rFonts w:ascii="Arial" w:hAnsi="Arial" w:cs="Arial"/>
          <w:b/>
          <w:sz w:val="26"/>
          <w:u w:val="single"/>
        </w:rPr>
        <w:t xml:space="preserve">  </w:t>
      </w:r>
      <w:r w:rsidR="00B351EF" w:rsidRPr="00EB1F18">
        <w:rPr>
          <w:rFonts w:ascii="Arial" w:hAnsi="Arial" w:cs="Arial"/>
          <w:b/>
          <w:sz w:val="10"/>
          <w:u w:val="single"/>
        </w:rPr>
        <w:t xml:space="preserve"> </w:t>
      </w:r>
      <w:r w:rsidR="00B351EF" w:rsidRPr="00EB1F18">
        <w:rPr>
          <w:rFonts w:ascii="Arial" w:hAnsi="Arial" w:cs="Arial"/>
          <w:b/>
          <w:sz w:val="26"/>
          <w:u w:val="single"/>
        </w:rPr>
        <w:t>(2,000</w:t>
      </w:r>
      <w:r w:rsidR="00B351EF" w:rsidRPr="00EB1F18">
        <w:rPr>
          <w:rFonts w:ascii="Arial" w:hAnsi="Arial" w:cs="Arial"/>
          <w:b/>
          <w:sz w:val="26"/>
        </w:rPr>
        <w:t>)</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rsidR="00B351EF" w:rsidRPr="009D482F" w:rsidRDefault="00B351EF" w:rsidP="00B351EF">
      <w:pPr>
        <w:pStyle w:val="BodyText3"/>
        <w:widowControl/>
        <w:tabs>
          <w:tab w:val="left" w:pos="1440"/>
          <w:tab w:val="left" w:pos="2880"/>
        </w:tabs>
        <w:spacing w:before="120"/>
        <w:rPr>
          <w:rFonts w:cs="Arial"/>
          <w:sz w:val="22"/>
          <w:szCs w:val="22"/>
        </w:rPr>
      </w:pPr>
      <w:r w:rsidRPr="009D482F">
        <w:rPr>
          <w:rFonts w:cs="Arial"/>
          <w:sz w:val="22"/>
          <w:szCs w:val="22"/>
          <w:vertAlign w:val="superscript"/>
        </w:rPr>
        <w:t>1</w:t>
      </w:r>
      <w:r w:rsidRPr="009D482F">
        <w:rPr>
          <w:rFonts w:cs="Arial"/>
          <w:sz w:val="22"/>
          <w:szCs w:val="22"/>
        </w:rPr>
        <w:t>$7,000 Salaries Expense - $5,250 still owed = $1,750 paid to employees.</w:t>
      </w:r>
    </w:p>
    <w:p w:rsidR="00B351EF" w:rsidRPr="00EB1F18" w:rsidRDefault="00C74CC5" w:rsidP="009D482F">
      <w:pPr>
        <w:rPr>
          <w:rFonts w:ascii="Arial" w:hAnsi="Arial" w:cs="Arial"/>
          <w:b/>
          <w:sz w:val="26"/>
        </w:rPr>
      </w:pPr>
      <w:r w:rsidRPr="00EB1F18">
        <w:rPr>
          <w:rFonts w:ascii="Arial" w:hAnsi="Arial" w:cs="Arial"/>
          <w:b/>
          <w:sz w:val="2"/>
          <w:szCs w:val="2"/>
        </w:rPr>
        <w:br w:type="page"/>
      </w:r>
    </w:p>
    <w:p w:rsidR="00B351EF" w:rsidRPr="00EB1F18" w:rsidRDefault="00B351EF" w:rsidP="00B351EF">
      <w:pPr>
        <w:pStyle w:val="BodyText3"/>
        <w:widowControl/>
        <w:rPr>
          <w:rFonts w:cs="Arial"/>
        </w:rPr>
      </w:pPr>
      <w:r w:rsidRPr="00EB1F18">
        <w:rPr>
          <w:rFonts w:cs="Arial"/>
        </w:rPr>
        <w:lastRenderedPageBreak/>
        <w:t>Exercise 1-19 (10 minutes)</w:t>
      </w:r>
    </w:p>
    <w:p w:rsidR="00B351EF" w:rsidRPr="00EB1F18" w:rsidRDefault="00B351EF">
      <w:pPr>
        <w:pStyle w:val="BodyText3"/>
        <w:widowControl/>
        <w:tabs>
          <w:tab w:val="left" w:pos="1440"/>
          <w:tab w:val="left" w:pos="2880"/>
        </w:tabs>
        <w:rPr>
          <w:rFonts w:cs="Arial"/>
        </w:rPr>
      </w:pPr>
    </w:p>
    <w:p w:rsidR="00B351EF" w:rsidRPr="00EB1F18" w:rsidRDefault="003061B2" w:rsidP="00C82CB2">
      <w:pPr>
        <w:pStyle w:val="Text"/>
        <w:tabs>
          <w:tab w:val="left" w:pos="450"/>
          <w:tab w:val="left" w:pos="4590"/>
          <w:tab w:val="left" w:pos="5040"/>
        </w:tabs>
        <w:spacing w:after="120" w:line="264" w:lineRule="auto"/>
        <w:ind w:right="-450" w:firstLine="0"/>
        <w:rPr>
          <w:rFonts w:ascii="Arial" w:hAnsi="Arial" w:cs="Arial"/>
          <w:b/>
          <w:sz w:val="26"/>
          <w:szCs w:val="26"/>
        </w:rPr>
      </w:pPr>
      <w:r>
        <w:rPr>
          <w:rFonts w:ascii="Arial" w:hAnsi="Arial" w:cs="Arial"/>
          <w:b/>
          <w:sz w:val="26"/>
          <w:szCs w:val="26"/>
          <w:u w:val="single"/>
        </w:rPr>
        <w:t>I</w:t>
      </w:r>
      <w:r w:rsidR="00B351EF" w:rsidRPr="00EB1F18">
        <w:rPr>
          <w:rFonts w:ascii="Arial" w:hAnsi="Arial" w:cs="Arial"/>
          <w:b/>
          <w:sz w:val="26"/>
          <w:szCs w:val="26"/>
        </w:rPr>
        <w:tab/>
        <w:t xml:space="preserve">1.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an account payable</w:t>
      </w:r>
    </w:p>
    <w:p w:rsidR="00B351EF" w:rsidRPr="00EB1F18" w:rsidRDefault="003061B2" w:rsidP="00C82CB2">
      <w:pPr>
        <w:pStyle w:val="Text"/>
        <w:tabs>
          <w:tab w:val="left" w:pos="450"/>
          <w:tab w:val="left" w:pos="4590"/>
          <w:tab w:val="left" w:pos="5040"/>
        </w:tabs>
        <w:spacing w:line="264" w:lineRule="auto"/>
        <w:ind w:right="-450" w:firstLine="0"/>
        <w:rPr>
          <w:rFonts w:ascii="Arial" w:hAnsi="Arial" w:cs="Arial"/>
          <w:b/>
          <w:sz w:val="26"/>
          <w:szCs w:val="26"/>
        </w:rPr>
      </w:pPr>
      <w:r>
        <w:rPr>
          <w:rFonts w:ascii="Arial" w:hAnsi="Arial" w:cs="Arial"/>
          <w:b/>
          <w:sz w:val="26"/>
          <w:szCs w:val="26"/>
          <w:u w:val="single"/>
        </w:rPr>
        <w:t>F</w:t>
      </w:r>
      <w:r w:rsidR="00B351EF" w:rsidRPr="009D482F">
        <w:rPr>
          <w:rFonts w:ascii="Arial" w:hAnsi="Arial" w:cs="Arial"/>
          <w:b/>
          <w:sz w:val="26"/>
          <w:szCs w:val="26"/>
        </w:rPr>
        <w:tab/>
        <w:t xml:space="preserve">2. </w:t>
      </w:r>
      <w:r w:rsidR="0043578E" w:rsidRPr="00EB1F18">
        <w:rPr>
          <w:rFonts w:ascii="Arial" w:hAnsi="Arial" w:cs="Arial"/>
          <w:b/>
          <w:sz w:val="26"/>
          <w:szCs w:val="26"/>
        </w:rPr>
        <w:t xml:space="preserve">Cash </w:t>
      </w:r>
      <w:r w:rsidR="00C82CB2">
        <w:rPr>
          <w:rFonts w:ascii="Arial" w:hAnsi="Arial" w:cs="Arial"/>
          <w:b/>
          <w:sz w:val="26"/>
          <w:szCs w:val="26"/>
        </w:rPr>
        <w:t>paid for dividends</w:t>
      </w:r>
      <w:r w:rsidR="00B351EF" w:rsidRPr="00EB1F18">
        <w:rPr>
          <w:rFonts w:ascii="Arial" w:hAnsi="Arial" w:cs="Arial"/>
          <w:b/>
          <w:sz w:val="26"/>
          <w:szCs w:val="26"/>
        </w:rPr>
        <w:tab/>
      </w:r>
      <w:proofErr w:type="spellStart"/>
      <w:r w:rsidR="00B351EF" w:rsidRPr="00EB1F18">
        <w:rPr>
          <w:rFonts w:ascii="Arial" w:hAnsi="Arial" w:cs="Arial"/>
          <w:b/>
          <w:sz w:val="26"/>
          <w:szCs w:val="26"/>
          <w:u w:val="single"/>
        </w:rPr>
        <w:t>O</w:t>
      </w:r>
      <w:proofErr w:type="spellEnd"/>
      <w:r w:rsidR="00B351EF" w:rsidRPr="00EB1F18">
        <w:rPr>
          <w:rFonts w:ascii="Arial" w:hAnsi="Arial" w:cs="Arial"/>
          <w:b/>
          <w:sz w:val="26"/>
          <w:szCs w:val="26"/>
        </w:rPr>
        <w:tab/>
        <w:t xml:space="preserve">6. </w:t>
      </w:r>
      <w:r w:rsidR="0043578E" w:rsidRPr="00EB1F18">
        <w:rPr>
          <w:rFonts w:ascii="Arial" w:hAnsi="Arial" w:cs="Arial"/>
          <w:b/>
          <w:sz w:val="26"/>
          <w:szCs w:val="26"/>
        </w:rPr>
        <w:t>Cash received from clients</w:t>
      </w:r>
    </w:p>
    <w:p w:rsidR="00B351EF" w:rsidRPr="00EB1F18" w:rsidRDefault="003061B2" w:rsidP="00C82CB2">
      <w:pPr>
        <w:pStyle w:val="Text"/>
        <w:tabs>
          <w:tab w:val="left" w:pos="450"/>
          <w:tab w:val="left" w:pos="4590"/>
          <w:tab w:val="left" w:pos="5040"/>
        </w:tabs>
        <w:spacing w:before="120" w:line="264" w:lineRule="auto"/>
        <w:ind w:right="-45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B351EF" w:rsidRPr="00EB1F18">
        <w:rPr>
          <w:rFonts w:ascii="Arial" w:hAnsi="Arial" w:cs="Arial"/>
          <w:b/>
          <w:sz w:val="26"/>
          <w:szCs w:val="26"/>
          <w:u w:val="single"/>
        </w:rPr>
        <w:t>F</w:t>
      </w:r>
      <w:r w:rsidR="00B351EF" w:rsidRPr="00EB1F18">
        <w:rPr>
          <w:rFonts w:ascii="Arial" w:hAnsi="Arial" w:cs="Arial"/>
          <w:b/>
          <w:sz w:val="26"/>
          <w:szCs w:val="26"/>
        </w:rPr>
        <w:tab/>
        <w:t xml:space="preserve">7. </w:t>
      </w:r>
      <w:r w:rsidR="0043578E" w:rsidRPr="00EB1F18">
        <w:rPr>
          <w:rFonts w:ascii="Arial" w:hAnsi="Arial" w:cs="Arial"/>
          <w:b/>
          <w:sz w:val="26"/>
          <w:szCs w:val="26"/>
        </w:rPr>
        <w:t xml:space="preserve">Cash </w:t>
      </w:r>
      <w:r w:rsidR="00C82CB2">
        <w:rPr>
          <w:rFonts w:ascii="Arial" w:hAnsi="Arial" w:cs="Arial"/>
          <w:b/>
          <w:sz w:val="26"/>
          <w:szCs w:val="26"/>
        </w:rPr>
        <w:t>investment from stockholders</w:t>
      </w:r>
    </w:p>
    <w:p w:rsidR="00B351EF" w:rsidRPr="00EB1F18" w:rsidRDefault="003061B2" w:rsidP="00C82CB2">
      <w:pPr>
        <w:pStyle w:val="Text"/>
        <w:tabs>
          <w:tab w:val="left" w:pos="450"/>
          <w:tab w:val="left" w:pos="4590"/>
          <w:tab w:val="left" w:pos="5040"/>
        </w:tabs>
        <w:spacing w:before="120" w:line="264" w:lineRule="auto"/>
        <w:ind w:right="-45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8. </w:t>
      </w:r>
      <w:r w:rsidR="0043578E" w:rsidRPr="00EB1F18">
        <w:rPr>
          <w:rFonts w:ascii="Arial" w:hAnsi="Arial" w:cs="Arial"/>
          <w:b/>
          <w:sz w:val="26"/>
          <w:szCs w:val="26"/>
        </w:rPr>
        <w:t>Cash paid for rent</w:t>
      </w:r>
    </w:p>
    <w:p w:rsidR="00B351EF" w:rsidRPr="00EB1F18" w:rsidRDefault="00B351EF">
      <w:pPr>
        <w:tabs>
          <w:tab w:val="left" w:pos="270"/>
        </w:tabs>
        <w:rPr>
          <w:rFonts w:ascii="Arial" w:hAnsi="Arial" w:cs="Arial"/>
          <w:b/>
          <w:color w:val="000000"/>
          <w:sz w:val="26"/>
        </w:rPr>
      </w:pPr>
    </w:p>
    <w:p w:rsidR="00B351EF" w:rsidRPr="00EB1F18" w:rsidRDefault="00B351EF">
      <w:pPr>
        <w:tabs>
          <w:tab w:val="left" w:pos="270"/>
        </w:tabs>
        <w:rPr>
          <w:rFonts w:ascii="Arial" w:hAnsi="Arial" w:cs="Arial"/>
          <w:b/>
          <w:color w:val="000000"/>
          <w:sz w:val="26"/>
        </w:rPr>
      </w:pPr>
    </w:p>
    <w:p w:rsidR="00263478" w:rsidRPr="00EB1F18" w:rsidRDefault="00263478" w:rsidP="00263478">
      <w:pPr>
        <w:pStyle w:val="BodyText3"/>
        <w:widowControl/>
        <w:rPr>
          <w:rFonts w:cs="Arial"/>
        </w:rPr>
      </w:pPr>
      <w:r w:rsidRPr="00EB1F18">
        <w:rPr>
          <w:rFonts w:cs="Arial"/>
        </w:rPr>
        <w:t>Exercise 1-2</w:t>
      </w:r>
      <w:r>
        <w:rPr>
          <w:rFonts w:cs="Arial"/>
        </w:rPr>
        <w:t>0</w:t>
      </w:r>
      <w:r w:rsidRPr="00EB1F18">
        <w:rPr>
          <w:rFonts w:cs="Arial"/>
        </w:rPr>
        <w:t xml:space="preserve"> (20 minutes)</w:t>
      </w:r>
    </w:p>
    <w:p w:rsidR="00263478" w:rsidRPr="00EB1F18" w:rsidRDefault="00263478" w:rsidP="00263478">
      <w:pPr>
        <w:pStyle w:val="BodyText3"/>
        <w:widowControl/>
        <w:rPr>
          <w:rFonts w:cs="Arial"/>
        </w:rPr>
      </w:pPr>
    </w:p>
    <w:p w:rsidR="00263478" w:rsidRPr="00EB1F18" w:rsidRDefault="00263478" w:rsidP="00263478">
      <w:pPr>
        <w:spacing w:line="120" w:lineRule="auto"/>
        <w:rPr>
          <w:rFonts w:ascii="Arial" w:hAnsi="Arial" w:cs="Arial"/>
          <w:b/>
          <w:sz w:val="26"/>
        </w:rPr>
      </w:pPr>
    </w:p>
    <w:p w:rsidR="00263478" w:rsidRPr="00EB1F18" w:rsidRDefault="00263478"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 201</w:t>
      </w:r>
      <w:r w:rsidR="00964893">
        <w:rPr>
          <w:rFonts w:ascii="Arial" w:hAnsi="Arial" w:cs="Arial"/>
          <w:b/>
          <w:sz w:val="26"/>
        </w:rPr>
        <w:t>4</w:t>
      </w:r>
    </w:p>
    <w:p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3C32FE">
        <w:rPr>
          <w:rFonts w:ascii="Arial" w:hAnsi="Arial" w:cs="Arial"/>
          <w:b/>
        </w:rPr>
        <w:t>Euros</w:t>
      </w:r>
      <w:r w:rsidRPr="00D3525D">
        <w:rPr>
          <w:rFonts w:ascii="Arial" w:hAnsi="Arial" w:cs="Arial"/>
          <w:b/>
        </w:rPr>
        <w:t xml:space="preserve"> in millions)</w:t>
      </w:r>
    </w:p>
    <w:p w:rsidR="00263478" w:rsidRPr="00D3525D" w:rsidRDefault="00D3525D"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D3525D">
        <w:rPr>
          <w:rFonts w:ascii="Arial" w:hAnsi="Arial" w:cs="Arial"/>
          <w:b/>
          <w:sz w:val="26"/>
        </w:rPr>
        <w:t>Revenues</w:t>
      </w:r>
      <w:r w:rsidR="00263478" w:rsidRPr="00D3525D">
        <w:rPr>
          <w:rFonts w:ascii="Arial" w:hAnsi="Arial" w:cs="Arial"/>
          <w:b/>
          <w:sz w:val="26"/>
        </w:rPr>
        <w:tab/>
      </w:r>
      <w:r w:rsidR="00263478" w:rsidRPr="00D3525D">
        <w:rPr>
          <w:rFonts w:ascii="Arial" w:hAnsi="Arial" w:cs="Arial"/>
          <w:b/>
          <w:sz w:val="26"/>
        </w:rPr>
        <w:tab/>
      </w:r>
      <w:r w:rsidR="00263478" w:rsidRPr="00D3525D">
        <w:rPr>
          <w:rFonts w:ascii="Arial" w:hAnsi="Arial" w:cs="Arial"/>
          <w:b/>
          <w:sz w:val="26"/>
        </w:rPr>
        <w:tab/>
      </w:r>
      <w:r w:rsidR="003C32FE">
        <w:rPr>
          <w:rFonts w:ascii="Arial" w:hAnsi="Arial" w:cs="Arial"/>
          <w:b/>
          <w:sz w:val="26"/>
        </w:rPr>
        <w:t>€</w:t>
      </w:r>
      <w:r w:rsidR="00263478" w:rsidRPr="00D3525D">
        <w:rPr>
          <w:rFonts w:ascii="Arial" w:hAnsi="Arial" w:cs="Arial"/>
          <w:b/>
          <w:sz w:val="26"/>
        </w:rPr>
        <w:t xml:space="preserve"> </w:t>
      </w:r>
      <w:r w:rsidRPr="00D3525D">
        <w:rPr>
          <w:rFonts w:ascii="Arial" w:hAnsi="Arial" w:cs="Arial"/>
          <w:b/>
          <w:sz w:val="26"/>
        </w:rPr>
        <w:t>8</w:t>
      </w:r>
      <w:r w:rsidR="00964893">
        <w:rPr>
          <w:rFonts w:ascii="Arial" w:hAnsi="Arial" w:cs="Arial"/>
          <w:b/>
          <w:sz w:val="26"/>
        </w:rPr>
        <w:t>0</w:t>
      </w:r>
      <w:r w:rsidRPr="00D3525D">
        <w:rPr>
          <w:rFonts w:ascii="Arial" w:hAnsi="Arial" w:cs="Arial"/>
          <w:b/>
          <w:sz w:val="26"/>
        </w:rPr>
        <w:t>,</w:t>
      </w:r>
      <w:r w:rsidR="00964893">
        <w:rPr>
          <w:rFonts w:ascii="Arial" w:hAnsi="Arial" w:cs="Arial"/>
          <w:b/>
          <w:sz w:val="26"/>
        </w:rPr>
        <w:t>40</w:t>
      </w:r>
      <w:r w:rsidRPr="00D3525D">
        <w:rPr>
          <w:rFonts w:ascii="Arial" w:hAnsi="Arial" w:cs="Arial"/>
          <w:b/>
          <w:sz w:val="26"/>
        </w:rPr>
        <w:t>1</w:t>
      </w:r>
    </w:p>
    <w:p w:rsidR="00263478" w:rsidRPr="00D3525D" w:rsidRDefault="00263478" w:rsidP="00263478">
      <w:pPr>
        <w:pStyle w:val="2col"/>
        <w:shd w:val="clear" w:color="000000" w:fill="FFFFFF"/>
        <w:tabs>
          <w:tab w:val="clear" w:pos="1440"/>
          <w:tab w:val="left" w:pos="720"/>
          <w:tab w:val="decimal" w:pos="9240"/>
        </w:tabs>
        <w:spacing w:before="120"/>
        <w:ind w:left="120"/>
        <w:rPr>
          <w:rFonts w:ascii="Arial" w:hAnsi="Arial" w:cs="Arial"/>
          <w:b/>
          <w:sz w:val="26"/>
        </w:rPr>
      </w:pPr>
      <w:r w:rsidRPr="00D3525D">
        <w:rPr>
          <w:rFonts w:ascii="Arial" w:hAnsi="Arial" w:cs="Arial"/>
          <w:b/>
          <w:sz w:val="26"/>
        </w:rPr>
        <w:t>Expenses</w:t>
      </w:r>
    </w:p>
    <w:p w:rsidR="00263478" w:rsidRPr="00D3525D" w:rsidRDefault="00D3525D"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Cost of sales</w:t>
      </w:r>
      <w:r w:rsidRPr="00D3525D">
        <w:rPr>
          <w:rFonts w:ascii="Arial" w:hAnsi="Arial" w:cs="Arial"/>
          <w:b/>
          <w:sz w:val="26"/>
        </w:rPr>
        <w:tab/>
      </w:r>
      <w:r w:rsidRPr="00D3525D">
        <w:rPr>
          <w:rFonts w:ascii="Arial" w:hAnsi="Arial" w:cs="Arial"/>
          <w:b/>
          <w:sz w:val="26"/>
        </w:rPr>
        <w:tab/>
      </w:r>
      <w:r w:rsidR="003C32FE">
        <w:rPr>
          <w:rFonts w:ascii="Arial" w:hAnsi="Arial" w:cs="Arial"/>
          <w:b/>
          <w:sz w:val="26"/>
        </w:rPr>
        <w:t>€</w:t>
      </w:r>
      <w:r w:rsidR="00964893">
        <w:rPr>
          <w:rFonts w:ascii="Arial" w:hAnsi="Arial" w:cs="Arial"/>
          <w:b/>
          <w:sz w:val="26"/>
        </w:rPr>
        <w:t>63</w:t>
      </w:r>
      <w:r w:rsidR="00263478" w:rsidRPr="00D3525D">
        <w:rPr>
          <w:rFonts w:ascii="Arial" w:hAnsi="Arial" w:cs="Arial"/>
          <w:b/>
          <w:sz w:val="26"/>
        </w:rPr>
        <w:t>,</w:t>
      </w:r>
      <w:r w:rsidR="00964893">
        <w:rPr>
          <w:rFonts w:ascii="Arial" w:hAnsi="Arial" w:cs="Arial"/>
          <w:b/>
          <w:sz w:val="26"/>
        </w:rPr>
        <w:t>39</w:t>
      </w:r>
      <w:r w:rsidRPr="00D3525D">
        <w:rPr>
          <w:rFonts w:ascii="Arial" w:hAnsi="Arial" w:cs="Arial"/>
          <w:b/>
          <w:sz w:val="26"/>
        </w:rPr>
        <w:t>6</w:t>
      </w:r>
    </w:p>
    <w:p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r>
      <w:r w:rsidR="00D3525D" w:rsidRPr="00D3525D">
        <w:rPr>
          <w:rFonts w:ascii="Arial" w:hAnsi="Arial" w:cs="Arial"/>
          <w:b/>
          <w:sz w:val="26"/>
        </w:rPr>
        <w:t>Sales and administrative costs</w:t>
      </w:r>
      <w:r w:rsidR="00D3525D" w:rsidRPr="00D3525D">
        <w:rPr>
          <w:rFonts w:ascii="Arial" w:hAnsi="Arial" w:cs="Arial"/>
          <w:b/>
          <w:sz w:val="26"/>
        </w:rPr>
        <w:tab/>
      </w:r>
      <w:r w:rsidR="00D3525D" w:rsidRPr="00D3525D">
        <w:rPr>
          <w:rFonts w:ascii="Arial" w:hAnsi="Arial" w:cs="Arial"/>
          <w:b/>
          <w:sz w:val="26"/>
        </w:rPr>
        <w:tab/>
      </w:r>
      <w:r w:rsidR="00964893">
        <w:rPr>
          <w:rFonts w:ascii="Arial" w:hAnsi="Arial" w:cs="Arial"/>
          <w:b/>
          <w:sz w:val="26"/>
        </w:rPr>
        <w:t>7</w:t>
      </w:r>
      <w:r w:rsidR="00D3525D" w:rsidRPr="00D3525D">
        <w:rPr>
          <w:rFonts w:ascii="Arial" w:hAnsi="Arial" w:cs="Arial"/>
          <w:b/>
          <w:sz w:val="26"/>
        </w:rPr>
        <w:t>,</w:t>
      </w:r>
      <w:r w:rsidR="00964893">
        <w:rPr>
          <w:rFonts w:ascii="Arial" w:hAnsi="Arial" w:cs="Arial"/>
          <w:b/>
          <w:sz w:val="26"/>
        </w:rPr>
        <w:t>892</w:t>
      </w:r>
    </w:p>
    <w:p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Other expenses</w:t>
      </w:r>
      <w:r w:rsidRPr="00D3525D">
        <w:rPr>
          <w:rFonts w:ascii="Arial" w:hAnsi="Arial" w:cs="Arial"/>
          <w:b/>
          <w:sz w:val="26"/>
        </w:rPr>
        <w:tab/>
      </w:r>
      <w:r w:rsidRPr="00D3525D">
        <w:rPr>
          <w:rFonts w:ascii="Arial" w:hAnsi="Arial" w:cs="Arial"/>
          <w:b/>
          <w:sz w:val="26"/>
        </w:rPr>
        <w:tab/>
      </w:r>
      <w:r w:rsidR="00D3525D" w:rsidRPr="00D3525D">
        <w:rPr>
          <w:rFonts w:ascii="Arial" w:hAnsi="Arial" w:cs="Arial"/>
          <w:b/>
          <w:sz w:val="26"/>
          <w:u w:val="single"/>
        </w:rPr>
        <w:t xml:space="preserve">    3,</w:t>
      </w:r>
      <w:r w:rsidR="00964893">
        <w:rPr>
          <w:rFonts w:ascii="Arial" w:hAnsi="Arial" w:cs="Arial"/>
          <w:b/>
          <w:sz w:val="26"/>
          <w:u w:val="single"/>
        </w:rPr>
        <w:t>296</w:t>
      </w:r>
    </w:p>
    <w:p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964893">
        <w:rPr>
          <w:rFonts w:ascii="Arial" w:hAnsi="Arial" w:cs="Arial"/>
          <w:b/>
          <w:sz w:val="26"/>
          <w:u w:val="single"/>
        </w:rPr>
        <w:t>74</w:t>
      </w:r>
      <w:r w:rsidR="00D3525D" w:rsidRPr="00D3525D">
        <w:rPr>
          <w:rFonts w:ascii="Arial" w:hAnsi="Arial" w:cs="Arial"/>
          <w:b/>
          <w:sz w:val="26"/>
          <w:u w:val="single"/>
        </w:rPr>
        <w:t>,</w:t>
      </w:r>
      <w:r w:rsidR="00964893">
        <w:rPr>
          <w:rFonts w:ascii="Arial" w:hAnsi="Arial" w:cs="Arial"/>
          <w:b/>
          <w:sz w:val="26"/>
          <w:u w:val="single"/>
        </w:rPr>
        <w:t>58</w:t>
      </w:r>
      <w:r w:rsidR="00D3525D" w:rsidRPr="00D3525D">
        <w:rPr>
          <w:rFonts w:ascii="Arial" w:hAnsi="Arial" w:cs="Arial"/>
          <w:b/>
          <w:sz w:val="26"/>
          <w:u w:val="single"/>
        </w:rPr>
        <w:t>4</w:t>
      </w:r>
    </w:p>
    <w:p w:rsidR="00263478" w:rsidRPr="00EB1F18" w:rsidRDefault="00263478" w:rsidP="0026347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3C32FE" w:rsidRPr="003C32FE">
        <w:rPr>
          <w:rFonts w:ascii="Arial" w:hAnsi="Arial" w:cs="Arial"/>
          <w:b/>
          <w:sz w:val="26"/>
          <w:u w:val="double"/>
        </w:rPr>
        <w:t>€</w:t>
      </w:r>
      <w:r w:rsidRPr="00D3525D">
        <w:rPr>
          <w:rFonts w:ascii="Arial" w:hAnsi="Arial" w:cs="Arial"/>
          <w:b/>
          <w:sz w:val="26"/>
          <w:u w:val="double"/>
        </w:rPr>
        <w:t xml:space="preserve">   </w:t>
      </w:r>
      <w:r w:rsidR="00964893">
        <w:rPr>
          <w:rFonts w:ascii="Arial" w:hAnsi="Arial" w:cs="Arial"/>
          <w:b/>
          <w:sz w:val="26"/>
          <w:u w:val="double"/>
        </w:rPr>
        <w:t>5</w:t>
      </w:r>
      <w:r w:rsidR="00D3525D" w:rsidRPr="00D3525D">
        <w:rPr>
          <w:rFonts w:ascii="Arial" w:hAnsi="Arial" w:cs="Arial"/>
          <w:b/>
          <w:sz w:val="26"/>
          <w:u w:val="double"/>
        </w:rPr>
        <w:t>,81</w:t>
      </w:r>
      <w:r w:rsidR="00964893">
        <w:rPr>
          <w:rFonts w:ascii="Arial" w:hAnsi="Arial" w:cs="Arial"/>
          <w:b/>
          <w:sz w:val="26"/>
          <w:u w:val="double"/>
        </w:rPr>
        <w:t>7</w:t>
      </w:r>
    </w:p>
    <w:p w:rsidR="00C74CC5" w:rsidRPr="00EB1F18" w:rsidRDefault="00C74CC5">
      <w:pPr>
        <w:tabs>
          <w:tab w:val="left" w:pos="270"/>
        </w:tabs>
        <w:rPr>
          <w:rFonts w:ascii="Arial" w:hAnsi="Arial" w:cs="Arial"/>
          <w:b/>
          <w:color w:val="000000"/>
          <w:sz w:val="26"/>
        </w:rPr>
      </w:pPr>
    </w:p>
    <w:p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rsidR="00B351EF" w:rsidRPr="00EB1F18" w:rsidRDefault="00B351EF">
      <w:pPr>
        <w:rPr>
          <w:rFonts w:ascii="Arial" w:hAnsi="Arial" w:cs="Arial"/>
          <w:b/>
          <w:color w:val="000000"/>
          <w:sz w:val="26"/>
        </w:rPr>
      </w:pPr>
    </w:p>
    <w:p w:rsidR="00B351EF" w:rsidRPr="00EB1F18" w:rsidRDefault="00B351EF" w:rsidP="00B351EF">
      <w:pPr>
        <w:tabs>
          <w:tab w:val="left" w:pos="540"/>
        </w:tabs>
        <w:rPr>
          <w:rFonts w:ascii="Arial" w:hAnsi="Arial" w:cs="Arial"/>
          <w:b/>
          <w:sz w:val="26"/>
        </w:rPr>
      </w:pPr>
      <w:r w:rsidRPr="00EB1F18">
        <w:rPr>
          <w:rFonts w:ascii="Arial" w:hAnsi="Arial" w:cs="Arial"/>
          <w:b/>
          <w:sz w:val="26"/>
        </w:rPr>
        <w:t>a.</w:t>
      </w:r>
      <w:r w:rsidRPr="00EB1F18">
        <w:rPr>
          <w:rFonts w:ascii="Arial" w:hAnsi="Arial" w:cs="Arial"/>
          <w:b/>
          <w:sz w:val="26"/>
        </w:rPr>
        <w:tab/>
        <w:t>Financing*</w:t>
      </w:r>
    </w:p>
    <w:p w:rsidR="0043578E" w:rsidRPr="00EB1F18" w:rsidRDefault="0043578E" w:rsidP="0043578E">
      <w:pPr>
        <w:tabs>
          <w:tab w:val="left" w:pos="540"/>
        </w:tabs>
        <w:spacing w:before="12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Financing</w:t>
      </w:r>
    </w:p>
    <w:p w:rsidR="0043578E" w:rsidRPr="00EB1F18" w:rsidRDefault="0043578E" w:rsidP="0043578E">
      <w:pPr>
        <w:tabs>
          <w:tab w:val="left" w:pos="540"/>
        </w:tabs>
        <w:spacing w:before="12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Operating</w:t>
      </w:r>
    </w:p>
    <w:p w:rsidR="00B351EF" w:rsidRPr="00EB1F18" w:rsidRDefault="0043578E" w:rsidP="00B351EF">
      <w:pPr>
        <w:tabs>
          <w:tab w:val="left" w:pos="540"/>
        </w:tabs>
        <w:spacing w:before="120"/>
        <w:rPr>
          <w:rFonts w:ascii="Arial" w:hAnsi="Arial" w:cs="Arial"/>
          <w:b/>
          <w:sz w:val="26"/>
        </w:rPr>
      </w:pPr>
      <w:r>
        <w:rPr>
          <w:rFonts w:ascii="Arial" w:hAnsi="Arial" w:cs="Arial"/>
          <w:b/>
          <w:sz w:val="26"/>
        </w:rPr>
        <w:t>d</w:t>
      </w:r>
      <w:r w:rsidR="00B351EF" w:rsidRPr="00EB1F18">
        <w:rPr>
          <w:rFonts w:ascii="Arial" w:hAnsi="Arial" w:cs="Arial"/>
          <w:b/>
          <w:sz w:val="26"/>
        </w:rPr>
        <w:t>.</w:t>
      </w:r>
      <w:r w:rsidR="00B351EF" w:rsidRPr="00EB1F18">
        <w:rPr>
          <w:rFonts w:ascii="Arial" w:hAnsi="Arial" w:cs="Arial"/>
          <w:b/>
          <w:sz w:val="26"/>
        </w:rPr>
        <w:tab/>
        <w:t>Investing</w:t>
      </w:r>
    </w:p>
    <w:p w:rsidR="00B351EF" w:rsidRPr="00EB1F18" w:rsidRDefault="0043578E" w:rsidP="00B351EF">
      <w:pPr>
        <w:tabs>
          <w:tab w:val="left" w:pos="540"/>
        </w:tabs>
        <w:spacing w:before="120"/>
        <w:rPr>
          <w:rFonts w:ascii="Arial" w:hAnsi="Arial" w:cs="Arial"/>
          <w:b/>
          <w:sz w:val="26"/>
        </w:rPr>
      </w:pPr>
      <w:r>
        <w:rPr>
          <w:rFonts w:ascii="Arial" w:hAnsi="Arial" w:cs="Arial"/>
          <w:b/>
          <w:sz w:val="26"/>
        </w:rPr>
        <w:t>e</w:t>
      </w:r>
      <w:r w:rsidR="00B351EF" w:rsidRPr="00EB1F18">
        <w:rPr>
          <w:rFonts w:ascii="Arial" w:hAnsi="Arial" w:cs="Arial"/>
          <w:b/>
          <w:sz w:val="26"/>
        </w:rPr>
        <w:t>.</w:t>
      </w:r>
      <w:r w:rsidR="00B351EF" w:rsidRPr="00EB1F18">
        <w:rPr>
          <w:rFonts w:ascii="Arial" w:hAnsi="Arial" w:cs="Arial"/>
          <w:b/>
          <w:sz w:val="26"/>
        </w:rPr>
        <w:tab/>
        <w:t>Investing</w:t>
      </w:r>
    </w:p>
    <w:p w:rsidR="00B351EF" w:rsidRPr="00EB1F18" w:rsidRDefault="00B351EF" w:rsidP="00B351EF">
      <w:pPr>
        <w:tabs>
          <w:tab w:val="left" w:pos="600"/>
        </w:tabs>
        <w:spacing w:before="200"/>
        <w:ind w:left="600" w:hanging="120"/>
        <w:rPr>
          <w:rFonts w:ascii="Arial" w:hAnsi="Arial" w:cs="Arial"/>
          <w:b/>
          <w:color w:val="000000"/>
          <w:sz w:val="22"/>
          <w:szCs w:val="22"/>
        </w:rPr>
      </w:pPr>
      <w:r w:rsidRPr="00EB1F18">
        <w:rPr>
          <w:rFonts w:ascii="Arial" w:hAnsi="Arial" w:cs="Arial"/>
          <w:b/>
          <w:color w:val="000000"/>
          <w:sz w:val="22"/>
          <w:szCs w:val="22"/>
        </w:rPr>
        <w:t>*</w:t>
      </w:r>
      <w:r w:rsidRPr="00EB1F18">
        <w:rPr>
          <w:rFonts w:ascii="Arial" w:hAnsi="Arial" w:cs="Arial"/>
          <w:b/>
          <w:color w:val="000000"/>
          <w:sz w:val="22"/>
          <w:szCs w:val="22"/>
        </w:rPr>
        <w:tab/>
        <w:t>Would also be listed as “investing” if resources contributed by owner were in the form of nonfinancial resources.</w:t>
      </w:r>
    </w:p>
    <w:p w:rsidR="00B351EF" w:rsidRPr="00EB1F18" w:rsidRDefault="00B351EF" w:rsidP="00263478">
      <w:pPr>
        <w:pStyle w:val="BodyText3"/>
        <w:widowControl/>
        <w:rPr>
          <w:rFonts w:cs="Arial"/>
          <w:b w:val="0"/>
        </w:rPr>
      </w:pPr>
      <w:r w:rsidRPr="00EB1F18">
        <w:rPr>
          <w:rFonts w:cs="Arial"/>
        </w:rPr>
        <w:br w:type="page"/>
      </w:r>
    </w:p>
    <w:p w:rsidR="00B351EF" w:rsidRPr="00EB1F18" w:rsidRDefault="00B351EF" w:rsidP="00B351EF">
      <w:pPr>
        <w:tabs>
          <w:tab w:val="left" w:pos="2880"/>
        </w:tabs>
        <w:rPr>
          <w:rFonts w:ascii="Arial" w:hAnsi="Arial" w:cs="Arial"/>
          <w:b/>
          <w:sz w:val="2"/>
          <w:szCs w:val="2"/>
        </w:rPr>
      </w:pPr>
    </w:p>
    <w:p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rsidR="00B351EF" w:rsidRPr="00EB1F18" w:rsidRDefault="00B351EF" w:rsidP="00B351EF">
      <w:pPr>
        <w:rPr>
          <w:rFonts w:ascii="Arial" w:hAnsi="Arial" w:cs="Arial"/>
          <w:b/>
          <w:sz w:val="26"/>
        </w:rPr>
      </w:pPr>
    </w:p>
    <w:p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rsidR="00263478" w:rsidRPr="00EB1F18" w:rsidRDefault="00263478" w:rsidP="00263478">
      <w:pPr>
        <w:rPr>
          <w:rFonts w:ascii="Arial" w:hAnsi="Arial" w:cs="Arial"/>
          <w:b/>
          <w:sz w:val="26"/>
        </w:rPr>
      </w:pPr>
    </w:p>
    <w:tbl>
      <w:tblPr>
        <w:tblW w:w="970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260"/>
        <w:gridCol w:w="1260"/>
        <w:gridCol w:w="1170"/>
      </w:tblGrid>
      <w:tr w:rsidR="00263478" w:rsidRPr="00EB1F18" w:rsidTr="008953FE">
        <w:tc>
          <w:tcPr>
            <w:tcW w:w="342" w:type="dxa"/>
            <w:tcBorders>
              <w:bottom w:val="single" w:sz="6" w:space="0" w:color="auto"/>
            </w:tcBorders>
          </w:tcPr>
          <w:p w:rsidR="00263478" w:rsidRPr="00EB1F18" w:rsidRDefault="00263478" w:rsidP="008953FE">
            <w:pPr>
              <w:rPr>
                <w:rFonts w:ascii="Arial" w:hAnsi="Arial" w:cs="Arial"/>
                <w:b/>
                <w:sz w:val="22"/>
              </w:rPr>
            </w:pPr>
          </w:p>
        </w:tc>
        <w:tc>
          <w:tcPr>
            <w:tcW w:w="1890" w:type="dxa"/>
            <w:tcBorders>
              <w:bottom w:val="single" w:sz="6" w:space="0" w:color="auto"/>
            </w:tcBorders>
          </w:tcPr>
          <w:p w:rsidR="00263478" w:rsidRPr="00EB1F18" w:rsidRDefault="00263478"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rsidR="00263478" w:rsidRPr="00EB1F18" w:rsidRDefault="00263478" w:rsidP="008953FE">
            <w:pPr>
              <w:jc w:val="center"/>
              <w:rPr>
                <w:rFonts w:ascii="Arial" w:hAnsi="Arial" w:cs="Arial"/>
                <w:b/>
                <w:sz w:val="22"/>
              </w:rPr>
            </w:pPr>
          </w:p>
          <w:p w:rsidR="00263478" w:rsidRPr="00EB1F18" w:rsidRDefault="00263478"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rsidR="00263478" w:rsidRPr="00EB1F18" w:rsidRDefault="00263478" w:rsidP="008953FE">
            <w:pPr>
              <w:jc w:val="center"/>
              <w:rPr>
                <w:rFonts w:ascii="Arial" w:hAnsi="Arial" w:cs="Arial"/>
                <w:b/>
                <w:sz w:val="22"/>
              </w:rPr>
            </w:pPr>
            <w:r w:rsidRPr="00EB1F18">
              <w:rPr>
                <w:rFonts w:ascii="Arial" w:hAnsi="Arial" w:cs="Arial"/>
                <w:b/>
                <w:sz w:val="22"/>
              </w:rPr>
              <w:t>Income Statement</w:t>
            </w:r>
          </w:p>
        </w:tc>
        <w:tc>
          <w:tcPr>
            <w:tcW w:w="3690" w:type="dxa"/>
            <w:gridSpan w:val="3"/>
            <w:tcBorders>
              <w:top w:val="single" w:sz="6" w:space="0" w:color="auto"/>
              <w:bottom w:val="single" w:sz="6" w:space="0" w:color="auto"/>
            </w:tcBorders>
            <w:shd w:val="pct20" w:color="000000" w:fill="FFFFFF"/>
          </w:tcPr>
          <w:p w:rsidR="00263478" w:rsidRPr="00EB1F18" w:rsidRDefault="00263478"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263478" w:rsidRPr="00EB1F18" w:rsidTr="008953FE">
        <w:tc>
          <w:tcPr>
            <w:tcW w:w="342" w:type="dxa"/>
            <w:tcBorders>
              <w:top w:val="single" w:sz="6" w:space="0" w:color="auto"/>
              <w:bottom w:val="single" w:sz="6" w:space="0" w:color="auto"/>
            </w:tcBorders>
          </w:tcPr>
          <w:p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900" w:type="dxa"/>
            <w:tcBorders>
              <w:top w:val="single" w:sz="6" w:space="0" w:color="auto"/>
              <w:left w:val="sing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60" w:type="dxa"/>
            <w:tcBorders>
              <w:top w:val="single" w:sz="6" w:space="0" w:color="auto"/>
              <w:left w:val="doub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rsidR="00263478" w:rsidRPr="00EB1F18" w:rsidRDefault="002429DE" w:rsidP="002429DE">
            <w:pPr>
              <w:jc w:val="center"/>
              <w:rPr>
                <w:rFonts w:ascii="Arial" w:hAnsi="Arial" w:cs="Arial"/>
                <w:b/>
                <w:sz w:val="22"/>
              </w:rPr>
            </w:pPr>
            <w:r>
              <w:rPr>
                <w:rFonts w:ascii="Arial" w:hAnsi="Arial" w:cs="Arial"/>
                <w:b/>
                <w:sz w:val="22"/>
              </w:rPr>
              <w:t>Invest</w:t>
            </w:r>
            <w:r w:rsidR="00263478" w:rsidRPr="00EB1F18">
              <w:rPr>
                <w:rFonts w:ascii="Arial" w:hAnsi="Arial" w:cs="Arial"/>
                <w:b/>
                <w:sz w:val="22"/>
              </w:rPr>
              <w:t>ing Activities</w:t>
            </w:r>
          </w:p>
        </w:tc>
        <w:tc>
          <w:tcPr>
            <w:tcW w:w="1170" w:type="dxa"/>
            <w:tcBorders>
              <w:top w:val="single" w:sz="6" w:space="0" w:color="auto"/>
              <w:left w:val="single" w:sz="6" w:space="0" w:color="auto"/>
              <w:bottom w:val="single" w:sz="6" w:space="0" w:color="auto"/>
            </w:tcBorders>
          </w:tcPr>
          <w:p w:rsidR="00263478" w:rsidRPr="00EB1F18" w:rsidRDefault="002429DE" w:rsidP="002429DE">
            <w:pPr>
              <w:ind w:left="-72" w:right="-72"/>
              <w:jc w:val="center"/>
              <w:rPr>
                <w:rFonts w:ascii="Arial" w:hAnsi="Arial" w:cs="Arial"/>
                <w:b/>
                <w:sz w:val="22"/>
              </w:rPr>
            </w:pPr>
            <w:r>
              <w:rPr>
                <w:rFonts w:ascii="Arial" w:hAnsi="Arial" w:cs="Arial"/>
                <w:b/>
                <w:sz w:val="22"/>
              </w:rPr>
              <w:t>Financ</w:t>
            </w:r>
            <w:r w:rsidR="00263478" w:rsidRPr="00EB1F18">
              <w:rPr>
                <w:rFonts w:ascii="Arial" w:hAnsi="Arial" w:cs="Arial"/>
                <w:b/>
                <w:sz w:val="22"/>
              </w:rPr>
              <w:t>ing Activities</w:t>
            </w:r>
          </w:p>
        </w:tc>
      </w:tr>
      <w:tr w:rsidR="002429DE" w:rsidRPr="00EB1F18" w:rsidTr="008953FE">
        <w:tc>
          <w:tcPr>
            <w:tcW w:w="342" w:type="dxa"/>
            <w:tcBorders>
              <w:top w:val="single" w:sz="6" w:space="0" w:color="auto"/>
              <w:bottom w:val="dotted" w:sz="2"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rsidR="002429DE" w:rsidRPr="00EB1F18" w:rsidRDefault="002429DE" w:rsidP="0047545E">
            <w:pPr>
              <w:spacing w:before="60" w:after="60"/>
              <w:ind w:right="-72"/>
              <w:rPr>
                <w:rFonts w:ascii="Arial" w:hAnsi="Arial" w:cs="Arial"/>
                <w:b/>
                <w:sz w:val="22"/>
              </w:rPr>
            </w:pPr>
            <w:r w:rsidRPr="00EB1F18">
              <w:rPr>
                <w:rFonts w:ascii="Arial" w:hAnsi="Arial" w:cs="Arial"/>
                <w:b/>
                <w:sz w:val="22"/>
              </w:rPr>
              <w:t xml:space="preserve">Owner invests cash </w:t>
            </w:r>
            <w:r>
              <w:rPr>
                <w:rFonts w:ascii="Arial" w:hAnsi="Arial" w:cs="Arial"/>
                <w:b/>
                <w:sz w:val="22"/>
              </w:rPr>
              <w:t>for its stock</w:t>
            </w:r>
          </w:p>
        </w:tc>
        <w:tc>
          <w:tcPr>
            <w:tcW w:w="900" w:type="dxa"/>
            <w:tcBorders>
              <w:top w:val="single" w:sz="6"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single" w:sz="6"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single" w:sz="6" w:space="0" w:color="auto"/>
              <w:left w:val="single" w:sz="6" w:space="0" w:color="auto"/>
              <w:bottom w:val="dotted" w:sz="2" w:space="0" w:color="auto"/>
            </w:tcBorders>
            <w:shd w:val="pct10" w:color="000000" w:fill="FFFFFF"/>
          </w:tcPr>
          <w:p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rsidR="002429DE" w:rsidRPr="00EB1F18" w:rsidRDefault="002429DE" w:rsidP="008953FE">
            <w:pPr>
              <w:spacing w:before="60" w:after="60"/>
              <w:rPr>
                <w:rFonts w:ascii="Arial" w:hAnsi="Arial" w:cs="Arial"/>
                <w:b/>
                <w:sz w:val="22"/>
              </w:rPr>
            </w:pPr>
            <w:r w:rsidRPr="00EB1F18">
              <w:rPr>
                <w:rFonts w:ascii="Arial" w:hAnsi="Arial" w:cs="Arial"/>
                <w:b/>
                <w:sz w:val="22"/>
              </w:rPr>
              <w:t>Receives cash for services provided</w:t>
            </w:r>
          </w:p>
        </w:tc>
        <w:tc>
          <w:tcPr>
            <w:tcW w:w="900" w:type="dxa"/>
            <w:tcBorders>
              <w:top w:val="dotted" w:sz="2" w:space="0" w:color="auto"/>
              <w:left w:val="doub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rsidR="002429DE" w:rsidRPr="00EB1F18" w:rsidRDefault="002429DE" w:rsidP="008953FE">
            <w:pPr>
              <w:spacing w:before="60" w:after="60"/>
              <w:ind w:right="-72"/>
              <w:rPr>
                <w:rFonts w:ascii="Arial" w:hAnsi="Arial" w:cs="Arial"/>
                <w:b/>
                <w:sz w:val="22"/>
              </w:rPr>
            </w:pPr>
            <w:r w:rsidRPr="00EB1F18">
              <w:rPr>
                <w:rFonts w:ascii="Arial" w:hAnsi="Arial" w:cs="Arial"/>
                <w:b/>
                <w:sz w:val="22"/>
              </w:rPr>
              <w:t>Pays cash for employee wages</w:t>
            </w:r>
          </w:p>
        </w:tc>
        <w:tc>
          <w:tcPr>
            <w:tcW w:w="90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rsidR="002429DE" w:rsidRPr="00EB1F18" w:rsidRDefault="002429DE" w:rsidP="008953FE">
            <w:pPr>
              <w:spacing w:before="60" w:after="60"/>
              <w:rPr>
                <w:rFonts w:ascii="Arial" w:hAnsi="Arial" w:cs="Arial"/>
                <w:b/>
                <w:sz w:val="22"/>
              </w:rPr>
            </w:pPr>
            <w:r w:rsidRPr="00EB1F18">
              <w:rPr>
                <w:rFonts w:ascii="Arial" w:hAnsi="Arial" w:cs="Arial"/>
                <w:b/>
                <w:sz w:val="22"/>
              </w:rPr>
              <w:t>Incurs legal costs on credit</w:t>
            </w:r>
          </w:p>
        </w:tc>
        <w:tc>
          <w:tcPr>
            <w:tcW w:w="900" w:type="dxa"/>
            <w:tcBorders>
              <w:top w:val="dotted" w:sz="2" w:space="0" w:color="auto"/>
              <w:left w:val="double" w:sz="6" w:space="0" w:color="auto"/>
              <w:bottom w:val="dotted" w:sz="2" w:space="0" w:color="auto"/>
            </w:tcBorders>
          </w:tcPr>
          <w:p w:rsidR="002429DE" w:rsidRPr="00EB1F18" w:rsidRDefault="002429DE" w:rsidP="008953FE">
            <w:pPr>
              <w:spacing w:before="60" w:after="6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2429DE" w:rsidRPr="00EB1F18" w:rsidRDefault="002429DE" w:rsidP="008953FE">
            <w:pPr>
              <w:spacing w:before="60" w:after="6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rsidR="002429DE" w:rsidRPr="00EB1F18" w:rsidRDefault="002429DE" w:rsidP="008953FE">
            <w:pPr>
              <w:spacing w:before="60" w:after="60"/>
              <w:rPr>
                <w:rFonts w:ascii="Arial" w:hAnsi="Arial" w:cs="Arial"/>
                <w:b/>
                <w:sz w:val="22"/>
              </w:rPr>
            </w:pPr>
            <w:r w:rsidRPr="00EB1F18">
              <w:rPr>
                <w:rFonts w:ascii="Arial" w:hAnsi="Arial" w:cs="Arial"/>
                <w:b/>
                <w:sz w:val="22"/>
              </w:rPr>
              <w:t>Borrows cash by signing L-T note payable</w:t>
            </w:r>
          </w:p>
        </w:tc>
        <w:tc>
          <w:tcPr>
            <w:tcW w:w="90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rsidTr="008953FE">
        <w:tc>
          <w:tcPr>
            <w:tcW w:w="342" w:type="dxa"/>
            <w:tcBorders>
              <w:top w:val="dotted" w:sz="2" w:space="0" w:color="auto"/>
              <w:bottom w:val="dotted" w:sz="2" w:space="0" w:color="auto"/>
            </w:tcBorders>
            <w:shd w:val="clear" w:color="auto" w:fill="FFFFFF"/>
          </w:tcPr>
          <w:p w:rsidR="002429DE" w:rsidRPr="00EB1F18" w:rsidRDefault="002429DE" w:rsidP="008953FE">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rsidR="002429DE" w:rsidRPr="00EB1F18" w:rsidRDefault="002429DE" w:rsidP="008953FE">
            <w:pPr>
              <w:spacing w:before="60" w:after="60"/>
              <w:rPr>
                <w:rFonts w:ascii="Arial" w:hAnsi="Arial" w:cs="Arial"/>
                <w:b/>
                <w:sz w:val="22"/>
              </w:rPr>
            </w:pPr>
            <w:r w:rsidRPr="00EB1F18">
              <w:rPr>
                <w:rFonts w:ascii="Arial" w:hAnsi="Arial" w:cs="Arial"/>
                <w:b/>
                <w:sz w:val="22"/>
              </w:rPr>
              <w:t>Buys office equipment</w:t>
            </w:r>
            <w:r w:rsidRPr="00EB1F18">
              <w:rPr>
                <w:rFonts w:ascii="Arial" w:hAnsi="Arial" w:cs="Arial"/>
                <w:b/>
                <w:sz w:val="22"/>
              </w:rPr>
              <w:br/>
              <w:t>for cash</w:t>
            </w:r>
          </w:p>
        </w:tc>
        <w:tc>
          <w:tcPr>
            <w:tcW w:w="900" w:type="dxa"/>
            <w:tcBorders>
              <w:top w:val="dotted" w:sz="2" w:space="0" w:color="auto"/>
              <w:left w:val="doub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FFFFF"/>
          </w:tcPr>
          <w:p w:rsidR="002429DE" w:rsidRPr="00EB1F18" w:rsidRDefault="002429DE" w:rsidP="002429DE">
            <w:pPr>
              <w:spacing w:before="60" w:after="6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shd w:val="clear" w:color="auto" w:fill="FFFFFF"/>
          </w:tcPr>
          <w:p w:rsidR="002429DE" w:rsidRPr="00EB1F18" w:rsidRDefault="002429DE" w:rsidP="008953FE">
            <w:pPr>
              <w:spacing w:before="60" w:after="6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rsidR="002429DE" w:rsidRPr="00EB1F18" w:rsidRDefault="002429DE" w:rsidP="008953FE">
            <w:pPr>
              <w:spacing w:before="60" w:after="60"/>
              <w:rPr>
                <w:rFonts w:ascii="Arial" w:hAnsi="Arial" w:cs="Arial"/>
                <w:b/>
                <w:sz w:val="22"/>
              </w:rPr>
            </w:pPr>
            <w:r w:rsidRPr="00EB1F18">
              <w:rPr>
                <w:rFonts w:ascii="Arial" w:hAnsi="Arial" w:cs="Arial"/>
                <w:b/>
                <w:sz w:val="22"/>
              </w:rPr>
              <w:t>Buys land by signing note</w:t>
            </w:r>
            <w:r w:rsidRPr="00EB1F18">
              <w:rPr>
                <w:rFonts w:ascii="Arial" w:hAnsi="Arial" w:cs="Arial"/>
                <w:b/>
                <w:sz w:val="22"/>
              </w:rPr>
              <w:br/>
              <w:t>payable</w:t>
            </w:r>
          </w:p>
        </w:tc>
        <w:tc>
          <w:tcPr>
            <w:tcW w:w="90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60" w:after="6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rsidR="002429DE" w:rsidRPr="00EB1F18" w:rsidRDefault="002429DE" w:rsidP="008953FE">
            <w:pPr>
              <w:spacing w:before="60" w:after="60"/>
              <w:rPr>
                <w:rFonts w:ascii="Arial" w:hAnsi="Arial" w:cs="Arial"/>
                <w:b/>
                <w:sz w:val="22"/>
              </w:rPr>
            </w:pPr>
            <w:r w:rsidRPr="00EB1F18">
              <w:rPr>
                <w:rFonts w:ascii="Arial" w:hAnsi="Arial" w:cs="Arial"/>
                <w:b/>
                <w:sz w:val="22"/>
              </w:rPr>
              <w:t xml:space="preserve">Provides </w:t>
            </w:r>
            <w:proofErr w:type="spellStart"/>
            <w:r w:rsidRPr="00EB1F18">
              <w:rPr>
                <w:rFonts w:ascii="Arial" w:hAnsi="Arial" w:cs="Arial"/>
                <w:b/>
                <w:sz w:val="22"/>
              </w:rPr>
              <w:t>ser</w:t>
            </w:r>
            <w:proofErr w:type="spellEnd"/>
            <w:r w:rsidRPr="00EB1F18">
              <w:rPr>
                <w:rFonts w:ascii="Arial" w:hAnsi="Arial" w:cs="Arial"/>
                <w:b/>
                <w:sz w:val="22"/>
              </w:rPr>
              <w:t>-vices on credit</w:t>
            </w:r>
          </w:p>
        </w:tc>
        <w:tc>
          <w:tcPr>
            <w:tcW w:w="900" w:type="dxa"/>
            <w:tcBorders>
              <w:top w:val="dotted" w:sz="2" w:space="0" w:color="auto"/>
              <w:left w:val="double" w:sz="6" w:space="0" w:color="auto"/>
              <w:bottom w:val="dotted" w:sz="2"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2429DE" w:rsidRPr="00EB1F18" w:rsidRDefault="002429DE" w:rsidP="008953FE">
            <w:pPr>
              <w:spacing w:before="60" w:after="6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F2F2F2"/>
          </w:tcPr>
          <w:p w:rsidR="002429DE" w:rsidRPr="00EB1F18" w:rsidRDefault="002429DE" w:rsidP="008953FE">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rsidR="002429DE" w:rsidRPr="00EB1F18" w:rsidRDefault="002429DE" w:rsidP="008953FE">
            <w:pPr>
              <w:spacing w:before="60" w:after="60"/>
              <w:rPr>
                <w:rFonts w:ascii="Arial" w:hAnsi="Arial" w:cs="Arial"/>
                <w:b/>
                <w:sz w:val="22"/>
              </w:rPr>
            </w:pPr>
            <w:r>
              <w:rPr>
                <w:rFonts w:ascii="Arial" w:hAnsi="Arial" w:cs="Arial"/>
                <w:b/>
                <w:sz w:val="22"/>
              </w:rPr>
              <w:t>Pays cash dividend</w:t>
            </w:r>
            <w:r w:rsidRPr="00EB1F18">
              <w:rPr>
                <w:rFonts w:ascii="Arial" w:hAnsi="Arial" w:cs="Arial"/>
                <w:b/>
                <w:sz w:val="22"/>
              </w:rPr>
              <w:t xml:space="preserve"> </w:t>
            </w:r>
          </w:p>
        </w:tc>
        <w:tc>
          <w:tcPr>
            <w:tcW w:w="900" w:type="dxa"/>
            <w:tcBorders>
              <w:top w:val="dotted" w:sz="2" w:space="0" w:color="auto"/>
              <w:left w:val="double" w:sz="6" w:space="0" w:color="auto"/>
              <w:bottom w:val="dotted" w:sz="2" w:space="0" w:color="auto"/>
            </w:tcBorders>
            <w:shd w:val="clear" w:color="auto" w:fill="F2F2F2"/>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2F2F2"/>
          </w:tcPr>
          <w:p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2F2F2"/>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2F2F2"/>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2F2F2"/>
          </w:tcPr>
          <w:p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rsidTr="008953FE">
        <w:tc>
          <w:tcPr>
            <w:tcW w:w="342" w:type="dxa"/>
            <w:tcBorders>
              <w:top w:val="dotted" w:sz="2" w:space="0" w:color="auto"/>
              <w:bottom w:val="single" w:sz="6" w:space="0" w:color="auto"/>
            </w:tcBorders>
            <w:shd w:val="clear" w:color="auto" w:fill="auto"/>
          </w:tcPr>
          <w:p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rsidR="002429DE" w:rsidRPr="00EB1F18" w:rsidRDefault="002429DE" w:rsidP="008953FE">
            <w:pPr>
              <w:spacing w:before="60" w:after="60"/>
              <w:rPr>
                <w:rFonts w:ascii="Arial" w:hAnsi="Arial" w:cs="Arial"/>
                <w:b/>
                <w:sz w:val="22"/>
              </w:rPr>
            </w:pPr>
            <w:r w:rsidRPr="00EB1F18">
              <w:rPr>
                <w:rFonts w:ascii="Arial" w:hAnsi="Arial" w:cs="Arial"/>
                <w:b/>
                <w:sz w:val="22"/>
              </w:rPr>
              <w:t>Collects cash on receivable</w:t>
            </w:r>
            <w:r w:rsidRPr="00EB1F18">
              <w:rPr>
                <w:rFonts w:ascii="Arial" w:hAnsi="Arial" w:cs="Arial"/>
                <w:b/>
                <w:sz w:val="22"/>
              </w:rPr>
              <w:br/>
              <w:t>from (8)</w:t>
            </w:r>
          </w:p>
        </w:tc>
        <w:tc>
          <w:tcPr>
            <w:tcW w:w="900" w:type="dxa"/>
            <w:tcBorders>
              <w:top w:val="dotted" w:sz="2" w:space="0" w:color="auto"/>
              <w:left w:val="double" w:sz="6" w:space="0" w:color="auto"/>
              <w:bottom w:val="single" w:sz="6"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 xml:space="preserve">+/– </w:t>
            </w:r>
          </w:p>
        </w:tc>
        <w:tc>
          <w:tcPr>
            <w:tcW w:w="720" w:type="dxa"/>
            <w:tcBorders>
              <w:top w:val="dotted" w:sz="2" w:space="0" w:color="auto"/>
              <w:left w:val="single" w:sz="6" w:space="0" w:color="auto"/>
              <w:bottom w:val="single" w:sz="6" w:space="0" w:color="auto"/>
              <w:right w:val="single" w:sz="6" w:space="0" w:color="auto"/>
            </w:tcBorders>
          </w:tcPr>
          <w:p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tcPr>
          <w:p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rsidR="002429DE" w:rsidRPr="00EB1F18" w:rsidRDefault="002429DE" w:rsidP="008953FE">
            <w:pPr>
              <w:spacing w:before="60" w:after="60"/>
              <w:jc w:val="center"/>
              <w:rPr>
                <w:rFonts w:ascii="Arial" w:hAnsi="Arial" w:cs="Arial"/>
                <w:b/>
                <w:sz w:val="22"/>
              </w:rPr>
            </w:pPr>
          </w:p>
        </w:tc>
      </w:tr>
    </w:tbl>
    <w:p w:rsidR="00263478" w:rsidRPr="00EB1F18" w:rsidRDefault="00263478" w:rsidP="00263478">
      <w:pPr>
        <w:rPr>
          <w:rFonts w:ascii="Arial" w:hAnsi="Arial" w:cs="Arial"/>
          <w:b/>
          <w:sz w:val="26"/>
        </w:rPr>
      </w:pPr>
    </w:p>
    <w:p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i/>
          <w:sz w:val="26"/>
        </w:rPr>
        <w:t>Part 1</w:t>
      </w:r>
    </w:p>
    <w:p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032E03">
        <w:rPr>
          <w:rFonts w:ascii="Arial" w:hAnsi="Arial" w:cs="Arial"/>
          <w:b/>
          <w:sz w:val="26"/>
        </w:rPr>
        <w:t>5</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032E03">
        <w:rPr>
          <w:rFonts w:ascii="Arial" w:hAnsi="Arial" w:cs="Arial"/>
          <w:b/>
          <w:sz w:val="26"/>
        </w:rPr>
        <w:t>6</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32E03">
        <w:rPr>
          <w:rFonts w:ascii="Arial" w:hAnsi="Arial" w:cs="Arial"/>
          <w:b/>
          <w:sz w:val="26"/>
        </w:rPr>
        <w:t>5</w:t>
      </w:r>
      <w:r w:rsidRPr="00EB1F18">
        <w:rPr>
          <w:rFonts w:ascii="Arial" w:hAnsi="Arial" w:cs="Arial"/>
          <w:b/>
          <w:sz w:val="26"/>
        </w:rPr>
        <w:tab/>
      </w:r>
      <w:r w:rsidRPr="00EB1F18">
        <w:rPr>
          <w:rFonts w:ascii="Arial" w:hAnsi="Arial" w:cs="Arial"/>
          <w:b/>
          <w:sz w:val="26"/>
        </w:rPr>
        <w:tab/>
        <w:t xml:space="preserve">$30,500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6,000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rsidR="00B351EF" w:rsidRPr="00EB1F18" w:rsidRDefault="00F42F0A" w:rsidP="00B351EF">
      <w:pPr>
        <w:pStyle w:val="2col"/>
        <w:rPr>
          <w:rFonts w:ascii="Arial" w:hAnsi="Arial" w:cs="Arial"/>
          <w:b/>
          <w:sz w:val="26"/>
        </w:rPr>
      </w:pPr>
      <w:r>
        <w:rPr>
          <w:rFonts w:ascii="Arial" w:hAnsi="Arial" w:cs="Arial"/>
          <w:b/>
          <w:sz w:val="26"/>
        </w:rPr>
        <w:t>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(3,500</w:t>
      </w:r>
      <w:r w:rsidR="00B351EF"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032E03">
        <w:rPr>
          <w:rFonts w:ascii="Arial" w:hAnsi="Arial" w:cs="Arial"/>
          <w:b/>
          <w:sz w:val="26"/>
        </w:rPr>
        <w:t>6</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032E03">
        <w:rPr>
          <w:rFonts w:ascii="Arial" w:hAnsi="Arial" w:cs="Arial"/>
          <w:b/>
          <w:sz w:val="26"/>
        </w:rPr>
        <w:t>6</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2</w:t>
      </w:r>
    </w:p>
    <w:p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(a) and (b)</w:t>
      </w:r>
    </w:p>
    <w:p w:rsidR="00B351EF" w:rsidRPr="00EB1F18" w:rsidRDefault="00B351EF" w:rsidP="00B351EF">
      <w:pPr>
        <w:spacing w:line="120" w:lineRule="auto"/>
        <w:rPr>
          <w:rFonts w:ascii="Arial" w:hAnsi="Arial" w:cs="Arial"/>
          <w:b/>
          <w:sz w:val="26"/>
        </w:rPr>
      </w:pPr>
    </w:p>
    <w:p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032E03">
        <w:rPr>
          <w:rFonts w:ascii="Arial" w:hAnsi="Arial" w:cs="Arial"/>
          <w:b/>
          <w:i/>
          <w:sz w:val="26"/>
          <w:u w:val="single"/>
        </w:rPr>
        <w:t>5</w:t>
      </w:r>
      <w:r w:rsidRPr="00EB1F18">
        <w:rPr>
          <w:rFonts w:ascii="Arial" w:hAnsi="Arial" w:cs="Arial"/>
          <w:b/>
          <w:i/>
          <w:sz w:val="26"/>
        </w:rPr>
        <w:tab/>
        <w:t xml:space="preserve"> </w:t>
      </w:r>
      <w:r w:rsidRPr="00EB1F18">
        <w:rPr>
          <w:rFonts w:ascii="Arial" w:hAnsi="Arial" w:cs="Arial"/>
          <w:b/>
          <w:i/>
          <w:sz w:val="26"/>
          <w:u w:val="single"/>
        </w:rPr>
        <w:t>12/31/201</w:t>
      </w:r>
      <w:r w:rsidR="00032E03">
        <w:rPr>
          <w:rFonts w:ascii="Arial" w:hAnsi="Arial" w:cs="Arial"/>
          <w:b/>
          <w:i/>
          <w:sz w:val="26"/>
          <w:u w:val="single"/>
        </w:rPr>
        <w:t>6</w:t>
      </w:r>
    </w:p>
    <w:p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032E03">
        <w:rPr>
          <w:rFonts w:ascii="Arial" w:hAnsi="Arial" w:cs="Arial"/>
          <w:b/>
          <w:sz w:val="26"/>
        </w:rPr>
        <w:t>6</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032E03">
        <w:rPr>
          <w:rFonts w:ascii="Arial" w:hAnsi="Arial" w:cs="Arial"/>
          <w:b/>
          <w:sz w:val="26"/>
        </w:rPr>
        <w:t>5</w:t>
      </w:r>
      <w:r w:rsidRPr="00EB1F18">
        <w:rPr>
          <w:rFonts w:ascii="Arial" w:hAnsi="Arial" w:cs="Arial"/>
          <w:b/>
          <w:sz w:val="26"/>
        </w:rPr>
        <w:tab/>
      </w:r>
      <w:r w:rsidRPr="00EB1F18">
        <w:rPr>
          <w:rFonts w:ascii="Arial" w:hAnsi="Arial" w:cs="Arial"/>
          <w:b/>
          <w:sz w:val="26"/>
        </w:rPr>
        <w:tab/>
        <w:t xml:space="preserve">$12,500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   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1,400 </w:t>
      </w:r>
    </w:p>
    <w:p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rsidR="00B351EF" w:rsidRPr="00EB1F18" w:rsidRDefault="00F42F0A" w:rsidP="00B351EF">
      <w:pPr>
        <w:pStyle w:val="2col"/>
        <w:rPr>
          <w:rFonts w:ascii="Arial" w:hAnsi="Arial" w:cs="Arial"/>
          <w:b/>
          <w:sz w:val="26"/>
        </w:rPr>
      </w:pPr>
      <w:r>
        <w:rPr>
          <w:rFonts w:ascii="Arial" w:hAnsi="Arial" w:cs="Arial"/>
          <w:b/>
          <w:sz w:val="26"/>
        </w:rPr>
        <w:t xml:space="preserve">   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w:t>
      </w:r>
      <w:r w:rsidR="001C2C2C">
        <w:rPr>
          <w:rFonts w:ascii="Arial" w:hAnsi="Arial" w:cs="Arial"/>
          <w:b/>
          <w:sz w:val="26"/>
          <w:u w:val="single"/>
        </w:rPr>
        <w:t xml:space="preserve"> </w:t>
      </w:r>
      <w:r w:rsidR="00B351EF" w:rsidRPr="00EB1F18">
        <w:rPr>
          <w:rFonts w:ascii="Arial" w:hAnsi="Arial" w:cs="Arial"/>
          <w:b/>
          <w:sz w:val="26"/>
          <w:u w:val="single"/>
        </w:rPr>
        <w:t xml:space="preserve"> (2,000</w:t>
      </w:r>
      <w:r w:rsidR="00B351EF"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032E03">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r w:rsidRPr="00EB1F18">
        <w:rPr>
          <w:rFonts w:ascii="Arial" w:hAnsi="Arial" w:cs="Arial"/>
          <w:b/>
          <w:sz w:val="26"/>
          <w:u w:val="double"/>
        </w:rPr>
        <w:t>$  1,600</w:t>
      </w:r>
    </w:p>
    <w:p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rsidR="00B351EF" w:rsidRPr="00EB1F18" w:rsidRDefault="00B351EF" w:rsidP="00B351EF">
      <w:pPr>
        <w:pStyle w:val="Heading1"/>
        <w:spacing w:before="120" w:after="40"/>
        <w:rPr>
          <w:rFonts w:cs="Arial"/>
        </w:rPr>
      </w:pPr>
      <w:r w:rsidRPr="00EB1F18">
        <w:rPr>
          <w:rFonts w:cs="Arial"/>
        </w:rPr>
        <w:t>Part 3</w:t>
      </w:r>
    </w:p>
    <w:p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32E03">
        <w:rPr>
          <w:rFonts w:ascii="Arial" w:hAnsi="Arial" w:cs="Arial"/>
          <w:b/>
          <w:i/>
          <w:sz w:val="26"/>
          <w:u w:val="single"/>
        </w:rPr>
        <w:t>5</w:t>
      </w:r>
    </w:p>
    <w:p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( 9,000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32E03">
        <w:rPr>
          <w:rFonts w:ascii="Arial" w:hAnsi="Arial" w:cs="Arial"/>
          <w:b/>
          <w:sz w:val="26"/>
        </w:rPr>
        <w:t>5</w:t>
      </w:r>
      <w:r w:rsidRPr="00EB1F18">
        <w:rPr>
          <w:rFonts w:ascii="Arial" w:hAnsi="Arial" w:cs="Arial"/>
          <w:b/>
          <w:sz w:val="26"/>
        </w:rPr>
        <w:tab/>
      </w:r>
      <w:r w:rsidRPr="00EB1F18">
        <w:rPr>
          <w:rFonts w:ascii="Arial" w:hAnsi="Arial" w:cs="Arial"/>
          <w:b/>
          <w:sz w:val="26"/>
        </w:rPr>
        <w:tab/>
        <w:t>$15,000</w:t>
      </w:r>
    </w:p>
    <w:p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9,750</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032E03">
        <w:rPr>
          <w:rFonts w:ascii="Arial" w:hAnsi="Arial" w:cs="Arial"/>
          <w:b/>
          <w:sz w:val="26"/>
        </w:rPr>
        <w:t>6</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32E03">
        <w:rPr>
          <w:rFonts w:ascii="Arial" w:hAnsi="Arial" w:cs="Arial"/>
          <w:b/>
          <w:i/>
          <w:sz w:val="26"/>
          <w:u w:val="single"/>
        </w:rPr>
        <w:t>6</w:t>
      </w:r>
    </w:p>
    <w:p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4</w:t>
      </w:r>
    </w:p>
    <w:p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032E03">
        <w:rPr>
          <w:rFonts w:ascii="Arial" w:hAnsi="Arial" w:cs="Arial"/>
          <w:b/>
          <w:i/>
          <w:sz w:val="26"/>
          <w:u w:val="single"/>
        </w:rPr>
        <w:t>5</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032E03">
        <w:rPr>
          <w:rFonts w:ascii="Arial" w:hAnsi="Arial" w:cs="Arial"/>
          <w:b/>
          <w:i/>
          <w:sz w:val="26"/>
          <w:u w:val="single"/>
        </w:rPr>
        <w:t>6</w:t>
      </w:r>
    </w:p>
    <w:p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Then, find t</w:t>
      </w:r>
      <w:r w:rsidR="00F7274F">
        <w:rPr>
          <w:rFonts w:ascii="Arial" w:hAnsi="Arial" w:cs="Arial"/>
          <w:b/>
          <w:sz w:val="26"/>
        </w:rPr>
        <w:t>he amount of investment (stock issuances)</w:t>
      </w:r>
      <w:r w:rsidRPr="00EB1F18">
        <w:rPr>
          <w:rFonts w:ascii="Arial" w:hAnsi="Arial" w:cs="Arial"/>
          <w:b/>
          <w:sz w:val="26"/>
        </w:rPr>
        <w:t xml:space="preserve"> during 201</w:t>
      </w:r>
      <w:r w:rsidR="00032E03">
        <w:rPr>
          <w:rFonts w:ascii="Arial" w:hAnsi="Arial" w:cs="Arial"/>
          <w:b/>
          <w:sz w:val="26"/>
        </w:rPr>
        <w:t>6</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032E03">
        <w:rPr>
          <w:rFonts w:ascii="Arial" w:hAnsi="Arial" w:cs="Arial"/>
          <w:b/>
          <w:sz w:val="26"/>
        </w:rPr>
        <w:t>5</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w:t>
      </w:r>
      <w:r w:rsidR="00F42F0A">
        <w:rPr>
          <w:rFonts w:ascii="Arial" w:hAnsi="Arial" w:cs="Arial"/>
          <w:b/>
          <w:sz w:val="26"/>
        </w:rPr>
        <w:t xml:space="preserve"> stock issuances</w:t>
      </w:r>
      <w:r w:rsidRPr="00EB1F18">
        <w:rPr>
          <w:rFonts w:ascii="Arial" w:hAnsi="Arial" w:cs="Arial"/>
          <w:b/>
          <w:sz w:val="26"/>
        </w:rPr>
        <w:tab/>
      </w:r>
      <w:r w:rsidRPr="00EB1F18">
        <w:rPr>
          <w:rFonts w:ascii="Arial" w:hAnsi="Arial" w:cs="Arial"/>
          <w:b/>
          <w:sz w:val="26"/>
        </w:rPr>
        <w:tab/>
        <w:t>?  </w:t>
      </w: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rsidR="00B351EF" w:rsidRPr="00EB1F18" w:rsidRDefault="00F42F0A" w:rsidP="00B351EF">
      <w:pPr>
        <w:pStyle w:val="2col"/>
        <w:tabs>
          <w:tab w:val="clear" w:pos="5760"/>
          <w:tab w:val="clear" w:pos="6840"/>
          <w:tab w:val="right" w:leader="dot" w:pos="5940"/>
          <w:tab w:val="decimal" w:pos="7290"/>
        </w:tabs>
        <w:spacing w:after="60"/>
        <w:rPr>
          <w:rFonts w:ascii="Arial" w:hAnsi="Arial" w:cs="Arial"/>
          <w:b/>
          <w:sz w:val="26"/>
        </w:rPr>
      </w:pPr>
      <w:r>
        <w:rPr>
          <w:rFonts w:ascii="Arial" w:hAnsi="Arial" w:cs="Arial"/>
          <w:b/>
          <w:sz w:val="26"/>
        </w:rPr>
        <w:t>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0</w:t>
      </w: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032E03">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rsidR="00B351EF" w:rsidRPr="00EB1F18" w:rsidRDefault="00B351EF" w:rsidP="00B351EF">
      <w:pPr>
        <w:pStyle w:val="2col"/>
        <w:rPr>
          <w:rFonts w:ascii="Arial" w:hAnsi="Arial" w:cs="Arial"/>
          <w:b/>
          <w:sz w:val="26"/>
        </w:rPr>
      </w:pPr>
    </w:p>
    <w:p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 xml:space="preserve">Thus, investment </w:t>
      </w:r>
      <w:r w:rsidR="00F7274F">
        <w:rPr>
          <w:rFonts w:ascii="Arial" w:hAnsi="Arial" w:cs="Arial"/>
          <w:b/>
          <w:sz w:val="26"/>
        </w:rPr>
        <w:t>(stock issuances)</w:t>
      </w:r>
      <w:r w:rsidRPr="00EB1F18">
        <w:rPr>
          <w:rFonts w:ascii="Arial" w:hAnsi="Arial" w:cs="Arial"/>
          <w:b/>
          <w:sz w:val="26"/>
        </w:rPr>
        <w:t xml:space="preserve"> must have been</w:t>
      </w:r>
      <w:r w:rsidR="00F7274F">
        <w:rPr>
          <w:rFonts w:ascii="Arial" w:hAnsi="Arial" w:cs="Arial"/>
          <w:b/>
          <w:sz w:val="26"/>
        </w:rPr>
        <w:tab/>
      </w:r>
      <w:r w:rsidRPr="00EB1F18">
        <w:rPr>
          <w:rFonts w:ascii="Arial" w:hAnsi="Arial" w:cs="Arial"/>
          <w:b/>
          <w:sz w:val="26"/>
        </w:rPr>
        <w:tab/>
      </w:r>
      <w:r w:rsidRPr="00EB1F18">
        <w:rPr>
          <w:rFonts w:ascii="Arial" w:hAnsi="Arial" w:cs="Arial"/>
          <w:b/>
          <w:sz w:val="26"/>
          <w:u w:val="double"/>
        </w:rPr>
        <w:t>$27,000</w:t>
      </w:r>
    </w:p>
    <w:p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032E03">
        <w:rPr>
          <w:rFonts w:ascii="Arial" w:hAnsi="Arial" w:cs="Arial"/>
          <w:b/>
          <w:sz w:val="26"/>
        </w:rPr>
        <w:t>6</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43,000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right" w:pos="6840"/>
        </w:tabs>
        <w:rPr>
          <w:rFonts w:ascii="Arial" w:hAnsi="Arial" w:cs="Arial"/>
          <w:b/>
          <w:sz w:val="26"/>
        </w:rPr>
      </w:pPr>
      <w:r w:rsidRPr="00EB1F18">
        <w:rPr>
          <w:rFonts w:ascii="Arial" w:hAnsi="Arial" w:cs="Arial"/>
          <w:b/>
          <w:sz w:val="26"/>
        </w:rPr>
        <w:t>Equity, December 31, 201</w:t>
      </w:r>
      <w:r w:rsidR="00032E03">
        <w:rPr>
          <w:rFonts w:ascii="Arial" w:hAnsi="Arial" w:cs="Arial"/>
          <w:b/>
          <w:sz w:val="26"/>
        </w:rPr>
        <w:t>5</w:t>
      </w:r>
      <w:r w:rsidRPr="00EB1F18">
        <w:rPr>
          <w:rFonts w:ascii="Arial" w:hAnsi="Arial" w:cs="Arial"/>
          <w:b/>
          <w:sz w:val="26"/>
        </w:rPr>
        <w:tab/>
      </w:r>
      <w:r w:rsidRPr="00EB1F18">
        <w:rPr>
          <w:rFonts w:ascii="Arial" w:hAnsi="Arial" w:cs="Arial"/>
          <w:b/>
          <w:sz w:val="26"/>
        </w:rPr>
        <w:tab/>
        <w:t>$       ?  </w:t>
      </w:r>
    </w:p>
    <w:p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6,500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032E03">
        <w:rPr>
          <w:rFonts w:ascii="Arial" w:hAnsi="Arial" w:cs="Arial"/>
          <w:b/>
          <w:sz w:val="26"/>
        </w:rPr>
        <w:t>6</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rsidR="00B351EF" w:rsidRPr="00EB1F18" w:rsidRDefault="00B351EF" w:rsidP="00B351EF">
      <w:pPr>
        <w:rPr>
          <w:rFonts w:ascii="Arial" w:hAnsi="Arial" w:cs="Arial"/>
          <w:b/>
          <w:sz w:val="26"/>
        </w:rPr>
      </w:pPr>
    </w:p>
    <w:p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32E03">
        <w:rPr>
          <w:rFonts w:ascii="Arial" w:hAnsi="Arial" w:cs="Arial"/>
          <w:b/>
          <w:i/>
          <w:sz w:val="26"/>
          <w:u w:val="single"/>
        </w:rPr>
        <w:t>5</w:t>
      </w:r>
    </w:p>
    <w:p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  91,500</w:t>
      </w:r>
      <w:r w:rsidRPr="00EB1F18">
        <w:rPr>
          <w:rFonts w:ascii="Arial" w:hAnsi="Arial" w:cs="Arial"/>
          <w:b/>
          <w:sz w:val="26"/>
        </w:rPr>
        <w:t xml:space="preserve"> </w:t>
      </w:r>
    </w:p>
    <w:p w:rsidR="00263478" w:rsidRPr="00EB1F18" w:rsidRDefault="00B351EF" w:rsidP="00263478">
      <w:pPr>
        <w:pStyle w:val="BodyText"/>
        <w:pBdr>
          <w:top w:val="none" w:sz="0" w:space="0" w:color="auto"/>
        </w:pBdr>
        <w:rPr>
          <w:rFonts w:ascii="Arial" w:hAnsi="Arial" w:cs="Arial"/>
        </w:rPr>
      </w:pPr>
      <w:r w:rsidRPr="00EB1F18">
        <w:rPr>
          <w:rFonts w:ascii="Arial" w:hAnsi="Arial" w:cs="Arial"/>
          <w:b w:val="0"/>
        </w:rPr>
        <w:br w:type="page"/>
      </w:r>
    </w:p>
    <w:p w:rsidR="00263478" w:rsidRPr="00EB1F18" w:rsidRDefault="00263478" w:rsidP="00263478">
      <w:pPr>
        <w:pStyle w:val="BodyText"/>
        <w:pBdr>
          <w:top w:val="none" w:sz="0" w:space="0" w:color="auto"/>
        </w:pBdr>
        <w:rPr>
          <w:rFonts w:ascii="Arial" w:hAnsi="Arial" w:cs="Arial"/>
        </w:rPr>
      </w:pPr>
      <w:r w:rsidRPr="00EB1F18">
        <w:rPr>
          <w:rFonts w:ascii="Arial" w:hAnsi="Arial" w:cs="Arial"/>
        </w:rPr>
        <w:lastRenderedPageBreak/>
        <w:t>Problem 1-</w:t>
      </w:r>
      <w:r>
        <w:rPr>
          <w:rFonts w:ascii="Arial" w:hAnsi="Arial" w:cs="Arial"/>
        </w:rPr>
        <w:t>3</w:t>
      </w:r>
      <w:r w:rsidRPr="00EB1F18">
        <w:rPr>
          <w:rFonts w:ascii="Arial" w:hAnsi="Arial" w:cs="Arial"/>
        </w:rPr>
        <w:t>A (15 minutes)</w:t>
      </w:r>
    </w:p>
    <w:p w:rsidR="00263478" w:rsidRPr="00EB1F18" w:rsidRDefault="00263478" w:rsidP="00263478">
      <w:pPr>
        <w:spacing w:line="120" w:lineRule="auto"/>
        <w:rPr>
          <w:rFonts w:ascii="Arial" w:hAnsi="Arial" w:cs="Arial"/>
          <w:b/>
          <w:sz w:val="26"/>
        </w:rPr>
      </w:pPr>
    </w:p>
    <w:p w:rsidR="00263478" w:rsidRPr="00EB1F18" w:rsidRDefault="00263478" w:rsidP="00263478">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December 31, 201</w:t>
      </w:r>
      <w:r w:rsidR="00B7218B">
        <w:rPr>
          <w:rFonts w:ascii="Arial" w:hAnsi="Arial" w:cs="Arial"/>
          <w:b/>
          <w:sz w:val="26"/>
        </w:rPr>
        <w:t>6</w:t>
      </w:r>
    </w:p>
    <w:p w:rsidR="00263478" w:rsidRPr="00EB1F18" w:rsidRDefault="00263478" w:rsidP="00263478">
      <w:pPr>
        <w:pStyle w:val="Heading7"/>
        <w:tabs>
          <w:tab w:val="left" w:pos="360"/>
          <w:tab w:val="right" w:leader="dot" w:pos="3060"/>
          <w:tab w:val="right" w:pos="4140"/>
          <w:tab w:val="left" w:pos="4590"/>
          <w:tab w:val="right" w:leader="dot" w:pos="8280"/>
          <w:tab w:val="right" w:pos="9360"/>
        </w:tabs>
        <w:spacing w:before="120"/>
        <w:rPr>
          <w:rFonts w:cs="Arial"/>
        </w:rPr>
      </w:pPr>
      <w:r w:rsidRPr="00EB1F18">
        <w:rPr>
          <w:rFonts w:cs="Arial"/>
        </w:rPr>
        <w:t>Assets</w:t>
      </w:r>
      <w:r w:rsidRPr="00EB1F18">
        <w:rPr>
          <w:rFonts w:cs="Arial"/>
        </w:rPr>
        <w:tab/>
      </w:r>
      <w:r w:rsidRPr="00EB1F18">
        <w:rPr>
          <w:rFonts w:cs="Arial"/>
        </w:rPr>
        <w:tab/>
        <w:t xml:space="preserve">  $90,000</w:t>
      </w:r>
      <w:r w:rsidRPr="00EB1F18">
        <w:rPr>
          <w:rFonts w:cs="Arial"/>
        </w:rPr>
        <w:tab/>
        <w:t>Liabilities</w:t>
      </w:r>
      <w:r w:rsidRPr="00EB1F18">
        <w:rPr>
          <w:rFonts w:cs="Arial"/>
        </w:rPr>
        <w:tab/>
      </w:r>
      <w:r w:rsidRPr="00EB1F18">
        <w:rPr>
          <w:rFonts w:cs="Arial"/>
        </w:rPr>
        <w:tab/>
        <w:t>$44,000</w:t>
      </w:r>
    </w:p>
    <w:p w:rsidR="00263478" w:rsidRPr="00EB1F18" w:rsidRDefault="00263478" w:rsidP="00263478">
      <w:pPr>
        <w:tabs>
          <w:tab w:val="left" w:pos="360"/>
          <w:tab w:val="right" w:pos="3060"/>
          <w:tab w:val="right" w:pos="4140"/>
          <w:tab w:val="left" w:pos="4410"/>
          <w:tab w:val="left" w:pos="4590"/>
          <w:tab w:val="right" w:leader="dot" w:pos="8280"/>
          <w:tab w:val="right" w:pos="9360"/>
        </w:tabs>
        <w:rPr>
          <w:rFonts w:ascii="Arial" w:hAnsi="Arial" w:cs="Arial"/>
          <w:b/>
          <w:sz w:val="26"/>
          <w:u w:val="single"/>
        </w:rPr>
      </w:pP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w:t>
      </w:r>
      <w:r w:rsidRPr="00EB1F18">
        <w:rPr>
          <w:rFonts w:ascii="Arial" w:hAnsi="Arial" w:cs="Arial"/>
          <w:b/>
          <w:sz w:val="26"/>
          <w:u w:val="single"/>
        </w:rPr>
        <w:t>46,000</w:t>
      </w:r>
    </w:p>
    <w:p w:rsidR="00263478" w:rsidRPr="00EB1F18" w:rsidRDefault="00263478" w:rsidP="00263478">
      <w:pPr>
        <w:pBdr>
          <w:bottom w:val="single" w:sz="6" w:space="1" w:color="auto"/>
        </w:pBdr>
        <w:tabs>
          <w:tab w:val="left" w:pos="360"/>
          <w:tab w:val="right" w:leader="dot" w:pos="3060"/>
          <w:tab w:val="right" w:pos="4140"/>
          <w:tab w:val="left" w:pos="459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p>
    <w:p w:rsidR="00263478" w:rsidRPr="00EB1F18" w:rsidRDefault="00263478" w:rsidP="00263478">
      <w:pPr>
        <w:rPr>
          <w:rFonts w:ascii="Arial" w:hAnsi="Arial" w:cs="Arial"/>
          <w:b/>
          <w:sz w:val="26"/>
        </w:rPr>
      </w:pPr>
    </w:p>
    <w:p w:rsidR="00263478" w:rsidRPr="00EB1F18" w:rsidRDefault="00263478" w:rsidP="00263478">
      <w:pPr>
        <w:rPr>
          <w:rFonts w:ascii="Arial" w:hAnsi="Arial" w:cs="Arial"/>
          <w:b/>
          <w:sz w:val="26"/>
        </w:rPr>
      </w:pP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4</w:t>
      </w:r>
      <w:r w:rsidRPr="00EB1F18">
        <w:rPr>
          <w:rFonts w:ascii="Arial" w:hAnsi="Arial" w:cs="Arial"/>
          <w:b/>
          <w:sz w:val="26"/>
        </w:rPr>
        <w:t>A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pBdr>
          <w:top w:val="single" w:sz="6" w:space="1" w:color="auto"/>
        </w:pBdr>
        <w:shd w:val="clear" w:color="auto" w:fill="D9D9D9"/>
        <w:jc w:val="center"/>
        <w:rPr>
          <w:rFonts w:ascii="Arial" w:hAnsi="Arial" w:cs="Arial"/>
          <w:b/>
          <w:sz w:val="26"/>
        </w:rPr>
      </w:pPr>
      <w:r w:rsidRPr="00EB1F18">
        <w:rPr>
          <w:rFonts w:ascii="Arial" w:hAnsi="Arial" w:cs="Arial"/>
          <w:b/>
          <w:sz w:val="26"/>
        </w:rPr>
        <w:t>E</w:t>
      </w:r>
      <w:r w:rsidR="00B40BC9">
        <w:rPr>
          <w:rFonts w:ascii="Arial" w:hAnsi="Arial" w:cs="Arial"/>
          <w:b/>
          <w:sz w:val="26"/>
        </w:rPr>
        <w:t>dison</w:t>
      </w:r>
      <w:r w:rsidR="00F75381">
        <w:rPr>
          <w:rFonts w:ascii="Arial" w:hAnsi="Arial" w:cs="Arial"/>
          <w:b/>
          <w:sz w:val="26"/>
        </w:rPr>
        <w:t xml:space="preserve"> Energy</w:t>
      </w:r>
      <w:r w:rsidRPr="00EB1F18">
        <w:rPr>
          <w:rFonts w:ascii="Arial" w:hAnsi="Arial" w:cs="Arial"/>
          <w:b/>
          <w:sz w:val="26"/>
        </w:rPr>
        <w:t xml:space="preserve"> Company</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7218B">
        <w:rPr>
          <w:rFonts w:ascii="Arial" w:hAnsi="Arial" w:cs="Arial"/>
          <w:b/>
          <w:sz w:val="26"/>
        </w:rPr>
        <w:t>6</w:t>
      </w:r>
    </w:p>
    <w:p w:rsidR="00B351EF" w:rsidRPr="00EB1F18" w:rsidRDefault="00B351EF" w:rsidP="00B351EF">
      <w:pPr>
        <w:pStyle w:val="Heading8"/>
        <w:shd w:val="clear" w:color="auto" w:fill="auto"/>
        <w:tabs>
          <w:tab w:val="left" w:pos="1620"/>
          <w:tab w:val="left" w:leader="dot" w:pos="6480"/>
        </w:tabs>
        <w:spacing w:before="120"/>
        <w:rPr>
          <w:rFonts w:cs="Arial"/>
        </w:rPr>
      </w:pPr>
      <w:r w:rsidRPr="00EB1F18">
        <w:rPr>
          <w:rFonts w:cs="Arial"/>
        </w:rPr>
        <w:tab/>
        <w:t xml:space="preserve">Revenues </w:t>
      </w:r>
      <w:r w:rsidRPr="00EB1F18">
        <w:rPr>
          <w:rFonts w:cs="Arial"/>
        </w:rPr>
        <w:tab/>
      </w:r>
      <w:r w:rsidRPr="00EB1F18">
        <w:rPr>
          <w:rFonts w:cs="Arial"/>
        </w:rPr>
        <w:tab/>
        <w:t xml:space="preserve">   $55,000</w:t>
      </w:r>
    </w:p>
    <w:p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rsidR="00B351EF" w:rsidRPr="00EB1F18" w:rsidRDefault="00B351EF" w:rsidP="00B351EF">
      <w:pPr>
        <w:pStyle w:val="Heading7"/>
        <w:pBdr>
          <w:bottom w:val="single" w:sz="4" w:space="1" w:color="auto"/>
        </w:pBdr>
        <w:tabs>
          <w:tab w:val="left" w:pos="1620"/>
          <w:tab w:val="left" w:leader="dot" w:pos="6480"/>
          <w:tab w:val="decimal" w:pos="7650"/>
        </w:tabs>
        <w:spacing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$15,000</w:t>
      </w:r>
    </w:p>
    <w:p w:rsidR="00B351EF" w:rsidRPr="00EB1F18" w:rsidRDefault="00B351EF" w:rsidP="00B351EF">
      <w:pPr>
        <w:pStyle w:val="BodyText"/>
        <w:pBdr>
          <w:top w:val="none" w:sz="0" w:space="0" w:color="auto"/>
        </w:pBdr>
        <w:rPr>
          <w:rFonts w:ascii="Arial" w:hAnsi="Arial" w:cs="Arial"/>
        </w:rPr>
      </w:pPr>
    </w:p>
    <w:p w:rsidR="00263478" w:rsidRDefault="00263478" w:rsidP="00263478">
      <w:pPr>
        <w:rPr>
          <w:rFonts w:ascii="Arial" w:hAnsi="Arial" w:cs="Arial"/>
          <w:b/>
          <w:sz w:val="26"/>
        </w:rPr>
      </w:pPr>
    </w:p>
    <w:p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(15 minutes)</w:t>
      </w:r>
    </w:p>
    <w:p w:rsidR="00263478" w:rsidRPr="00EB1F18" w:rsidRDefault="00263478" w:rsidP="00263478">
      <w:pPr>
        <w:spacing w:line="120" w:lineRule="auto"/>
        <w:rPr>
          <w:rFonts w:ascii="Arial" w:hAnsi="Arial" w:cs="Arial"/>
          <w:b/>
          <w:sz w:val="26"/>
        </w:rPr>
      </w:pPr>
    </w:p>
    <w:p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proofErr w:type="spellStart"/>
      <w:r w:rsidRPr="00EB1F18">
        <w:rPr>
          <w:rFonts w:ascii="Arial" w:hAnsi="Arial" w:cs="Arial"/>
          <w:b/>
          <w:sz w:val="26"/>
        </w:rPr>
        <w:t>Ko</w:t>
      </w:r>
      <w:r>
        <w:rPr>
          <w:rFonts w:ascii="Arial" w:hAnsi="Arial" w:cs="Arial"/>
          <w:b/>
          <w:sz w:val="26"/>
        </w:rPr>
        <w:t>jo</w:t>
      </w:r>
      <w:proofErr w:type="spellEnd"/>
      <w:r w:rsidRPr="00EB1F18">
        <w:rPr>
          <w:rFonts w:ascii="Arial" w:hAnsi="Arial" w:cs="Arial"/>
          <w:b/>
          <w:sz w:val="26"/>
        </w:rPr>
        <w:t xml:space="preserve"> Company</w:t>
      </w:r>
    </w:p>
    <w:p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EE6B06">
        <w:rPr>
          <w:rFonts w:ascii="Arial" w:hAnsi="Arial" w:cs="Arial"/>
          <w:b/>
          <w:sz w:val="26"/>
        </w:rPr>
        <w:t>Retained Earnings</w:t>
      </w:r>
    </w:p>
    <w:p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7218B">
        <w:rPr>
          <w:rFonts w:ascii="Arial" w:hAnsi="Arial" w:cs="Arial"/>
          <w:b/>
          <w:sz w:val="26"/>
        </w:rPr>
        <w:t>6</w:t>
      </w:r>
    </w:p>
    <w:p w:rsidR="00263478" w:rsidRPr="00EB1F18" w:rsidRDefault="00263478" w:rsidP="00263478">
      <w:pPr>
        <w:pStyle w:val="Heading8"/>
        <w:shd w:val="clear" w:color="auto" w:fill="auto"/>
        <w:tabs>
          <w:tab w:val="left" w:pos="1080"/>
          <w:tab w:val="left" w:leader="dot" w:pos="6624"/>
        </w:tabs>
        <w:spacing w:before="120"/>
        <w:rPr>
          <w:rFonts w:cs="Arial"/>
        </w:rPr>
      </w:pPr>
      <w:r w:rsidRPr="00EB1F18">
        <w:rPr>
          <w:rFonts w:cs="Arial"/>
        </w:rPr>
        <w:tab/>
      </w:r>
      <w:r w:rsidR="00EE6B06">
        <w:rPr>
          <w:rFonts w:cs="Arial"/>
        </w:rPr>
        <w:t>Retained earnings</w:t>
      </w:r>
      <w:r w:rsidRPr="00EB1F18">
        <w:rPr>
          <w:rFonts w:cs="Arial"/>
        </w:rPr>
        <w:t>, Dec. 31, 201</w:t>
      </w:r>
      <w:r w:rsidR="00B7218B">
        <w:rPr>
          <w:rFonts w:cs="Arial"/>
        </w:rPr>
        <w:t>5</w:t>
      </w:r>
      <w:r w:rsidRPr="00EB1F18">
        <w:rPr>
          <w:rFonts w:cs="Arial"/>
        </w:rPr>
        <w:t xml:space="preserve"> </w:t>
      </w:r>
      <w:r w:rsidRPr="00EB1F18">
        <w:rPr>
          <w:rFonts w:cs="Arial"/>
        </w:rPr>
        <w:tab/>
      </w:r>
      <w:r w:rsidRPr="00EB1F18">
        <w:rPr>
          <w:rFonts w:cs="Arial"/>
        </w:rPr>
        <w:tab/>
        <w:t xml:space="preserve"> $  7,000</w:t>
      </w:r>
    </w:p>
    <w:p w:rsidR="00263478" w:rsidRPr="00EB1F18" w:rsidRDefault="00263478" w:rsidP="00263478">
      <w:pPr>
        <w:pStyle w:val="Heading3"/>
        <w:pBdr>
          <w:top w:val="none" w:sz="0" w:space="0" w:color="auto"/>
          <w:bottom w:val="none" w:sz="0" w:space="0" w:color="auto"/>
        </w:pBdr>
        <w:shd w:val="clear" w:color="auto" w:fill="auto"/>
        <w:tabs>
          <w:tab w:val="left" w:pos="1080"/>
          <w:tab w:val="left" w:leader="dot" w:pos="6624"/>
          <w:tab w:val="decimal" w:pos="7650"/>
        </w:tabs>
        <w:rPr>
          <w:rFonts w:cs="Arial"/>
          <w:sz w:val="26"/>
        </w:rPr>
      </w:pPr>
      <w:r w:rsidRPr="00EB1F18">
        <w:rPr>
          <w:rFonts w:cs="Arial"/>
        </w:rPr>
        <w:tab/>
      </w:r>
      <w:r w:rsidRPr="00EB1F18">
        <w:rPr>
          <w:rFonts w:cs="Arial"/>
          <w:sz w:val="26"/>
        </w:rPr>
        <w:t>Add:  Net income</w:t>
      </w:r>
      <w:r w:rsidRPr="00EB1F18">
        <w:rPr>
          <w:rFonts w:cs="Arial"/>
          <w:sz w:val="26"/>
        </w:rPr>
        <w:tab/>
      </w:r>
      <w:r w:rsidRPr="00EB1F18">
        <w:rPr>
          <w:rFonts w:cs="Arial"/>
          <w:sz w:val="26"/>
        </w:rPr>
        <w:tab/>
      </w:r>
      <w:r w:rsidRPr="00EB1F18">
        <w:rPr>
          <w:rFonts w:cs="Arial"/>
          <w:sz w:val="26"/>
          <w:u w:val="single"/>
        </w:rPr>
        <w:t xml:space="preserve">    8,000</w:t>
      </w:r>
    </w:p>
    <w:p w:rsidR="00263478" w:rsidRPr="00EB1F18" w:rsidRDefault="00263478" w:rsidP="00263478">
      <w:pPr>
        <w:tabs>
          <w:tab w:val="left" w:pos="108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t>15,000</w:t>
      </w:r>
    </w:p>
    <w:p w:rsidR="00263478" w:rsidRPr="00EB1F18" w:rsidRDefault="00263478" w:rsidP="00263478">
      <w:pPr>
        <w:tabs>
          <w:tab w:val="left" w:pos="1080"/>
          <w:tab w:val="left" w:leader="dot" w:pos="6624"/>
          <w:tab w:val="decimal" w:pos="7650"/>
        </w:tabs>
        <w:rPr>
          <w:rFonts w:ascii="Arial" w:hAnsi="Arial" w:cs="Arial"/>
          <w:b/>
          <w:sz w:val="26"/>
        </w:rPr>
      </w:pPr>
      <w:r w:rsidRPr="00EB1F18">
        <w:rPr>
          <w:rFonts w:ascii="Arial" w:hAnsi="Arial" w:cs="Arial"/>
          <w:b/>
          <w:sz w:val="26"/>
        </w:rPr>
        <w:tab/>
        <w:t xml:space="preserve">Less: </w:t>
      </w:r>
      <w:r w:rsidR="00EE6B06">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(1,000</w:t>
      </w:r>
      <w:r w:rsidRPr="00EB1F18">
        <w:rPr>
          <w:rFonts w:ascii="Arial" w:hAnsi="Arial" w:cs="Arial"/>
          <w:b/>
          <w:sz w:val="26"/>
        </w:rPr>
        <w:t>)</w:t>
      </w:r>
    </w:p>
    <w:p w:rsidR="00263478" w:rsidRPr="00EB1F18" w:rsidRDefault="00263478" w:rsidP="00263478">
      <w:pPr>
        <w:pStyle w:val="Heading7"/>
        <w:pBdr>
          <w:bottom w:val="single" w:sz="6" w:space="1" w:color="auto"/>
        </w:pBdr>
        <w:tabs>
          <w:tab w:val="left" w:pos="1080"/>
          <w:tab w:val="left" w:leader="dot" w:pos="6624"/>
          <w:tab w:val="decimal" w:pos="7650"/>
        </w:tabs>
        <w:spacing w:line="360" w:lineRule="auto"/>
        <w:rPr>
          <w:rFonts w:cs="Arial"/>
          <w:u w:val="double"/>
        </w:rPr>
      </w:pPr>
      <w:r>
        <w:rPr>
          <w:rFonts w:cs="Arial"/>
        </w:rPr>
        <w:tab/>
      </w:r>
      <w:r w:rsidR="00EE6B06">
        <w:rPr>
          <w:rFonts w:cs="Arial"/>
        </w:rPr>
        <w:t>Retained earnings</w:t>
      </w:r>
      <w:r w:rsidRPr="00EB1F18">
        <w:rPr>
          <w:rFonts w:cs="Arial"/>
        </w:rPr>
        <w:t>, Dec. 31, 201</w:t>
      </w:r>
      <w:r w:rsidR="00B7218B">
        <w:rPr>
          <w:rFonts w:cs="Arial"/>
        </w:rPr>
        <w:t>6</w:t>
      </w:r>
      <w:r w:rsidRPr="00EB1F18">
        <w:rPr>
          <w:rFonts w:cs="Arial"/>
        </w:rPr>
        <w:tab/>
      </w:r>
      <w:r w:rsidRPr="00EB1F18">
        <w:rPr>
          <w:rFonts w:cs="Arial"/>
        </w:rPr>
        <w:tab/>
      </w:r>
      <w:r w:rsidRPr="00EB1F18">
        <w:rPr>
          <w:rFonts w:cs="Arial"/>
          <w:u w:val="double"/>
        </w:rPr>
        <w:t>$14,000</w:t>
      </w:r>
    </w:p>
    <w:p w:rsidR="00B351EF" w:rsidRPr="00EB1F18" w:rsidRDefault="00B351EF" w:rsidP="00B351EF">
      <w:pPr>
        <w:pStyle w:val="BodyText"/>
        <w:pBdr>
          <w:top w:val="none" w:sz="0" w:space="0" w:color="auto"/>
        </w:pBdr>
        <w:rPr>
          <w:rFonts w:ascii="Arial" w:hAnsi="Arial" w:cs="Arial"/>
        </w:rPr>
      </w:pPr>
    </w:p>
    <w:p w:rsidR="00C74CC5" w:rsidRPr="00EB1F18" w:rsidRDefault="00263478" w:rsidP="00B351EF">
      <w:pPr>
        <w:rPr>
          <w:rFonts w:ascii="Arial" w:hAnsi="Arial" w:cs="Arial"/>
          <w:b/>
          <w:sz w:val="26"/>
        </w:rPr>
      </w:pPr>
      <w:r>
        <w:rPr>
          <w:rFonts w:ascii="Arial" w:hAnsi="Arial" w:cs="Arial"/>
          <w:b/>
          <w:sz w:val="26"/>
        </w:rPr>
        <w:br w:type="page"/>
      </w:r>
    </w:p>
    <w:p w:rsidR="00B351EF" w:rsidRPr="00EB1F18" w:rsidRDefault="00B351EF" w:rsidP="00B351EF">
      <w:pPr>
        <w:rPr>
          <w:rFonts w:ascii="Arial" w:hAnsi="Arial" w:cs="Arial"/>
          <w:b/>
          <w:sz w:val="26"/>
        </w:rPr>
      </w:pPr>
      <w:r w:rsidRPr="00EB1F18">
        <w:rPr>
          <w:rFonts w:ascii="Arial" w:hAnsi="Arial" w:cs="Arial"/>
          <w:b/>
          <w:sz w:val="26"/>
        </w:rPr>
        <w:lastRenderedPageBreak/>
        <w:t>Problem 1-</w:t>
      </w:r>
      <w:r w:rsidR="00B40BC9">
        <w:rPr>
          <w:rFonts w:ascii="Arial" w:hAnsi="Arial" w:cs="Arial"/>
          <w:b/>
          <w:sz w:val="26"/>
        </w:rPr>
        <w:t>6</w:t>
      </w:r>
      <w:r w:rsidRPr="00EB1F18">
        <w:rPr>
          <w:rFonts w:ascii="Arial" w:hAnsi="Arial" w:cs="Arial"/>
          <w:b/>
          <w:sz w:val="26"/>
        </w:rPr>
        <w:t>A (15 minutes)</w:t>
      </w:r>
    </w:p>
    <w:p w:rsidR="00B351EF" w:rsidRPr="00EB1F18" w:rsidRDefault="00B351EF" w:rsidP="00B351EF">
      <w:pPr>
        <w:spacing w:line="120" w:lineRule="auto"/>
        <w:rPr>
          <w:rFonts w:ascii="Arial" w:hAnsi="Arial" w:cs="Arial"/>
          <w:b/>
          <w:sz w:val="26"/>
        </w:rPr>
      </w:pPr>
    </w:p>
    <w:p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E952F0">
        <w:rPr>
          <w:rFonts w:ascii="Arial" w:hAnsi="Arial" w:cs="Arial"/>
          <w:b/>
          <w:sz w:val="26"/>
        </w:rPr>
        <w:t>6</w:t>
      </w:r>
    </w:p>
    <w:p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E952F0">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E952F0">
        <w:rPr>
          <w:rFonts w:cs="Arial"/>
        </w:rPr>
        <w:t>6</w:t>
      </w:r>
      <w:r w:rsidRPr="00EB1F18">
        <w:rPr>
          <w:rFonts w:cs="Arial"/>
        </w:rPr>
        <w:tab/>
      </w:r>
      <w:r w:rsidRPr="00EB1F18">
        <w:rPr>
          <w:rFonts w:cs="Arial"/>
        </w:rPr>
        <w:tab/>
      </w:r>
      <w:r w:rsidRPr="00EB1F18">
        <w:rPr>
          <w:rFonts w:cs="Arial"/>
          <w:u w:val="double"/>
        </w:rPr>
        <w:t>$ 3,500</w:t>
      </w:r>
    </w:p>
    <w:p w:rsidR="00263478" w:rsidRDefault="00263478" w:rsidP="00B351EF">
      <w:pPr>
        <w:rPr>
          <w:rFonts w:ascii="Arial" w:hAnsi="Arial" w:cs="Arial"/>
          <w:b/>
          <w:sz w:val="2"/>
          <w:szCs w:val="2"/>
        </w:rPr>
      </w:pPr>
    </w:p>
    <w:p w:rsidR="00B351EF" w:rsidRPr="00EB1F18" w:rsidRDefault="00B351EF" w:rsidP="00B351EF">
      <w:pPr>
        <w:rPr>
          <w:rFonts w:ascii="Arial" w:hAnsi="Arial" w:cs="Arial"/>
          <w:b/>
          <w:color w:val="000000"/>
          <w:sz w:val="2"/>
          <w:szCs w:val="2"/>
        </w:rPr>
      </w:pPr>
    </w:p>
    <w:p w:rsidR="00B351EF" w:rsidRPr="00EB1F18" w:rsidRDefault="00B351EF" w:rsidP="00B351EF">
      <w:pPr>
        <w:tabs>
          <w:tab w:val="center" w:pos="2700"/>
        </w:tabs>
        <w:rPr>
          <w:rFonts w:ascii="Arial" w:hAnsi="Arial" w:cs="Arial"/>
          <w:b/>
          <w:sz w:val="26"/>
        </w:rPr>
        <w:sectPr w:rsidR="00B351EF" w:rsidRPr="00EB1F18" w:rsidSect="00E77A79">
          <w:footerReference w:type="even" r:id="rId9"/>
          <w:footerReference w:type="default" r:id="rId10"/>
          <w:type w:val="continuous"/>
          <w:pgSz w:w="12240" w:h="15840" w:code="1"/>
          <w:pgMar w:top="1152" w:right="1440" w:bottom="1152" w:left="1440" w:header="720" w:footer="662" w:gutter="0"/>
          <w:pgNumType w:start="1"/>
          <w:cols w:space="720"/>
          <w:noEndnote/>
        </w:sectPr>
      </w:pPr>
    </w:p>
    <w:p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Parts 1 and 2</w:t>
      </w:r>
    </w:p>
    <w:p w:rsidR="00B351EF" w:rsidRPr="00EB1F18" w:rsidRDefault="00B351EF" w:rsidP="00B351EF">
      <w:pPr>
        <w:tabs>
          <w:tab w:val="center" w:pos="2700"/>
        </w:tabs>
        <w:rPr>
          <w:rFonts w:ascii="Arial" w:hAnsi="Arial" w:cs="Arial"/>
          <w:b/>
          <w:sz w:val="26"/>
        </w:rPr>
      </w:pPr>
    </w:p>
    <w:tbl>
      <w:tblPr>
        <w:tblW w:w="0" w:type="auto"/>
        <w:tblInd w:w="79" w:type="dxa"/>
        <w:tblLayout w:type="fixed"/>
        <w:tblCellMar>
          <w:left w:w="79" w:type="dxa"/>
          <w:right w:w="79" w:type="dxa"/>
        </w:tblCellMar>
        <w:tblLook w:val="0000" w:firstRow="0" w:lastRow="0" w:firstColumn="0" w:lastColumn="0" w:noHBand="0" w:noVBand="0"/>
      </w:tblPr>
      <w:tblGrid>
        <w:gridCol w:w="607"/>
        <w:gridCol w:w="17"/>
        <w:gridCol w:w="347"/>
        <w:gridCol w:w="27"/>
        <w:gridCol w:w="1058"/>
        <w:gridCol w:w="59"/>
        <w:gridCol w:w="217"/>
        <w:gridCol w:w="67"/>
        <w:gridCol w:w="1283"/>
        <w:gridCol w:w="107"/>
        <w:gridCol w:w="163"/>
        <w:gridCol w:w="115"/>
        <w:gridCol w:w="1091"/>
        <w:gridCol w:w="44"/>
        <w:gridCol w:w="152"/>
        <w:gridCol w:w="38"/>
        <w:gridCol w:w="158"/>
        <w:gridCol w:w="1106"/>
        <w:gridCol w:w="195"/>
        <w:gridCol w:w="164"/>
        <w:gridCol w:w="206"/>
        <w:gridCol w:w="1111"/>
        <w:gridCol w:w="245"/>
        <w:gridCol w:w="61"/>
        <w:gridCol w:w="254"/>
        <w:gridCol w:w="1009"/>
        <w:gridCol w:w="270"/>
        <w:gridCol w:w="21"/>
        <w:gridCol w:w="278"/>
        <w:gridCol w:w="947"/>
        <w:gridCol w:w="14"/>
        <w:gridCol w:w="166"/>
        <w:gridCol w:w="68"/>
        <w:gridCol w:w="88"/>
        <w:gridCol w:w="185"/>
        <w:gridCol w:w="933"/>
        <w:gridCol w:w="90"/>
      </w:tblGrid>
      <w:tr w:rsidR="00B351EF" w:rsidRPr="00EB1F18">
        <w:trPr>
          <w:cantSplit/>
        </w:trPr>
        <w:tc>
          <w:tcPr>
            <w:tcW w:w="12961" w:type="dxa"/>
            <w:gridSpan w:val="37"/>
            <w:tcBorders>
              <w:top w:val="single" w:sz="6" w:space="0" w:color="auto"/>
              <w:bottom w:val="single" w:sz="6" w:space="0" w:color="auto"/>
            </w:tcBorders>
            <w:shd w:val="clear" w:color="auto" w:fill="E0E0E0"/>
          </w:tcPr>
          <w:p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B351EF" w:rsidRPr="00EB1F18">
        <w:trPr>
          <w:cantSplit/>
        </w:trPr>
        <w:tc>
          <w:tcPr>
            <w:tcW w:w="971" w:type="dxa"/>
            <w:gridSpan w:val="3"/>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Date</w:t>
            </w:r>
          </w:p>
        </w:tc>
        <w:tc>
          <w:tcPr>
            <w:tcW w:w="1085"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w:t>
            </w:r>
          </w:p>
        </w:tc>
        <w:tc>
          <w:tcPr>
            <w:tcW w:w="1350" w:type="dxa"/>
            <w:gridSpan w:val="2"/>
            <w:tcBorders>
              <w:top w:val="single" w:sz="6" w:space="0" w:color="auto"/>
              <w:bottom w:val="single" w:sz="6" w:space="0" w:color="auto"/>
            </w:tcBorders>
            <w:shd w:val="clear" w:color="auto" w:fill="E0E0E0"/>
          </w:tcPr>
          <w:p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w:t>
            </w:r>
          </w:p>
        </w:tc>
        <w:tc>
          <w:tcPr>
            <w:tcW w:w="1206" w:type="dxa"/>
            <w:gridSpan w:val="2"/>
            <w:tcBorders>
              <w:top w:val="single" w:sz="6" w:space="0" w:color="auto"/>
              <w:bottom w:val="single" w:sz="6" w:space="0" w:color="auto"/>
            </w:tcBorders>
            <w:shd w:val="clear" w:color="auto" w:fill="E0E0E0"/>
          </w:tcPr>
          <w:p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4" w:type="dxa"/>
            <w:gridSpan w:val="3"/>
            <w:tcBorders>
              <w:top w:val="single" w:sz="6" w:space="0" w:color="auto"/>
              <w:bottom w:val="single" w:sz="6" w:space="0" w:color="auto"/>
            </w:tcBorders>
            <w:shd w:val="clear" w:color="auto" w:fill="E0E0E0"/>
          </w:tcPr>
          <w:p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shd w:val="clear" w:color="auto" w:fill="E0E0E0"/>
          </w:tcPr>
          <w:p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rsidR="00B351EF" w:rsidRPr="00EB1F18" w:rsidRDefault="00B351EF" w:rsidP="00B351EF">
            <w:pPr>
              <w:jc w:val="center"/>
              <w:rPr>
                <w:rFonts w:ascii="Arial" w:hAnsi="Arial" w:cs="Arial"/>
                <w:b/>
              </w:rPr>
            </w:pPr>
            <w:r w:rsidRPr="00EB1F18">
              <w:rPr>
                <w:rFonts w:ascii="Arial" w:hAnsi="Arial" w:cs="Arial"/>
                <w:b/>
              </w:rPr>
              <w:t>Payable</w:t>
            </w:r>
          </w:p>
        </w:tc>
        <w:tc>
          <w:tcPr>
            <w:tcW w:w="359" w:type="dxa"/>
            <w:gridSpan w:val="2"/>
            <w:tcBorders>
              <w:top w:val="single" w:sz="6" w:space="0" w:color="auto"/>
              <w:bottom w:val="single" w:sz="6" w:space="0" w:color="auto"/>
            </w:tcBorders>
            <w:shd w:val="clear" w:color="auto" w:fill="E0E0E0"/>
          </w:tcPr>
          <w:p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317" w:type="dxa"/>
            <w:gridSpan w:val="2"/>
            <w:tcBorders>
              <w:bottom w:val="single" w:sz="6" w:space="0" w:color="auto"/>
            </w:tcBorders>
            <w:shd w:val="clear" w:color="auto" w:fill="E0E0E0"/>
          </w:tcPr>
          <w:p w:rsidR="00B351EF" w:rsidRPr="00EB1F18" w:rsidRDefault="00EE6B06" w:rsidP="00862431">
            <w:pPr>
              <w:ind w:left="-73" w:right="-118"/>
              <w:jc w:val="center"/>
              <w:rPr>
                <w:rFonts w:ascii="Arial" w:hAnsi="Arial" w:cs="Arial"/>
                <w:b/>
              </w:rPr>
            </w:pPr>
            <w:r>
              <w:rPr>
                <w:rFonts w:ascii="Arial" w:hAnsi="Arial" w:cs="Arial"/>
                <w:b/>
              </w:rPr>
              <w:t>Common Stock</w:t>
            </w:r>
          </w:p>
        </w:tc>
        <w:tc>
          <w:tcPr>
            <w:tcW w:w="306"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sz w:val="22"/>
              </w:rPr>
            </w:pPr>
            <w:r w:rsidRPr="00EB1F18">
              <w:rPr>
                <w:rFonts w:ascii="Arial" w:hAnsi="Arial" w:cs="Arial"/>
                <w:b/>
                <w:sz w:val="24"/>
              </w:rPr>
              <w:t>-</w:t>
            </w:r>
          </w:p>
        </w:tc>
        <w:tc>
          <w:tcPr>
            <w:tcW w:w="1263" w:type="dxa"/>
            <w:gridSpan w:val="2"/>
            <w:tcBorders>
              <w:top w:val="single" w:sz="6" w:space="0" w:color="auto"/>
              <w:bottom w:val="single" w:sz="6" w:space="0" w:color="auto"/>
            </w:tcBorders>
            <w:shd w:val="clear" w:color="auto" w:fill="E0E0E0"/>
          </w:tcPr>
          <w:p w:rsidR="00B351EF" w:rsidRPr="00EB1F18" w:rsidRDefault="00EE6B06" w:rsidP="00862431">
            <w:pPr>
              <w:jc w:val="center"/>
              <w:rPr>
                <w:rFonts w:ascii="Arial" w:hAnsi="Arial" w:cs="Arial"/>
                <w:b/>
                <w:sz w:val="19"/>
              </w:rPr>
            </w:pPr>
            <w:r>
              <w:rPr>
                <w:rFonts w:ascii="Arial" w:hAnsi="Arial" w:cs="Arial"/>
                <w:b/>
                <w:sz w:val="19"/>
              </w:rPr>
              <w:t>Dividends</w:t>
            </w:r>
          </w:p>
        </w:tc>
        <w:tc>
          <w:tcPr>
            <w:tcW w:w="270" w:type="dxa"/>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w:t>
            </w:r>
          </w:p>
        </w:tc>
        <w:tc>
          <w:tcPr>
            <w:tcW w:w="1260" w:type="dxa"/>
            <w:gridSpan w:val="4"/>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Revenues</w:t>
            </w:r>
          </w:p>
        </w:tc>
        <w:tc>
          <w:tcPr>
            <w:tcW w:w="234" w:type="dxa"/>
            <w:gridSpan w:val="2"/>
            <w:tcBorders>
              <w:top w:val="single" w:sz="6" w:space="0" w:color="auto"/>
              <w:bottom w:val="single" w:sz="6" w:space="0" w:color="auto"/>
            </w:tcBorders>
            <w:shd w:val="clear" w:color="auto" w:fill="E0E0E0"/>
          </w:tcPr>
          <w:p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296" w:type="dxa"/>
            <w:gridSpan w:val="4"/>
            <w:tcBorders>
              <w:top w:val="single" w:sz="6" w:space="0" w:color="auto"/>
              <w:bottom w:val="single" w:sz="6" w:space="0" w:color="auto"/>
            </w:tcBorders>
            <w:shd w:val="clear" w:color="auto" w:fill="E0E0E0"/>
          </w:tcPr>
          <w:p w:rsidR="00B351EF" w:rsidRPr="00EB1F18" w:rsidRDefault="00B351EF" w:rsidP="00B351EF">
            <w:pPr>
              <w:ind w:right="-61"/>
              <w:rPr>
                <w:rFonts w:ascii="Arial" w:hAnsi="Arial" w:cs="Arial"/>
                <w:b/>
              </w:rPr>
            </w:pPr>
            <w:r w:rsidRPr="00EB1F18">
              <w:rPr>
                <w:rFonts w:ascii="Arial" w:hAnsi="Arial" w:cs="Arial"/>
                <w:b/>
              </w:rPr>
              <w:t>Expenses</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line="120" w:lineRule="auto"/>
              <w:jc w:val="center"/>
              <w:rPr>
                <w:rFonts w:ascii="Arial" w:hAnsi="Arial" w:cs="Arial"/>
                <w:b/>
                <w:sz w:val="16"/>
              </w:rPr>
            </w:pPr>
          </w:p>
        </w:tc>
        <w:tc>
          <w:tcPr>
            <w:tcW w:w="364" w:type="dxa"/>
            <w:gridSpan w:val="2"/>
          </w:tcPr>
          <w:p w:rsidR="00B351EF" w:rsidRPr="00EB1F18" w:rsidRDefault="00B351EF" w:rsidP="00B351EF">
            <w:pPr>
              <w:spacing w:line="120" w:lineRule="auto"/>
              <w:jc w:val="center"/>
              <w:rPr>
                <w:rFonts w:ascii="Arial" w:hAnsi="Arial" w:cs="Arial"/>
                <w:b/>
                <w:sz w:val="16"/>
              </w:rPr>
            </w:pPr>
          </w:p>
        </w:tc>
        <w:tc>
          <w:tcPr>
            <w:tcW w:w="1085" w:type="dxa"/>
            <w:gridSpan w:val="2"/>
          </w:tcPr>
          <w:p w:rsidR="00B351EF" w:rsidRPr="00EB1F18" w:rsidRDefault="00B351EF" w:rsidP="00B351EF">
            <w:pPr>
              <w:spacing w:line="120" w:lineRule="auto"/>
              <w:jc w:val="center"/>
              <w:rPr>
                <w:rFonts w:ascii="Arial" w:hAnsi="Arial" w:cs="Arial"/>
                <w:b/>
                <w:sz w:val="16"/>
              </w:rPr>
            </w:pPr>
          </w:p>
        </w:tc>
        <w:tc>
          <w:tcPr>
            <w:tcW w:w="276" w:type="dxa"/>
            <w:gridSpan w:val="2"/>
          </w:tcPr>
          <w:p w:rsidR="00B351EF" w:rsidRPr="00EB1F18" w:rsidRDefault="00B351EF" w:rsidP="00B351EF">
            <w:pPr>
              <w:spacing w:line="120" w:lineRule="auto"/>
              <w:jc w:val="center"/>
              <w:rPr>
                <w:rFonts w:ascii="Arial" w:hAnsi="Arial" w:cs="Arial"/>
                <w:b/>
                <w:sz w:val="16"/>
              </w:rPr>
            </w:pPr>
          </w:p>
        </w:tc>
        <w:tc>
          <w:tcPr>
            <w:tcW w:w="1350" w:type="dxa"/>
            <w:gridSpan w:val="2"/>
          </w:tcPr>
          <w:p w:rsidR="00B351EF" w:rsidRPr="00EB1F18" w:rsidRDefault="00B351EF" w:rsidP="00B351EF">
            <w:pPr>
              <w:spacing w:line="120" w:lineRule="auto"/>
              <w:jc w:val="center"/>
              <w:rPr>
                <w:rFonts w:ascii="Arial" w:hAnsi="Arial" w:cs="Arial"/>
                <w:b/>
                <w:sz w:val="16"/>
              </w:rPr>
            </w:pPr>
          </w:p>
        </w:tc>
        <w:tc>
          <w:tcPr>
            <w:tcW w:w="270" w:type="dxa"/>
            <w:gridSpan w:val="2"/>
          </w:tcPr>
          <w:p w:rsidR="00B351EF" w:rsidRPr="00EB1F18" w:rsidRDefault="00B351EF" w:rsidP="00B351EF">
            <w:pPr>
              <w:spacing w:line="120" w:lineRule="auto"/>
              <w:jc w:val="center"/>
              <w:rPr>
                <w:rFonts w:ascii="Arial" w:hAnsi="Arial" w:cs="Arial"/>
                <w:b/>
                <w:sz w:val="16"/>
              </w:rPr>
            </w:pPr>
          </w:p>
        </w:tc>
        <w:tc>
          <w:tcPr>
            <w:tcW w:w="1250" w:type="dxa"/>
            <w:gridSpan w:val="3"/>
          </w:tcPr>
          <w:p w:rsidR="00B351EF" w:rsidRPr="00EB1F18" w:rsidRDefault="00B351EF" w:rsidP="00B351EF">
            <w:pPr>
              <w:spacing w:line="120" w:lineRule="auto"/>
              <w:ind w:right="115"/>
              <w:jc w:val="center"/>
              <w:rPr>
                <w:rFonts w:ascii="Arial" w:hAnsi="Arial" w:cs="Arial"/>
                <w:b/>
                <w:sz w:val="16"/>
              </w:rPr>
            </w:pPr>
          </w:p>
        </w:tc>
        <w:tc>
          <w:tcPr>
            <w:tcW w:w="190" w:type="dxa"/>
            <w:gridSpan w:val="2"/>
          </w:tcPr>
          <w:p w:rsidR="00B351EF" w:rsidRPr="00EB1F18" w:rsidRDefault="00B351EF" w:rsidP="00B351EF">
            <w:pPr>
              <w:spacing w:line="120" w:lineRule="auto"/>
              <w:jc w:val="center"/>
              <w:rPr>
                <w:rFonts w:ascii="Arial" w:hAnsi="Arial" w:cs="Arial"/>
                <w:b/>
                <w:sz w:val="16"/>
              </w:rPr>
            </w:pPr>
          </w:p>
        </w:tc>
        <w:tc>
          <w:tcPr>
            <w:tcW w:w="1264" w:type="dxa"/>
            <w:gridSpan w:val="2"/>
          </w:tcPr>
          <w:p w:rsidR="00B351EF" w:rsidRPr="00EB1F18" w:rsidRDefault="00B351EF" w:rsidP="00B351EF">
            <w:pPr>
              <w:spacing w:line="120" w:lineRule="auto"/>
              <w:ind w:right="372"/>
              <w:jc w:val="center"/>
              <w:rPr>
                <w:rFonts w:ascii="Arial" w:hAnsi="Arial" w:cs="Arial"/>
                <w:b/>
                <w:sz w:val="16"/>
              </w:rPr>
            </w:pPr>
          </w:p>
        </w:tc>
        <w:tc>
          <w:tcPr>
            <w:tcW w:w="359" w:type="dxa"/>
            <w:gridSpan w:val="2"/>
          </w:tcPr>
          <w:p w:rsidR="00B351EF" w:rsidRPr="00EB1F18" w:rsidRDefault="00B351EF" w:rsidP="00B351EF">
            <w:pPr>
              <w:spacing w:line="120" w:lineRule="auto"/>
              <w:jc w:val="center"/>
              <w:rPr>
                <w:rFonts w:ascii="Arial" w:hAnsi="Arial" w:cs="Arial"/>
                <w:b/>
                <w:sz w:val="16"/>
              </w:rPr>
            </w:pPr>
          </w:p>
        </w:tc>
        <w:tc>
          <w:tcPr>
            <w:tcW w:w="1317" w:type="dxa"/>
            <w:gridSpan w:val="2"/>
          </w:tcPr>
          <w:p w:rsidR="00B351EF" w:rsidRPr="00EB1F18" w:rsidRDefault="00B351EF" w:rsidP="00B351EF">
            <w:pPr>
              <w:spacing w:line="120" w:lineRule="auto"/>
              <w:jc w:val="center"/>
              <w:rPr>
                <w:rFonts w:ascii="Arial" w:hAnsi="Arial" w:cs="Arial"/>
                <w:b/>
                <w:sz w:val="16"/>
              </w:rPr>
            </w:pPr>
          </w:p>
        </w:tc>
        <w:tc>
          <w:tcPr>
            <w:tcW w:w="306" w:type="dxa"/>
            <w:gridSpan w:val="2"/>
          </w:tcPr>
          <w:p w:rsidR="00B351EF" w:rsidRPr="00EB1F18" w:rsidRDefault="00B351EF" w:rsidP="00B351EF">
            <w:pPr>
              <w:spacing w:line="120" w:lineRule="auto"/>
              <w:jc w:val="center"/>
              <w:rPr>
                <w:rFonts w:ascii="Arial" w:hAnsi="Arial" w:cs="Arial"/>
                <w:b/>
                <w:sz w:val="16"/>
              </w:rPr>
            </w:pPr>
          </w:p>
        </w:tc>
        <w:tc>
          <w:tcPr>
            <w:tcW w:w="1263" w:type="dxa"/>
            <w:gridSpan w:val="2"/>
          </w:tcPr>
          <w:p w:rsidR="00B351EF" w:rsidRPr="00EB1F18" w:rsidRDefault="00B351EF" w:rsidP="00B351EF">
            <w:pPr>
              <w:spacing w:line="120" w:lineRule="auto"/>
              <w:jc w:val="center"/>
              <w:rPr>
                <w:rFonts w:ascii="Arial" w:hAnsi="Arial" w:cs="Arial"/>
                <w:b/>
                <w:sz w:val="16"/>
              </w:rPr>
            </w:pPr>
          </w:p>
        </w:tc>
        <w:tc>
          <w:tcPr>
            <w:tcW w:w="270" w:type="dxa"/>
          </w:tcPr>
          <w:p w:rsidR="00B351EF" w:rsidRPr="00EB1F18" w:rsidRDefault="00B351EF" w:rsidP="00B351EF">
            <w:pPr>
              <w:spacing w:line="120" w:lineRule="auto"/>
              <w:jc w:val="center"/>
              <w:rPr>
                <w:rFonts w:ascii="Arial" w:hAnsi="Arial" w:cs="Arial"/>
                <w:b/>
                <w:sz w:val="16"/>
              </w:rPr>
            </w:pPr>
          </w:p>
        </w:tc>
        <w:tc>
          <w:tcPr>
            <w:tcW w:w="1246" w:type="dxa"/>
            <w:gridSpan w:val="3"/>
          </w:tcPr>
          <w:p w:rsidR="00B351EF" w:rsidRPr="00EB1F18" w:rsidRDefault="00B351EF" w:rsidP="00B351EF">
            <w:pPr>
              <w:spacing w:line="120" w:lineRule="auto"/>
              <w:rPr>
                <w:rFonts w:ascii="Arial" w:hAnsi="Arial" w:cs="Arial"/>
                <w:b/>
                <w:sz w:val="16"/>
              </w:rPr>
            </w:pPr>
          </w:p>
        </w:tc>
        <w:tc>
          <w:tcPr>
            <w:tcW w:w="180" w:type="dxa"/>
            <w:gridSpan w:val="2"/>
          </w:tcPr>
          <w:p w:rsidR="00B351EF" w:rsidRPr="00EB1F18" w:rsidRDefault="00B351EF" w:rsidP="00B351EF">
            <w:pPr>
              <w:spacing w:line="120" w:lineRule="auto"/>
              <w:rPr>
                <w:rFonts w:ascii="Arial" w:hAnsi="Arial" w:cs="Arial"/>
                <w:b/>
                <w:sz w:val="16"/>
              </w:rPr>
            </w:pPr>
          </w:p>
        </w:tc>
        <w:tc>
          <w:tcPr>
            <w:tcW w:w="1274" w:type="dxa"/>
            <w:gridSpan w:val="4"/>
          </w:tcPr>
          <w:p w:rsidR="00B351EF" w:rsidRPr="00EB1F18" w:rsidRDefault="00B351EF" w:rsidP="00B351EF">
            <w:pPr>
              <w:spacing w:line="120" w:lineRule="auto"/>
              <w:ind w:right="190"/>
              <w:rPr>
                <w:rFonts w:ascii="Arial" w:hAnsi="Arial" w:cs="Arial"/>
                <w:b/>
                <w:sz w:val="16"/>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r w:rsidRPr="00EB1F18">
              <w:rPr>
                <w:rFonts w:ascii="Arial" w:hAnsi="Arial" w:cs="Arial"/>
                <w:b/>
                <w:sz w:val="22"/>
              </w:rPr>
              <w:t>May</w:t>
            </w: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rsidR="00B351EF" w:rsidRPr="00EB1F18" w:rsidRDefault="00B351EF" w:rsidP="00B351EF">
            <w:pPr>
              <w:spacing w:before="180"/>
              <w:ind w:left="-80"/>
              <w:jc w:val="right"/>
              <w:rPr>
                <w:rFonts w:ascii="Arial" w:hAnsi="Arial" w:cs="Arial"/>
                <w:b/>
                <w:sz w:val="22"/>
              </w:rPr>
            </w:pPr>
            <w:r w:rsidRPr="00EB1F18">
              <w:rPr>
                <w:rFonts w:ascii="Arial" w:hAnsi="Arial" w:cs="Arial"/>
                <w:b/>
                <w:sz w:val="22"/>
              </w:rPr>
              <w:t xml:space="preserve">+$40,000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17" w:type="dxa"/>
            <w:gridSpan w:val="2"/>
          </w:tcPr>
          <w:p w:rsidR="00B351EF" w:rsidRPr="00EB1F18" w:rsidRDefault="00B351EF" w:rsidP="00B351EF">
            <w:pPr>
              <w:spacing w:before="180"/>
              <w:ind w:right="151"/>
              <w:jc w:val="right"/>
              <w:rPr>
                <w:rFonts w:ascii="Arial" w:hAnsi="Arial" w:cs="Arial"/>
                <w:b/>
                <w:sz w:val="22"/>
              </w:rPr>
            </w:pPr>
            <w:r w:rsidRPr="00EB1F18">
              <w:rPr>
                <w:rFonts w:ascii="Arial" w:hAnsi="Arial" w:cs="Arial"/>
                <w:b/>
                <w:sz w:val="22"/>
              </w:rPr>
              <w:t>$40,000</w:t>
            </w: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90"/>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2,200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$2,200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50" w:type="dxa"/>
            <w:gridSpan w:val="3"/>
          </w:tcPr>
          <w:p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$1,890</w:t>
            </w: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5,400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$5,400</w:t>
            </w: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2,500</w:t>
            </w: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2,500 </w:t>
            </w: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3,200</w:t>
            </w: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3,200 </w:t>
            </w: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27</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80</w:t>
            </w: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80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300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300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280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280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85" w:type="dxa"/>
            <w:gridSpan w:val="2"/>
            <w:tcBorders>
              <w:bottom w:val="single" w:sz="6" w:space="0" w:color="auto"/>
            </w:tcBorders>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1,400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Borders>
              <w:bottom w:val="single" w:sz="6" w:space="0" w:color="auto"/>
            </w:tcBorders>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Borders>
              <w:bottom w:val="single" w:sz="6" w:space="0" w:color="auto"/>
            </w:tcBorders>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63" w:type="dxa"/>
            <w:gridSpan w:val="2"/>
          </w:tcPr>
          <w:p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rsidR="00B351EF" w:rsidRPr="00EB1F18" w:rsidRDefault="00B351EF" w:rsidP="00B351EF">
            <w:pPr>
              <w:spacing w:before="180"/>
              <w:rPr>
                <w:rFonts w:ascii="Arial" w:hAnsi="Arial" w:cs="Arial"/>
                <w:b/>
                <w:sz w:val="22"/>
              </w:rPr>
            </w:pPr>
          </w:p>
        </w:tc>
        <w:tc>
          <w:tcPr>
            <w:tcW w:w="1246" w:type="dxa"/>
            <w:gridSpan w:val="3"/>
            <w:tcBorders>
              <w:bottom w:val="single" w:sz="4" w:space="0" w:color="auto"/>
            </w:tcBorders>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Borders>
              <w:bottom w:val="single" w:sz="4" w:space="0" w:color="auto"/>
            </w:tcBorders>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jc w:val="right"/>
              <w:rPr>
                <w:rFonts w:ascii="Arial" w:hAnsi="Arial" w:cs="Arial"/>
                <w:b/>
                <w:sz w:val="22"/>
              </w:rPr>
            </w:pPr>
          </w:p>
        </w:tc>
        <w:tc>
          <w:tcPr>
            <w:tcW w:w="364" w:type="dxa"/>
            <w:gridSpan w:val="2"/>
          </w:tcPr>
          <w:p w:rsidR="00B351EF" w:rsidRPr="00EB1F18" w:rsidRDefault="00B351EF" w:rsidP="00B351EF">
            <w:pPr>
              <w:spacing w:before="180"/>
              <w:ind w:left="-80"/>
              <w:jc w:val="right"/>
              <w:rPr>
                <w:rFonts w:ascii="Arial" w:hAnsi="Arial" w:cs="Arial"/>
                <w:b/>
                <w:sz w:val="22"/>
              </w:rPr>
            </w:pPr>
          </w:p>
        </w:tc>
        <w:tc>
          <w:tcPr>
            <w:tcW w:w="1085" w:type="dxa"/>
            <w:gridSpan w:val="2"/>
            <w:tcBorders>
              <w:top w:val="single" w:sz="6" w:space="0" w:color="auto"/>
              <w:bottom w:val="double" w:sz="6" w:space="0" w:color="auto"/>
            </w:tcBorders>
          </w:tcPr>
          <w:p w:rsidR="00B351EF" w:rsidRPr="00EB1F18" w:rsidRDefault="00B351EF" w:rsidP="00B351EF">
            <w:pPr>
              <w:spacing w:before="180"/>
              <w:jc w:val="right"/>
              <w:rPr>
                <w:rFonts w:ascii="Arial" w:hAnsi="Arial" w:cs="Arial"/>
                <w:b/>
                <w:sz w:val="22"/>
              </w:rPr>
            </w:pPr>
            <w:r w:rsidRPr="00EB1F18">
              <w:rPr>
                <w:rFonts w:ascii="Arial" w:hAnsi="Arial" w:cs="Arial"/>
                <w:b/>
                <w:sz w:val="22"/>
              </w:rPr>
              <w:t xml:space="preserve">$42,780 </w:t>
            </w:r>
          </w:p>
        </w:tc>
        <w:tc>
          <w:tcPr>
            <w:tcW w:w="276" w:type="dxa"/>
            <w:gridSpan w:val="2"/>
          </w:tcPr>
          <w:p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double" w:sz="6" w:space="0" w:color="auto"/>
            </w:tcBorders>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70" w:type="dxa"/>
            <w:gridSpan w:val="2"/>
          </w:tcPr>
          <w:p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50" w:type="dxa"/>
            <w:gridSpan w:val="3"/>
            <w:tcBorders>
              <w:top w:val="single" w:sz="6" w:space="0" w:color="auto"/>
              <w:bottom w:val="double" w:sz="6" w:space="0" w:color="auto"/>
            </w:tcBorders>
          </w:tcPr>
          <w:p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top w:val="single" w:sz="6" w:space="0" w:color="auto"/>
              <w:bottom w:val="double" w:sz="6" w:space="0" w:color="auto"/>
            </w:tcBorders>
          </w:tcPr>
          <w:p w:rsidR="00B351EF" w:rsidRPr="00EB1F18" w:rsidRDefault="00B351EF" w:rsidP="00B351EF">
            <w:pPr>
              <w:spacing w:before="180"/>
              <w:ind w:right="185"/>
              <w:jc w:val="right"/>
              <w:rPr>
                <w:rFonts w:ascii="Arial" w:hAnsi="Arial" w:cs="Arial"/>
                <w:b/>
                <w:sz w:val="22"/>
              </w:rPr>
            </w:pPr>
            <w:r w:rsidRPr="00EB1F18">
              <w:rPr>
                <w:rFonts w:ascii="Arial" w:hAnsi="Arial" w:cs="Arial"/>
                <w:b/>
                <w:sz w:val="22"/>
              </w:rPr>
              <w:t xml:space="preserve">$     80 </w:t>
            </w:r>
          </w:p>
        </w:tc>
        <w:tc>
          <w:tcPr>
            <w:tcW w:w="359" w:type="dxa"/>
            <w:gridSpan w:val="2"/>
          </w:tcPr>
          <w:p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17" w:type="dxa"/>
            <w:gridSpan w:val="2"/>
            <w:tcBorders>
              <w:top w:val="single" w:sz="6" w:space="0" w:color="auto"/>
              <w:bottom w:val="double" w:sz="6" w:space="0" w:color="auto"/>
            </w:tcBorders>
          </w:tcPr>
          <w:p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$40,000</w:t>
            </w:r>
          </w:p>
        </w:tc>
        <w:tc>
          <w:tcPr>
            <w:tcW w:w="306" w:type="dxa"/>
            <w:gridSpan w:val="2"/>
          </w:tcPr>
          <w:p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63" w:type="dxa"/>
            <w:gridSpan w:val="2"/>
            <w:tcBorders>
              <w:top w:val="single" w:sz="4" w:space="0" w:color="auto"/>
              <w:bottom w:val="double" w:sz="4" w:space="0" w:color="auto"/>
            </w:tcBorders>
          </w:tcPr>
          <w:p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Borders>
              <w:top w:val="single" w:sz="4" w:space="0" w:color="auto"/>
              <w:bottom w:val="double" w:sz="4" w:space="0" w:color="auto"/>
            </w:tcBorders>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$11,100</w:t>
            </w: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Borders>
              <w:top w:val="single" w:sz="4" w:space="0" w:color="auto"/>
              <w:bottom w:val="double" w:sz="4" w:space="0" w:color="auto"/>
            </w:tcBorders>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 xml:space="preserve">   $5,110</w:t>
            </w:r>
          </w:p>
        </w:tc>
      </w:tr>
      <w:tr w:rsidR="00B351EF" w:rsidRPr="00EB1F18">
        <w:tblPrEx>
          <w:tblCellMar>
            <w:left w:w="80" w:type="dxa"/>
            <w:right w:w="80" w:type="dxa"/>
          </w:tblCellMar>
        </w:tblPrEx>
        <w:trPr>
          <w:cantSplit/>
        </w:trPr>
        <w:tc>
          <w:tcPr>
            <w:tcW w:w="624" w:type="dxa"/>
            <w:gridSpan w:val="2"/>
            <w:tcBorders>
              <w:bottom w:val="single" w:sz="4" w:space="0" w:color="auto"/>
            </w:tcBorders>
          </w:tcPr>
          <w:p w:rsidR="00B351EF" w:rsidRPr="00EB1F18" w:rsidRDefault="00921DFB" w:rsidP="00B351EF">
            <w:pPr>
              <w:spacing w:line="120" w:lineRule="auto"/>
              <w:jc w:val="center"/>
              <w:rPr>
                <w:rFonts w:ascii="Arial" w:hAnsi="Arial" w:cs="Arial"/>
                <w:b/>
                <w:sz w:val="16"/>
              </w:rPr>
            </w:pPr>
            <w:r>
              <w:rPr>
                <w:rFonts w:ascii="Arial" w:hAnsi="Arial" w:cs="Arial"/>
                <w:b/>
                <w:noProof/>
                <w:sz w:val="26"/>
              </w:rPr>
              <w:pict>
                <v:shapetype id="_x0000_t202" coordsize="21600,21600" o:spt="202" path="m,l,21600r21600,l21600,xe">
                  <v:stroke joinstyle="miter"/>
                  <v:path gradientshapeok="t" o:connecttype="rect"/>
                </v:shapetype>
                <v:shape id="_x0000_s1120" type="#_x0000_t202" style="position:absolute;left:0;text-align:left;margin-left:0;margin-top:98.95pt;width:669.6pt;height:43.2pt;z-index:251657728;mso-position-horizontal-relative:text;mso-position-vertical-relative:text" o:allowincell="f" stroked="f">
                  <v:textbox style="mso-next-textbox:#_x0000_s1120">
                    <w:txbxContent>
                      <w:p w:rsidR="00D16F37" w:rsidRDefault="00D16F37" w:rsidP="00B351EF"/>
                    </w:txbxContent>
                  </v:textbox>
                </v:shape>
              </w:pict>
            </w:r>
          </w:p>
        </w:tc>
        <w:tc>
          <w:tcPr>
            <w:tcW w:w="374"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117"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284"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90"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278"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287" w:type="dxa"/>
            <w:gridSpan w:val="3"/>
            <w:tcBorders>
              <w:bottom w:val="single" w:sz="4" w:space="0" w:color="auto"/>
            </w:tcBorders>
          </w:tcPr>
          <w:p w:rsidR="00B351EF" w:rsidRPr="00EB1F18" w:rsidRDefault="00B351EF" w:rsidP="00B351EF">
            <w:pPr>
              <w:spacing w:line="120" w:lineRule="auto"/>
              <w:ind w:right="115"/>
              <w:jc w:val="center"/>
              <w:rPr>
                <w:rFonts w:ascii="Arial" w:hAnsi="Arial" w:cs="Arial"/>
                <w:b/>
                <w:sz w:val="16"/>
              </w:rPr>
            </w:pPr>
          </w:p>
        </w:tc>
        <w:tc>
          <w:tcPr>
            <w:tcW w:w="196"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01" w:type="dxa"/>
            <w:gridSpan w:val="2"/>
            <w:tcBorders>
              <w:bottom w:val="single" w:sz="4" w:space="0" w:color="auto"/>
            </w:tcBorders>
          </w:tcPr>
          <w:p w:rsidR="00B351EF" w:rsidRPr="00EB1F18" w:rsidRDefault="00B351EF" w:rsidP="00B351EF">
            <w:pPr>
              <w:spacing w:line="120" w:lineRule="auto"/>
              <w:ind w:right="372"/>
              <w:jc w:val="center"/>
              <w:rPr>
                <w:rFonts w:ascii="Arial" w:hAnsi="Arial" w:cs="Arial"/>
                <w:b/>
                <w:sz w:val="16"/>
              </w:rPr>
            </w:pPr>
          </w:p>
        </w:tc>
        <w:tc>
          <w:tcPr>
            <w:tcW w:w="370"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56"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315"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00" w:type="dxa"/>
            <w:gridSpan w:val="3"/>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278" w:type="dxa"/>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283" w:type="dxa"/>
            <w:gridSpan w:val="5"/>
            <w:tcBorders>
              <w:bottom w:val="single" w:sz="4" w:space="0" w:color="auto"/>
            </w:tcBorders>
          </w:tcPr>
          <w:p w:rsidR="00B351EF" w:rsidRPr="00EB1F18" w:rsidRDefault="00B351EF" w:rsidP="00B351EF">
            <w:pPr>
              <w:spacing w:line="120" w:lineRule="auto"/>
              <w:rPr>
                <w:rFonts w:ascii="Arial" w:hAnsi="Arial" w:cs="Arial"/>
                <w:b/>
                <w:sz w:val="16"/>
              </w:rPr>
            </w:pPr>
          </w:p>
        </w:tc>
        <w:tc>
          <w:tcPr>
            <w:tcW w:w="185" w:type="dxa"/>
            <w:tcBorders>
              <w:bottom w:val="single" w:sz="4" w:space="0" w:color="auto"/>
            </w:tcBorders>
          </w:tcPr>
          <w:p w:rsidR="00B351EF" w:rsidRPr="00EB1F18" w:rsidRDefault="00B351EF" w:rsidP="00B351EF">
            <w:pPr>
              <w:spacing w:line="120" w:lineRule="auto"/>
              <w:rPr>
                <w:rFonts w:ascii="Arial" w:hAnsi="Arial" w:cs="Arial"/>
                <w:b/>
                <w:sz w:val="16"/>
              </w:rPr>
            </w:pPr>
          </w:p>
        </w:tc>
        <w:tc>
          <w:tcPr>
            <w:tcW w:w="1023" w:type="dxa"/>
            <w:gridSpan w:val="2"/>
            <w:tcBorders>
              <w:bottom w:val="single" w:sz="4" w:space="0" w:color="auto"/>
            </w:tcBorders>
          </w:tcPr>
          <w:p w:rsidR="00B351EF" w:rsidRPr="00EB1F18" w:rsidRDefault="00B351EF" w:rsidP="00B351EF">
            <w:pPr>
              <w:spacing w:line="120" w:lineRule="auto"/>
              <w:ind w:right="190"/>
              <w:rPr>
                <w:rFonts w:ascii="Arial" w:hAnsi="Arial" w:cs="Arial"/>
                <w:b/>
                <w:sz w:val="16"/>
              </w:rPr>
            </w:pPr>
          </w:p>
        </w:tc>
      </w:tr>
    </w:tbl>
    <w:p w:rsidR="00B351EF" w:rsidRPr="00EB1F18" w:rsidRDefault="00921DFB" w:rsidP="00B351EF">
      <w:pPr>
        <w:ind w:right="2880"/>
        <w:rPr>
          <w:rFonts w:ascii="Arial" w:hAnsi="Arial" w:cs="Arial"/>
          <w:b/>
          <w:i/>
          <w:sz w:val="2"/>
          <w:szCs w:val="2"/>
        </w:rPr>
        <w:sectPr w:rsidR="00B351EF" w:rsidRPr="00EB1F18" w:rsidSect="00D4636F">
          <w:pgSz w:w="15840" w:h="12240" w:orient="landscape" w:code="1"/>
          <w:pgMar w:top="1296" w:right="1440" w:bottom="1296" w:left="1440" w:header="720" w:footer="648" w:gutter="0"/>
          <w:cols w:space="720"/>
          <w:noEndnote/>
        </w:sectPr>
      </w:pPr>
      <w:r>
        <w:rPr>
          <w:rFonts w:ascii="Arial" w:hAnsi="Arial" w:cs="Arial"/>
          <w:b/>
          <w:noProof/>
          <w:sz w:val="22"/>
        </w:rPr>
        <w:pict>
          <v:shape id="_x0000_s1121" type="#_x0000_t202" style="position:absolute;margin-left:-4.95pt;margin-top:21.15pt;width:657pt;height:34.9pt;z-index:251658752;mso-position-horizontal-relative:text;mso-position-vertical-relative:text" stroked="f">
            <v:textbox style="mso-next-textbox:#_x0000_s1121">
              <w:txbxContent>
                <w:p w:rsidR="00D16F37" w:rsidRDefault="00D16F37" w:rsidP="00B351EF"/>
              </w:txbxContent>
            </v:textbox>
          </v:shape>
        </w:pict>
      </w:r>
    </w:p>
    <w:p w:rsidR="00B351EF" w:rsidRPr="00EB1F18" w:rsidRDefault="00B351EF" w:rsidP="00B351EF">
      <w:pPr>
        <w:ind w:right="2880"/>
        <w:rPr>
          <w:rFonts w:ascii="Arial" w:hAnsi="Arial" w:cs="Arial"/>
          <w:b/>
          <w:sz w:val="2"/>
          <w:szCs w:val="2"/>
        </w:rPr>
      </w:pPr>
    </w:p>
    <w:p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rsidR="00B351EF" w:rsidRPr="00EB1F18" w:rsidRDefault="00B351EF" w:rsidP="00B351EF">
      <w:pPr>
        <w:rPr>
          <w:rFonts w:ascii="Arial" w:hAnsi="Arial" w:cs="Arial"/>
          <w:b/>
          <w:sz w:val="26"/>
        </w:rPr>
      </w:pPr>
      <w:r w:rsidRPr="00EB1F18">
        <w:rPr>
          <w:rFonts w:ascii="Arial" w:hAnsi="Arial" w:cs="Arial"/>
          <w:b/>
          <w:i/>
          <w:sz w:val="26"/>
        </w:rPr>
        <w:t>Part 3</w:t>
      </w:r>
    </w:p>
    <w:p w:rsidR="00B351EF" w:rsidRPr="00EB1F18" w:rsidRDefault="00B351EF" w:rsidP="00B351EF">
      <w:pPr>
        <w:rPr>
          <w:rFonts w:ascii="Arial" w:hAnsi="Arial" w:cs="Arial"/>
          <w:b/>
          <w:sz w:val="6"/>
        </w:rPr>
      </w:pPr>
      <w:r w:rsidRPr="00EB1F18">
        <w:rPr>
          <w:rFonts w:ascii="Arial" w:hAnsi="Arial" w:cs="Arial"/>
          <w:b/>
          <w:sz w:val="6"/>
        </w:rPr>
        <w:t xml:space="preserve"> </w:t>
      </w:r>
    </w:p>
    <w:p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280</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r>
      <w:r w:rsidR="007E758C" w:rsidRPr="00EB1F18">
        <w:rPr>
          <w:rFonts w:ascii="Arial" w:hAnsi="Arial" w:cs="Arial"/>
          <w:b/>
          <w:sz w:val="26"/>
          <w:u w:val="single"/>
        </w:rPr>
        <w:t xml:space="preserve">      </w:t>
      </w:r>
      <w:r w:rsidRPr="00EB1F18">
        <w:rPr>
          <w:rFonts w:ascii="Arial" w:hAnsi="Arial" w:cs="Arial"/>
          <w:b/>
          <w:sz w:val="26"/>
          <w:u w:val="single"/>
        </w:rPr>
        <w:t>80</w:t>
      </w:r>
      <w:r w:rsidRPr="00EB1F18">
        <w:rPr>
          <w:rFonts w:ascii="Arial" w:hAnsi="Arial" w:cs="Arial"/>
          <w:b/>
          <w:sz w:val="26"/>
        </w:rPr>
        <w:t xml:space="preserve">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5,110</w:t>
      </w:r>
    </w:p>
    <w:p w:rsidR="00B351EF" w:rsidRPr="00EB1F18" w:rsidRDefault="00B351EF" w:rsidP="00B351EF">
      <w:pPr>
        <w:pStyle w:val="2col"/>
        <w:pBdr>
          <w:bottom w:val="single" w:sz="6" w:space="1" w:color="auto"/>
        </w:pBdr>
        <w:shd w:val="clear" w:color="000000" w:fill="auto"/>
        <w:tabs>
          <w:tab w:val="clear" w:pos="1440"/>
          <w:tab w:val="left" w:pos="1260"/>
        </w:tabs>
        <w:spacing w:line="360" w:lineRule="auto"/>
        <w:ind w:left="630" w:right="54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5,990</w:t>
      </w: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Pr="00EB1F18">
        <w:rPr>
          <w:rFonts w:ascii="Arial" w:hAnsi="Arial" w:cs="Arial"/>
          <w:b/>
          <w:sz w:val="26"/>
        </w:rPr>
        <w:t>Gram Co</w:t>
      </w:r>
      <w:r>
        <w:rPr>
          <w:rFonts w:ascii="Arial" w:hAnsi="Arial" w:cs="Arial"/>
          <w:b/>
          <w:sz w:val="26"/>
        </w:rPr>
        <w:t>.</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w:t>
      </w:r>
      <w:r w:rsidR="00EE6B06">
        <w:rPr>
          <w:rFonts w:ascii="Arial" w:hAnsi="Arial" w:cs="Arial"/>
          <w:b/>
          <w:sz w:val="26"/>
        </w:rPr>
        <w:t>Retained Earnings</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EB1F18">
        <w:rPr>
          <w:rFonts w:ascii="Arial" w:hAnsi="Arial" w:cs="Arial"/>
          <w:b/>
          <w:sz w:val="26"/>
        </w:rPr>
        <w:t xml:space="preserve"> </w:t>
      </w:r>
      <w:r w:rsidR="006F28D4">
        <w:rPr>
          <w:rFonts w:ascii="Arial" w:hAnsi="Arial" w:cs="Arial"/>
          <w:b/>
          <w:sz w:val="26"/>
        </w:rPr>
        <w:t>Retained earnings</w:t>
      </w:r>
      <w:r w:rsidRPr="00EB1F18">
        <w:rPr>
          <w:rFonts w:ascii="Arial" w:hAnsi="Arial" w:cs="Arial"/>
          <w:b/>
          <w:sz w:val="26"/>
        </w:rPr>
        <w:t>, May 1</w:t>
      </w:r>
      <w:r w:rsidRPr="00EB1F18">
        <w:rPr>
          <w:rFonts w:ascii="Arial" w:hAnsi="Arial" w:cs="Arial"/>
          <w:b/>
          <w:sz w:val="26"/>
        </w:rPr>
        <w:tab/>
      </w:r>
      <w:r w:rsidRPr="00EB1F18">
        <w:rPr>
          <w:rFonts w:ascii="Arial" w:hAnsi="Arial" w:cs="Arial"/>
          <w:b/>
          <w:sz w:val="26"/>
        </w:rPr>
        <w:tab/>
        <w:t>$         0</w:t>
      </w:r>
    </w:p>
    <w:p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5,990</w:t>
      </w:r>
    </w:p>
    <w:p w:rsidR="00B351EF" w:rsidRPr="00EB1F18" w:rsidRDefault="00B351EF" w:rsidP="00B351EF">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EB1F18">
        <w:rPr>
          <w:rFonts w:ascii="Arial" w:hAnsi="Arial" w:cs="Arial"/>
          <w:b/>
          <w:sz w:val="26"/>
        </w:rPr>
        <w:tab/>
      </w:r>
      <w:r w:rsidRPr="00EB1F18">
        <w:rPr>
          <w:rFonts w:ascii="Arial" w:hAnsi="Arial" w:cs="Arial"/>
          <w:b/>
          <w:sz w:val="26"/>
        </w:rPr>
        <w:tab/>
        <w:t>5,990</w:t>
      </w:r>
    </w:p>
    <w:p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Less: </w:t>
      </w:r>
      <w:r w:rsidRPr="00EB1F18">
        <w:rPr>
          <w:rFonts w:ascii="Arial" w:hAnsi="Arial" w:cs="Arial"/>
          <w:b/>
          <w:sz w:val="26"/>
        </w:rPr>
        <w:tab/>
      </w:r>
      <w:r w:rsidR="006F28D4">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1,400</w:t>
      </w:r>
    </w:p>
    <w:p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EB1F18">
        <w:rPr>
          <w:rFonts w:ascii="Arial" w:hAnsi="Arial" w:cs="Arial"/>
          <w:b/>
          <w:sz w:val="26"/>
        </w:rPr>
        <w:t xml:space="preserve"> </w:t>
      </w:r>
      <w:r w:rsidR="006F28D4">
        <w:rPr>
          <w:rFonts w:ascii="Arial" w:hAnsi="Arial" w:cs="Arial"/>
          <w:b/>
          <w:sz w:val="26"/>
        </w:rPr>
        <w:t>Retained earnings</w:t>
      </w:r>
      <w:r w:rsidRPr="00EB1F18">
        <w:rPr>
          <w:rFonts w:ascii="Arial" w:hAnsi="Arial" w:cs="Arial"/>
          <w:b/>
          <w:sz w:val="26"/>
        </w:rPr>
        <w:t>, May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6F28D4">
        <w:rPr>
          <w:rFonts w:ascii="Arial" w:hAnsi="Arial" w:cs="Arial"/>
          <w:b/>
          <w:sz w:val="26"/>
          <w:u w:val="double"/>
        </w:rPr>
        <w:t xml:space="preserve">  </w:t>
      </w:r>
      <w:r w:rsidRPr="00EB1F18">
        <w:rPr>
          <w:rFonts w:ascii="Arial" w:hAnsi="Arial" w:cs="Arial"/>
          <w:b/>
          <w:sz w:val="26"/>
          <w:u w:val="double"/>
        </w:rPr>
        <w:t>4,590</w:t>
      </w:r>
    </w:p>
    <w:p w:rsidR="00B351EF" w:rsidRPr="00EB1F18" w:rsidRDefault="00B351EF" w:rsidP="00B351EF">
      <w:pPr>
        <w:spacing w:line="120" w:lineRule="exact"/>
        <w:rPr>
          <w:rFonts w:ascii="Arial" w:hAnsi="Arial" w:cs="Arial"/>
          <w:b/>
          <w:sz w:val="26"/>
        </w:rPr>
      </w:pPr>
    </w:p>
    <w:p w:rsidR="00B351EF" w:rsidRPr="00EB1F18" w:rsidRDefault="00B351EF" w:rsidP="00B351EF">
      <w:pPr>
        <w:spacing w:line="120" w:lineRule="exact"/>
        <w:rPr>
          <w:rFonts w:ascii="Arial" w:hAnsi="Arial" w:cs="Arial"/>
          <w:b/>
          <w:sz w:val="26"/>
        </w:rPr>
      </w:pPr>
    </w:p>
    <w:p w:rsidR="00B351EF" w:rsidRPr="00EB1F18" w:rsidRDefault="00B351EF" w:rsidP="00B351EF">
      <w:pPr>
        <w:spacing w:line="120" w:lineRule="exact"/>
        <w:rPr>
          <w:rFonts w:ascii="Arial" w:hAnsi="Arial" w:cs="Arial"/>
          <w:b/>
          <w:sz w:val="26"/>
        </w:rPr>
      </w:pPr>
    </w:p>
    <w:p w:rsidR="00B351EF" w:rsidRPr="00EB1F18" w:rsidRDefault="00B351EF" w:rsidP="00B351EF">
      <w:pPr>
        <w:spacing w:line="120" w:lineRule="exact"/>
        <w:rPr>
          <w:rFonts w:ascii="Arial" w:hAnsi="Arial" w:cs="Arial"/>
          <w:b/>
          <w:sz w:val="26"/>
        </w:rPr>
      </w:pPr>
    </w:p>
    <w:p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rsidR="00B351EF" w:rsidRPr="00EB1F18" w:rsidRDefault="00B351EF" w:rsidP="00B351EF">
      <w:pPr>
        <w:shd w:val="clear" w:color="000000" w:fill="FFFFFF"/>
        <w:tabs>
          <w:tab w:val="center" w:pos="1800"/>
          <w:tab w:val="center" w:pos="621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1,890</w:t>
      </w:r>
      <w:r w:rsidRPr="00EB1F18">
        <w:rPr>
          <w:rFonts w:ascii="Arial" w:hAnsi="Arial" w:cs="Arial"/>
          <w:b/>
          <w:sz w:val="26"/>
        </w:rPr>
        <w:tab/>
        <w:t xml:space="preserve">               </w:t>
      </w:r>
      <w:r w:rsidRPr="00EB1F18">
        <w:rPr>
          <w:rFonts w:ascii="Arial" w:hAnsi="Arial" w:cs="Arial"/>
          <w:b/>
          <w:i/>
          <w:sz w:val="26"/>
        </w:rPr>
        <w:t>Equity</w:t>
      </w:r>
    </w:p>
    <w:p w:rsidR="00B351EF" w:rsidRPr="00EB1F18" w:rsidRDefault="00B351EF" w:rsidP="006F28D4">
      <w:pPr>
        <w:shd w:val="clear" w:color="000000" w:fill="FFFFFF"/>
        <w:tabs>
          <w:tab w:val="right" w:pos="3780"/>
          <w:tab w:val="left" w:pos="4320"/>
          <w:tab w:val="right" w:leader="dot" w:pos="8280"/>
          <w:tab w:val="right" w:pos="9360"/>
        </w:tabs>
        <w:rPr>
          <w:rFonts w:ascii="Arial" w:hAnsi="Arial" w:cs="Arial"/>
          <w:b/>
          <w:sz w:val="26"/>
        </w:rPr>
      </w:pP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006F28D4">
        <w:rPr>
          <w:rFonts w:ascii="Arial" w:hAnsi="Arial" w:cs="Arial"/>
          <w:b/>
          <w:sz w:val="26"/>
        </w:rPr>
        <w:t>Common stock</w:t>
      </w:r>
      <w:r w:rsidRPr="00EB1F18">
        <w:rPr>
          <w:rFonts w:ascii="Arial" w:hAnsi="Arial" w:cs="Arial"/>
          <w:b/>
          <w:sz w:val="26"/>
        </w:rPr>
        <w:tab/>
      </w:r>
      <w:r w:rsidRPr="00EB1F18">
        <w:rPr>
          <w:rFonts w:ascii="Arial" w:hAnsi="Arial" w:cs="Arial"/>
          <w:b/>
          <w:sz w:val="26"/>
        </w:rPr>
        <w:tab/>
        <w:t xml:space="preserve"> 4</w:t>
      </w:r>
      <w:r w:rsidR="006F28D4">
        <w:rPr>
          <w:rFonts w:ascii="Arial" w:hAnsi="Arial" w:cs="Arial"/>
          <w:b/>
          <w:sz w:val="26"/>
        </w:rPr>
        <w:t>0</w:t>
      </w:r>
      <w:r w:rsidRPr="00EB1F18">
        <w:rPr>
          <w:rFonts w:ascii="Arial" w:hAnsi="Arial" w:cs="Arial"/>
          <w:b/>
          <w:sz w:val="26"/>
        </w:rPr>
        <w:t>,</w:t>
      </w:r>
      <w:r w:rsidR="006F28D4">
        <w:rPr>
          <w:rFonts w:ascii="Arial" w:hAnsi="Arial" w:cs="Arial"/>
          <w:b/>
          <w:sz w:val="26"/>
        </w:rPr>
        <w:t>00</w:t>
      </w:r>
      <w:r w:rsidRPr="00EB1F18">
        <w:rPr>
          <w:rFonts w:ascii="Arial" w:hAnsi="Arial" w:cs="Arial"/>
          <w:b/>
          <w:sz w:val="26"/>
        </w:rPr>
        <w:t>0</w:t>
      </w:r>
    </w:p>
    <w:p w:rsidR="00B351EF" w:rsidRPr="00EB1F18" w:rsidRDefault="00B351EF" w:rsidP="006F28D4">
      <w:pPr>
        <w:shd w:val="clear" w:color="000000" w:fill="FFFFFF"/>
        <w:tabs>
          <w:tab w:val="right" w:pos="2880"/>
          <w:tab w:val="right" w:pos="3780"/>
          <w:tab w:val="left" w:pos="4320"/>
          <w:tab w:val="right" w:leader="dot" w:pos="8280"/>
          <w:tab w:val="right" w:pos="9360"/>
        </w:tabs>
        <w:rPr>
          <w:rFonts w:ascii="Arial" w:hAnsi="Arial" w:cs="Arial"/>
          <w:b/>
          <w:sz w:val="24"/>
          <w:szCs w:val="24"/>
        </w:rPr>
      </w:pPr>
      <w:r w:rsidRPr="00EB1F18">
        <w:rPr>
          <w:rFonts w:ascii="Arial" w:hAnsi="Arial" w:cs="Arial"/>
          <w:b/>
          <w:sz w:val="26"/>
        </w:rPr>
        <w:tab/>
      </w:r>
      <w:r w:rsidRPr="00EB1F18">
        <w:rPr>
          <w:rFonts w:ascii="Arial" w:hAnsi="Arial" w:cs="Arial"/>
          <w:b/>
          <w:sz w:val="26"/>
          <w:u w:val="single"/>
        </w:rPr>
        <w:t xml:space="preserve">             </w:t>
      </w:r>
      <w:r w:rsidRPr="00EB1F18">
        <w:rPr>
          <w:rFonts w:ascii="Arial" w:hAnsi="Arial" w:cs="Arial"/>
          <w:b/>
          <w:sz w:val="26"/>
        </w:rPr>
        <w:tab/>
      </w:r>
      <w:r w:rsidR="006F28D4">
        <w:rPr>
          <w:rFonts w:ascii="Arial" w:hAnsi="Arial" w:cs="Arial"/>
          <w:b/>
          <w:sz w:val="26"/>
        </w:rPr>
        <w:t>Retained earnings</w:t>
      </w:r>
      <w:r w:rsidR="006F28D4">
        <w:rPr>
          <w:rFonts w:ascii="Arial" w:hAnsi="Arial" w:cs="Arial"/>
          <w:b/>
          <w:sz w:val="26"/>
        </w:rPr>
        <w:tab/>
      </w:r>
      <w:r w:rsidR="006F28D4">
        <w:rPr>
          <w:rFonts w:ascii="Arial" w:hAnsi="Arial" w:cs="Arial"/>
          <w:b/>
          <w:sz w:val="26"/>
        </w:rPr>
        <w:tab/>
      </w:r>
      <w:r w:rsidR="006F28D4" w:rsidRPr="006F28D4">
        <w:rPr>
          <w:rFonts w:ascii="Arial" w:hAnsi="Arial" w:cs="Arial"/>
          <w:b/>
          <w:sz w:val="26"/>
          <w:u w:val="single"/>
        </w:rPr>
        <w:t xml:space="preserve"> </w:t>
      </w:r>
      <w:r w:rsidR="006F28D4">
        <w:rPr>
          <w:rFonts w:ascii="Arial" w:hAnsi="Arial" w:cs="Arial"/>
          <w:b/>
          <w:sz w:val="26"/>
          <w:u w:val="single"/>
        </w:rPr>
        <w:t xml:space="preserve">   </w:t>
      </w:r>
      <w:r w:rsidR="006F28D4" w:rsidRPr="006F28D4">
        <w:rPr>
          <w:rFonts w:ascii="Arial" w:hAnsi="Arial" w:cs="Arial"/>
          <w:b/>
          <w:sz w:val="26"/>
          <w:u w:val="single"/>
        </w:rPr>
        <w:t>4,590</w:t>
      </w:r>
    </w:p>
    <w:p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p>
    <w:p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rsidR="00B351EF" w:rsidRPr="00EB1F18" w:rsidRDefault="00B351EF" w:rsidP="00B351EF">
      <w:pPr>
        <w:pStyle w:val="Heading7"/>
        <w:rPr>
          <w:rFonts w:cs="Arial"/>
        </w:rPr>
      </w:pPr>
    </w:p>
    <w:p w:rsidR="00B351EF" w:rsidRPr="00EB1F18" w:rsidRDefault="00B351EF" w:rsidP="00B351EF">
      <w:pPr>
        <w:pStyle w:val="Heading7"/>
        <w:rPr>
          <w:rFonts w:cs="Arial"/>
        </w:rPr>
      </w:pPr>
      <w:r w:rsidRPr="00EB1F18">
        <w:rPr>
          <w:rFonts w:cs="Arial"/>
        </w:rPr>
        <w:t>Part 3—continued</w:t>
      </w:r>
    </w:p>
    <w:p w:rsidR="00B351EF" w:rsidRPr="00EB1F18" w:rsidRDefault="00B351EF" w:rsidP="00B351EF">
      <w:pPr>
        <w:rPr>
          <w:rFonts w:ascii="Arial" w:hAnsi="Arial" w:cs="Arial"/>
          <w:b/>
          <w:sz w:val="26"/>
        </w:rPr>
      </w:pPr>
    </w:p>
    <w:p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trPr>
          <w:gridAfter w:val="1"/>
          <w:wAfter w:w="7" w:type="dxa"/>
          <w:trHeight w:val="80"/>
        </w:trPr>
        <w:tc>
          <w:tcPr>
            <w:tcW w:w="6382" w:type="dxa"/>
          </w:tcPr>
          <w:p w:rsidR="00B351EF" w:rsidRPr="00EB1F18" w:rsidRDefault="00B351EF" w:rsidP="00B351EF">
            <w:pPr>
              <w:spacing w:line="120" w:lineRule="auto"/>
              <w:rPr>
                <w:rFonts w:ascii="Arial" w:hAnsi="Arial" w:cs="Arial"/>
                <w:b/>
                <w:sz w:val="26"/>
              </w:rPr>
            </w:pPr>
          </w:p>
        </w:tc>
        <w:tc>
          <w:tcPr>
            <w:tcW w:w="1558" w:type="dxa"/>
            <w:gridSpan w:val="5"/>
          </w:tcPr>
          <w:p w:rsidR="00B351EF" w:rsidRPr="00EB1F18" w:rsidRDefault="00B351EF" w:rsidP="00B351EF">
            <w:pPr>
              <w:spacing w:line="120" w:lineRule="auto"/>
              <w:ind w:left="-143" w:firstLine="143"/>
              <w:rPr>
                <w:rFonts w:ascii="Arial" w:hAnsi="Arial" w:cs="Arial"/>
                <w:b/>
                <w:sz w:val="26"/>
              </w:rPr>
            </w:pPr>
          </w:p>
        </w:tc>
        <w:tc>
          <w:tcPr>
            <w:tcW w:w="1240" w:type="dxa"/>
            <w:gridSpan w:val="3"/>
          </w:tcPr>
          <w:p w:rsidR="00B351EF" w:rsidRPr="00EB1F18" w:rsidRDefault="00B351EF" w:rsidP="00B351EF">
            <w:pPr>
              <w:spacing w:line="120" w:lineRule="auto"/>
              <w:jc w:val="right"/>
              <w:rPr>
                <w:rFonts w:ascii="Arial" w:hAnsi="Arial" w:cs="Arial"/>
                <w:b/>
                <w:sz w:val="26"/>
              </w:rPr>
            </w:pPr>
          </w:p>
        </w:tc>
        <w:tc>
          <w:tcPr>
            <w:tcW w:w="180" w:type="dxa"/>
            <w:gridSpan w:val="2"/>
          </w:tcPr>
          <w:p w:rsidR="00B351EF" w:rsidRPr="00EB1F18" w:rsidRDefault="00B351EF" w:rsidP="00B351EF">
            <w:pPr>
              <w:spacing w:line="120" w:lineRule="auto"/>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rsidR="00B351EF" w:rsidRPr="00EB1F18" w:rsidRDefault="00B351EF" w:rsidP="00B351EF">
            <w:pPr>
              <w:ind w:left="155" w:firstLine="143"/>
              <w:rPr>
                <w:rFonts w:ascii="Arial" w:hAnsi="Arial" w:cs="Arial"/>
                <w:b/>
                <w:sz w:val="26"/>
              </w:rPr>
            </w:pPr>
          </w:p>
        </w:tc>
        <w:tc>
          <w:tcPr>
            <w:tcW w:w="1240" w:type="dxa"/>
            <w:gridSpan w:val="3"/>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rsidR="00B351EF" w:rsidRPr="00EB1F18" w:rsidRDefault="00B351EF" w:rsidP="00B351EF">
            <w:pPr>
              <w:jc w:val="right"/>
              <w:rPr>
                <w:rFonts w:ascii="Arial" w:hAnsi="Arial" w:cs="Arial"/>
                <w:b/>
                <w:sz w:val="26"/>
                <w:u w:val="single"/>
              </w:rPr>
            </w:pPr>
          </w:p>
        </w:tc>
        <w:tc>
          <w:tcPr>
            <w:tcW w:w="180" w:type="dxa"/>
            <w:gridSpan w:val="2"/>
          </w:tcPr>
          <w:p w:rsidR="00B351EF" w:rsidRPr="00EB1F18" w:rsidRDefault="00B351EF" w:rsidP="00B351EF">
            <w:pPr>
              <w:jc w:val="right"/>
              <w:rPr>
                <w:rFonts w:ascii="Arial" w:hAnsi="Arial" w:cs="Arial"/>
                <w:b/>
                <w:sz w:val="26"/>
                <w:u w:val="single"/>
              </w:rPr>
            </w:pPr>
          </w:p>
        </w:tc>
      </w:tr>
      <w:tr w:rsidR="00B351EF" w:rsidRPr="00EB1F18">
        <w:tblPrEx>
          <w:tblCellMar>
            <w:left w:w="19" w:type="dxa"/>
            <w:right w:w="19" w:type="dxa"/>
          </w:tblCellMar>
        </w:tblPrEx>
        <w:tc>
          <w:tcPr>
            <w:tcW w:w="6389" w:type="dxa"/>
            <w:gridSpan w:val="2"/>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rsidR="00B351EF" w:rsidRPr="00EB1F18" w:rsidRDefault="00B351EF" w:rsidP="00B351EF">
            <w:pPr>
              <w:ind w:left="-143" w:firstLine="143"/>
              <w:jc w:val="right"/>
              <w:rPr>
                <w:rFonts w:ascii="Arial" w:hAnsi="Arial" w:cs="Arial"/>
                <w:b/>
                <w:sz w:val="26"/>
              </w:rPr>
            </w:pPr>
          </w:p>
        </w:tc>
        <w:tc>
          <w:tcPr>
            <w:tcW w:w="1333" w:type="dxa"/>
            <w:gridSpan w:val="5"/>
          </w:tcPr>
          <w:p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rsidR="00B351EF" w:rsidRPr="00EB1F18" w:rsidRDefault="00B351EF" w:rsidP="00B351EF">
            <w:pPr>
              <w:jc w:val="right"/>
              <w:rPr>
                <w:rFonts w:ascii="Arial" w:hAnsi="Arial" w:cs="Arial"/>
                <w:b/>
                <w:sz w:val="26"/>
              </w:rPr>
            </w:pPr>
          </w:p>
        </w:tc>
      </w:tr>
      <w:tr w:rsidR="00B351EF" w:rsidRPr="00EB1F18">
        <w:trPr>
          <w:gridAfter w:val="1"/>
          <w:wAfter w:w="7" w:type="dxa"/>
          <w:trHeight w:val="387"/>
        </w:trPr>
        <w:tc>
          <w:tcPr>
            <w:tcW w:w="6382" w:type="dxa"/>
          </w:tcPr>
          <w:p w:rsidR="00B351EF" w:rsidRPr="00EB1F18" w:rsidRDefault="00B351EF" w:rsidP="00B351EF">
            <w:pPr>
              <w:ind w:left="155"/>
              <w:rPr>
                <w:rFonts w:ascii="Arial" w:hAnsi="Arial" w:cs="Arial"/>
                <w:b/>
                <w:sz w:val="26"/>
              </w:rPr>
            </w:pPr>
          </w:p>
        </w:tc>
        <w:tc>
          <w:tcPr>
            <w:tcW w:w="1558" w:type="dxa"/>
            <w:gridSpan w:val="5"/>
          </w:tcPr>
          <w:p w:rsidR="00B351EF" w:rsidRPr="00EB1F18" w:rsidRDefault="00B351EF" w:rsidP="00B351EF">
            <w:pPr>
              <w:ind w:left="155" w:firstLine="143"/>
              <w:jc w:val="right"/>
              <w:rPr>
                <w:rFonts w:ascii="Arial" w:hAnsi="Arial" w:cs="Arial"/>
                <w:b/>
                <w:sz w:val="26"/>
              </w:rPr>
            </w:pPr>
          </w:p>
        </w:tc>
        <w:tc>
          <w:tcPr>
            <w:tcW w:w="1232" w:type="dxa"/>
            <w:gridSpan w:val="2"/>
          </w:tcPr>
          <w:p w:rsidR="00B351EF" w:rsidRPr="00EB1F18" w:rsidRDefault="00B351EF" w:rsidP="00B351EF">
            <w:pPr>
              <w:jc w:val="right"/>
              <w:rPr>
                <w:rFonts w:ascii="Arial" w:hAnsi="Arial" w:cs="Arial"/>
                <w:b/>
                <w:sz w:val="26"/>
              </w:rPr>
            </w:pPr>
          </w:p>
        </w:tc>
        <w:tc>
          <w:tcPr>
            <w:tcW w:w="188" w:type="dxa"/>
            <w:gridSpan w:val="3"/>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rsidR="00B351EF" w:rsidRPr="00EB1F18" w:rsidRDefault="00B351EF" w:rsidP="00B351EF">
            <w:pPr>
              <w:ind w:left="155" w:firstLine="143"/>
              <w:jc w:val="right"/>
              <w:rPr>
                <w:rFonts w:ascii="Arial" w:hAnsi="Arial" w:cs="Arial"/>
                <w:b/>
                <w:sz w:val="26"/>
              </w:rPr>
            </w:pPr>
          </w:p>
        </w:tc>
        <w:tc>
          <w:tcPr>
            <w:tcW w:w="1232" w:type="dxa"/>
            <w:gridSpan w:val="2"/>
          </w:tcPr>
          <w:p w:rsidR="00B351EF" w:rsidRPr="00EB1F18" w:rsidRDefault="00B351EF" w:rsidP="00B351EF">
            <w:pPr>
              <w:jc w:val="right"/>
              <w:rPr>
                <w:rFonts w:ascii="Arial" w:hAnsi="Arial" w:cs="Arial"/>
                <w:b/>
                <w:sz w:val="26"/>
              </w:rPr>
            </w:pPr>
          </w:p>
        </w:tc>
        <w:tc>
          <w:tcPr>
            <w:tcW w:w="188" w:type="dxa"/>
            <w:gridSpan w:val="3"/>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538" w:type="dxa"/>
            <w:gridSpan w:val="4"/>
          </w:tcPr>
          <w:p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rsidR="00B351EF" w:rsidRPr="00EB1F18" w:rsidRDefault="00B351EF" w:rsidP="00B351EF">
            <w:pPr>
              <w:jc w:val="right"/>
              <w:rPr>
                <w:rFonts w:ascii="Arial" w:hAnsi="Arial" w:cs="Arial"/>
                <w:b/>
                <w:sz w:val="26"/>
                <w:u w:val="single"/>
              </w:rPr>
            </w:pPr>
          </w:p>
        </w:tc>
        <w:tc>
          <w:tcPr>
            <w:tcW w:w="188" w:type="dxa"/>
            <w:gridSpan w:val="3"/>
          </w:tcPr>
          <w:p w:rsidR="00B351EF" w:rsidRPr="00EB1F18" w:rsidRDefault="00B351EF" w:rsidP="00B351EF">
            <w:pPr>
              <w:jc w:val="right"/>
              <w:rPr>
                <w:rFonts w:ascii="Arial" w:hAnsi="Arial" w:cs="Arial"/>
                <w:b/>
                <w:sz w:val="26"/>
                <w:u w:val="single"/>
              </w:rPr>
            </w:pPr>
          </w:p>
        </w:tc>
      </w:tr>
      <w:tr w:rsidR="00B351EF" w:rsidRPr="00EB1F18">
        <w:tblPrEx>
          <w:tblCellMar>
            <w:left w:w="19" w:type="dxa"/>
            <w:right w:w="19" w:type="dxa"/>
          </w:tblCellMar>
        </w:tblPrEx>
        <w:tc>
          <w:tcPr>
            <w:tcW w:w="6389" w:type="dxa"/>
            <w:gridSpan w:val="2"/>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rsidR="00B351EF" w:rsidRPr="00EB1F18" w:rsidRDefault="00B351EF" w:rsidP="00B351EF">
            <w:pPr>
              <w:ind w:left="-143" w:firstLine="143"/>
              <w:jc w:val="right"/>
              <w:rPr>
                <w:rFonts w:ascii="Arial" w:hAnsi="Arial" w:cs="Arial"/>
                <w:b/>
                <w:sz w:val="26"/>
              </w:rPr>
            </w:pPr>
          </w:p>
        </w:tc>
        <w:tc>
          <w:tcPr>
            <w:tcW w:w="1423" w:type="dxa"/>
            <w:gridSpan w:val="6"/>
          </w:tcPr>
          <w:p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p>
        </w:tc>
        <w:tc>
          <w:tcPr>
            <w:tcW w:w="1558" w:type="dxa"/>
            <w:gridSpan w:val="5"/>
          </w:tcPr>
          <w:p w:rsidR="00B351EF" w:rsidRPr="00EB1F18" w:rsidRDefault="00B351EF" w:rsidP="00B351EF">
            <w:pPr>
              <w:ind w:left="155" w:firstLine="143"/>
              <w:jc w:val="right"/>
              <w:rPr>
                <w:rFonts w:ascii="Arial" w:hAnsi="Arial" w:cs="Arial"/>
                <w:b/>
                <w:sz w:val="26"/>
              </w:rPr>
            </w:pPr>
          </w:p>
        </w:tc>
        <w:tc>
          <w:tcPr>
            <w:tcW w:w="1330" w:type="dxa"/>
            <w:gridSpan w:val="4"/>
          </w:tcPr>
          <w:p w:rsidR="00B351EF" w:rsidRPr="00EB1F18" w:rsidRDefault="00B351EF" w:rsidP="00B351EF">
            <w:pPr>
              <w:jc w:val="right"/>
              <w:rPr>
                <w:rFonts w:ascii="Arial" w:hAnsi="Arial" w:cs="Arial"/>
                <w:b/>
                <w:sz w:val="26"/>
              </w:rPr>
            </w:pPr>
          </w:p>
        </w:tc>
        <w:tc>
          <w:tcPr>
            <w:tcW w:w="90" w:type="dxa"/>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rsidR="00B351EF" w:rsidRPr="00EB1F18" w:rsidRDefault="00B351EF" w:rsidP="00B351EF">
            <w:pPr>
              <w:ind w:left="155" w:firstLine="143"/>
              <w:jc w:val="right"/>
              <w:rPr>
                <w:rFonts w:ascii="Arial" w:hAnsi="Arial" w:cs="Arial"/>
                <w:b/>
                <w:sz w:val="26"/>
              </w:rPr>
            </w:pPr>
          </w:p>
        </w:tc>
        <w:tc>
          <w:tcPr>
            <w:tcW w:w="1330" w:type="dxa"/>
            <w:gridSpan w:val="4"/>
          </w:tcPr>
          <w:p w:rsidR="00B351EF" w:rsidRPr="00EB1F18" w:rsidRDefault="00B351EF" w:rsidP="00B351EF">
            <w:pPr>
              <w:jc w:val="right"/>
              <w:rPr>
                <w:rFonts w:ascii="Arial" w:hAnsi="Arial" w:cs="Arial"/>
                <w:b/>
                <w:sz w:val="26"/>
              </w:rPr>
            </w:pPr>
          </w:p>
        </w:tc>
        <w:tc>
          <w:tcPr>
            <w:tcW w:w="90" w:type="dxa"/>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DE2DC6">
            <w:pPr>
              <w:tabs>
                <w:tab w:val="right" w:leader="dot" w:pos="6336"/>
              </w:tabs>
              <w:ind w:left="155"/>
              <w:rPr>
                <w:rFonts w:ascii="Arial" w:hAnsi="Arial" w:cs="Arial"/>
                <w:b/>
                <w:sz w:val="26"/>
              </w:rPr>
            </w:pPr>
            <w:r w:rsidRPr="00EB1F18">
              <w:rPr>
                <w:rFonts w:ascii="Arial" w:hAnsi="Arial" w:cs="Arial"/>
                <w:b/>
                <w:sz w:val="26"/>
              </w:rPr>
              <w:t xml:space="preserve">Investment </w:t>
            </w:r>
            <w:r w:rsidR="00DE2DC6">
              <w:rPr>
                <w:rFonts w:ascii="Arial" w:hAnsi="Arial" w:cs="Arial"/>
                <w:b/>
                <w:sz w:val="26"/>
              </w:rPr>
              <w:t>from stockholders</w:t>
            </w:r>
            <w:r w:rsidRPr="00EB1F18">
              <w:rPr>
                <w:rFonts w:ascii="Arial" w:hAnsi="Arial" w:cs="Arial"/>
                <w:b/>
                <w:sz w:val="26"/>
              </w:rPr>
              <w:tab/>
            </w:r>
          </w:p>
        </w:tc>
        <w:tc>
          <w:tcPr>
            <w:tcW w:w="1448" w:type="dxa"/>
            <w:gridSpan w:val="2"/>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rsidR="00B351EF" w:rsidRPr="00EB1F18" w:rsidRDefault="00B351EF" w:rsidP="00B351EF">
            <w:pPr>
              <w:jc w:val="right"/>
              <w:rPr>
                <w:rFonts w:ascii="Arial" w:hAnsi="Arial" w:cs="Arial"/>
                <w:b/>
                <w:sz w:val="26"/>
              </w:rPr>
            </w:pPr>
          </w:p>
        </w:tc>
        <w:tc>
          <w:tcPr>
            <w:tcW w:w="90" w:type="dxa"/>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DE2DC6" w:rsidP="00DE2DC6">
            <w:pPr>
              <w:tabs>
                <w:tab w:val="right" w:leader="dot" w:pos="6336"/>
              </w:tabs>
              <w:ind w:left="155"/>
              <w:rPr>
                <w:rFonts w:ascii="Arial" w:hAnsi="Arial" w:cs="Arial"/>
                <w:b/>
                <w:sz w:val="26"/>
              </w:rPr>
            </w:pPr>
            <w:r>
              <w:rPr>
                <w:rFonts w:ascii="Arial" w:hAnsi="Arial" w:cs="Arial"/>
                <w:b/>
                <w:sz w:val="26"/>
              </w:rPr>
              <w:t>Cash dividends</w:t>
            </w:r>
            <w:r w:rsidR="00B351EF" w:rsidRPr="00EB1F18">
              <w:rPr>
                <w:rFonts w:ascii="Arial" w:hAnsi="Arial" w:cs="Arial"/>
                <w:b/>
                <w:sz w:val="26"/>
              </w:rPr>
              <w:tab/>
            </w:r>
          </w:p>
        </w:tc>
        <w:tc>
          <w:tcPr>
            <w:tcW w:w="1538" w:type="dxa"/>
            <w:gridSpan w:val="4"/>
          </w:tcPr>
          <w:p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rsidR="00B351EF" w:rsidRPr="00EB1F18" w:rsidRDefault="00B351EF" w:rsidP="00B351EF">
            <w:pPr>
              <w:jc w:val="right"/>
              <w:rPr>
                <w:rFonts w:ascii="Arial" w:hAnsi="Arial" w:cs="Arial"/>
                <w:b/>
                <w:sz w:val="26"/>
                <w:u w:val="single"/>
              </w:rPr>
            </w:pPr>
          </w:p>
        </w:tc>
        <w:tc>
          <w:tcPr>
            <w:tcW w:w="90" w:type="dxa"/>
          </w:tcPr>
          <w:p w:rsidR="00B351EF" w:rsidRPr="00EB1F18" w:rsidRDefault="00B351EF" w:rsidP="00B351EF">
            <w:pPr>
              <w:jc w:val="right"/>
              <w:rPr>
                <w:rFonts w:ascii="Arial" w:hAnsi="Arial" w:cs="Arial"/>
                <w:b/>
                <w:sz w:val="26"/>
                <w:u w:val="single"/>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rsidR="00B351EF" w:rsidRPr="00EB1F18" w:rsidRDefault="00B351EF" w:rsidP="00B351EF">
            <w:pPr>
              <w:ind w:hanging="24"/>
              <w:jc w:val="right"/>
              <w:rPr>
                <w:rFonts w:ascii="Arial" w:hAnsi="Arial" w:cs="Arial"/>
                <w:b/>
                <w:sz w:val="26"/>
                <w:u w:val="single"/>
              </w:rPr>
            </w:pPr>
          </w:p>
        </w:tc>
      </w:tr>
      <w:tr w:rsidR="00B351EF" w:rsidRPr="00EB1F18">
        <w:trPr>
          <w:gridAfter w:val="1"/>
          <w:wAfter w:w="7" w:type="dxa"/>
          <w:trHeight w:hRule="exact" w:val="120"/>
        </w:trPr>
        <w:tc>
          <w:tcPr>
            <w:tcW w:w="6382" w:type="dxa"/>
          </w:tcPr>
          <w:p w:rsidR="00B351EF" w:rsidRPr="00EB1F18" w:rsidRDefault="00B351EF" w:rsidP="00B351EF">
            <w:pPr>
              <w:tabs>
                <w:tab w:val="right" w:leader="dot" w:pos="6336"/>
              </w:tabs>
              <w:ind w:left="155"/>
              <w:rPr>
                <w:rFonts w:ascii="Arial" w:hAnsi="Arial" w:cs="Arial"/>
                <w:b/>
                <w:sz w:val="26"/>
              </w:rPr>
            </w:pPr>
          </w:p>
        </w:tc>
        <w:tc>
          <w:tcPr>
            <w:tcW w:w="1558" w:type="dxa"/>
            <w:gridSpan w:val="5"/>
          </w:tcPr>
          <w:p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rsidR="00B351EF" w:rsidRPr="00EB1F18" w:rsidRDefault="00B351EF" w:rsidP="00B351EF">
            <w:pPr>
              <w:ind w:hanging="24"/>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rsidR="00B351EF" w:rsidRPr="00EB1F18" w:rsidRDefault="00B351EF" w:rsidP="00B351EF">
            <w:pPr>
              <w:jc w:val="right"/>
              <w:rPr>
                <w:rFonts w:ascii="Arial" w:hAnsi="Arial" w:cs="Arial"/>
                <w:b/>
                <w:sz w:val="26"/>
                <w:u w:val="single"/>
              </w:rPr>
            </w:pPr>
          </w:p>
        </w:tc>
      </w:tr>
      <w:tr w:rsidR="00B351EF" w:rsidRPr="00EB1F18">
        <w:trPr>
          <w:gridAfter w:val="1"/>
          <w:wAfter w:w="7" w:type="dxa"/>
        </w:trPr>
        <w:tc>
          <w:tcPr>
            <w:tcW w:w="6389" w:type="dxa"/>
            <w:gridSpan w:val="2"/>
          </w:tcPr>
          <w:p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rsidR="00B351EF" w:rsidRPr="00EB1F18" w:rsidRDefault="00B351EF" w:rsidP="00B351EF">
            <w:pPr>
              <w:spacing w:after="120"/>
              <w:jc w:val="right"/>
              <w:rPr>
                <w:rFonts w:ascii="Arial" w:hAnsi="Arial" w:cs="Arial"/>
                <w:b/>
                <w:sz w:val="26"/>
                <w:u w:val="double"/>
              </w:rPr>
            </w:pPr>
          </w:p>
        </w:tc>
      </w:tr>
    </w:tbl>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B351EF" w:rsidP="00B351EF">
      <w:pPr>
        <w:tabs>
          <w:tab w:val="center" w:pos="3060"/>
        </w:tabs>
        <w:rPr>
          <w:rFonts w:ascii="Arial" w:hAnsi="Arial" w:cs="Arial"/>
          <w:b/>
          <w:sz w:val="26"/>
        </w:rPr>
        <w:sectPr w:rsidR="00B351EF" w:rsidRPr="00EB1F18" w:rsidSect="00B351EF">
          <w:footerReference w:type="even" r:id="rId11"/>
          <w:footerReference w:type="default" r:id="rId12"/>
          <w:pgSz w:w="12240" w:h="15840" w:code="1"/>
          <w:pgMar w:top="1296" w:right="1440" w:bottom="1296" w:left="1440" w:header="720" w:footer="648" w:gutter="0"/>
          <w:cols w:space="720"/>
          <w:noEndnote/>
        </w:sectPr>
      </w:pPr>
    </w:p>
    <w:p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A (60 minutes) Parts 1 and 2</w:t>
      </w:r>
    </w:p>
    <w:p w:rsidR="00B351EF" w:rsidRPr="00EB1F18" w:rsidRDefault="00B351EF" w:rsidP="00B351EF">
      <w:pPr>
        <w:spacing w:line="120" w:lineRule="auto"/>
        <w:rPr>
          <w:rFonts w:ascii="Arial" w:hAnsi="Arial" w:cs="Arial"/>
          <w:b/>
        </w:rPr>
      </w:pPr>
    </w:p>
    <w:tbl>
      <w:tblPr>
        <w:tblW w:w="13779"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1"/>
        <w:gridCol w:w="978"/>
        <w:gridCol w:w="178"/>
        <w:gridCol w:w="1128"/>
        <w:gridCol w:w="261"/>
        <w:gridCol w:w="1064"/>
        <w:gridCol w:w="261"/>
        <w:gridCol w:w="1110"/>
        <w:gridCol w:w="191"/>
        <w:gridCol w:w="1067"/>
        <w:gridCol w:w="183"/>
        <w:gridCol w:w="93"/>
        <w:gridCol w:w="982"/>
        <w:gridCol w:w="270"/>
        <w:gridCol w:w="1072"/>
        <w:gridCol w:w="6"/>
        <w:gridCol w:w="172"/>
        <w:gridCol w:w="8"/>
        <w:gridCol w:w="988"/>
        <w:gridCol w:w="30"/>
        <w:gridCol w:w="150"/>
        <w:gridCol w:w="28"/>
        <w:gridCol w:w="860"/>
        <w:gridCol w:w="100"/>
        <w:gridCol w:w="78"/>
        <w:gridCol w:w="102"/>
        <w:gridCol w:w="793"/>
        <w:gridCol w:w="16"/>
        <w:gridCol w:w="180"/>
        <w:gridCol w:w="21"/>
        <w:gridCol w:w="886"/>
        <w:gridCol w:w="22"/>
      </w:tblGrid>
      <w:tr w:rsidR="00B351EF" w:rsidRPr="00EB1F18">
        <w:trPr>
          <w:cantSplit/>
          <w:trHeight w:val="363"/>
        </w:trPr>
        <w:tc>
          <w:tcPr>
            <w:tcW w:w="6750" w:type="dxa"/>
            <w:gridSpan w:val="10"/>
            <w:tcBorders>
              <w:top w:val="single" w:sz="6" w:space="0" w:color="auto"/>
              <w:left w:val="nil"/>
              <w:bottom w:val="single" w:sz="6" w:space="0" w:color="auto"/>
            </w:tcBorders>
            <w:shd w:val="clear" w:color="auto" w:fill="D9D9D9"/>
          </w:tcPr>
          <w:p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2427" w:type="dxa"/>
            <w:gridSpan w:val="5"/>
            <w:tcBorders>
              <w:top w:val="single" w:sz="6" w:space="0" w:color="auto"/>
              <w:bottom w:val="single" w:sz="6" w:space="0" w:color="auto"/>
            </w:tcBorders>
            <w:shd w:val="clear" w:color="auto" w:fill="D9D9D9"/>
          </w:tcPr>
          <w:p w:rsidR="00B351EF" w:rsidRPr="00EB1F18" w:rsidRDefault="00B351EF" w:rsidP="00B351EF">
            <w:pPr>
              <w:spacing w:before="100"/>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9" w:type="dxa"/>
            <w:gridSpan w:val="14"/>
            <w:tcBorders>
              <w:top w:val="single" w:sz="6" w:space="0" w:color="auto"/>
              <w:bottom w:val="single" w:sz="6" w:space="0" w:color="auto"/>
              <w:right w:val="nil"/>
            </w:tcBorders>
            <w:shd w:val="clear" w:color="auto" w:fill="D9D9D9"/>
          </w:tcPr>
          <w:p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B351EF" w:rsidRPr="00EB1F18">
        <w:tblPrEx>
          <w:tblCellMar>
            <w:left w:w="79" w:type="dxa"/>
            <w:right w:w="79" w:type="dxa"/>
          </w:tblCellMar>
        </w:tblPrEx>
        <w:trPr>
          <w:gridAfter w:val="1"/>
          <w:wAfter w:w="22" w:type="dxa"/>
          <w:cantSplit/>
        </w:trPr>
        <w:tc>
          <w:tcPr>
            <w:tcW w:w="502" w:type="dxa"/>
            <w:tcBorders>
              <w:top w:val="single" w:sz="6" w:space="0" w:color="auto"/>
              <w:left w:val="nil"/>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p>
        </w:tc>
        <w:tc>
          <w:tcPr>
            <w:tcW w:w="980"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121" w:right="-129"/>
              <w:jc w:val="center"/>
              <w:rPr>
                <w:rFonts w:ascii="Arial" w:hAnsi="Arial" w:cs="Arial"/>
                <w:b/>
              </w:rPr>
            </w:pPr>
            <w:r w:rsidRPr="00EB1F18">
              <w:rPr>
                <w:rFonts w:ascii="Arial" w:hAnsi="Arial" w:cs="Arial"/>
                <w:b/>
              </w:rPr>
              <w:t>+</w:t>
            </w:r>
          </w:p>
        </w:tc>
        <w:tc>
          <w:tcPr>
            <w:tcW w:w="1130"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w:t>
            </w:r>
          </w:p>
        </w:tc>
        <w:tc>
          <w:tcPr>
            <w:tcW w:w="1066"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w:t>
            </w:r>
          </w:p>
        </w:tc>
        <w:tc>
          <w:tcPr>
            <w:tcW w:w="1112"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79" w:right="-68" w:hanging="11"/>
              <w:jc w:val="center"/>
              <w:rPr>
                <w:rFonts w:ascii="Arial" w:hAnsi="Arial" w:cs="Arial"/>
                <w:b/>
              </w:rPr>
            </w:pPr>
            <w:r w:rsidRPr="00EB1F18">
              <w:rPr>
                <w:rFonts w:ascii="Arial" w:hAnsi="Arial" w:cs="Arial"/>
                <w:b/>
              </w:rPr>
              <w:t>+</w:t>
            </w:r>
          </w:p>
        </w:tc>
        <w:tc>
          <w:tcPr>
            <w:tcW w:w="1069" w:type="dxa"/>
            <w:tcBorders>
              <w:top w:val="single" w:sz="6" w:space="0" w:color="auto"/>
              <w:bottom w:val="single" w:sz="4" w:space="0" w:color="auto"/>
            </w:tcBorders>
            <w:shd w:val="clear" w:color="auto" w:fill="D9D9D9"/>
            <w:vAlign w:val="center"/>
          </w:tcPr>
          <w:p w:rsidR="00B351EF" w:rsidRPr="00EB1F18" w:rsidRDefault="00B351EF" w:rsidP="00B351EF">
            <w:pPr>
              <w:pStyle w:val="Heading1"/>
              <w:spacing w:before="120" w:after="0"/>
              <w:jc w:val="center"/>
              <w:rPr>
                <w:rFonts w:cs="Arial"/>
                <w:i w:val="0"/>
                <w:sz w:val="20"/>
              </w:rPr>
            </w:pPr>
            <w:r w:rsidRPr="00EB1F18">
              <w:rPr>
                <w:rFonts w:cs="Arial"/>
                <w:i w:val="0"/>
                <w:sz w:val="20"/>
              </w:rPr>
              <w:t>Building</w:t>
            </w:r>
          </w:p>
        </w:tc>
        <w:tc>
          <w:tcPr>
            <w:tcW w:w="183" w:type="dxa"/>
            <w:tcBorders>
              <w:top w:val="nil"/>
              <w:bottom w:val="single" w:sz="4" w:space="0" w:color="auto"/>
            </w:tcBorders>
            <w:shd w:val="clear" w:color="auto" w:fill="D9D9D9"/>
            <w:vAlign w:val="center"/>
          </w:tcPr>
          <w:p w:rsidR="00B351EF" w:rsidRPr="00EB1F18" w:rsidRDefault="00B351EF" w:rsidP="00B351EF">
            <w:pPr>
              <w:spacing w:before="100"/>
              <w:ind w:left="-79" w:right="-76"/>
              <w:jc w:val="center"/>
              <w:rPr>
                <w:rFonts w:ascii="Arial" w:hAnsi="Arial" w:cs="Arial"/>
                <w:b/>
                <w:sz w:val="22"/>
              </w:rPr>
            </w:pPr>
            <w:r w:rsidRPr="00EB1F18">
              <w:rPr>
                <w:rFonts w:ascii="Arial" w:hAnsi="Arial" w:cs="Arial"/>
                <w:b/>
                <w:sz w:val="22"/>
              </w:rPr>
              <w:t>=</w:t>
            </w:r>
          </w:p>
        </w:tc>
        <w:tc>
          <w:tcPr>
            <w:tcW w:w="1077" w:type="dxa"/>
            <w:gridSpan w:val="2"/>
            <w:tcBorders>
              <w:top w:val="single" w:sz="6" w:space="0" w:color="auto"/>
              <w:bottom w:val="single" w:sz="4" w:space="0" w:color="auto"/>
            </w:tcBorders>
            <w:shd w:val="clear" w:color="auto" w:fill="D9D9D9"/>
            <w:vAlign w:val="center"/>
          </w:tcPr>
          <w:p w:rsidR="00B351EF" w:rsidRPr="00EB1F18" w:rsidRDefault="00B351EF"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tcBorders>
              <w:top w:val="single" w:sz="6" w:space="0" w:color="auto"/>
              <w:bottom w:val="single" w:sz="4" w:space="0" w:color="auto"/>
            </w:tcBorders>
            <w:shd w:val="clear" w:color="auto" w:fill="D9D9D9"/>
            <w:vAlign w:val="center"/>
          </w:tcPr>
          <w:p w:rsidR="00B351EF" w:rsidRPr="00EB1F18" w:rsidRDefault="00B351EF" w:rsidP="00B351EF">
            <w:pPr>
              <w:spacing w:before="80"/>
              <w:ind w:right="118"/>
              <w:jc w:val="center"/>
              <w:rPr>
                <w:rFonts w:ascii="Arial" w:hAnsi="Arial" w:cs="Arial"/>
                <w:b/>
              </w:rPr>
            </w:pPr>
            <w:r w:rsidRPr="00EB1F18">
              <w:rPr>
                <w:rFonts w:ascii="Arial" w:hAnsi="Arial" w:cs="Arial"/>
                <w:b/>
              </w:rPr>
              <w:t>+</w:t>
            </w:r>
          </w:p>
        </w:tc>
        <w:tc>
          <w:tcPr>
            <w:tcW w:w="1080" w:type="dxa"/>
            <w:gridSpan w:val="2"/>
            <w:tcBorders>
              <w:top w:val="single" w:sz="6" w:space="0" w:color="auto"/>
              <w:bottom w:val="single" w:sz="4" w:space="0" w:color="auto"/>
            </w:tcBorders>
            <w:shd w:val="clear" w:color="auto" w:fill="D9D9D9"/>
            <w:vAlign w:val="center"/>
          </w:tcPr>
          <w:p w:rsidR="00B351EF" w:rsidRPr="00EB1F18" w:rsidRDefault="00B351EF" w:rsidP="00B351EF">
            <w:pPr>
              <w:ind w:right="115"/>
              <w:jc w:val="center"/>
              <w:rPr>
                <w:rFonts w:ascii="Arial" w:hAnsi="Arial" w:cs="Arial"/>
                <w:b/>
              </w:rPr>
            </w:pPr>
            <w:r w:rsidRPr="00EB1F18">
              <w:rPr>
                <w:rFonts w:ascii="Arial" w:hAnsi="Arial" w:cs="Arial"/>
                <w:b/>
              </w:rPr>
              <w:t>Notes</w:t>
            </w:r>
          </w:p>
          <w:p w:rsidR="00B351EF" w:rsidRPr="00EB1F18" w:rsidRDefault="00B351EF" w:rsidP="00B351EF">
            <w:pPr>
              <w:ind w:right="115"/>
              <w:jc w:val="center"/>
              <w:rPr>
                <w:rFonts w:ascii="Arial" w:hAnsi="Arial" w:cs="Arial"/>
                <w:b/>
              </w:rPr>
            </w:pPr>
            <w:r w:rsidRPr="00EB1F18">
              <w:rPr>
                <w:rFonts w:ascii="Arial" w:hAnsi="Arial" w:cs="Arial"/>
                <w:b/>
              </w:rPr>
              <w:t>Payable</w:t>
            </w:r>
          </w:p>
        </w:tc>
        <w:tc>
          <w:tcPr>
            <w:tcW w:w="180" w:type="dxa"/>
            <w:gridSpan w:val="2"/>
            <w:tcBorders>
              <w:top w:val="nil"/>
              <w:bottom w:val="single" w:sz="4" w:space="0" w:color="auto"/>
            </w:tcBorders>
            <w:shd w:val="clear" w:color="auto" w:fill="D9D9D9"/>
            <w:vAlign w:val="center"/>
          </w:tcPr>
          <w:p w:rsidR="00B351EF" w:rsidRPr="00EB1F18" w:rsidRDefault="00B351EF" w:rsidP="00B351EF">
            <w:pPr>
              <w:spacing w:before="100"/>
              <w:ind w:left="-79" w:right="-79" w:hanging="11"/>
              <w:jc w:val="center"/>
              <w:rPr>
                <w:rFonts w:ascii="Arial" w:hAnsi="Arial" w:cs="Arial"/>
                <w:b/>
              </w:rPr>
            </w:pPr>
            <w:r w:rsidRPr="00EB1F18">
              <w:rPr>
                <w:rFonts w:ascii="Arial" w:hAnsi="Arial" w:cs="Arial"/>
                <w:b/>
              </w:rPr>
              <w:t>+</w:t>
            </w:r>
          </w:p>
        </w:tc>
        <w:tc>
          <w:tcPr>
            <w:tcW w:w="990" w:type="dxa"/>
            <w:tcBorders>
              <w:top w:val="single" w:sz="6" w:space="0" w:color="auto"/>
              <w:bottom w:val="single" w:sz="4" w:space="0" w:color="auto"/>
            </w:tcBorders>
            <w:shd w:val="clear" w:color="auto" w:fill="D9D9D9"/>
            <w:vAlign w:val="center"/>
          </w:tcPr>
          <w:p w:rsidR="00B351EF" w:rsidRPr="00EB1F18" w:rsidRDefault="00972F1B" w:rsidP="00B351EF">
            <w:pPr>
              <w:spacing w:before="100"/>
              <w:ind w:left="-79" w:right="-79"/>
              <w:jc w:val="center"/>
              <w:rPr>
                <w:rFonts w:ascii="Arial" w:hAnsi="Arial" w:cs="Arial"/>
                <w:b/>
              </w:rPr>
            </w:pPr>
            <w:r>
              <w:rPr>
                <w:rFonts w:ascii="Arial" w:hAnsi="Arial" w:cs="Arial"/>
                <w:b/>
              </w:rPr>
              <w:t>Common Stock</w:t>
            </w:r>
          </w:p>
        </w:tc>
        <w:tc>
          <w:tcPr>
            <w:tcW w:w="180" w:type="dxa"/>
            <w:gridSpan w:val="2"/>
            <w:tcBorders>
              <w:top w:val="single" w:sz="6" w:space="0" w:color="auto"/>
              <w:bottom w:val="single" w:sz="4" w:space="0" w:color="auto"/>
            </w:tcBorders>
            <w:shd w:val="clear" w:color="auto" w:fill="D9D9D9"/>
            <w:vAlign w:val="center"/>
          </w:tcPr>
          <w:p w:rsidR="00B351EF" w:rsidRPr="00EB1F18" w:rsidRDefault="00B351EF" w:rsidP="00B351EF">
            <w:pPr>
              <w:pStyle w:val="1A"/>
              <w:widowControl/>
              <w:spacing w:before="100" w:after="0"/>
              <w:ind w:left="-79" w:right="-79" w:hanging="11"/>
              <w:rPr>
                <w:rFonts w:ascii="Arial" w:hAnsi="Arial" w:cs="Arial"/>
              </w:rPr>
            </w:pPr>
            <w:r w:rsidRPr="00EB1F18">
              <w:rPr>
                <w:rFonts w:ascii="Arial" w:hAnsi="Arial" w:cs="Arial"/>
              </w:rPr>
              <w:t>-</w:t>
            </w:r>
          </w:p>
        </w:tc>
        <w:tc>
          <w:tcPr>
            <w:tcW w:w="990" w:type="dxa"/>
            <w:gridSpan w:val="3"/>
            <w:tcBorders>
              <w:top w:val="single" w:sz="6" w:space="0" w:color="auto"/>
              <w:bottom w:val="single" w:sz="4" w:space="0" w:color="auto"/>
            </w:tcBorders>
            <w:shd w:val="clear" w:color="auto" w:fill="D9D9D9"/>
            <w:vAlign w:val="center"/>
          </w:tcPr>
          <w:p w:rsidR="00B351EF" w:rsidRPr="00EB1F18" w:rsidRDefault="00972F1B" w:rsidP="00B351EF">
            <w:pPr>
              <w:spacing w:before="100"/>
              <w:ind w:left="-79" w:right="-79"/>
              <w:jc w:val="center"/>
              <w:rPr>
                <w:rFonts w:ascii="Arial" w:hAnsi="Arial" w:cs="Arial"/>
                <w:b/>
              </w:rPr>
            </w:pPr>
            <w:r>
              <w:rPr>
                <w:rFonts w:ascii="Arial" w:hAnsi="Arial" w:cs="Arial"/>
                <w:b/>
              </w:rPr>
              <w:t>Dividends</w:t>
            </w:r>
          </w:p>
        </w:tc>
        <w:tc>
          <w:tcPr>
            <w:tcW w:w="180" w:type="dxa"/>
            <w:gridSpan w:val="2"/>
            <w:tcBorders>
              <w:top w:val="single" w:sz="6" w:space="0" w:color="auto"/>
              <w:bottom w:val="single" w:sz="4" w:space="0" w:color="auto"/>
            </w:tcBorders>
            <w:shd w:val="clear" w:color="auto" w:fill="D9D9D9"/>
            <w:vAlign w:val="center"/>
          </w:tcPr>
          <w:p w:rsidR="00B351EF" w:rsidRPr="00EB1F18" w:rsidRDefault="00B351EF" w:rsidP="00B351EF">
            <w:pPr>
              <w:spacing w:before="100"/>
              <w:ind w:left="-101" w:right="-79"/>
              <w:jc w:val="center"/>
              <w:rPr>
                <w:rFonts w:ascii="Arial" w:hAnsi="Arial" w:cs="Arial"/>
                <w:b/>
              </w:rPr>
            </w:pPr>
            <w:r w:rsidRPr="00EB1F18">
              <w:rPr>
                <w:rFonts w:ascii="Arial" w:hAnsi="Arial" w:cs="Arial"/>
                <w:b/>
              </w:rPr>
              <w:t>+</w:t>
            </w:r>
          </w:p>
        </w:tc>
        <w:tc>
          <w:tcPr>
            <w:tcW w:w="810" w:type="dxa"/>
            <w:gridSpan w:val="2"/>
            <w:tcBorders>
              <w:top w:val="single" w:sz="6" w:space="0" w:color="auto"/>
              <w:bottom w:val="single" w:sz="4" w:space="0" w:color="auto"/>
            </w:tcBorders>
            <w:shd w:val="clear" w:color="auto" w:fill="D9D9D9"/>
            <w:vAlign w:val="center"/>
          </w:tcPr>
          <w:p w:rsidR="00B351EF" w:rsidRPr="00EB1F18" w:rsidRDefault="00B351EF" w:rsidP="00B351EF">
            <w:pPr>
              <w:spacing w:before="100"/>
              <w:ind w:left="-64" w:right="-98"/>
              <w:jc w:val="center"/>
              <w:rPr>
                <w:rFonts w:ascii="Arial" w:hAnsi="Arial" w:cs="Arial"/>
                <w:b/>
              </w:rPr>
            </w:pPr>
            <w:proofErr w:type="spellStart"/>
            <w:r w:rsidRPr="00EB1F18">
              <w:rPr>
                <w:rFonts w:ascii="Arial" w:hAnsi="Arial" w:cs="Arial"/>
                <w:b/>
              </w:rPr>
              <w:t>Reve-nues</w:t>
            </w:r>
            <w:proofErr w:type="spellEnd"/>
          </w:p>
        </w:tc>
        <w:tc>
          <w:tcPr>
            <w:tcW w:w="180" w:type="dxa"/>
            <w:tcBorders>
              <w:top w:val="single" w:sz="6" w:space="0" w:color="auto"/>
              <w:bottom w:val="single" w:sz="4" w:space="0" w:color="auto"/>
            </w:tcBorders>
            <w:shd w:val="clear" w:color="auto" w:fill="D9D9D9"/>
            <w:vAlign w:val="center"/>
          </w:tcPr>
          <w:p w:rsidR="00B351EF" w:rsidRPr="00EB1F18" w:rsidRDefault="00B351EF" w:rsidP="00B351EF">
            <w:pPr>
              <w:pStyle w:val="1A"/>
              <w:widowControl/>
              <w:spacing w:before="100" w:after="0"/>
              <w:ind w:left="-79" w:right="-79"/>
              <w:rPr>
                <w:rFonts w:ascii="Arial" w:hAnsi="Arial" w:cs="Arial"/>
              </w:rPr>
            </w:pPr>
            <w:r w:rsidRPr="00EB1F18">
              <w:rPr>
                <w:rFonts w:ascii="Arial" w:hAnsi="Arial" w:cs="Arial"/>
              </w:rPr>
              <w:t>-</w:t>
            </w:r>
          </w:p>
        </w:tc>
        <w:tc>
          <w:tcPr>
            <w:tcW w:w="909" w:type="dxa"/>
            <w:gridSpan w:val="2"/>
            <w:tcBorders>
              <w:top w:val="single" w:sz="6" w:space="0" w:color="auto"/>
              <w:bottom w:val="single" w:sz="4" w:space="0" w:color="auto"/>
              <w:right w:val="nil"/>
            </w:tcBorders>
            <w:shd w:val="clear" w:color="auto" w:fill="D9D9D9"/>
            <w:vAlign w:val="center"/>
          </w:tcPr>
          <w:p w:rsidR="00B351EF" w:rsidRPr="00EB1F18" w:rsidRDefault="00B351EF" w:rsidP="00B351EF">
            <w:pPr>
              <w:spacing w:before="100"/>
              <w:ind w:left="-7" w:right="-73"/>
              <w:jc w:val="center"/>
              <w:rPr>
                <w:rFonts w:ascii="Arial" w:hAnsi="Arial" w:cs="Arial"/>
                <w:b/>
              </w:rPr>
            </w:pPr>
            <w:proofErr w:type="spellStart"/>
            <w:r w:rsidRPr="00EB1F18">
              <w:rPr>
                <w:rFonts w:ascii="Arial" w:hAnsi="Arial" w:cs="Arial"/>
                <w:b/>
              </w:rPr>
              <w:t>Expen-ses</w:t>
            </w:r>
            <w:proofErr w:type="spellEnd"/>
          </w:p>
        </w:tc>
      </w:tr>
      <w:tr w:rsidR="00B351EF" w:rsidRPr="00EB1F18">
        <w:tblPrEx>
          <w:tblCellMar>
            <w:left w:w="79" w:type="dxa"/>
            <w:right w:w="79" w:type="dxa"/>
          </w:tblCellMar>
        </w:tblPrEx>
        <w:trPr>
          <w:gridAfter w:val="1"/>
          <w:wAfter w:w="22" w:type="dxa"/>
          <w:cantSplit/>
        </w:trPr>
        <w:tc>
          <w:tcPr>
            <w:tcW w:w="502" w:type="dxa"/>
            <w:tcBorders>
              <w:top w:val="single" w:sz="4" w:space="0" w:color="auto"/>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a.</w:t>
            </w:r>
          </w:p>
        </w:tc>
        <w:tc>
          <w:tcPr>
            <w:tcW w:w="980" w:type="dxa"/>
            <w:tcBorders>
              <w:top w:val="single" w:sz="4"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rsidR="00B351EF" w:rsidRPr="00EB1F18" w:rsidRDefault="00B351EF" w:rsidP="00B351EF">
            <w:pPr>
              <w:spacing w:before="40" w:after="40"/>
              <w:ind w:left="-121" w:right="-39"/>
              <w:jc w:val="right"/>
              <w:rPr>
                <w:rFonts w:ascii="Arial" w:hAnsi="Arial" w:cs="Arial"/>
                <w:b/>
              </w:rPr>
            </w:pPr>
          </w:p>
        </w:tc>
        <w:tc>
          <w:tcPr>
            <w:tcW w:w="1130" w:type="dxa"/>
            <w:tcBorders>
              <w:top w:val="single" w:sz="4" w:space="0" w:color="auto"/>
            </w:tcBorders>
          </w:tcPr>
          <w:p w:rsidR="00B351EF" w:rsidRPr="00EB1F18" w:rsidRDefault="00B351EF" w:rsidP="00B351EF">
            <w:pPr>
              <w:spacing w:before="40" w:after="40"/>
              <w:ind w:left="-119" w:right="64"/>
              <w:jc w:val="right"/>
              <w:rPr>
                <w:rFonts w:ascii="Arial" w:hAnsi="Arial" w:cs="Arial"/>
                <w:b/>
              </w:rPr>
            </w:pPr>
          </w:p>
        </w:tc>
        <w:tc>
          <w:tcPr>
            <w:tcW w:w="261" w:type="dxa"/>
            <w:tcBorders>
              <w:top w:val="single" w:sz="4" w:space="0" w:color="auto"/>
            </w:tcBorders>
          </w:tcPr>
          <w:p w:rsidR="00B351EF" w:rsidRPr="00EB1F18" w:rsidRDefault="00B351EF" w:rsidP="00B351EF">
            <w:pPr>
              <w:spacing w:before="40" w:after="40"/>
              <w:jc w:val="right"/>
              <w:rPr>
                <w:rFonts w:ascii="Arial" w:hAnsi="Arial" w:cs="Arial"/>
                <w:b/>
              </w:rPr>
            </w:pPr>
          </w:p>
        </w:tc>
        <w:tc>
          <w:tcPr>
            <w:tcW w:w="1066" w:type="dxa"/>
            <w:tcBorders>
              <w:top w:val="single" w:sz="4" w:space="0" w:color="auto"/>
            </w:tcBorders>
          </w:tcPr>
          <w:p w:rsidR="00B351EF" w:rsidRPr="00EB1F18" w:rsidRDefault="00B351EF" w:rsidP="00B351EF">
            <w:pPr>
              <w:spacing w:before="40" w:after="40"/>
              <w:ind w:left="-123" w:right="41"/>
              <w:jc w:val="right"/>
              <w:rPr>
                <w:rFonts w:ascii="Arial" w:hAnsi="Arial" w:cs="Arial"/>
                <w:b/>
              </w:rPr>
            </w:pPr>
          </w:p>
        </w:tc>
        <w:tc>
          <w:tcPr>
            <w:tcW w:w="261" w:type="dxa"/>
            <w:tcBorders>
              <w:top w:val="single" w:sz="4" w:space="0" w:color="auto"/>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4"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rsidR="00B351EF" w:rsidRPr="00EB1F18" w:rsidRDefault="00B351EF" w:rsidP="00B351EF">
            <w:pPr>
              <w:spacing w:before="40" w:after="40"/>
              <w:ind w:left="-79" w:right="-68"/>
              <w:jc w:val="right"/>
              <w:rPr>
                <w:rFonts w:ascii="Arial" w:hAnsi="Arial" w:cs="Arial"/>
                <w:b/>
              </w:rPr>
            </w:pPr>
          </w:p>
        </w:tc>
        <w:tc>
          <w:tcPr>
            <w:tcW w:w="1069" w:type="dxa"/>
            <w:tcBorders>
              <w:top w:val="single" w:sz="4" w:space="0" w:color="auto"/>
              <w:bottom w:val="nil"/>
            </w:tcBorders>
          </w:tcPr>
          <w:p w:rsidR="00B351EF" w:rsidRPr="00EB1F18" w:rsidRDefault="00B351EF" w:rsidP="00B351EF">
            <w:pPr>
              <w:spacing w:before="40" w:after="40"/>
              <w:ind w:left="-90" w:right="11"/>
              <w:jc w:val="right"/>
              <w:rPr>
                <w:rFonts w:ascii="Arial" w:hAnsi="Arial" w:cs="Arial"/>
                <w:b/>
              </w:rPr>
            </w:pPr>
          </w:p>
        </w:tc>
        <w:tc>
          <w:tcPr>
            <w:tcW w:w="276" w:type="dxa"/>
            <w:gridSpan w:val="2"/>
            <w:tcBorders>
              <w:top w:val="single" w:sz="4" w:space="0" w:color="auto"/>
            </w:tcBorders>
          </w:tcPr>
          <w:p w:rsidR="00B351EF" w:rsidRPr="00EB1F18" w:rsidRDefault="00B351EF" w:rsidP="00B351EF">
            <w:pPr>
              <w:spacing w:before="40" w:after="40"/>
              <w:jc w:val="right"/>
              <w:rPr>
                <w:rFonts w:ascii="Arial" w:hAnsi="Arial" w:cs="Arial"/>
                <w:b/>
              </w:rPr>
            </w:pPr>
          </w:p>
        </w:tc>
        <w:tc>
          <w:tcPr>
            <w:tcW w:w="984" w:type="dxa"/>
            <w:tcBorders>
              <w:top w:val="single" w:sz="4" w:space="0" w:color="auto"/>
            </w:tcBorders>
          </w:tcPr>
          <w:p w:rsidR="00B351EF" w:rsidRPr="00EB1F18" w:rsidRDefault="00B351EF" w:rsidP="00B351EF">
            <w:pPr>
              <w:spacing w:before="40" w:after="40"/>
              <w:ind w:left="-175" w:right="-11"/>
              <w:jc w:val="right"/>
              <w:rPr>
                <w:rFonts w:ascii="Arial" w:hAnsi="Arial" w:cs="Arial"/>
                <w:b/>
              </w:rPr>
            </w:pPr>
          </w:p>
        </w:tc>
        <w:tc>
          <w:tcPr>
            <w:tcW w:w="270" w:type="dxa"/>
            <w:tcBorders>
              <w:top w:val="single" w:sz="4" w:space="0" w:color="auto"/>
            </w:tcBorders>
          </w:tcPr>
          <w:p w:rsidR="00B351EF" w:rsidRPr="00EB1F18" w:rsidRDefault="00B351EF" w:rsidP="00B351EF">
            <w:pPr>
              <w:spacing w:before="40" w:after="40"/>
              <w:ind w:right="118"/>
              <w:jc w:val="center"/>
              <w:rPr>
                <w:rFonts w:ascii="Arial" w:hAnsi="Arial" w:cs="Arial"/>
                <w:b/>
              </w:rPr>
            </w:pPr>
          </w:p>
        </w:tc>
        <w:tc>
          <w:tcPr>
            <w:tcW w:w="1074" w:type="dxa"/>
            <w:tcBorders>
              <w:top w:val="single" w:sz="4" w:space="0" w:color="auto"/>
              <w:bottom w:val="nil"/>
            </w:tcBorders>
          </w:tcPr>
          <w:p w:rsidR="00B351EF" w:rsidRPr="00EB1F18" w:rsidRDefault="00B351EF" w:rsidP="00B351EF">
            <w:pPr>
              <w:spacing w:before="40" w:after="40"/>
              <w:ind w:left="-102"/>
              <w:jc w:val="right"/>
              <w:rPr>
                <w:rFonts w:ascii="Arial" w:hAnsi="Arial" w:cs="Arial"/>
                <w:b/>
              </w:rPr>
            </w:pPr>
          </w:p>
        </w:tc>
        <w:tc>
          <w:tcPr>
            <w:tcW w:w="178" w:type="dxa"/>
            <w:gridSpan w:val="2"/>
            <w:tcBorders>
              <w:top w:val="single" w:sz="4" w:space="0" w:color="auto"/>
            </w:tcBorders>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4"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rsidR="00B351EF" w:rsidRPr="00EB1F18" w:rsidRDefault="00B351EF" w:rsidP="00B351EF">
            <w:pPr>
              <w:spacing w:before="40" w:after="40"/>
              <w:ind w:left="-19"/>
              <w:jc w:val="right"/>
              <w:rPr>
                <w:rFonts w:ascii="Arial" w:hAnsi="Arial" w:cs="Arial"/>
                <w:b/>
              </w:rPr>
            </w:pPr>
          </w:p>
        </w:tc>
        <w:tc>
          <w:tcPr>
            <w:tcW w:w="862" w:type="dxa"/>
            <w:tcBorders>
              <w:top w:val="single" w:sz="4"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Borders>
              <w:top w:val="single" w:sz="4" w:space="0" w:color="auto"/>
            </w:tcBorders>
          </w:tcPr>
          <w:p w:rsidR="00B351EF" w:rsidRPr="00EB1F18" w:rsidRDefault="00B351EF" w:rsidP="00B351EF">
            <w:pPr>
              <w:spacing w:before="40" w:after="40"/>
              <w:ind w:left="-66"/>
              <w:jc w:val="right"/>
              <w:rPr>
                <w:rFonts w:ascii="Arial" w:hAnsi="Arial" w:cs="Arial"/>
                <w:b/>
              </w:rPr>
            </w:pPr>
          </w:p>
        </w:tc>
        <w:tc>
          <w:tcPr>
            <w:tcW w:w="896" w:type="dxa"/>
            <w:gridSpan w:val="2"/>
            <w:tcBorders>
              <w:top w:val="single" w:sz="4"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Borders>
              <w:top w:val="single" w:sz="4" w:space="0" w:color="auto"/>
            </w:tcBorders>
          </w:tcPr>
          <w:p w:rsidR="00B351EF" w:rsidRPr="00EB1F18" w:rsidRDefault="00B351EF" w:rsidP="00B351EF">
            <w:pPr>
              <w:spacing w:before="40" w:after="40"/>
              <w:rPr>
                <w:rFonts w:ascii="Arial" w:hAnsi="Arial" w:cs="Arial"/>
                <w:b/>
              </w:rPr>
            </w:pPr>
          </w:p>
        </w:tc>
        <w:tc>
          <w:tcPr>
            <w:tcW w:w="888" w:type="dxa"/>
            <w:tcBorders>
              <w:top w:val="single" w:sz="4"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20,000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Pr>
          <w:p w:rsidR="00B351EF" w:rsidRPr="00EB1F18" w:rsidRDefault="00B351EF" w:rsidP="00B351EF">
            <w:pPr>
              <w:spacing w:before="40" w:after="40"/>
              <w:ind w:left="-123" w:right="41"/>
              <w:jc w:val="right"/>
              <w:rPr>
                <w:rFonts w:ascii="Arial" w:hAnsi="Arial" w:cs="Arial"/>
                <w:b/>
              </w:rPr>
            </w:pPr>
          </w:p>
        </w:tc>
        <w:tc>
          <w:tcPr>
            <w:tcW w:w="261" w:type="dxa"/>
            <w:tcBorders>
              <w:top w:val="nil"/>
              <w:bottom w:val="nil"/>
            </w:tcBorders>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 xml:space="preserve"> $150,000</w:t>
            </w:r>
          </w:p>
        </w:tc>
        <w:tc>
          <w:tcPr>
            <w:tcW w:w="276" w:type="dxa"/>
            <w:gridSpan w:val="2"/>
          </w:tcPr>
          <w:p w:rsidR="00B351EF" w:rsidRPr="00EB1F18" w:rsidRDefault="00B351EF" w:rsidP="00B351EF">
            <w:pPr>
              <w:spacing w:before="40" w:after="40"/>
              <w:jc w:val="right"/>
              <w:rPr>
                <w:rFonts w:ascii="Arial" w:hAnsi="Arial" w:cs="Arial"/>
                <w:b/>
              </w:rPr>
            </w:pPr>
          </w:p>
        </w:tc>
        <w:tc>
          <w:tcPr>
            <w:tcW w:w="984" w:type="dxa"/>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nil"/>
              <w:bottom w:val="single" w:sz="12" w:space="0" w:color="auto"/>
            </w:tcBorders>
          </w:tcPr>
          <w:p w:rsidR="00B351EF" w:rsidRPr="00EB1F18" w:rsidRDefault="00B351EF" w:rsidP="00B351EF">
            <w:pPr>
              <w:tabs>
                <w:tab w:val="left" w:pos="201"/>
              </w:tabs>
              <w:spacing w:before="40" w:after="40"/>
              <w:ind w:left="-102" w:firstLine="48"/>
              <w:jc w:val="right"/>
              <w:rPr>
                <w:rFonts w:ascii="Arial" w:hAnsi="Arial" w:cs="Arial"/>
                <w:b/>
              </w:rPr>
            </w:pPr>
            <w:r w:rsidRPr="00EB1F18">
              <w:rPr>
                <w:rFonts w:ascii="Arial" w:hAnsi="Arial" w:cs="Arial"/>
                <w:b/>
              </w:rPr>
              <w:t xml:space="preserve">  $130,000</w:t>
            </w: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50,000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Pr>
          <w:p w:rsidR="00B351EF" w:rsidRPr="00EB1F18" w:rsidRDefault="00B351EF" w:rsidP="00B351EF">
            <w:pPr>
              <w:spacing w:before="40" w:after="40"/>
              <w:ind w:left="-123" w:right="41"/>
              <w:jc w:val="right"/>
              <w:rPr>
                <w:rFonts w:ascii="Arial" w:hAnsi="Arial" w:cs="Arial"/>
                <w:b/>
              </w:rPr>
            </w:pPr>
          </w:p>
        </w:tc>
        <w:tc>
          <w:tcPr>
            <w:tcW w:w="261" w:type="dxa"/>
            <w:tcBorders>
              <w:top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c.</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15,000</w:t>
            </w: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right="37"/>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bottom w:val="nil"/>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25,000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bottom w:val="nil"/>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 xml:space="preserve"> 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d.</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1,700</w:t>
            </w: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   $2,900</w:t>
            </w: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bottom w:val="nil"/>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e.</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  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bottom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bottom w:val="nil"/>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f.</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bottom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g.</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    4,000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38,500</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bottom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h.</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35,225</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    1,800</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sz w:val="24"/>
              </w:rPr>
              <w:t>-</w:t>
            </w: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1,800</w:t>
            </w: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37,025</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1,000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j.</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36,325</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k.</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Borders>
              <w:bottom w:val="nil"/>
            </w:tcBorders>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Borders>
              <w:bottom w:val="nil"/>
            </w:tcBorders>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Borders>
              <w:bottom w:val="nil"/>
            </w:tcBorders>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Borders>
              <w:bottom w:val="nil"/>
            </w:tcBorders>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Borders>
              <w:bottom w:val="nil"/>
            </w:tcBorders>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Borders>
              <w:bottom w:val="nil"/>
            </w:tcBorders>
          </w:tcPr>
          <w:p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Borders>
              <w:bottom w:val="nil"/>
            </w:tcBorders>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Borders>
              <w:bottom w:val="nil"/>
            </w:tcBorders>
          </w:tcPr>
          <w:p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1,800</w:t>
            </w:r>
          </w:p>
        </w:tc>
      </w:tr>
      <w:tr w:rsidR="00B351EF" w:rsidRPr="00EB1F18">
        <w:tblPrEx>
          <w:tblCellMar>
            <w:left w:w="79" w:type="dxa"/>
            <w:right w:w="79" w:type="dxa"/>
          </w:tblCellMar>
        </w:tblPrEx>
        <w:trPr>
          <w:gridAfter w:val="1"/>
          <w:wAfter w:w="22" w:type="dxa"/>
          <w:cantSplit/>
          <w:trHeight w:val="372"/>
        </w:trPr>
        <w:tc>
          <w:tcPr>
            <w:tcW w:w="502" w:type="dxa"/>
            <w:tcBorders>
              <w:left w:val="nil"/>
              <w:bottom w:val="nil"/>
              <w:righ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left w:val="nil"/>
              <w:bottom w:val="double" w:sz="4" w:space="0" w:color="auto"/>
              <w:right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$34,525</w:t>
            </w:r>
          </w:p>
        </w:tc>
        <w:tc>
          <w:tcPr>
            <w:tcW w:w="178" w:type="dxa"/>
            <w:tcBorders>
              <w:top w:val="nil"/>
              <w:left w:val="nil"/>
              <w:bottom w:val="nil"/>
            </w:tcBorders>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double" w:sz="4"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double" w:sz="4" w:space="0" w:color="auto"/>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double" w:sz="4" w:space="0" w:color="auto"/>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double" w:sz="4" w:space="0" w:color="auto"/>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Borders>
              <w:top w:val="nil"/>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double" w:sz="4" w:space="0" w:color="auto"/>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Borders>
              <w:top w:val="nil"/>
              <w:bottom w:val="nil"/>
            </w:tcBorders>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double" w:sz="4" w:space="0" w:color="auto"/>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Borders>
              <w:top w:val="nil"/>
              <w:bottom w:val="nil"/>
            </w:tcBorders>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double" w:sz="4" w:space="0" w:color="auto"/>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single" w:sz="12" w:space="0" w:color="auto"/>
              <w:bottom w:val="double" w:sz="4" w:space="0" w:color="auto"/>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double" w:sz="4" w:space="0" w:color="auto"/>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single" w:sz="12" w:space="0" w:color="auto"/>
              <w:bottom w:val="double" w:sz="4" w:space="0" w:color="auto"/>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$2,300</w:t>
            </w:r>
          </w:p>
        </w:tc>
      </w:tr>
      <w:tr w:rsidR="00B351EF" w:rsidRPr="00EB1F18">
        <w:tblPrEx>
          <w:tblCellMar>
            <w:left w:w="79" w:type="dxa"/>
            <w:right w:w="79" w:type="dxa"/>
          </w:tblCellMar>
        </w:tblPrEx>
        <w:trPr>
          <w:gridAfter w:val="1"/>
          <w:wAfter w:w="22" w:type="dxa"/>
          <w:cantSplit/>
        </w:trPr>
        <w:tc>
          <w:tcPr>
            <w:tcW w:w="502" w:type="dxa"/>
            <w:tcBorders>
              <w:top w:val="nil"/>
              <w:left w:val="nil"/>
              <w:bottom w:val="single" w:sz="4" w:space="0" w:color="auto"/>
            </w:tcBorders>
          </w:tcPr>
          <w:p w:rsidR="00B351EF" w:rsidRPr="00EB1F18" w:rsidRDefault="00B351EF" w:rsidP="00B351EF">
            <w:pPr>
              <w:spacing w:line="120" w:lineRule="auto"/>
              <w:ind w:left="-169"/>
              <w:jc w:val="right"/>
              <w:rPr>
                <w:rFonts w:ascii="Arial" w:hAnsi="Arial" w:cs="Arial"/>
                <w:b/>
              </w:rPr>
            </w:pPr>
          </w:p>
        </w:tc>
        <w:tc>
          <w:tcPr>
            <w:tcW w:w="980" w:type="dxa"/>
            <w:tcBorders>
              <w:top w:val="double" w:sz="4" w:space="0" w:color="auto"/>
              <w:bottom w:val="single" w:sz="4" w:space="0" w:color="auto"/>
            </w:tcBorders>
          </w:tcPr>
          <w:p w:rsidR="00B351EF" w:rsidRPr="00EB1F18" w:rsidRDefault="00B351EF" w:rsidP="00B351EF">
            <w:pPr>
              <w:spacing w:line="120" w:lineRule="auto"/>
              <w:ind w:left="-131"/>
              <w:jc w:val="right"/>
              <w:rPr>
                <w:rFonts w:ascii="Arial" w:hAnsi="Arial" w:cs="Arial"/>
                <w:b/>
              </w:rPr>
            </w:pPr>
          </w:p>
        </w:tc>
        <w:tc>
          <w:tcPr>
            <w:tcW w:w="178" w:type="dxa"/>
            <w:tcBorders>
              <w:top w:val="nil"/>
              <w:bottom w:val="single" w:sz="4" w:space="0" w:color="auto"/>
            </w:tcBorders>
          </w:tcPr>
          <w:p w:rsidR="00B351EF" w:rsidRPr="00EB1F18" w:rsidRDefault="00B351EF" w:rsidP="00B351EF">
            <w:pPr>
              <w:spacing w:line="120" w:lineRule="auto"/>
              <w:ind w:left="-121" w:right="-39"/>
              <w:jc w:val="right"/>
              <w:rPr>
                <w:rFonts w:ascii="Arial" w:hAnsi="Arial" w:cs="Arial"/>
                <w:b/>
              </w:rPr>
            </w:pPr>
          </w:p>
        </w:tc>
        <w:tc>
          <w:tcPr>
            <w:tcW w:w="1130" w:type="dxa"/>
            <w:tcBorders>
              <w:top w:val="double" w:sz="4" w:space="0" w:color="auto"/>
              <w:bottom w:val="single" w:sz="4" w:space="0" w:color="auto"/>
            </w:tcBorders>
          </w:tcPr>
          <w:p w:rsidR="00B351EF" w:rsidRPr="00EB1F18" w:rsidRDefault="00B351EF" w:rsidP="00B351EF">
            <w:pPr>
              <w:spacing w:line="120" w:lineRule="auto"/>
              <w:ind w:left="-119" w:right="64"/>
              <w:jc w:val="right"/>
              <w:rPr>
                <w:rFonts w:ascii="Arial" w:hAnsi="Arial" w:cs="Arial"/>
                <w:b/>
              </w:rPr>
            </w:pPr>
          </w:p>
        </w:tc>
        <w:tc>
          <w:tcPr>
            <w:tcW w:w="261" w:type="dxa"/>
            <w:tcBorders>
              <w:top w:val="nil"/>
              <w:bottom w:val="single" w:sz="4" w:space="0" w:color="auto"/>
            </w:tcBorders>
          </w:tcPr>
          <w:p w:rsidR="00B351EF" w:rsidRPr="00EB1F18" w:rsidRDefault="00B351EF" w:rsidP="00B351EF">
            <w:pPr>
              <w:spacing w:line="120" w:lineRule="auto"/>
              <w:jc w:val="right"/>
              <w:rPr>
                <w:rFonts w:ascii="Arial" w:hAnsi="Arial" w:cs="Arial"/>
                <w:b/>
              </w:rPr>
            </w:pPr>
          </w:p>
        </w:tc>
        <w:tc>
          <w:tcPr>
            <w:tcW w:w="1066" w:type="dxa"/>
            <w:tcBorders>
              <w:top w:val="double" w:sz="4" w:space="0" w:color="auto"/>
              <w:bottom w:val="single" w:sz="4" w:space="0" w:color="auto"/>
            </w:tcBorders>
          </w:tcPr>
          <w:p w:rsidR="00B351EF" w:rsidRPr="00EB1F18" w:rsidRDefault="00B351EF" w:rsidP="00B351EF">
            <w:pPr>
              <w:spacing w:line="120" w:lineRule="auto"/>
              <w:ind w:left="-123" w:right="41"/>
              <w:rPr>
                <w:rFonts w:ascii="Arial" w:hAnsi="Arial" w:cs="Arial"/>
                <w:b/>
              </w:rPr>
            </w:pPr>
          </w:p>
        </w:tc>
        <w:tc>
          <w:tcPr>
            <w:tcW w:w="261" w:type="dxa"/>
            <w:tcBorders>
              <w:top w:val="nil"/>
              <w:bottom w:val="single" w:sz="4" w:space="0" w:color="auto"/>
            </w:tcBorders>
          </w:tcPr>
          <w:p w:rsidR="00B351EF" w:rsidRPr="00EB1F18" w:rsidRDefault="00B351EF" w:rsidP="00B351EF">
            <w:pPr>
              <w:spacing w:line="120" w:lineRule="auto"/>
              <w:jc w:val="right"/>
              <w:rPr>
                <w:rFonts w:ascii="Arial" w:hAnsi="Arial" w:cs="Arial"/>
                <w:b/>
              </w:rPr>
            </w:pPr>
          </w:p>
        </w:tc>
        <w:tc>
          <w:tcPr>
            <w:tcW w:w="1112" w:type="dxa"/>
            <w:tcBorders>
              <w:top w:val="double" w:sz="4" w:space="0" w:color="auto"/>
              <w:bottom w:val="single" w:sz="4" w:space="0" w:color="auto"/>
            </w:tcBorders>
          </w:tcPr>
          <w:p w:rsidR="00B351EF" w:rsidRPr="00EB1F18" w:rsidRDefault="00B351EF" w:rsidP="00B351EF">
            <w:pPr>
              <w:spacing w:line="120" w:lineRule="auto"/>
              <w:ind w:left="-190" w:right="11"/>
              <w:jc w:val="right"/>
              <w:rPr>
                <w:rFonts w:ascii="Arial" w:hAnsi="Arial" w:cs="Arial"/>
                <w:b/>
              </w:rPr>
            </w:pPr>
          </w:p>
        </w:tc>
        <w:tc>
          <w:tcPr>
            <w:tcW w:w="191" w:type="dxa"/>
            <w:tcBorders>
              <w:top w:val="nil"/>
              <w:bottom w:val="single" w:sz="4" w:space="0" w:color="auto"/>
            </w:tcBorders>
          </w:tcPr>
          <w:p w:rsidR="00B351EF" w:rsidRPr="00EB1F18" w:rsidRDefault="00B351EF" w:rsidP="00B351EF">
            <w:pPr>
              <w:spacing w:line="120" w:lineRule="auto"/>
              <w:ind w:right="-68"/>
              <w:jc w:val="right"/>
              <w:rPr>
                <w:rFonts w:ascii="Arial" w:hAnsi="Arial" w:cs="Arial"/>
                <w:b/>
              </w:rPr>
            </w:pPr>
          </w:p>
        </w:tc>
        <w:tc>
          <w:tcPr>
            <w:tcW w:w="1069" w:type="dxa"/>
            <w:tcBorders>
              <w:top w:val="double" w:sz="4" w:space="0" w:color="auto"/>
              <w:bottom w:val="single" w:sz="4" w:space="0" w:color="auto"/>
            </w:tcBorders>
          </w:tcPr>
          <w:p w:rsidR="00B351EF" w:rsidRPr="00EB1F18" w:rsidRDefault="00B351EF"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rsidR="00B351EF" w:rsidRPr="00EB1F18" w:rsidRDefault="00B351EF" w:rsidP="00B351EF">
            <w:pPr>
              <w:spacing w:line="120" w:lineRule="auto"/>
              <w:jc w:val="right"/>
              <w:rPr>
                <w:rFonts w:ascii="Arial" w:hAnsi="Arial" w:cs="Arial"/>
                <w:b/>
              </w:rPr>
            </w:pPr>
          </w:p>
        </w:tc>
        <w:tc>
          <w:tcPr>
            <w:tcW w:w="984" w:type="dxa"/>
            <w:tcBorders>
              <w:top w:val="double" w:sz="4" w:space="0" w:color="auto"/>
              <w:bottom w:val="single" w:sz="4" w:space="0" w:color="auto"/>
            </w:tcBorders>
          </w:tcPr>
          <w:p w:rsidR="00B351EF" w:rsidRPr="00EB1F18" w:rsidRDefault="00B351EF" w:rsidP="00B351EF">
            <w:pPr>
              <w:spacing w:line="120" w:lineRule="auto"/>
              <w:ind w:left="-175" w:right="-11"/>
              <w:jc w:val="right"/>
              <w:rPr>
                <w:rFonts w:ascii="Arial" w:hAnsi="Arial" w:cs="Arial"/>
                <w:b/>
              </w:rPr>
            </w:pPr>
          </w:p>
        </w:tc>
        <w:tc>
          <w:tcPr>
            <w:tcW w:w="270" w:type="dxa"/>
            <w:tcBorders>
              <w:top w:val="nil"/>
              <w:bottom w:val="single" w:sz="4" w:space="0" w:color="auto"/>
            </w:tcBorders>
          </w:tcPr>
          <w:p w:rsidR="00B351EF" w:rsidRPr="00EB1F18" w:rsidRDefault="00B351EF" w:rsidP="00B351EF">
            <w:pPr>
              <w:spacing w:line="120" w:lineRule="auto"/>
              <w:ind w:right="118"/>
              <w:jc w:val="center"/>
              <w:rPr>
                <w:rFonts w:ascii="Arial" w:hAnsi="Arial" w:cs="Arial"/>
                <w:b/>
              </w:rPr>
            </w:pPr>
          </w:p>
        </w:tc>
        <w:tc>
          <w:tcPr>
            <w:tcW w:w="1074" w:type="dxa"/>
            <w:tcBorders>
              <w:top w:val="double" w:sz="4" w:space="0" w:color="auto"/>
              <w:bottom w:val="single" w:sz="4" w:space="0" w:color="auto"/>
            </w:tcBorders>
          </w:tcPr>
          <w:p w:rsidR="00B351EF" w:rsidRPr="00EB1F18" w:rsidRDefault="00B351EF" w:rsidP="00B351EF">
            <w:pPr>
              <w:spacing w:line="120" w:lineRule="auto"/>
              <w:ind w:left="-102"/>
              <w:jc w:val="right"/>
              <w:rPr>
                <w:rFonts w:ascii="Arial" w:hAnsi="Arial" w:cs="Arial"/>
                <w:b/>
              </w:rPr>
            </w:pPr>
          </w:p>
        </w:tc>
        <w:tc>
          <w:tcPr>
            <w:tcW w:w="178" w:type="dxa"/>
            <w:gridSpan w:val="2"/>
            <w:tcBorders>
              <w:top w:val="nil"/>
              <w:bottom w:val="single" w:sz="4" w:space="0" w:color="auto"/>
            </w:tcBorders>
          </w:tcPr>
          <w:p w:rsidR="00B351EF" w:rsidRPr="00EB1F18" w:rsidRDefault="00B351EF" w:rsidP="00B351EF">
            <w:pPr>
              <w:spacing w:line="120" w:lineRule="auto"/>
              <w:ind w:left="-70"/>
              <w:jc w:val="center"/>
              <w:rPr>
                <w:rFonts w:ascii="Arial" w:hAnsi="Arial" w:cs="Arial"/>
                <w:b/>
              </w:rPr>
            </w:pPr>
          </w:p>
        </w:tc>
        <w:tc>
          <w:tcPr>
            <w:tcW w:w="1028" w:type="dxa"/>
            <w:gridSpan w:val="3"/>
            <w:tcBorders>
              <w:top w:val="double" w:sz="4" w:space="0" w:color="auto"/>
              <w:bottom w:val="single" w:sz="4" w:space="0" w:color="auto"/>
            </w:tcBorders>
          </w:tcPr>
          <w:p w:rsidR="00B351EF" w:rsidRPr="00EB1F18" w:rsidRDefault="00B351EF"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rsidR="00B351EF" w:rsidRPr="00EB1F18" w:rsidRDefault="00B351EF" w:rsidP="00B351EF">
            <w:pPr>
              <w:spacing w:line="120" w:lineRule="auto"/>
              <w:ind w:left="-19"/>
              <w:jc w:val="right"/>
              <w:rPr>
                <w:rFonts w:ascii="Arial" w:hAnsi="Arial" w:cs="Arial"/>
                <w:b/>
              </w:rPr>
            </w:pPr>
          </w:p>
        </w:tc>
        <w:tc>
          <w:tcPr>
            <w:tcW w:w="862" w:type="dxa"/>
            <w:tcBorders>
              <w:top w:val="double" w:sz="4" w:space="0" w:color="auto"/>
              <w:bottom w:val="single" w:sz="4" w:space="0" w:color="auto"/>
            </w:tcBorders>
          </w:tcPr>
          <w:p w:rsidR="00B351EF" w:rsidRPr="00EB1F18" w:rsidRDefault="00B351EF"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rsidR="00B351EF" w:rsidRPr="00EB1F18" w:rsidRDefault="00B351EF" w:rsidP="00B351EF">
            <w:pPr>
              <w:spacing w:line="120" w:lineRule="auto"/>
              <w:ind w:left="-66"/>
              <w:jc w:val="right"/>
              <w:rPr>
                <w:rFonts w:ascii="Arial" w:hAnsi="Arial" w:cs="Arial"/>
                <w:b/>
              </w:rPr>
            </w:pPr>
          </w:p>
        </w:tc>
        <w:tc>
          <w:tcPr>
            <w:tcW w:w="896" w:type="dxa"/>
            <w:gridSpan w:val="2"/>
            <w:tcBorders>
              <w:top w:val="double" w:sz="4" w:space="0" w:color="auto"/>
              <w:bottom w:val="single" w:sz="4" w:space="0" w:color="auto"/>
            </w:tcBorders>
          </w:tcPr>
          <w:p w:rsidR="00B351EF" w:rsidRPr="00EB1F18" w:rsidRDefault="00B351EF"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rsidR="00B351EF" w:rsidRPr="00EB1F18" w:rsidRDefault="00B351EF" w:rsidP="00B351EF">
            <w:pPr>
              <w:spacing w:line="120" w:lineRule="auto"/>
              <w:rPr>
                <w:rFonts w:ascii="Arial" w:hAnsi="Arial" w:cs="Arial"/>
                <w:b/>
              </w:rPr>
            </w:pPr>
          </w:p>
        </w:tc>
        <w:tc>
          <w:tcPr>
            <w:tcW w:w="888" w:type="dxa"/>
            <w:tcBorders>
              <w:top w:val="double" w:sz="4" w:space="0" w:color="auto"/>
              <w:bottom w:val="single" w:sz="4" w:space="0" w:color="auto"/>
              <w:right w:val="nil"/>
            </w:tcBorders>
          </w:tcPr>
          <w:p w:rsidR="00B351EF" w:rsidRPr="00EB1F18" w:rsidRDefault="00B351EF" w:rsidP="00B351EF">
            <w:pPr>
              <w:spacing w:line="120" w:lineRule="auto"/>
              <w:ind w:left="-97" w:right="17"/>
              <w:jc w:val="right"/>
              <w:rPr>
                <w:rFonts w:ascii="Arial" w:hAnsi="Arial" w:cs="Arial"/>
                <w:b/>
              </w:rPr>
            </w:pPr>
          </w:p>
        </w:tc>
      </w:tr>
    </w:tbl>
    <w:p w:rsidR="00B351EF" w:rsidRPr="00EB1F18" w:rsidRDefault="00921DFB"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w:pict>
          <v:shape id="_x0000_s1123" type="#_x0000_t202" style="position:absolute;margin-left:-4.95pt;margin-top:32.6pt;width:657pt;height:34.9pt;z-index:251659776;mso-position-horizontal-relative:text;mso-position-vertical-relative:text" stroked="f">
            <v:textbox style="mso-next-textbox:#_x0000_s1123">
              <w:txbxContent>
                <w:p w:rsidR="00D16F37" w:rsidRDefault="00D16F37" w:rsidP="00B351EF"/>
              </w:txbxContent>
            </v:textbox>
          </v:shape>
        </w:pict>
      </w:r>
    </w:p>
    <w:p w:rsidR="00B351EF" w:rsidRPr="00EB1F18" w:rsidRDefault="00B351EF" w:rsidP="00B351EF">
      <w:pPr>
        <w:pStyle w:val="Heading7"/>
        <w:rPr>
          <w:rFonts w:cs="Arial"/>
        </w:rPr>
      </w:pPr>
      <w:r w:rsidRPr="00EB1F18">
        <w:rPr>
          <w:rFonts w:cs="Arial"/>
        </w:rPr>
        <w:lastRenderedPageBreak/>
        <w:t>Problem 1-</w:t>
      </w:r>
      <w:r w:rsidR="00F072EA">
        <w:rPr>
          <w:rFonts w:cs="Arial"/>
        </w:rPr>
        <w:t>8</w:t>
      </w:r>
      <w:r w:rsidRPr="00EB1F18">
        <w:rPr>
          <w:rFonts w:cs="Arial"/>
        </w:rPr>
        <w:t xml:space="preserve">A </w:t>
      </w:r>
      <w:r w:rsidRPr="00EB1F18">
        <w:rPr>
          <w:rFonts w:cs="Arial"/>
          <w:i/>
        </w:rPr>
        <w:t>(Concluded)</w:t>
      </w:r>
    </w:p>
    <w:p w:rsidR="00B351EF" w:rsidRPr="00EB1F18" w:rsidRDefault="00B351EF" w:rsidP="00B351EF">
      <w:pPr>
        <w:rPr>
          <w:rFonts w:ascii="Arial" w:hAnsi="Arial" w:cs="Arial"/>
          <w:b/>
          <w:sz w:val="16"/>
        </w:rPr>
      </w:pPr>
    </w:p>
    <w:p w:rsidR="00B351EF" w:rsidRPr="00EB1F18" w:rsidRDefault="00B351EF" w:rsidP="00B351EF">
      <w:pPr>
        <w:rPr>
          <w:rFonts w:ascii="Arial" w:hAnsi="Arial" w:cs="Arial"/>
          <w:b/>
          <w:sz w:val="16"/>
        </w:rPr>
      </w:pPr>
    </w:p>
    <w:p w:rsidR="00B351EF" w:rsidRPr="00EB1F18" w:rsidRDefault="00B351EF" w:rsidP="00B351EF">
      <w:pPr>
        <w:pStyle w:val="Heading1"/>
        <w:spacing w:after="0"/>
        <w:rPr>
          <w:rFonts w:cs="Arial"/>
        </w:rPr>
      </w:pPr>
      <w:r w:rsidRPr="00EB1F18">
        <w:rPr>
          <w:rFonts w:cs="Arial"/>
        </w:rPr>
        <w:t>Part 3</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rsidR="00B351EF" w:rsidRPr="00EB1F18" w:rsidRDefault="00B351EF" w:rsidP="00B351EF">
      <w:pPr>
        <w:rPr>
          <w:rFonts w:ascii="Arial" w:hAnsi="Arial" w:cs="Arial"/>
          <w:b/>
          <w:sz w:val="26"/>
        </w:rPr>
      </w:pPr>
    </w:p>
    <w:p w:rsidR="00B351EF" w:rsidRPr="00EB1F18" w:rsidRDefault="00B351EF" w:rsidP="00B351EF">
      <w:pPr>
        <w:pStyle w:val="BodyText"/>
        <w:pBdr>
          <w:top w:val="none" w:sz="0" w:space="0" w:color="auto"/>
        </w:pBdr>
        <w:tabs>
          <w:tab w:val="left" w:pos="270"/>
        </w:tabs>
        <w:rPr>
          <w:rFonts w:ascii="Arial" w:hAnsi="Arial" w:cs="Arial"/>
          <w:color w:val="000000"/>
        </w:rPr>
      </w:pPr>
    </w:p>
    <w:p w:rsidR="006D0580" w:rsidRPr="00EB1F18" w:rsidRDefault="006D0580" w:rsidP="006D0580">
      <w:pPr>
        <w:rPr>
          <w:rFonts w:ascii="Arial" w:hAnsi="Arial" w:cs="Arial"/>
          <w:b/>
          <w:sz w:val="26"/>
        </w:rPr>
        <w:sectPr w:rsidR="006D0580" w:rsidRPr="00EB1F18" w:rsidSect="003B3898">
          <w:footerReference w:type="even" r:id="rId13"/>
          <w:footerReference w:type="default" r:id="rId14"/>
          <w:pgSz w:w="12240" w:h="15840" w:code="1"/>
          <w:pgMar w:top="1440" w:right="1296" w:bottom="1440" w:left="1166" w:header="720" w:footer="648" w:gutter="0"/>
          <w:cols w:space="720"/>
          <w:noEndnote/>
        </w:sectPr>
      </w:pPr>
    </w:p>
    <w:p w:rsidR="006D0580" w:rsidRPr="00EB1F18" w:rsidDel="00AA0CE8" w:rsidRDefault="006D0580" w:rsidP="006D0580">
      <w:pPr>
        <w:rPr>
          <w:rFonts w:ascii="Arial" w:hAnsi="Arial" w:cs="Arial"/>
          <w:b/>
          <w:sz w:val="2"/>
          <w:szCs w:val="2"/>
        </w:rPr>
      </w:pPr>
    </w:p>
    <w:p w:rsidR="006D0580" w:rsidRPr="00EB1F18" w:rsidRDefault="006D0580" w:rsidP="006D0580">
      <w:pPr>
        <w:rPr>
          <w:rFonts w:ascii="Arial" w:hAnsi="Arial" w:cs="Arial"/>
          <w:b/>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A (60 minutes) Parts 1 and 2</w:t>
      </w:r>
    </w:p>
    <w:tbl>
      <w:tblPr>
        <w:tblW w:w="1423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260"/>
        <w:gridCol w:w="178"/>
        <w:gridCol w:w="988"/>
        <w:gridCol w:w="360"/>
        <w:gridCol w:w="1167"/>
        <w:gridCol w:w="274"/>
        <w:gridCol w:w="1168"/>
        <w:gridCol w:w="360"/>
        <w:gridCol w:w="1082"/>
        <w:gridCol w:w="270"/>
        <w:gridCol w:w="94"/>
        <w:gridCol w:w="1002"/>
        <w:gridCol w:w="180"/>
        <w:gridCol w:w="990"/>
        <w:gridCol w:w="180"/>
        <w:gridCol w:w="1070"/>
        <w:gridCol w:w="180"/>
        <w:gridCol w:w="1078"/>
        <w:gridCol w:w="22"/>
      </w:tblGrid>
      <w:tr w:rsidR="006D0580" w:rsidRPr="00EB1F18" w:rsidTr="005969EE">
        <w:trPr>
          <w:cantSplit/>
        </w:trPr>
        <w:tc>
          <w:tcPr>
            <w:tcW w:w="536" w:type="dxa"/>
            <w:tcBorders>
              <w:top w:val="single" w:sz="6" w:space="0" w:color="auto"/>
            </w:tcBorders>
            <w:shd w:val="clear" w:color="auto" w:fill="D9D9D9"/>
          </w:tcPr>
          <w:p w:rsidR="006D0580" w:rsidRPr="00EB1F18" w:rsidRDefault="006D0580" w:rsidP="008953FE">
            <w:pPr>
              <w:jc w:val="center"/>
              <w:rPr>
                <w:rFonts w:ascii="Arial" w:hAnsi="Arial" w:cs="Arial"/>
                <w:b/>
              </w:rPr>
            </w:pPr>
          </w:p>
        </w:tc>
        <w:tc>
          <w:tcPr>
            <w:tcW w:w="446" w:type="dxa"/>
            <w:tcBorders>
              <w:top w:val="single" w:sz="6" w:space="0" w:color="auto"/>
            </w:tcBorders>
            <w:shd w:val="clear" w:color="auto" w:fill="D9D9D9"/>
          </w:tcPr>
          <w:p w:rsidR="006D0580" w:rsidRPr="00EB1F18" w:rsidRDefault="006D0580" w:rsidP="008953FE">
            <w:pPr>
              <w:jc w:val="right"/>
              <w:rPr>
                <w:rFonts w:ascii="Arial" w:hAnsi="Arial" w:cs="Arial"/>
                <w:b/>
              </w:rPr>
            </w:pPr>
          </w:p>
        </w:tc>
        <w:tc>
          <w:tcPr>
            <w:tcW w:w="6740" w:type="dxa"/>
            <w:gridSpan w:val="9"/>
            <w:tcBorders>
              <w:top w:val="single" w:sz="6" w:space="0" w:color="auto"/>
              <w:left w:val="nil"/>
              <w:bottom w:val="single" w:sz="4"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6" w:space="0" w:color="auto"/>
              <w:bottom w:val="single" w:sz="4"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w:t>
            </w:r>
          </w:p>
        </w:tc>
        <w:tc>
          <w:tcPr>
            <w:tcW w:w="4796" w:type="dxa"/>
            <w:gridSpan w:val="9"/>
            <w:tcBorders>
              <w:top w:val="single" w:sz="6" w:space="0" w:color="auto"/>
              <w:bottom w:val="single" w:sz="4"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Equity</w:t>
            </w:r>
          </w:p>
        </w:tc>
      </w:tr>
      <w:tr w:rsidR="006D0580" w:rsidRPr="00EB1F18" w:rsidTr="005969EE">
        <w:tblPrEx>
          <w:tblCellMar>
            <w:left w:w="79" w:type="dxa"/>
            <w:right w:w="79" w:type="dxa"/>
          </w:tblCellMar>
        </w:tblPrEx>
        <w:trPr>
          <w:gridAfter w:val="1"/>
          <w:wAfter w:w="22" w:type="dxa"/>
          <w:cantSplit/>
        </w:trPr>
        <w:tc>
          <w:tcPr>
            <w:tcW w:w="536" w:type="dxa"/>
            <w:tcBorders>
              <w:bottom w:val="single" w:sz="6" w:space="0" w:color="auto"/>
            </w:tcBorders>
            <w:shd w:val="clear" w:color="auto" w:fill="D9D9D9"/>
            <w:vAlign w:val="center"/>
          </w:tcPr>
          <w:p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tcBorders>
              <w:bottom w:val="single" w:sz="6" w:space="0" w:color="auto"/>
            </w:tcBorders>
            <w:shd w:val="clear" w:color="auto" w:fill="D9D9D9"/>
            <w:vAlign w:val="center"/>
          </w:tcPr>
          <w:p w:rsidR="006D0580" w:rsidRPr="00EB1F18" w:rsidRDefault="006D0580" w:rsidP="008953FE">
            <w:pPr>
              <w:jc w:val="right"/>
              <w:rPr>
                <w:rFonts w:ascii="Arial" w:hAnsi="Arial" w:cs="Arial"/>
                <w:b/>
              </w:rPr>
            </w:pPr>
          </w:p>
        </w:tc>
        <w:tc>
          <w:tcPr>
            <w:tcW w:w="986" w:type="dxa"/>
            <w:tcBorders>
              <w:top w:val="single" w:sz="4" w:space="0" w:color="auto"/>
              <w:left w:val="nil"/>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260"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4" w:space="0" w:color="auto"/>
              <w:bottom w:val="single" w:sz="6" w:space="0" w:color="auto"/>
            </w:tcBorders>
            <w:shd w:val="clear" w:color="auto" w:fill="D9D9D9"/>
            <w:vAlign w:val="center"/>
          </w:tcPr>
          <w:p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167" w:type="dxa"/>
            <w:tcBorders>
              <w:top w:val="single" w:sz="4" w:space="0" w:color="auto"/>
              <w:bottom w:val="single" w:sz="6" w:space="0" w:color="auto"/>
            </w:tcBorders>
            <w:shd w:val="clear" w:color="auto" w:fill="D9D9D9"/>
            <w:vAlign w:val="center"/>
          </w:tcPr>
          <w:p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168" w:type="dxa"/>
            <w:tcBorders>
              <w:top w:val="single" w:sz="4" w:space="0" w:color="auto"/>
              <w:bottom w:val="single" w:sz="6" w:space="0" w:color="auto"/>
            </w:tcBorders>
            <w:shd w:val="clear" w:color="auto" w:fill="D9D9D9"/>
            <w:vAlign w:val="center"/>
          </w:tcPr>
          <w:p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002" w:type="dxa"/>
            <w:tcBorders>
              <w:bottom w:val="single" w:sz="6" w:space="0" w:color="auto"/>
            </w:tcBorders>
            <w:shd w:val="clear" w:color="auto" w:fill="D9D9D9"/>
            <w:vAlign w:val="center"/>
          </w:tcPr>
          <w:p w:rsidR="006D0580" w:rsidRPr="00EB1F18" w:rsidRDefault="005969EE" w:rsidP="008953FE">
            <w:pPr>
              <w:ind w:left="-87" w:right="-81"/>
              <w:jc w:val="center"/>
              <w:rPr>
                <w:rFonts w:ascii="Arial" w:hAnsi="Arial" w:cs="Arial"/>
                <w:b/>
              </w:rPr>
            </w:pPr>
            <w:r>
              <w:rPr>
                <w:rFonts w:ascii="Arial" w:hAnsi="Arial" w:cs="Arial"/>
                <w:b/>
              </w:rPr>
              <w:t>Common Stock</w:t>
            </w:r>
          </w:p>
        </w:tc>
        <w:tc>
          <w:tcPr>
            <w:tcW w:w="180"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rsidR="006D0580" w:rsidRPr="00EB1F18" w:rsidRDefault="005969EE" w:rsidP="008953FE">
            <w:pPr>
              <w:ind w:left="-75" w:right="-79"/>
              <w:jc w:val="center"/>
              <w:rPr>
                <w:rFonts w:ascii="Arial" w:hAnsi="Arial" w:cs="Arial"/>
                <w:b/>
              </w:rPr>
            </w:pPr>
            <w:r>
              <w:rPr>
                <w:rFonts w:ascii="Arial" w:hAnsi="Arial" w:cs="Arial"/>
                <w:b/>
              </w:rPr>
              <w:t>Dividends</w:t>
            </w:r>
          </w:p>
        </w:tc>
        <w:tc>
          <w:tcPr>
            <w:tcW w:w="180" w:type="dxa"/>
            <w:tcBorders>
              <w:bottom w:val="single" w:sz="6" w:space="0" w:color="auto"/>
            </w:tcBorders>
            <w:shd w:val="clear" w:color="auto" w:fill="D9D9D9"/>
            <w:vAlign w:val="center"/>
          </w:tcPr>
          <w:p w:rsidR="006D0580" w:rsidRPr="00EB1F18" w:rsidRDefault="006D0580" w:rsidP="008953FE">
            <w:pPr>
              <w:ind w:left="-79"/>
              <w:rPr>
                <w:rFonts w:ascii="Arial" w:hAnsi="Arial" w:cs="Arial"/>
                <w:b/>
              </w:rPr>
            </w:pPr>
            <w:r w:rsidRPr="00EB1F18">
              <w:rPr>
                <w:rFonts w:ascii="Arial" w:hAnsi="Arial" w:cs="Arial"/>
                <w:b/>
              </w:rPr>
              <w:t>+</w:t>
            </w:r>
          </w:p>
        </w:tc>
        <w:tc>
          <w:tcPr>
            <w:tcW w:w="1070"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78"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tcPr>
          <w:p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tcPr>
          <w:p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rsidR="006D0580" w:rsidRPr="00EB1F18" w:rsidRDefault="006D0580" w:rsidP="008953FE">
            <w:pPr>
              <w:spacing w:before="20"/>
              <w:jc w:val="right"/>
              <w:rPr>
                <w:rFonts w:ascii="Arial" w:hAnsi="Arial" w:cs="Arial"/>
                <w:b/>
              </w:rPr>
            </w:pPr>
          </w:p>
        </w:tc>
        <w:tc>
          <w:tcPr>
            <w:tcW w:w="1260" w:type="dxa"/>
          </w:tcPr>
          <w:p w:rsidR="006D0580" w:rsidRPr="00EB1F18" w:rsidRDefault="006D0580" w:rsidP="008953FE">
            <w:pPr>
              <w:spacing w:before="20"/>
              <w:ind w:right="302"/>
              <w:jc w:val="right"/>
              <w:rPr>
                <w:rFonts w:ascii="Arial" w:hAnsi="Arial" w:cs="Arial"/>
                <w:b/>
              </w:rPr>
            </w:pPr>
          </w:p>
        </w:tc>
        <w:tc>
          <w:tcPr>
            <w:tcW w:w="178" w:type="dxa"/>
          </w:tcPr>
          <w:p w:rsidR="006D0580" w:rsidRPr="00EB1F18" w:rsidRDefault="006D0580" w:rsidP="008953FE">
            <w:pPr>
              <w:spacing w:before="20"/>
              <w:ind w:left="-78" w:right="-82"/>
              <w:jc w:val="center"/>
              <w:rPr>
                <w:rFonts w:ascii="Arial" w:hAnsi="Arial" w:cs="Arial"/>
                <w:b/>
              </w:rPr>
            </w:pPr>
          </w:p>
        </w:tc>
        <w:tc>
          <w:tcPr>
            <w:tcW w:w="988" w:type="dxa"/>
          </w:tcPr>
          <w:p w:rsidR="006D0580" w:rsidRPr="00EB1F18" w:rsidRDefault="006D0580" w:rsidP="008953FE">
            <w:pPr>
              <w:spacing w:before="20"/>
              <w:ind w:right="8"/>
              <w:jc w:val="right"/>
              <w:rPr>
                <w:rFonts w:ascii="Arial" w:hAnsi="Arial" w:cs="Arial"/>
                <w:b/>
              </w:rPr>
            </w:pPr>
          </w:p>
        </w:tc>
        <w:tc>
          <w:tcPr>
            <w:tcW w:w="360" w:type="dxa"/>
          </w:tcPr>
          <w:p w:rsidR="006D0580" w:rsidRPr="00EB1F18" w:rsidRDefault="006D0580" w:rsidP="008953FE">
            <w:pPr>
              <w:spacing w:before="20"/>
              <w:jc w:val="right"/>
              <w:rPr>
                <w:rFonts w:ascii="Arial" w:hAnsi="Arial" w:cs="Arial"/>
                <w:b/>
              </w:rPr>
            </w:pPr>
          </w:p>
        </w:tc>
        <w:tc>
          <w:tcPr>
            <w:tcW w:w="1167" w:type="dxa"/>
          </w:tcPr>
          <w:p w:rsidR="006D0580" w:rsidRPr="00EB1F18" w:rsidRDefault="006D0580" w:rsidP="008953FE">
            <w:pPr>
              <w:spacing w:before="20"/>
              <w:ind w:right="84"/>
              <w:jc w:val="right"/>
              <w:rPr>
                <w:rFonts w:ascii="Arial" w:hAnsi="Arial" w:cs="Arial"/>
                <w:b/>
              </w:rPr>
            </w:pPr>
          </w:p>
        </w:tc>
        <w:tc>
          <w:tcPr>
            <w:tcW w:w="274" w:type="dxa"/>
          </w:tcPr>
          <w:p w:rsidR="006D0580" w:rsidRPr="00EB1F18" w:rsidRDefault="006D0580" w:rsidP="008953FE">
            <w:pPr>
              <w:spacing w:before="20"/>
              <w:jc w:val="right"/>
              <w:rPr>
                <w:rFonts w:ascii="Arial" w:hAnsi="Arial" w:cs="Arial"/>
                <w:b/>
              </w:rPr>
            </w:pPr>
          </w:p>
        </w:tc>
        <w:tc>
          <w:tcPr>
            <w:tcW w:w="1168" w:type="dxa"/>
          </w:tcPr>
          <w:p w:rsidR="006D0580" w:rsidRPr="00EB1F18" w:rsidRDefault="006D0580" w:rsidP="008953FE">
            <w:pPr>
              <w:spacing w:before="20"/>
              <w:jc w:val="right"/>
              <w:rPr>
                <w:rFonts w:ascii="Arial" w:hAnsi="Arial" w:cs="Arial"/>
                <w:b/>
              </w:rPr>
            </w:pPr>
          </w:p>
        </w:tc>
        <w:tc>
          <w:tcPr>
            <w:tcW w:w="360" w:type="dxa"/>
          </w:tcPr>
          <w:p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tcPr>
          <w:p w:rsidR="006D0580" w:rsidRPr="00EB1F18" w:rsidRDefault="006D0580" w:rsidP="008953FE">
            <w:pPr>
              <w:spacing w:before="20"/>
              <w:ind w:left="-75" w:right="7"/>
              <w:jc w:val="right"/>
              <w:rPr>
                <w:rFonts w:ascii="Arial" w:hAnsi="Arial" w:cs="Arial"/>
                <w:b/>
              </w:rPr>
            </w:pPr>
          </w:p>
        </w:tc>
        <w:tc>
          <w:tcPr>
            <w:tcW w:w="270" w:type="dxa"/>
          </w:tcPr>
          <w:p w:rsidR="006D0580" w:rsidRPr="00EB1F18" w:rsidRDefault="006D0580" w:rsidP="008953FE">
            <w:pPr>
              <w:spacing w:before="20"/>
              <w:jc w:val="right"/>
              <w:rPr>
                <w:rFonts w:ascii="Arial" w:hAnsi="Arial" w:cs="Arial"/>
                <w:b/>
              </w:rPr>
            </w:pPr>
            <w:r w:rsidRPr="00EB1F18">
              <w:rPr>
                <w:rFonts w:ascii="Arial" w:hAnsi="Arial" w:cs="Arial"/>
                <w:b/>
              </w:rPr>
              <w:t>+</w:t>
            </w:r>
          </w:p>
        </w:tc>
        <w:tc>
          <w:tcPr>
            <w:tcW w:w="1096" w:type="dxa"/>
            <w:gridSpan w:val="2"/>
          </w:tcPr>
          <w:p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rsidR="006D0580" w:rsidRPr="00EB1F18" w:rsidRDefault="006D0580" w:rsidP="008953FE">
            <w:pPr>
              <w:spacing w:before="20"/>
              <w:rPr>
                <w:rFonts w:ascii="Arial" w:hAnsi="Arial" w:cs="Arial"/>
                <w:b/>
              </w:rPr>
            </w:pPr>
          </w:p>
        </w:tc>
        <w:tc>
          <w:tcPr>
            <w:tcW w:w="990" w:type="dxa"/>
          </w:tcPr>
          <w:p w:rsidR="006D0580" w:rsidRPr="00EB1F18" w:rsidRDefault="006D0580" w:rsidP="008953FE">
            <w:pPr>
              <w:spacing w:before="20"/>
              <w:ind w:right="37"/>
              <w:jc w:val="right"/>
              <w:rPr>
                <w:rFonts w:ascii="Arial" w:hAnsi="Arial" w:cs="Arial"/>
                <w:b/>
              </w:rPr>
            </w:pPr>
          </w:p>
        </w:tc>
        <w:tc>
          <w:tcPr>
            <w:tcW w:w="180" w:type="dxa"/>
          </w:tcPr>
          <w:p w:rsidR="006D0580" w:rsidRPr="00EB1F18" w:rsidRDefault="006D0580" w:rsidP="008953FE">
            <w:pPr>
              <w:spacing w:before="20"/>
              <w:ind w:left="-79"/>
              <w:jc w:val="center"/>
              <w:rPr>
                <w:rFonts w:ascii="Arial" w:hAnsi="Arial" w:cs="Arial"/>
                <w:b/>
              </w:rPr>
            </w:pPr>
          </w:p>
        </w:tc>
        <w:tc>
          <w:tcPr>
            <w:tcW w:w="1070" w:type="dxa"/>
          </w:tcPr>
          <w:p w:rsidR="006D0580" w:rsidRPr="00EB1F18" w:rsidRDefault="006D0580" w:rsidP="008953FE">
            <w:pPr>
              <w:spacing w:before="20"/>
              <w:rPr>
                <w:rFonts w:ascii="Arial" w:hAnsi="Arial" w:cs="Arial"/>
                <w:b/>
              </w:rPr>
            </w:pPr>
          </w:p>
        </w:tc>
        <w:tc>
          <w:tcPr>
            <w:tcW w:w="180" w:type="dxa"/>
          </w:tcPr>
          <w:p w:rsidR="006D0580" w:rsidRPr="00EB1F18" w:rsidRDefault="006D0580" w:rsidP="008953FE">
            <w:pPr>
              <w:spacing w:before="20"/>
              <w:ind w:left="-79" w:right="-79"/>
              <w:jc w:val="center"/>
              <w:rPr>
                <w:rFonts w:ascii="Arial" w:hAnsi="Arial" w:cs="Arial"/>
                <w:b/>
                <w:sz w:val="24"/>
              </w:rPr>
            </w:pPr>
          </w:p>
        </w:tc>
        <w:tc>
          <w:tcPr>
            <w:tcW w:w="1078" w:type="dxa"/>
          </w:tcPr>
          <w:p w:rsidR="006D0580" w:rsidRPr="00EB1F18" w:rsidRDefault="006D0580" w:rsidP="008953FE">
            <w:pPr>
              <w:spacing w:before="20"/>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spacing w:before="20"/>
              <w:rPr>
                <w:rFonts w:ascii="Arial" w:hAnsi="Arial" w:cs="Arial"/>
                <w:b/>
              </w:rPr>
            </w:pPr>
          </w:p>
        </w:tc>
        <w:tc>
          <w:tcPr>
            <w:tcW w:w="446" w:type="dxa"/>
          </w:tcPr>
          <w:p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tcBorders>
              <w:bottom w:val="single" w:sz="12" w:space="0" w:color="auto"/>
            </w:tcBorders>
          </w:tcPr>
          <w:p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rsidR="006D0580" w:rsidRPr="00EB1F18" w:rsidRDefault="006D0580" w:rsidP="008953FE">
            <w:pPr>
              <w:spacing w:before="20"/>
              <w:jc w:val="right"/>
              <w:rPr>
                <w:rFonts w:ascii="Arial" w:hAnsi="Arial" w:cs="Arial"/>
                <w:b/>
              </w:rPr>
            </w:pPr>
          </w:p>
        </w:tc>
        <w:tc>
          <w:tcPr>
            <w:tcW w:w="1260" w:type="dxa"/>
          </w:tcPr>
          <w:p w:rsidR="006D0580" w:rsidRPr="00EB1F18" w:rsidRDefault="006D0580" w:rsidP="008953FE">
            <w:pPr>
              <w:spacing w:before="20"/>
              <w:ind w:right="302"/>
              <w:jc w:val="right"/>
              <w:rPr>
                <w:rFonts w:ascii="Arial" w:hAnsi="Arial" w:cs="Arial"/>
                <w:b/>
              </w:rPr>
            </w:pPr>
          </w:p>
        </w:tc>
        <w:tc>
          <w:tcPr>
            <w:tcW w:w="178" w:type="dxa"/>
          </w:tcPr>
          <w:p w:rsidR="006D0580" w:rsidRPr="00EB1F18" w:rsidRDefault="006D0580" w:rsidP="008953FE">
            <w:pPr>
              <w:spacing w:before="20"/>
              <w:ind w:left="-78" w:right="-82"/>
              <w:jc w:val="center"/>
              <w:rPr>
                <w:rFonts w:ascii="Arial" w:hAnsi="Arial" w:cs="Arial"/>
                <w:b/>
              </w:rPr>
            </w:pPr>
          </w:p>
        </w:tc>
        <w:tc>
          <w:tcPr>
            <w:tcW w:w="988" w:type="dxa"/>
          </w:tcPr>
          <w:p w:rsidR="006D0580" w:rsidRPr="00EB1F18" w:rsidRDefault="006D0580" w:rsidP="008953FE">
            <w:pPr>
              <w:spacing w:before="20"/>
              <w:ind w:right="8"/>
              <w:jc w:val="right"/>
              <w:rPr>
                <w:rFonts w:ascii="Arial" w:hAnsi="Arial" w:cs="Arial"/>
                <w:b/>
              </w:rPr>
            </w:pPr>
          </w:p>
        </w:tc>
        <w:tc>
          <w:tcPr>
            <w:tcW w:w="360" w:type="dxa"/>
          </w:tcPr>
          <w:p w:rsidR="006D0580" w:rsidRPr="00EB1F18" w:rsidRDefault="006D0580" w:rsidP="008953FE">
            <w:pPr>
              <w:spacing w:before="20"/>
              <w:jc w:val="right"/>
              <w:rPr>
                <w:rFonts w:ascii="Arial" w:hAnsi="Arial" w:cs="Arial"/>
                <w:b/>
              </w:rPr>
            </w:pPr>
          </w:p>
        </w:tc>
        <w:tc>
          <w:tcPr>
            <w:tcW w:w="1167" w:type="dxa"/>
          </w:tcPr>
          <w:p w:rsidR="006D0580" w:rsidRPr="00EB1F18" w:rsidRDefault="006D0580" w:rsidP="008953FE">
            <w:pPr>
              <w:spacing w:before="20"/>
              <w:ind w:right="84"/>
              <w:jc w:val="right"/>
              <w:rPr>
                <w:rFonts w:ascii="Arial" w:hAnsi="Arial" w:cs="Arial"/>
                <w:b/>
              </w:rPr>
            </w:pPr>
          </w:p>
        </w:tc>
        <w:tc>
          <w:tcPr>
            <w:tcW w:w="274" w:type="dxa"/>
          </w:tcPr>
          <w:p w:rsidR="006D0580" w:rsidRPr="00EB1F18" w:rsidRDefault="006D0580" w:rsidP="008953FE">
            <w:pPr>
              <w:spacing w:before="20"/>
              <w:jc w:val="right"/>
              <w:rPr>
                <w:rFonts w:ascii="Arial" w:hAnsi="Arial" w:cs="Arial"/>
                <w:b/>
              </w:rPr>
            </w:pPr>
          </w:p>
        </w:tc>
        <w:tc>
          <w:tcPr>
            <w:tcW w:w="1168" w:type="dxa"/>
          </w:tcPr>
          <w:p w:rsidR="006D0580" w:rsidRPr="00EB1F18" w:rsidRDefault="006D0580" w:rsidP="008953FE">
            <w:pPr>
              <w:spacing w:before="20"/>
              <w:ind w:right="84"/>
              <w:jc w:val="right"/>
              <w:rPr>
                <w:rFonts w:ascii="Arial" w:hAnsi="Arial" w:cs="Arial"/>
                <w:b/>
              </w:rPr>
            </w:pPr>
          </w:p>
        </w:tc>
        <w:tc>
          <w:tcPr>
            <w:tcW w:w="360" w:type="dxa"/>
          </w:tcPr>
          <w:p w:rsidR="006D0580" w:rsidRPr="00EB1F18" w:rsidRDefault="006D0580" w:rsidP="008953FE">
            <w:pPr>
              <w:spacing w:before="20"/>
              <w:jc w:val="center"/>
              <w:rPr>
                <w:rFonts w:ascii="Arial" w:hAnsi="Arial" w:cs="Arial"/>
                <w:b/>
              </w:rPr>
            </w:pPr>
          </w:p>
        </w:tc>
        <w:tc>
          <w:tcPr>
            <w:tcW w:w="1082" w:type="dxa"/>
          </w:tcPr>
          <w:p w:rsidR="006D0580" w:rsidRPr="00EB1F18" w:rsidRDefault="006D0580" w:rsidP="008953FE">
            <w:pPr>
              <w:spacing w:before="20"/>
              <w:ind w:left="-75" w:right="7"/>
              <w:jc w:val="right"/>
              <w:rPr>
                <w:rFonts w:ascii="Arial" w:hAnsi="Arial" w:cs="Arial"/>
                <w:b/>
              </w:rPr>
            </w:pPr>
          </w:p>
        </w:tc>
        <w:tc>
          <w:tcPr>
            <w:tcW w:w="270" w:type="dxa"/>
          </w:tcPr>
          <w:p w:rsidR="006D0580" w:rsidRPr="00EB1F18" w:rsidRDefault="006D0580" w:rsidP="008953FE">
            <w:pPr>
              <w:spacing w:before="20"/>
              <w:jc w:val="right"/>
              <w:rPr>
                <w:rFonts w:ascii="Arial" w:hAnsi="Arial" w:cs="Arial"/>
                <w:b/>
              </w:rPr>
            </w:pPr>
          </w:p>
        </w:tc>
        <w:tc>
          <w:tcPr>
            <w:tcW w:w="1096" w:type="dxa"/>
            <w:gridSpan w:val="2"/>
            <w:tcBorders>
              <w:bottom w:val="single" w:sz="12" w:space="0" w:color="auto"/>
            </w:tcBorders>
          </w:tcPr>
          <w:p w:rsidR="006D0580" w:rsidRPr="00EB1F18" w:rsidRDefault="006D0580" w:rsidP="008953FE">
            <w:pPr>
              <w:spacing w:before="20"/>
              <w:ind w:right="37"/>
              <w:jc w:val="right"/>
              <w:rPr>
                <w:rFonts w:ascii="Arial" w:hAnsi="Arial" w:cs="Arial"/>
                <w:b/>
              </w:rPr>
            </w:pPr>
          </w:p>
        </w:tc>
        <w:tc>
          <w:tcPr>
            <w:tcW w:w="180" w:type="dxa"/>
          </w:tcPr>
          <w:p w:rsidR="006D0580" w:rsidRPr="00EB1F18" w:rsidRDefault="006D0580" w:rsidP="008953FE">
            <w:pPr>
              <w:spacing w:before="20"/>
              <w:rPr>
                <w:rFonts w:ascii="Arial" w:hAnsi="Arial" w:cs="Arial"/>
                <w:b/>
              </w:rPr>
            </w:pPr>
          </w:p>
        </w:tc>
        <w:tc>
          <w:tcPr>
            <w:tcW w:w="990" w:type="dxa"/>
          </w:tcPr>
          <w:p w:rsidR="006D0580" w:rsidRPr="00EB1F18" w:rsidRDefault="006D0580" w:rsidP="008953FE">
            <w:pPr>
              <w:spacing w:before="20"/>
              <w:ind w:right="37"/>
              <w:jc w:val="center"/>
              <w:rPr>
                <w:rFonts w:ascii="Arial" w:hAnsi="Arial" w:cs="Arial"/>
                <w:b/>
              </w:rPr>
            </w:pPr>
          </w:p>
        </w:tc>
        <w:tc>
          <w:tcPr>
            <w:tcW w:w="180" w:type="dxa"/>
            <w:tcBorders>
              <w:left w:val="nil"/>
            </w:tcBorders>
          </w:tcPr>
          <w:p w:rsidR="006D0580" w:rsidRPr="00EB1F18" w:rsidRDefault="006D0580" w:rsidP="008953FE">
            <w:pPr>
              <w:spacing w:before="20"/>
              <w:ind w:left="-79"/>
              <w:jc w:val="center"/>
              <w:rPr>
                <w:rFonts w:ascii="Arial" w:hAnsi="Arial" w:cs="Arial"/>
                <w:b/>
              </w:rPr>
            </w:pPr>
          </w:p>
        </w:tc>
        <w:tc>
          <w:tcPr>
            <w:tcW w:w="1070" w:type="dxa"/>
          </w:tcPr>
          <w:p w:rsidR="006D0580" w:rsidRPr="00EB1F18" w:rsidRDefault="006D0580" w:rsidP="008953FE">
            <w:pPr>
              <w:spacing w:before="20"/>
              <w:rPr>
                <w:rFonts w:ascii="Arial" w:hAnsi="Arial" w:cs="Arial"/>
                <w:b/>
              </w:rPr>
            </w:pPr>
          </w:p>
        </w:tc>
        <w:tc>
          <w:tcPr>
            <w:tcW w:w="180" w:type="dxa"/>
          </w:tcPr>
          <w:p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0"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bottom w:val="single" w:sz="12" w:space="0" w:color="auto"/>
            </w:tcBorders>
          </w:tcPr>
          <w:p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rsidR="006D0580" w:rsidRPr="00EB1F18" w:rsidRDefault="006D0580" w:rsidP="008953FE">
            <w:pPr>
              <w:ind w:right="37"/>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0"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0"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bottom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rsidR="006D0580" w:rsidRPr="00EB1F18" w:rsidRDefault="006D0580" w:rsidP="008953FE">
            <w:pPr>
              <w:jc w:val="right"/>
              <w:rPr>
                <w:rFonts w:ascii="Arial" w:hAnsi="Arial" w:cs="Arial"/>
                <w:b/>
              </w:rPr>
            </w:pPr>
          </w:p>
        </w:tc>
        <w:tc>
          <w:tcPr>
            <w:tcW w:w="1167"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0"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rsidR="006D0580" w:rsidRPr="00EB1F18" w:rsidRDefault="006D0580" w:rsidP="008953FE">
            <w:pPr>
              <w:jc w:val="right"/>
              <w:rPr>
                <w:rFonts w:ascii="Arial" w:hAnsi="Arial" w:cs="Arial"/>
                <w:b/>
              </w:rPr>
            </w:pPr>
          </w:p>
        </w:tc>
        <w:tc>
          <w:tcPr>
            <w:tcW w:w="1167"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0"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rsidR="006D0580" w:rsidRPr="00EB1F18" w:rsidRDefault="006D0580" w:rsidP="008953FE">
            <w:pPr>
              <w:jc w:val="right"/>
              <w:rPr>
                <w:rFonts w:ascii="Arial" w:hAnsi="Arial" w:cs="Arial"/>
                <w:b/>
              </w:rPr>
            </w:pPr>
          </w:p>
        </w:tc>
        <w:tc>
          <w:tcPr>
            <w:tcW w:w="1167"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bottom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0"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p>
        </w:tc>
        <w:tc>
          <w:tcPr>
            <w:tcW w:w="1260"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center"/>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bottom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p>
        </w:tc>
        <w:tc>
          <w:tcPr>
            <w:tcW w:w="1260"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bottom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rsidR="006D0580" w:rsidRPr="00EB1F18" w:rsidRDefault="006D0580" w:rsidP="008953FE">
            <w:pPr>
              <w:jc w:val="right"/>
              <w:rPr>
                <w:rFonts w:ascii="Arial" w:hAnsi="Arial" w:cs="Arial"/>
                <w:b/>
              </w:rPr>
            </w:pPr>
          </w:p>
        </w:tc>
        <w:tc>
          <w:tcPr>
            <w:tcW w:w="1167"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0"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rsidR="006D0580" w:rsidRPr="00EB1F18" w:rsidRDefault="006D0580" w:rsidP="008953FE">
            <w:pPr>
              <w:jc w:val="right"/>
              <w:rPr>
                <w:rFonts w:ascii="Arial" w:hAnsi="Arial" w:cs="Arial"/>
                <w:b/>
              </w:rPr>
            </w:pPr>
          </w:p>
        </w:tc>
        <w:tc>
          <w:tcPr>
            <w:tcW w:w="1260"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0"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bottom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rsidR="006D0580" w:rsidRPr="00EB1F18" w:rsidRDefault="006D0580" w:rsidP="008953FE">
            <w:pPr>
              <w:jc w:val="right"/>
              <w:rPr>
                <w:rFonts w:ascii="Arial" w:hAnsi="Arial" w:cs="Arial"/>
                <w:b/>
                <w:sz w:val="24"/>
              </w:rPr>
            </w:pPr>
            <w:r w:rsidRPr="00EB1F18">
              <w:rPr>
                <w:rFonts w:ascii="Arial" w:hAnsi="Arial" w:cs="Arial"/>
                <w:b/>
                <w:sz w:val="24"/>
              </w:rPr>
              <w:t>-</w:t>
            </w:r>
          </w:p>
        </w:tc>
        <w:tc>
          <w:tcPr>
            <w:tcW w:w="1260" w:type="dxa"/>
            <w:tcBorders>
              <w:bottom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0"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rsidR="006D0580" w:rsidRPr="00EB1F18" w:rsidRDefault="006D0580" w:rsidP="008953FE">
            <w:pPr>
              <w:jc w:val="right"/>
              <w:rPr>
                <w:rFonts w:ascii="Arial" w:hAnsi="Arial" w:cs="Arial"/>
                <w:b/>
              </w:rPr>
            </w:pPr>
          </w:p>
        </w:tc>
        <w:tc>
          <w:tcPr>
            <w:tcW w:w="1260"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rsidR="006D0580" w:rsidRPr="00EB1F18" w:rsidRDefault="006D0580" w:rsidP="008953FE">
            <w:pPr>
              <w:ind w:left="-79"/>
              <w:jc w:val="center"/>
              <w:rPr>
                <w:rFonts w:ascii="Arial" w:hAnsi="Arial" w:cs="Arial"/>
                <w:b/>
              </w:rPr>
            </w:pPr>
          </w:p>
        </w:tc>
        <w:tc>
          <w:tcPr>
            <w:tcW w:w="1070"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p>
        </w:tc>
        <w:tc>
          <w:tcPr>
            <w:tcW w:w="446" w:type="dxa"/>
          </w:tcPr>
          <w:p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rsidR="006D0580" w:rsidRPr="00EB1F18" w:rsidRDefault="006D0580" w:rsidP="008953FE">
            <w:pPr>
              <w:jc w:val="right"/>
              <w:rPr>
                <w:rFonts w:ascii="Arial" w:hAnsi="Arial" w:cs="Arial"/>
                <w:b/>
              </w:rPr>
            </w:pPr>
          </w:p>
        </w:tc>
        <w:tc>
          <w:tcPr>
            <w:tcW w:w="1260"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7"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68"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2"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096"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0"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rsidR="006D0580" w:rsidRPr="00EB1F18" w:rsidRDefault="006D0580" w:rsidP="008953FE">
            <w:pPr>
              <w:rPr>
                <w:rFonts w:ascii="Arial" w:hAnsi="Arial" w:cs="Arial"/>
                <w:b/>
              </w:rPr>
            </w:pPr>
          </w:p>
        </w:tc>
        <w:tc>
          <w:tcPr>
            <w:tcW w:w="990" w:type="dxa"/>
          </w:tcPr>
          <w:p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spacing w:before="20"/>
              <w:rPr>
                <w:rFonts w:ascii="Arial" w:hAnsi="Arial" w:cs="Arial"/>
                <w:b/>
                <w:sz w:val="18"/>
              </w:rPr>
            </w:pPr>
          </w:p>
        </w:tc>
        <w:tc>
          <w:tcPr>
            <w:tcW w:w="446" w:type="dxa"/>
          </w:tcPr>
          <w:p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tcBorders>
              <w:bottom w:val="single" w:sz="12" w:space="0" w:color="auto"/>
            </w:tcBorders>
          </w:tcPr>
          <w:p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rsidR="006D0580" w:rsidRPr="00EB1F18" w:rsidRDefault="006D0580" w:rsidP="008953FE">
            <w:pPr>
              <w:spacing w:before="20"/>
              <w:jc w:val="right"/>
              <w:rPr>
                <w:rFonts w:ascii="Arial" w:hAnsi="Arial" w:cs="Arial"/>
                <w:b/>
              </w:rPr>
            </w:pPr>
          </w:p>
        </w:tc>
        <w:tc>
          <w:tcPr>
            <w:tcW w:w="1260" w:type="dxa"/>
            <w:tcBorders>
              <w:bottom w:val="single" w:sz="12" w:space="0" w:color="auto"/>
            </w:tcBorders>
          </w:tcPr>
          <w:p w:rsidR="006D0580" w:rsidRPr="00EB1F18" w:rsidRDefault="006D0580" w:rsidP="008953FE">
            <w:pPr>
              <w:spacing w:before="20"/>
              <w:ind w:right="302"/>
              <w:jc w:val="right"/>
              <w:rPr>
                <w:rFonts w:ascii="Arial" w:hAnsi="Arial" w:cs="Arial"/>
                <w:b/>
              </w:rPr>
            </w:pPr>
          </w:p>
        </w:tc>
        <w:tc>
          <w:tcPr>
            <w:tcW w:w="178" w:type="dxa"/>
          </w:tcPr>
          <w:p w:rsidR="006D0580" w:rsidRPr="00EB1F18" w:rsidRDefault="006D0580" w:rsidP="008953FE">
            <w:pPr>
              <w:spacing w:before="20"/>
              <w:ind w:left="-78" w:right="-82"/>
              <w:jc w:val="center"/>
              <w:rPr>
                <w:rFonts w:ascii="Arial" w:hAnsi="Arial" w:cs="Arial"/>
                <w:b/>
              </w:rPr>
            </w:pPr>
          </w:p>
        </w:tc>
        <w:tc>
          <w:tcPr>
            <w:tcW w:w="988" w:type="dxa"/>
            <w:tcBorders>
              <w:bottom w:val="single" w:sz="12" w:space="0" w:color="auto"/>
            </w:tcBorders>
          </w:tcPr>
          <w:p w:rsidR="006D0580" w:rsidRPr="00EB1F18" w:rsidRDefault="006D0580" w:rsidP="008953FE">
            <w:pPr>
              <w:spacing w:before="20"/>
              <w:ind w:right="8"/>
              <w:jc w:val="right"/>
              <w:rPr>
                <w:rFonts w:ascii="Arial" w:hAnsi="Arial" w:cs="Arial"/>
                <w:b/>
              </w:rPr>
            </w:pPr>
          </w:p>
        </w:tc>
        <w:tc>
          <w:tcPr>
            <w:tcW w:w="360" w:type="dxa"/>
          </w:tcPr>
          <w:p w:rsidR="006D0580" w:rsidRPr="00EB1F18" w:rsidRDefault="006D0580" w:rsidP="008953FE">
            <w:pPr>
              <w:spacing w:before="20"/>
              <w:jc w:val="right"/>
              <w:rPr>
                <w:rFonts w:ascii="Arial" w:hAnsi="Arial" w:cs="Arial"/>
                <w:b/>
              </w:rPr>
            </w:pPr>
          </w:p>
        </w:tc>
        <w:tc>
          <w:tcPr>
            <w:tcW w:w="1167" w:type="dxa"/>
            <w:tcBorders>
              <w:bottom w:val="single" w:sz="12" w:space="0" w:color="auto"/>
            </w:tcBorders>
          </w:tcPr>
          <w:p w:rsidR="006D0580" w:rsidRPr="00EB1F18" w:rsidRDefault="006D0580" w:rsidP="008953FE">
            <w:pPr>
              <w:spacing w:before="20"/>
              <w:ind w:right="84"/>
              <w:jc w:val="right"/>
              <w:rPr>
                <w:rFonts w:ascii="Arial" w:hAnsi="Arial" w:cs="Arial"/>
                <w:b/>
              </w:rPr>
            </w:pPr>
          </w:p>
        </w:tc>
        <w:tc>
          <w:tcPr>
            <w:tcW w:w="274" w:type="dxa"/>
          </w:tcPr>
          <w:p w:rsidR="006D0580" w:rsidRPr="00EB1F18" w:rsidRDefault="006D0580" w:rsidP="008953FE">
            <w:pPr>
              <w:spacing w:before="20"/>
              <w:jc w:val="right"/>
              <w:rPr>
                <w:rFonts w:ascii="Arial" w:hAnsi="Arial" w:cs="Arial"/>
                <w:b/>
              </w:rPr>
            </w:pPr>
          </w:p>
        </w:tc>
        <w:tc>
          <w:tcPr>
            <w:tcW w:w="1168" w:type="dxa"/>
            <w:tcBorders>
              <w:bottom w:val="single" w:sz="12" w:space="0" w:color="auto"/>
            </w:tcBorders>
          </w:tcPr>
          <w:p w:rsidR="006D0580" w:rsidRPr="00EB1F18" w:rsidRDefault="006D0580" w:rsidP="008953FE">
            <w:pPr>
              <w:spacing w:before="20"/>
              <w:ind w:right="84"/>
              <w:jc w:val="right"/>
              <w:rPr>
                <w:rFonts w:ascii="Arial" w:hAnsi="Arial" w:cs="Arial"/>
                <w:b/>
              </w:rPr>
            </w:pPr>
          </w:p>
        </w:tc>
        <w:tc>
          <w:tcPr>
            <w:tcW w:w="360" w:type="dxa"/>
          </w:tcPr>
          <w:p w:rsidR="006D0580" w:rsidRPr="00EB1F18" w:rsidRDefault="006D0580" w:rsidP="008953FE">
            <w:pPr>
              <w:spacing w:before="20"/>
              <w:jc w:val="center"/>
              <w:rPr>
                <w:rFonts w:ascii="Arial" w:hAnsi="Arial" w:cs="Arial"/>
                <w:b/>
              </w:rPr>
            </w:pPr>
          </w:p>
        </w:tc>
        <w:tc>
          <w:tcPr>
            <w:tcW w:w="1082" w:type="dxa"/>
            <w:tcBorders>
              <w:bottom w:val="single" w:sz="12" w:space="0" w:color="auto"/>
            </w:tcBorders>
          </w:tcPr>
          <w:p w:rsidR="006D0580" w:rsidRPr="00EB1F18" w:rsidRDefault="006D0580" w:rsidP="008953FE">
            <w:pPr>
              <w:spacing w:before="20"/>
              <w:ind w:left="-75" w:right="7"/>
              <w:jc w:val="right"/>
              <w:rPr>
                <w:rFonts w:ascii="Arial" w:hAnsi="Arial" w:cs="Arial"/>
                <w:b/>
              </w:rPr>
            </w:pPr>
          </w:p>
        </w:tc>
        <w:tc>
          <w:tcPr>
            <w:tcW w:w="270" w:type="dxa"/>
          </w:tcPr>
          <w:p w:rsidR="006D0580" w:rsidRPr="00EB1F18" w:rsidRDefault="006D0580" w:rsidP="008953FE">
            <w:pPr>
              <w:spacing w:before="20"/>
              <w:jc w:val="right"/>
              <w:rPr>
                <w:rFonts w:ascii="Arial" w:hAnsi="Arial" w:cs="Arial"/>
                <w:b/>
              </w:rPr>
            </w:pPr>
          </w:p>
        </w:tc>
        <w:tc>
          <w:tcPr>
            <w:tcW w:w="1096" w:type="dxa"/>
            <w:gridSpan w:val="2"/>
            <w:tcBorders>
              <w:bottom w:val="single" w:sz="12" w:space="0" w:color="auto"/>
            </w:tcBorders>
          </w:tcPr>
          <w:p w:rsidR="006D0580" w:rsidRPr="00EB1F18" w:rsidRDefault="006D0580" w:rsidP="008953FE">
            <w:pPr>
              <w:spacing w:before="20"/>
              <w:ind w:right="37"/>
              <w:jc w:val="right"/>
              <w:rPr>
                <w:rFonts w:ascii="Arial" w:hAnsi="Arial" w:cs="Arial"/>
                <w:b/>
              </w:rPr>
            </w:pPr>
          </w:p>
        </w:tc>
        <w:tc>
          <w:tcPr>
            <w:tcW w:w="180" w:type="dxa"/>
          </w:tcPr>
          <w:p w:rsidR="006D0580" w:rsidRPr="00EB1F18" w:rsidRDefault="006D0580" w:rsidP="008953FE">
            <w:pPr>
              <w:spacing w:before="20"/>
              <w:rPr>
                <w:rFonts w:ascii="Arial" w:hAnsi="Arial" w:cs="Arial"/>
                <w:b/>
              </w:rPr>
            </w:pPr>
            <w:r w:rsidRPr="00EB1F18">
              <w:rPr>
                <w:rFonts w:ascii="Arial" w:hAnsi="Arial" w:cs="Arial"/>
                <w:b/>
                <w:sz w:val="24"/>
              </w:rPr>
              <w:t>-</w:t>
            </w:r>
          </w:p>
        </w:tc>
        <w:tc>
          <w:tcPr>
            <w:tcW w:w="990" w:type="dxa"/>
            <w:tcBorders>
              <w:bottom w:val="single" w:sz="12" w:space="0" w:color="auto"/>
            </w:tcBorders>
          </w:tcPr>
          <w:p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rsidR="006D0580" w:rsidRPr="00EB1F18" w:rsidRDefault="006D0580" w:rsidP="008953FE">
            <w:pPr>
              <w:spacing w:before="20"/>
              <w:ind w:left="-79"/>
              <w:jc w:val="center"/>
              <w:rPr>
                <w:rFonts w:ascii="Arial" w:hAnsi="Arial" w:cs="Arial"/>
                <w:b/>
              </w:rPr>
            </w:pPr>
          </w:p>
        </w:tc>
        <w:tc>
          <w:tcPr>
            <w:tcW w:w="1070" w:type="dxa"/>
            <w:tcBorders>
              <w:bottom w:val="single" w:sz="12" w:space="0" w:color="auto"/>
            </w:tcBorders>
          </w:tcPr>
          <w:p w:rsidR="006D0580" w:rsidRPr="00EB1F18" w:rsidRDefault="006D0580" w:rsidP="008953FE">
            <w:pPr>
              <w:spacing w:before="20"/>
              <w:jc w:val="right"/>
              <w:rPr>
                <w:rFonts w:ascii="Arial" w:hAnsi="Arial" w:cs="Arial"/>
                <w:b/>
              </w:rPr>
            </w:pPr>
          </w:p>
        </w:tc>
        <w:tc>
          <w:tcPr>
            <w:tcW w:w="180" w:type="dxa"/>
          </w:tcPr>
          <w:p w:rsidR="006D0580" w:rsidRPr="00EB1F18" w:rsidRDefault="006D0580" w:rsidP="008953FE">
            <w:pPr>
              <w:spacing w:before="20"/>
              <w:ind w:left="-79" w:right="-79"/>
              <w:jc w:val="center"/>
              <w:rPr>
                <w:rFonts w:ascii="Arial" w:hAnsi="Arial" w:cs="Arial"/>
                <w:b/>
                <w:sz w:val="24"/>
              </w:rPr>
            </w:pPr>
          </w:p>
        </w:tc>
        <w:tc>
          <w:tcPr>
            <w:tcW w:w="1078" w:type="dxa"/>
            <w:tcBorders>
              <w:bottom w:val="single" w:sz="12" w:space="0" w:color="auto"/>
            </w:tcBorders>
          </w:tcPr>
          <w:p w:rsidR="006D0580" w:rsidRPr="00EB1F18" w:rsidRDefault="006D0580" w:rsidP="008953FE">
            <w:pPr>
              <w:spacing w:before="20"/>
              <w:ind w:right="11"/>
              <w:jc w:val="right"/>
              <w:rPr>
                <w:rFonts w:ascii="Arial" w:hAnsi="Arial" w:cs="Arial"/>
                <w:b/>
              </w:rPr>
            </w:pPr>
          </w:p>
        </w:tc>
      </w:tr>
      <w:tr w:rsidR="006D0580" w:rsidRPr="00EB1F18" w:rsidTr="005969EE">
        <w:tblPrEx>
          <w:tblCellMar>
            <w:left w:w="79" w:type="dxa"/>
            <w:right w:w="79" w:type="dxa"/>
          </w:tblCellMar>
        </w:tblPrEx>
        <w:trPr>
          <w:gridAfter w:val="1"/>
          <w:wAfter w:w="22" w:type="dxa"/>
          <w:cantSplit/>
        </w:trPr>
        <w:tc>
          <w:tcPr>
            <w:tcW w:w="536" w:type="dxa"/>
          </w:tcPr>
          <w:p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tcPr>
          <w:p w:rsidR="006D0580" w:rsidRPr="00EB1F18" w:rsidRDefault="006D0580" w:rsidP="008953FE">
            <w:pPr>
              <w:spacing w:before="60"/>
              <w:ind w:left="-80" w:right="100"/>
              <w:jc w:val="right"/>
              <w:rPr>
                <w:rFonts w:ascii="Arial" w:hAnsi="Arial" w:cs="Arial"/>
                <w:b/>
              </w:rPr>
            </w:pPr>
          </w:p>
        </w:tc>
        <w:tc>
          <w:tcPr>
            <w:tcW w:w="986" w:type="dxa"/>
            <w:tcBorders>
              <w:top w:val="single" w:sz="12" w:space="0" w:color="auto"/>
              <w:bottom w:val="double" w:sz="6" w:space="0" w:color="auto"/>
            </w:tcBorders>
          </w:tcPr>
          <w:p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rsidR="006D0580" w:rsidRPr="00EB1F18" w:rsidRDefault="006D0580" w:rsidP="008953FE">
            <w:pPr>
              <w:spacing w:before="60"/>
              <w:rPr>
                <w:rFonts w:ascii="Arial" w:hAnsi="Arial" w:cs="Arial"/>
                <w:b/>
              </w:rPr>
            </w:pPr>
            <w:r w:rsidRPr="00EB1F18">
              <w:rPr>
                <w:rFonts w:ascii="Arial" w:hAnsi="Arial" w:cs="Arial"/>
                <w:b/>
              </w:rPr>
              <w:t>+</w:t>
            </w:r>
          </w:p>
        </w:tc>
        <w:tc>
          <w:tcPr>
            <w:tcW w:w="1260" w:type="dxa"/>
            <w:tcBorders>
              <w:top w:val="single" w:sz="12" w:space="0" w:color="auto"/>
              <w:bottom w:val="double" w:sz="6" w:space="0" w:color="auto"/>
            </w:tcBorders>
          </w:tcPr>
          <w:p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88" w:type="dxa"/>
            <w:tcBorders>
              <w:top w:val="single" w:sz="12" w:space="0" w:color="auto"/>
              <w:bottom w:val="double" w:sz="6" w:space="0" w:color="auto"/>
            </w:tcBorders>
          </w:tcPr>
          <w:p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rsidR="006D0580" w:rsidRPr="00EB1F18" w:rsidRDefault="006D0580" w:rsidP="008953FE">
            <w:pPr>
              <w:spacing w:before="60"/>
              <w:rPr>
                <w:rFonts w:ascii="Arial" w:hAnsi="Arial" w:cs="Arial"/>
                <w:b/>
              </w:rPr>
            </w:pPr>
            <w:r w:rsidRPr="00EB1F18">
              <w:rPr>
                <w:rFonts w:ascii="Arial" w:hAnsi="Arial" w:cs="Arial"/>
                <w:b/>
              </w:rPr>
              <w:t>+</w:t>
            </w:r>
          </w:p>
        </w:tc>
        <w:tc>
          <w:tcPr>
            <w:tcW w:w="1167" w:type="dxa"/>
            <w:tcBorders>
              <w:top w:val="single" w:sz="12" w:space="0" w:color="auto"/>
              <w:bottom w:val="double" w:sz="6" w:space="0" w:color="auto"/>
            </w:tcBorders>
          </w:tcPr>
          <w:p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spacing w:before="60"/>
              <w:rPr>
                <w:rFonts w:ascii="Arial" w:hAnsi="Arial" w:cs="Arial"/>
                <w:b/>
              </w:rPr>
            </w:pPr>
            <w:r w:rsidRPr="00EB1F18">
              <w:rPr>
                <w:rFonts w:ascii="Arial" w:hAnsi="Arial" w:cs="Arial"/>
                <w:b/>
              </w:rPr>
              <w:t>+</w:t>
            </w:r>
          </w:p>
        </w:tc>
        <w:tc>
          <w:tcPr>
            <w:tcW w:w="1168" w:type="dxa"/>
            <w:tcBorders>
              <w:top w:val="single" w:sz="12" w:space="0" w:color="auto"/>
              <w:bottom w:val="double" w:sz="6" w:space="0" w:color="auto"/>
            </w:tcBorders>
          </w:tcPr>
          <w:p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tcBorders>
              <w:top w:val="single" w:sz="12" w:space="0" w:color="auto"/>
              <w:bottom w:val="double" w:sz="6" w:space="0" w:color="auto"/>
            </w:tcBorders>
          </w:tcPr>
          <w:p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rsidR="006D0580" w:rsidRPr="00EB1F18" w:rsidRDefault="006D0580" w:rsidP="008953FE">
            <w:pPr>
              <w:spacing w:before="60"/>
              <w:rPr>
                <w:rFonts w:ascii="Arial" w:hAnsi="Arial" w:cs="Arial"/>
                <w:b/>
              </w:rPr>
            </w:pPr>
            <w:r w:rsidRPr="00EB1F18">
              <w:rPr>
                <w:rFonts w:ascii="Arial" w:hAnsi="Arial" w:cs="Arial"/>
                <w:b/>
              </w:rPr>
              <w:t>+</w:t>
            </w:r>
          </w:p>
        </w:tc>
        <w:tc>
          <w:tcPr>
            <w:tcW w:w="1096" w:type="dxa"/>
            <w:gridSpan w:val="2"/>
            <w:tcBorders>
              <w:top w:val="single" w:sz="12" w:space="0" w:color="auto"/>
              <w:bottom w:val="double" w:sz="6" w:space="0" w:color="auto"/>
            </w:tcBorders>
          </w:tcPr>
          <w:p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spacing w:before="60"/>
              <w:rPr>
                <w:rFonts w:ascii="Arial" w:hAnsi="Arial" w:cs="Arial"/>
                <w:b/>
              </w:rPr>
            </w:pPr>
            <w:r w:rsidRPr="00EB1F18">
              <w:rPr>
                <w:rFonts w:ascii="Arial" w:hAnsi="Arial" w:cs="Arial"/>
                <w:b/>
                <w:sz w:val="24"/>
              </w:rPr>
              <w:t>-</w:t>
            </w:r>
          </w:p>
        </w:tc>
        <w:tc>
          <w:tcPr>
            <w:tcW w:w="990" w:type="dxa"/>
            <w:tcBorders>
              <w:top w:val="single" w:sz="12" w:space="0" w:color="auto"/>
              <w:bottom w:val="double" w:sz="4" w:space="0" w:color="auto"/>
            </w:tcBorders>
          </w:tcPr>
          <w:p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70" w:type="dxa"/>
            <w:tcBorders>
              <w:top w:val="single" w:sz="12" w:space="0" w:color="auto"/>
              <w:bottom w:val="double" w:sz="4" w:space="0" w:color="auto"/>
            </w:tcBorders>
          </w:tcPr>
          <w:p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bottom w:val="double" w:sz="4" w:space="0" w:color="auto"/>
            </w:tcBorders>
          </w:tcPr>
          <w:p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rsidR="006D0580" w:rsidRPr="00EB1F18" w:rsidRDefault="00921DFB"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B351EF">
          <w:pgSz w:w="15840" w:h="12240" w:orient="landscape" w:code="1"/>
          <w:pgMar w:top="1296" w:right="1440" w:bottom="1166" w:left="1440" w:header="720" w:footer="648" w:gutter="0"/>
          <w:cols w:space="720"/>
          <w:noEndnote/>
        </w:sectPr>
      </w:pPr>
      <w:r>
        <w:rPr>
          <w:rFonts w:ascii="Arial" w:hAnsi="Arial" w:cs="Arial"/>
          <w:b/>
          <w:noProof/>
        </w:rPr>
        <w:pict>
          <v:shape id="_x0000_s1132" type="#_x0000_t202" style="position:absolute;margin-left:-4.95pt;margin-top:27.65pt;width:657pt;height:37.1pt;z-index:251663872;mso-position-horizontal-relative:text;mso-position-vertical-relative:text" strokecolor="white" strokeweight="3pt">
            <v:textbox style="mso-next-textbox:#_x0000_s1132">
              <w:txbxContent>
                <w:p w:rsidR="00D16F37" w:rsidRDefault="00D16F37" w:rsidP="006D0580"/>
              </w:txbxContent>
            </v:textbox>
          </v:shape>
        </w:pict>
      </w:r>
    </w:p>
    <w:p w:rsidR="006D0580" w:rsidRPr="00EB1F18" w:rsidRDefault="006D0580" w:rsidP="006D0580">
      <w:pPr>
        <w:rPr>
          <w:rFonts w:ascii="Arial" w:hAnsi="Arial" w:cs="Arial"/>
          <w:b/>
          <w:sz w:val="26"/>
        </w:rPr>
      </w:pP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rsidR="006D0580" w:rsidRPr="00EB1F18" w:rsidRDefault="006D0580" w:rsidP="006D0580">
      <w:pPr>
        <w:rPr>
          <w:rFonts w:ascii="Arial" w:hAnsi="Arial" w:cs="Arial"/>
          <w:b/>
          <w:sz w:val="26"/>
        </w:rPr>
      </w:pPr>
      <w:r w:rsidRPr="00EB1F18">
        <w:rPr>
          <w:rFonts w:ascii="Arial" w:hAnsi="Arial" w:cs="Arial"/>
          <w:b/>
          <w:i/>
          <w:sz w:val="26"/>
        </w:rPr>
        <w:t>Part 3</w:t>
      </w: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2,940</w:t>
      </w:r>
    </w:p>
    <w:p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rsidR="006D0580" w:rsidRPr="00EB1F18" w:rsidRDefault="006D0580" w:rsidP="006D0580">
      <w:pPr>
        <w:rPr>
          <w:rFonts w:ascii="Arial" w:hAnsi="Arial" w:cs="Arial"/>
          <w:b/>
          <w:sz w:val="26"/>
        </w:rPr>
      </w:pP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6928B9">
        <w:rPr>
          <w:rFonts w:ascii="Arial" w:hAnsi="Arial" w:cs="Arial"/>
          <w:b/>
          <w:sz w:val="26"/>
        </w:rPr>
        <w:t>Retained Earnings</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rsidR="006D0580" w:rsidRPr="00EB1F18" w:rsidRDefault="005969EE" w:rsidP="006D0580">
      <w:pPr>
        <w:pStyle w:val="2col"/>
        <w:pBdr>
          <w:bottom w:val="single" w:sz="4" w:space="1" w:color="auto"/>
        </w:pBdr>
        <w:shd w:val="clear" w:color="000000" w:fill="auto"/>
        <w:tabs>
          <w:tab w:val="right" w:pos="7920"/>
        </w:tabs>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t>$         0</w:t>
      </w:r>
    </w:p>
    <w:p w:rsidR="006D0580" w:rsidRPr="00EB1F18" w:rsidRDefault="006D0580" w:rsidP="005969EE">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4,160</w:t>
      </w:r>
    </w:p>
    <w:p w:rsidR="006D0580" w:rsidRPr="00EB1F18" w:rsidRDefault="006D0580" w:rsidP="006D0580">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5969EE">
        <w:rPr>
          <w:rFonts w:ascii="Arial" w:hAnsi="Arial" w:cs="Arial"/>
          <w:b/>
          <w:sz w:val="26"/>
        </w:rPr>
        <w:t>4</w:t>
      </w:r>
      <w:r w:rsidRPr="00EB1F18">
        <w:rPr>
          <w:rFonts w:ascii="Arial" w:hAnsi="Arial" w:cs="Arial"/>
          <w:b/>
          <w:sz w:val="26"/>
        </w:rPr>
        <w:t>,160</w:t>
      </w:r>
    </w:p>
    <w:p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5969EE">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950</w:t>
      </w:r>
    </w:p>
    <w:p w:rsidR="006D0580" w:rsidRPr="00EB1F18" w:rsidRDefault="005969EE" w:rsidP="006D0580">
      <w:pPr>
        <w:pStyle w:val="2col"/>
        <w:pBdr>
          <w:bottom w:val="single" w:sz="4" w:space="1" w:color="auto"/>
        </w:pBdr>
        <w:shd w:val="clear" w:color="000000" w:fill="auto"/>
        <w:spacing w:line="360" w:lineRule="auto"/>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31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u w:val="double"/>
        </w:rPr>
        <w:t>$</w:t>
      </w:r>
      <w:r>
        <w:rPr>
          <w:rFonts w:ascii="Arial" w:hAnsi="Arial" w:cs="Arial"/>
          <w:b/>
          <w:sz w:val="26"/>
          <w:u w:val="double"/>
        </w:rPr>
        <w:t xml:space="preserve">  3</w:t>
      </w:r>
      <w:r w:rsidR="006D0580" w:rsidRPr="00EB1F18">
        <w:rPr>
          <w:rFonts w:ascii="Arial" w:hAnsi="Arial" w:cs="Arial"/>
          <w:b/>
          <w:sz w:val="26"/>
          <w:u w:val="double"/>
        </w:rPr>
        <w:t>,210</w:t>
      </w:r>
    </w:p>
    <w:p w:rsidR="006D0580" w:rsidRPr="00EB1F18" w:rsidRDefault="006D0580" w:rsidP="006D0580">
      <w:pPr>
        <w:rPr>
          <w:rFonts w:ascii="Arial" w:hAnsi="Arial" w:cs="Arial"/>
          <w:b/>
          <w:sz w:val="26"/>
        </w:rPr>
      </w:pPr>
    </w:p>
    <w:p w:rsidR="006D0580" w:rsidRPr="00EB1F18" w:rsidRDefault="006D0580" w:rsidP="006D0580">
      <w:pPr>
        <w:rPr>
          <w:rFonts w:ascii="Arial" w:hAnsi="Arial" w:cs="Arial"/>
          <w:b/>
          <w:sz w:val="26"/>
        </w:rPr>
      </w:pP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rsidR="006D0580" w:rsidRPr="00EB1F18" w:rsidRDefault="006D0580" w:rsidP="006D0580">
      <w:pPr>
        <w:pBdr>
          <w:bottom w:val="single" w:sz="4" w:space="1" w:color="auto"/>
        </w:pBdr>
        <w:shd w:val="clear" w:color="000000" w:fill="FFFFFF"/>
        <w:tabs>
          <w:tab w:val="center" w:pos="1800"/>
          <w:tab w:val="center" w:pos="630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8,550</w:t>
      </w:r>
    </w:p>
    <w:p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900</w:t>
      </w:r>
    </w:p>
    <w:p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1,150</w:t>
      </w:r>
      <w:r w:rsidRPr="00EB1F18">
        <w:rPr>
          <w:rFonts w:ascii="Arial" w:hAnsi="Arial" w:cs="Arial"/>
          <w:b/>
          <w:sz w:val="26"/>
        </w:rPr>
        <w:tab/>
      </w:r>
      <w:r w:rsidRPr="00EB1F18">
        <w:rPr>
          <w:rFonts w:ascii="Arial" w:hAnsi="Arial" w:cs="Arial"/>
          <w:b/>
          <w:sz w:val="26"/>
        </w:rPr>
        <w:tab/>
      </w:r>
      <w:r w:rsidRPr="00EB1F18">
        <w:rPr>
          <w:rFonts w:ascii="Arial" w:hAnsi="Arial" w:cs="Arial"/>
          <w:b/>
          <w:i/>
          <w:sz w:val="26"/>
        </w:rPr>
        <w:t>Equity</w:t>
      </w:r>
    </w:p>
    <w:p w:rsidR="006D0580" w:rsidRPr="00EB1F18" w:rsidRDefault="006D0580" w:rsidP="005969EE">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Office equipment</w:t>
      </w:r>
      <w:r w:rsidRPr="00EB1F18">
        <w:rPr>
          <w:rFonts w:cs="Arial"/>
        </w:rPr>
        <w:tab/>
      </w:r>
      <w:r w:rsidRPr="00EB1F18">
        <w:rPr>
          <w:rFonts w:cs="Arial"/>
        </w:rPr>
        <w:tab/>
        <w:t>2,530</w:t>
      </w:r>
      <w:r w:rsidRPr="00EB1F18">
        <w:rPr>
          <w:rFonts w:cs="Arial"/>
        </w:rPr>
        <w:tab/>
        <w:t>C</w:t>
      </w:r>
      <w:r w:rsidR="005969EE">
        <w:rPr>
          <w:rFonts w:cs="Arial"/>
        </w:rPr>
        <w:t>ommon stock</w:t>
      </w:r>
      <w:r w:rsidRPr="00EB1F18">
        <w:rPr>
          <w:rFonts w:cs="Arial"/>
        </w:rPr>
        <w:tab/>
      </w:r>
      <w:r w:rsidRPr="00EB1F18">
        <w:rPr>
          <w:rFonts w:cs="Arial"/>
        </w:rPr>
        <w:tab/>
        <w:t xml:space="preserve">  6</w:t>
      </w:r>
      <w:r w:rsidR="005969EE">
        <w:rPr>
          <w:rFonts w:cs="Arial"/>
        </w:rPr>
        <w:t>5</w:t>
      </w:r>
      <w:r w:rsidRPr="00EB1F18">
        <w:rPr>
          <w:rFonts w:cs="Arial"/>
        </w:rPr>
        <w:t>,</w:t>
      </w:r>
      <w:r w:rsidR="005969EE">
        <w:rPr>
          <w:rFonts w:cs="Arial"/>
        </w:rPr>
        <w:t>00</w:t>
      </w:r>
      <w:r w:rsidRPr="00EB1F18">
        <w:rPr>
          <w:rFonts w:cs="Arial"/>
        </w:rPr>
        <w:t>0</w:t>
      </w:r>
    </w:p>
    <w:p w:rsidR="006D0580" w:rsidRPr="00EB1F18" w:rsidRDefault="006D0580" w:rsidP="005969EE">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Electrical equipment</w:t>
      </w:r>
      <w:r w:rsidRPr="00EB1F18">
        <w:rPr>
          <w:rFonts w:cs="Arial"/>
        </w:rPr>
        <w:tab/>
      </w:r>
      <w:r w:rsidRPr="00EB1F18">
        <w:rPr>
          <w:rFonts w:cs="Arial"/>
        </w:rPr>
        <w:tab/>
      </w:r>
      <w:r w:rsidRPr="00EB1F18">
        <w:rPr>
          <w:rFonts w:cs="Arial"/>
          <w:u w:val="single"/>
        </w:rPr>
        <w:t xml:space="preserve">  13,000</w:t>
      </w:r>
      <w:r w:rsidRPr="00EB1F18">
        <w:rPr>
          <w:rFonts w:cs="Arial"/>
        </w:rPr>
        <w:tab/>
      </w:r>
      <w:r w:rsidR="005969EE">
        <w:rPr>
          <w:rFonts w:cs="Arial"/>
        </w:rPr>
        <w:t>Retained earnings</w:t>
      </w:r>
      <w:r w:rsidR="005969EE">
        <w:rPr>
          <w:rFonts w:cs="Arial"/>
        </w:rPr>
        <w:tab/>
      </w:r>
      <w:r w:rsidR="005969EE">
        <w:rPr>
          <w:rFonts w:cs="Arial"/>
        </w:rPr>
        <w:tab/>
      </w:r>
      <w:r w:rsidR="005969EE" w:rsidRPr="005969EE">
        <w:rPr>
          <w:rFonts w:cs="Arial"/>
          <w:u w:val="single"/>
        </w:rPr>
        <w:t xml:space="preserve"> </w:t>
      </w:r>
      <w:r w:rsidR="005969EE">
        <w:rPr>
          <w:rFonts w:cs="Arial"/>
          <w:u w:val="single"/>
        </w:rPr>
        <w:t xml:space="preserve">   3</w:t>
      </w:r>
      <w:r w:rsidR="005969EE" w:rsidRPr="005969EE">
        <w:rPr>
          <w:rFonts w:cs="Arial"/>
          <w:u w:val="single"/>
        </w:rPr>
        <w:t>,210</w:t>
      </w:r>
    </w:p>
    <w:p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rsidR="006D0580" w:rsidRPr="00EB1F18" w:rsidRDefault="006D0580" w:rsidP="006D0580">
      <w:pPr>
        <w:keepNext/>
        <w:rPr>
          <w:rFonts w:ascii="Arial" w:hAnsi="Arial" w:cs="Arial"/>
          <w:b/>
          <w:i/>
          <w:sz w:val="26"/>
        </w:rPr>
      </w:pPr>
    </w:p>
    <w:p w:rsidR="006D0580" w:rsidRPr="00EB1F18" w:rsidRDefault="006D0580" w:rsidP="006D0580">
      <w:pPr>
        <w:rPr>
          <w:rFonts w:ascii="Arial" w:hAnsi="Arial" w:cs="Arial"/>
          <w:b/>
          <w:i/>
          <w:sz w:val="26"/>
        </w:rPr>
      </w:pPr>
      <w:r w:rsidRPr="00EB1F18">
        <w:rPr>
          <w:rFonts w:ascii="Arial" w:hAnsi="Arial" w:cs="Arial"/>
          <w:b/>
          <w:i/>
          <w:sz w:val="26"/>
        </w:rPr>
        <w:t>Part 3—continued</w:t>
      </w: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rsidTr="008953FE">
        <w:trPr>
          <w:gridAfter w:val="2"/>
          <w:wAfter w:w="90" w:type="dxa"/>
        </w:trPr>
        <w:tc>
          <w:tcPr>
            <w:tcW w:w="6390" w:type="dxa"/>
            <w:tcBorders>
              <w:bottom w:val="nil"/>
            </w:tcBorders>
          </w:tcPr>
          <w:p w:rsidR="006D0580" w:rsidRPr="00EB1F18" w:rsidRDefault="006D0580" w:rsidP="008953FE">
            <w:pPr>
              <w:spacing w:line="120" w:lineRule="auto"/>
              <w:rPr>
                <w:rFonts w:ascii="Arial" w:hAnsi="Arial" w:cs="Arial"/>
                <w:b/>
                <w:sz w:val="26"/>
              </w:rPr>
            </w:pPr>
          </w:p>
        </w:tc>
        <w:tc>
          <w:tcPr>
            <w:tcW w:w="1558" w:type="dxa"/>
            <w:gridSpan w:val="5"/>
          </w:tcPr>
          <w:p w:rsidR="006D0580" w:rsidRPr="00EB1F18" w:rsidRDefault="006D0580" w:rsidP="008953FE">
            <w:pPr>
              <w:spacing w:line="120" w:lineRule="auto"/>
              <w:ind w:left="-143" w:firstLine="143"/>
              <w:rPr>
                <w:rFonts w:ascii="Arial" w:hAnsi="Arial" w:cs="Arial"/>
                <w:b/>
                <w:sz w:val="26"/>
              </w:rPr>
            </w:pPr>
          </w:p>
        </w:tc>
        <w:tc>
          <w:tcPr>
            <w:tcW w:w="1240" w:type="dxa"/>
            <w:gridSpan w:val="2"/>
          </w:tcPr>
          <w:p w:rsidR="006D0580" w:rsidRPr="00EB1F18" w:rsidRDefault="006D0580" w:rsidP="008953FE">
            <w:pPr>
              <w:spacing w:line="120" w:lineRule="auto"/>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5"/>
          </w:tcPr>
          <w:p w:rsidR="006D0580" w:rsidRPr="00EB1F18" w:rsidRDefault="006D0580" w:rsidP="008953FE">
            <w:pPr>
              <w:ind w:left="-143" w:firstLine="143"/>
              <w:rPr>
                <w:rFonts w:ascii="Arial" w:hAnsi="Arial" w:cs="Arial"/>
                <w:b/>
                <w:sz w:val="26"/>
              </w:rPr>
            </w:pPr>
          </w:p>
        </w:tc>
        <w:tc>
          <w:tcPr>
            <w:tcW w:w="1240" w:type="dxa"/>
            <w:gridSpan w:val="2"/>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rsidR="006D0580" w:rsidRPr="00EB1F18" w:rsidRDefault="006D0580" w:rsidP="008953FE">
            <w:pPr>
              <w:jc w:val="right"/>
              <w:rPr>
                <w:rFonts w:ascii="Arial" w:hAnsi="Arial" w:cs="Arial"/>
                <w:b/>
                <w:sz w:val="26"/>
                <w:u w:val="single"/>
              </w:rPr>
            </w:pPr>
          </w:p>
        </w:tc>
      </w:tr>
      <w:tr w:rsidR="006D0580" w:rsidRPr="00EB1F18" w:rsidTr="008953FE">
        <w:tblPrEx>
          <w:tblCellMar>
            <w:left w:w="19" w:type="dxa"/>
            <w:right w:w="19" w:type="dxa"/>
          </w:tblCellMar>
        </w:tblPrEx>
        <w:trPr>
          <w:gridAfter w:val="2"/>
          <w:wAfter w:w="9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rsidR="006D0580" w:rsidRPr="00EB1F18" w:rsidRDefault="006D0580" w:rsidP="008953FE">
            <w:pPr>
              <w:ind w:left="-143" w:firstLine="143"/>
              <w:jc w:val="right"/>
              <w:rPr>
                <w:rFonts w:ascii="Arial" w:hAnsi="Arial" w:cs="Arial"/>
                <w:b/>
                <w:sz w:val="26"/>
              </w:rPr>
            </w:pPr>
          </w:p>
        </w:tc>
        <w:tc>
          <w:tcPr>
            <w:tcW w:w="1333" w:type="dxa"/>
            <w:gridSpan w:val="4"/>
          </w:tcPr>
          <w:p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rsidTr="008953FE">
        <w:trPr>
          <w:gridAfter w:val="3"/>
          <w:wAfter w:w="97" w:type="dxa"/>
        </w:trPr>
        <w:tc>
          <w:tcPr>
            <w:tcW w:w="6390" w:type="dxa"/>
            <w:tcBorders>
              <w:bottom w:val="nil"/>
            </w:tcBorders>
          </w:tcPr>
          <w:p w:rsidR="006D0580" w:rsidRPr="00EB1F18" w:rsidRDefault="006D0580" w:rsidP="008953FE">
            <w:pPr>
              <w:spacing w:line="120" w:lineRule="auto"/>
              <w:rPr>
                <w:rFonts w:ascii="Arial" w:hAnsi="Arial" w:cs="Arial"/>
                <w:b/>
                <w:sz w:val="26"/>
              </w:rPr>
            </w:pPr>
          </w:p>
        </w:tc>
        <w:tc>
          <w:tcPr>
            <w:tcW w:w="1558" w:type="dxa"/>
            <w:gridSpan w:val="5"/>
          </w:tcPr>
          <w:p w:rsidR="006D0580" w:rsidRPr="00EB1F18" w:rsidRDefault="006D0580" w:rsidP="008953FE">
            <w:pPr>
              <w:spacing w:line="120" w:lineRule="auto"/>
              <w:ind w:left="-143" w:firstLine="143"/>
              <w:jc w:val="right"/>
              <w:rPr>
                <w:rFonts w:ascii="Arial" w:hAnsi="Arial" w:cs="Arial"/>
                <w:b/>
                <w:sz w:val="26"/>
              </w:rPr>
            </w:pPr>
          </w:p>
        </w:tc>
        <w:tc>
          <w:tcPr>
            <w:tcW w:w="1233" w:type="dxa"/>
          </w:tcPr>
          <w:p w:rsidR="006D0580" w:rsidRPr="00EB1F18" w:rsidRDefault="006D0580" w:rsidP="008953FE">
            <w:pPr>
              <w:spacing w:line="120" w:lineRule="auto"/>
              <w:jc w:val="right"/>
              <w:rPr>
                <w:rFonts w:ascii="Arial" w:hAnsi="Arial" w:cs="Arial"/>
                <w:b/>
                <w:sz w:val="26"/>
              </w:rPr>
            </w:pPr>
          </w:p>
        </w:tc>
      </w:tr>
      <w:tr w:rsidR="006D0580" w:rsidRPr="00EB1F18" w:rsidTr="008953FE">
        <w:trPr>
          <w:gridAfter w:val="3"/>
          <w:wAfter w:w="97" w:type="dxa"/>
        </w:trPr>
        <w:tc>
          <w:tcPr>
            <w:tcW w:w="6390" w:type="dxa"/>
            <w:tcBorders>
              <w:bottom w:val="nil"/>
            </w:tcBorders>
          </w:tcPr>
          <w:p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5"/>
          </w:tcPr>
          <w:p w:rsidR="006D0580" w:rsidRPr="00EB1F18" w:rsidRDefault="006D0580" w:rsidP="008953FE">
            <w:pPr>
              <w:ind w:left="-143" w:firstLine="143"/>
              <w:jc w:val="right"/>
              <w:rPr>
                <w:rFonts w:ascii="Arial" w:hAnsi="Arial" w:cs="Arial"/>
                <w:b/>
                <w:sz w:val="26"/>
              </w:rPr>
            </w:pPr>
          </w:p>
        </w:tc>
        <w:tc>
          <w:tcPr>
            <w:tcW w:w="1233" w:type="dxa"/>
          </w:tcPr>
          <w:p w:rsidR="006D0580" w:rsidRPr="00EB1F18" w:rsidRDefault="006D0580" w:rsidP="008953FE">
            <w:pPr>
              <w:jc w:val="right"/>
              <w:rPr>
                <w:rFonts w:ascii="Arial" w:hAnsi="Arial" w:cs="Arial"/>
                <w:b/>
                <w:sz w:val="26"/>
              </w:rPr>
            </w:pPr>
          </w:p>
        </w:tc>
      </w:tr>
      <w:tr w:rsidR="006D0580" w:rsidRPr="00EB1F18" w:rsidTr="008953FE">
        <w:trPr>
          <w:gridAfter w:val="3"/>
          <w:wAfter w:w="9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rsidR="006D0580" w:rsidRPr="00EB1F18" w:rsidRDefault="006D0580" w:rsidP="008953FE">
            <w:pPr>
              <w:jc w:val="right"/>
              <w:rPr>
                <w:rFonts w:ascii="Arial" w:hAnsi="Arial" w:cs="Arial"/>
                <w:b/>
                <w:sz w:val="26"/>
                <w:u w:val="single"/>
              </w:rPr>
            </w:pPr>
          </w:p>
        </w:tc>
      </w:tr>
      <w:tr w:rsidR="006D0580" w:rsidRPr="00EB1F18" w:rsidTr="008953FE">
        <w:trPr>
          <w:gridAfter w:val="3"/>
          <w:wAfter w:w="9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electrical equipment</w:t>
            </w:r>
            <w:r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rsidR="006D0580" w:rsidRPr="00EB1F18" w:rsidRDefault="006D0580" w:rsidP="008953FE">
            <w:pPr>
              <w:jc w:val="right"/>
              <w:rPr>
                <w:rFonts w:ascii="Arial" w:hAnsi="Arial" w:cs="Arial"/>
                <w:b/>
                <w:sz w:val="26"/>
                <w:u w:val="single"/>
              </w:rPr>
            </w:pPr>
          </w:p>
        </w:tc>
      </w:tr>
      <w:tr w:rsidR="006D0580" w:rsidRPr="00EB1F18" w:rsidTr="008953FE">
        <w:tblPrEx>
          <w:tblCellMar>
            <w:left w:w="19" w:type="dxa"/>
            <w:right w:w="19" w:type="dxa"/>
          </w:tblCellMar>
        </w:tblPrEx>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rsidR="006D0580" w:rsidRPr="00EB1F18" w:rsidRDefault="006D0580" w:rsidP="008953FE">
            <w:pPr>
              <w:ind w:left="-143" w:firstLine="143"/>
              <w:jc w:val="right"/>
              <w:rPr>
                <w:rFonts w:ascii="Arial" w:hAnsi="Arial" w:cs="Arial"/>
                <w:b/>
                <w:sz w:val="26"/>
              </w:rPr>
            </w:pPr>
          </w:p>
        </w:tc>
        <w:tc>
          <w:tcPr>
            <w:tcW w:w="1423" w:type="dxa"/>
            <w:gridSpan w:val="6"/>
          </w:tcPr>
          <w:p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rsidTr="008953FE">
        <w:trPr>
          <w:gridAfter w:val="1"/>
          <w:wAfter w:w="7" w:type="dxa"/>
        </w:trPr>
        <w:tc>
          <w:tcPr>
            <w:tcW w:w="6390" w:type="dxa"/>
            <w:tcBorders>
              <w:bottom w:val="nil"/>
            </w:tcBorders>
          </w:tcPr>
          <w:p w:rsidR="006D0580" w:rsidRPr="00EB1F18" w:rsidRDefault="006D0580" w:rsidP="008953FE">
            <w:pPr>
              <w:spacing w:line="120" w:lineRule="auto"/>
              <w:rPr>
                <w:rFonts w:ascii="Arial" w:hAnsi="Arial" w:cs="Arial"/>
                <w:b/>
                <w:sz w:val="26"/>
              </w:rPr>
            </w:pPr>
          </w:p>
        </w:tc>
        <w:tc>
          <w:tcPr>
            <w:tcW w:w="1558" w:type="dxa"/>
            <w:gridSpan w:val="5"/>
          </w:tcPr>
          <w:p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rsidR="006D0580" w:rsidRPr="00EB1F18" w:rsidRDefault="006D0580" w:rsidP="008953FE">
            <w:pPr>
              <w:spacing w:line="120" w:lineRule="auto"/>
              <w:jc w:val="right"/>
              <w:rPr>
                <w:rFonts w:ascii="Arial" w:hAnsi="Arial" w:cs="Arial"/>
                <w:b/>
                <w:sz w:val="26"/>
              </w:rPr>
            </w:pPr>
          </w:p>
        </w:tc>
      </w:tr>
      <w:tr w:rsidR="006D0580" w:rsidRPr="00EB1F18" w:rsidTr="008953FE">
        <w:trPr>
          <w:gridAfter w:val="1"/>
          <w:wAfter w:w="7" w:type="dxa"/>
        </w:trPr>
        <w:tc>
          <w:tcPr>
            <w:tcW w:w="6390" w:type="dxa"/>
            <w:tcBorders>
              <w:bottom w:val="nil"/>
            </w:tcBorders>
          </w:tcPr>
          <w:p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5"/>
          </w:tcPr>
          <w:p w:rsidR="006D0580" w:rsidRPr="00EB1F18" w:rsidRDefault="006D0580" w:rsidP="008953FE">
            <w:pPr>
              <w:ind w:left="-143" w:firstLine="143"/>
              <w:jc w:val="right"/>
              <w:rPr>
                <w:rFonts w:ascii="Arial" w:hAnsi="Arial" w:cs="Arial"/>
                <w:b/>
                <w:sz w:val="26"/>
              </w:rPr>
            </w:pPr>
          </w:p>
        </w:tc>
        <w:tc>
          <w:tcPr>
            <w:tcW w:w="1330" w:type="dxa"/>
            <w:gridSpan w:val="3"/>
          </w:tcPr>
          <w:p w:rsidR="006D0580" w:rsidRPr="00EB1F18" w:rsidRDefault="006D0580" w:rsidP="008953FE">
            <w:pPr>
              <w:jc w:val="right"/>
              <w:rPr>
                <w:rFonts w:ascii="Arial" w:hAnsi="Arial" w:cs="Arial"/>
                <w:b/>
                <w:sz w:val="26"/>
              </w:rPr>
            </w:pPr>
          </w:p>
        </w:tc>
      </w:tr>
      <w:tr w:rsidR="006D0580" w:rsidRPr="00EB1F18" w:rsidTr="008953FE">
        <w:trPr>
          <w:gridAfter w:val="1"/>
          <w:wAfter w:w="7" w:type="dxa"/>
        </w:trPr>
        <w:tc>
          <w:tcPr>
            <w:tcW w:w="6390" w:type="dxa"/>
            <w:tcBorders>
              <w:bottom w:val="nil"/>
            </w:tcBorders>
          </w:tcPr>
          <w:p w:rsidR="006D0580" w:rsidRPr="00EB1F18" w:rsidRDefault="006D0580" w:rsidP="005969EE">
            <w:pPr>
              <w:tabs>
                <w:tab w:val="right" w:leader="dot" w:pos="6336"/>
              </w:tabs>
              <w:rPr>
                <w:rFonts w:ascii="Arial" w:hAnsi="Arial" w:cs="Arial"/>
                <w:b/>
                <w:sz w:val="26"/>
              </w:rPr>
            </w:pPr>
            <w:r w:rsidRPr="00EB1F18">
              <w:rPr>
                <w:rFonts w:ascii="Arial" w:hAnsi="Arial" w:cs="Arial"/>
                <w:b/>
                <w:sz w:val="26"/>
              </w:rPr>
              <w:t xml:space="preserve">Investments </w:t>
            </w:r>
            <w:r w:rsidR="005969EE">
              <w:rPr>
                <w:rFonts w:ascii="Arial" w:hAnsi="Arial" w:cs="Arial"/>
                <w:b/>
                <w:sz w:val="26"/>
              </w:rPr>
              <w:t>from stockholders</w:t>
            </w:r>
            <w:r w:rsidRPr="00EB1F18">
              <w:rPr>
                <w:rFonts w:ascii="Arial" w:hAnsi="Arial" w:cs="Arial"/>
                <w:b/>
                <w:sz w:val="26"/>
              </w:rPr>
              <w:tab/>
            </w:r>
          </w:p>
        </w:tc>
        <w:tc>
          <w:tcPr>
            <w:tcW w:w="1448" w:type="dxa"/>
            <w:gridSpan w:val="2"/>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rsidR="006D0580" w:rsidRPr="00EB1F18" w:rsidRDefault="006D0580" w:rsidP="008953FE">
            <w:pPr>
              <w:jc w:val="right"/>
              <w:rPr>
                <w:rFonts w:ascii="Arial" w:hAnsi="Arial" w:cs="Arial"/>
                <w:b/>
                <w:sz w:val="26"/>
              </w:rPr>
            </w:pPr>
          </w:p>
        </w:tc>
      </w:tr>
      <w:tr w:rsidR="006D0580" w:rsidRPr="00EB1F18" w:rsidTr="008953FE">
        <w:trPr>
          <w:gridAfter w:val="1"/>
          <w:wAfter w:w="7" w:type="dxa"/>
        </w:trPr>
        <w:tc>
          <w:tcPr>
            <w:tcW w:w="6390" w:type="dxa"/>
            <w:tcBorders>
              <w:bottom w:val="nil"/>
            </w:tcBorders>
          </w:tcPr>
          <w:p w:rsidR="006D0580" w:rsidRPr="00EB1F18" w:rsidRDefault="005969EE" w:rsidP="008953FE">
            <w:pPr>
              <w:tabs>
                <w:tab w:val="right" w:leader="dot" w:pos="6336"/>
              </w:tabs>
              <w:rPr>
                <w:rFonts w:ascii="Arial" w:hAnsi="Arial" w:cs="Arial"/>
                <w:b/>
                <w:sz w:val="26"/>
              </w:rPr>
            </w:pPr>
            <w:r>
              <w:rPr>
                <w:rFonts w:ascii="Arial" w:hAnsi="Arial" w:cs="Arial"/>
                <w:b/>
                <w:sz w:val="26"/>
              </w:rPr>
              <w:t>Cash dividends</w:t>
            </w:r>
            <w:r w:rsidR="006D0580"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rsidR="006D0580" w:rsidRPr="00EB1F18" w:rsidRDefault="006D0580" w:rsidP="008953FE">
            <w:pPr>
              <w:jc w:val="right"/>
              <w:rPr>
                <w:rFonts w:ascii="Arial" w:hAnsi="Arial" w:cs="Arial"/>
                <w:b/>
                <w:sz w:val="26"/>
                <w:u w:val="single"/>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rsidTr="008953FE">
        <w:trPr>
          <w:gridAfter w:val="2"/>
          <w:wAfter w:w="90" w:type="dxa"/>
          <w:trHeight w:hRule="exact" w:val="120"/>
        </w:trPr>
        <w:tc>
          <w:tcPr>
            <w:tcW w:w="6390" w:type="dxa"/>
            <w:tcBorders>
              <w:bottom w:val="nil"/>
            </w:tcBorders>
          </w:tcPr>
          <w:p w:rsidR="006D0580" w:rsidRPr="00EB1F18" w:rsidRDefault="006D0580" w:rsidP="008953FE">
            <w:pPr>
              <w:tabs>
                <w:tab w:val="right" w:leader="dot" w:pos="6336"/>
              </w:tabs>
              <w:rPr>
                <w:rFonts w:ascii="Arial" w:hAnsi="Arial" w:cs="Arial"/>
                <w:b/>
                <w:sz w:val="26"/>
              </w:rPr>
            </w:pPr>
          </w:p>
        </w:tc>
        <w:tc>
          <w:tcPr>
            <w:tcW w:w="1558" w:type="dxa"/>
            <w:gridSpan w:val="5"/>
          </w:tcPr>
          <w:p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rsidTr="008953FE">
        <w:trPr>
          <w:gridAfter w:val="3"/>
          <w:wAfter w:w="97" w:type="dxa"/>
        </w:trPr>
        <w:tc>
          <w:tcPr>
            <w:tcW w:w="6390" w:type="dxa"/>
            <w:tcBorders>
              <w:bottom w:val="single" w:sz="4" w:space="0" w:color="auto"/>
            </w:tcBorders>
          </w:tcPr>
          <w:p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rsidR="006D0580" w:rsidRPr="00EB1F18" w:rsidRDefault="006D0580" w:rsidP="008953FE">
            <w:pPr>
              <w:spacing w:after="120"/>
              <w:ind w:left="-143" w:firstLine="143"/>
              <w:jc w:val="right"/>
              <w:rPr>
                <w:rFonts w:ascii="Arial" w:hAnsi="Arial" w:cs="Arial"/>
                <w:b/>
                <w:sz w:val="26"/>
                <w:u w:val="double"/>
              </w:rPr>
            </w:pPr>
          </w:p>
        </w:tc>
        <w:tc>
          <w:tcPr>
            <w:tcW w:w="1233" w:type="dxa"/>
          </w:tcPr>
          <w:p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rsidR="006D0580" w:rsidRPr="00EB1F18" w:rsidRDefault="006D0580" w:rsidP="006D0580">
      <w:pPr>
        <w:keepNext/>
        <w:rPr>
          <w:rFonts w:ascii="Arial" w:hAnsi="Arial" w:cs="Arial"/>
          <w:b/>
          <w:sz w:val="26"/>
          <w:szCs w:val="26"/>
        </w:rPr>
      </w:pPr>
      <w:r w:rsidRPr="00EB1F18">
        <w:rPr>
          <w:rFonts w:ascii="Arial" w:hAnsi="Arial" w:cs="Arial"/>
          <w:b/>
          <w:sz w:val="26"/>
          <w:szCs w:val="26"/>
          <w:vertAlign w:val="superscript"/>
        </w:rPr>
        <w:t>1</w:t>
      </w:r>
      <w:r w:rsidRPr="00EB1F18">
        <w:rPr>
          <w:rFonts w:ascii="Arial" w:hAnsi="Arial" w:cs="Arial"/>
          <w:b/>
          <w:sz w:val="26"/>
          <w:szCs w:val="26"/>
        </w:rPr>
        <w:t>$1,200 + $5,000 = $6,200</w:t>
      </w:r>
    </w:p>
    <w:p w:rsidR="006D0580" w:rsidRPr="00EB1F18" w:rsidRDefault="006D0580" w:rsidP="006D0580">
      <w:pPr>
        <w:keepNext/>
        <w:spacing w:line="240" w:lineRule="exact"/>
        <w:rPr>
          <w:rFonts w:ascii="Arial" w:hAnsi="Arial" w:cs="Arial"/>
          <w:b/>
          <w:sz w:val="26"/>
        </w:rPr>
      </w:pPr>
    </w:p>
    <w:p w:rsidR="006D0580" w:rsidRPr="00EB1F18" w:rsidRDefault="006D0580" w:rsidP="006D0580">
      <w:pPr>
        <w:keepNext/>
        <w:spacing w:line="240" w:lineRule="exact"/>
        <w:rPr>
          <w:rFonts w:ascii="Arial" w:hAnsi="Arial" w:cs="Arial"/>
          <w:b/>
          <w:sz w:val="26"/>
        </w:rPr>
      </w:pPr>
    </w:p>
    <w:p w:rsidR="006D0580" w:rsidRPr="00EB1F18" w:rsidRDefault="006D0580" w:rsidP="006D0580">
      <w:pPr>
        <w:pStyle w:val="Heading1"/>
        <w:tabs>
          <w:tab w:val="center" w:pos="3060"/>
        </w:tabs>
        <w:spacing w:before="120"/>
        <w:rPr>
          <w:rFonts w:cs="Arial"/>
        </w:rPr>
      </w:pPr>
      <w:r w:rsidRPr="00EB1F18">
        <w:rPr>
          <w:rFonts w:cs="Arial"/>
        </w:rPr>
        <w:t>Part 4</w:t>
      </w:r>
    </w:p>
    <w:p w:rsidR="006D0580" w:rsidRPr="00EB1F18" w:rsidRDefault="006D0580" w:rsidP="006D0580">
      <w:pPr>
        <w:rPr>
          <w:rFonts w:ascii="Arial" w:hAnsi="Arial" w:cs="Arial"/>
          <w:b/>
        </w:rPr>
      </w:pPr>
    </w:p>
    <w:p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owner investments during this period, as well as the ending equity, would be $16,000 lower,</w:t>
      </w:r>
    </w:p>
    <w:p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liabilities would be $16,000 greater, and</w:t>
      </w:r>
    </w:p>
    <w:p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assets would remain the same.</w:t>
      </w:r>
    </w:p>
    <w:p w:rsidR="006D0580" w:rsidRPr="00EB1F18" w:rsidRDefault="006D0580" w:rsidP="006D0580">
      <w:pPr>
        <w:tabs>
          <w:tab w:val="center" w:pos="3060"/>
        </w:tabs>
        <w:rPr>
          <w:rFonts w:ascii="Arial" w:hAnsi="Arial" w:cs="Arial"/>
          <w:b/>
          <w:sz w:val="26"/>
        </w:rPr>
      </w:pPr>
    </w:p>
    <w:p w:rsidR="00E44523" w:rsidRDefault="00E44523" w:rsidP="00B351EF">
      <w:pPr>
        <w:pStyle w:val="BodyText"/>
        <w:pBdr>
          <w:top w:val="none" w:sz="0" w:space="0" w:color="auto"/>
        </w:pBdr>
        <w:tabs>
          <w:tab w:val="left" w:pos="270"/>
        </w:tabs>
        <w:rPr>
          <w:rFonts w:ascii="Arial" w:hAnsi="Arial" w:cs="Arial"/>
          <w:color w:val="000000"/>
        </w:rPr>
      </w:pPr>
    </w:p>
    <w:p w:rsidR="006D0580" w:rsidRDefault="006D0580" w:rsidP="00B351EF">
      <w:pPr>
        <w:pStyle w:val="BodyText"/>
        <w:pBdr>
          <w:top w:val="none" w:sz="0" w:space="0" w:color="auto"/>
        </w:pBdr>
        <w:tabs>
          <w:tab w:val="left" w:pos="270"/>
        </w:tabs>
        <w:rPr>
          <w:rFonts w:ascii="Arial" w:hAnsi="Arial" w:cs="Arial"/>
          <w:color w:val="000000"/>
        </w:rPr>
      </w:pPr>
    </w:p>
    <w:p w:rsidR="006D0580" w:rsidRPr="00EB1F18" w:rsidRDefault="006D0580" w:rsidP="00B351EF">
      <w:pPr>
        <w:pStyle w:val="BodyText"/>
        <w:pBdr>
          <w:top w:val="none" w:sz="0" w:space="0" w:color="auto"/>
        </w:pBdr>
        <w:tabs>
          <w:tab w:val="left" w:pos="270"/>
        </w:tabs>
        <w:rPr>
          <w:rFonts w:ascii="Arial" w:hAnsi="Arial" w:cs="Arial"/>
          <w:color w:val="000000"/>
        </w:rPr>
      </w:pPr>
    </w:p>
    <w:p w:rsidR="00EC7CFB" w:rsidRPr="00EB1F18" w:rsidRDefault="00EC7CFB" w:rsidP="00EC7CFB">
      <w:pPr>
        <w:tabs>
          <w:tab w:val="left" w:pos="270"/>
        </w:tabs>
        <w:rPr>
          <w:rFonts w:ascii="Arial" w:hAnsi="Arial" w:cs="Arial"/>
          <w:b/>
          <w:color w:val="000000"/>
          <w:sz w:val="26"/>
        </w:rPr>
      </w:pPr>
      <w:r w:rsidRPr="00EB1F18">
        <w:rPr>
          <w:rFonts w:ascii="Arial" w:hAnsi="Arial" w:cs="Arial"/>
          <w:b/>
          <w:color w:val="000000"/>
          <w:sz w:val="26"/>
        </w:rPr>
        <w:lastRenderedPageBreak/>
        <w:t>Problem 1-1</w:t>
      </w:r>
      <w:r>
        <w:rPr>
          <w:rFonts w:ascii="Arial" w:hAnsi="Arial" w:cs="Arial"/>
          <w:b/>
          <w:color w:val="000000"/>
          <w:sz w:val="26"/>
        </w:rPr>
        <w:t>0</w:t>
      </w:r>
      <w:r w:rsidRPr="00EB1F18">
        <w:rPr>
          <w:rFonts w:ascii="Arial" w:hAnsi="Arial" w:cs="Arial"/>
          <w:b/>
          <w:color w:val="000000"/>
          <w:sz w:val="26"/>
        </w:rPr>
        <w:t>A (15 minutes)</w:t>
      </w:r>
    </w:p>
    <w:p w:rsidR="00EC7CFB" w:rsidRPr="00EB1F18" w:rsidRDefault="00EC7CFB" w:rsidP="00F75381">
      <w:pPr>
        <w:tabs>
          <w:tab w:val="left" w:pos="270"/>
        </w:tabs>
        <w:spacing w:line="120" w:lineRule="auto"/>
        <w:rPr>
          <w:rFonts w:ascii="Arial" w:hAnsi="Arial" w:cs="Arial"/>
          <w:b/>
          <w:color w:val="000000"/>
          <w:sz w:val="26"/>
        </w:rPr>
      </w:pPr>
    </w:p>
    <w:p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rsidR="00EC7CFB" w:rsidRPr="00EB1F18" w:rsidRDefault="00EC7CFB" w:rsidP="00EC7CFB">
      <w:pPr>
        <w:spacing w:before="120"/>
        <w:ind w:firstLine="540"/>
        <w:rPr>
          <w:rFonts w:ascii="Arial" w:hAnsi="Arial" w:cs="Arial"/>
          <w:b/>
          <w:sz w:val="26"/>
        </w:rPr>
      </w:pPr>
      <w:proofErr w:type="spellStart"/>
      <w:r w:rsidRPr="00EB1F18">
        <w:rPr>
          <w:rFonts w:ascii="Arial" w:hAnsi="Arial" w:cs="Arial"/>
          <w:b/>
          <w:sz w:val="26"/>
        </w:rPr>
        <w:t>Kyzera’s</w:t>
      </w:r>
      <w:proofErr w:type="spellEnd"/>
      <w:r w:rsidRPr="00EB1F18">
        <w:rPr>
          <w:rFonts w:ascii="Arial" w:hAnsi="Arial" w:cs="Arial"/>
          <w:b/>
          <w:sz w:val="26"/>
        </w:rPr>
        <w:t xml:space="preserve"> return:  $65,000 / $250,000  =  0.26  or </w:t>
      </w:r>
      <w:r w:rsidRPr="00EB1F18">
        <w:rPr>
          <w:rFonts w:ascii="Arial" w:hAnsi="Arial" w:cs="Arial"/>
          <w:b/>
          <w:sz w:val="26"/>
          <w:u w:val="double"/>
        </w:rPr>
        <w:t>26%</w:t>
      </w:r>
      <w:r w:rsidRPr="00EB1F18">
        <w:rPr>
          <w:rFonts w:ascii="Arial" w:hAnsi="Arial" w:cs="Arial"/>
          <w:b/>
          <w:sz w:val="26"/>
        </w:rPr>
        <w:t>.</w:t>
      </w:r>
    </w:p>
    <w:p w:rsidR="00F75381" w:rsidRPr="00EB1F18" w:rsidRDefault="00F75381" w:rsidP="00F75381">
      <w:pPr>
        <w:tabs>
          <w:tab w:val="left" w:pos="270"/>
        </w:tabs>
        <w:spacing w:line="192" w:lineRule="auto"/>
        <w:ind w:left="490" w:hanging="490"/>
        <w:jc w:val="both"/>
        <w:rPr>
          <w:rFonts w:ascii="Arial" w:hAnsi="Arial" w:cs="Arial"/>
          <w:b/>
          <w:color w:val="000000"/>
          <w:sz w:val="26"/>
        </w:rPr>
      </w:pPr>
    </w:p>
    <w:p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 xml:space="preserve">Return on assets seems satisfactory for the risk involved in the manufacturing, marketing, and selling of cellular telephones. Moreover, </w:t>
      </w:r>
      <w:proofErr w:type="spellStart"/>
      <w:r w:rsidRPr="00EB1F18">
        <w:rPr>
          <w:rFonts w:ascii="Arial" w:hAnsi="Arial" w:cs="Arial"/>
          <w:b/>
          <w:sz w:val="26"/>
        </w:rPr>
        <w:t>Kyzera’s</w:t>
      </w:r>
      <w:proofErr w:type="spellEnd"/>
      <w:r w:rsidRPr="00EB1F18">
        <w:rPr>
          <w:rFonts w:ascii="Arial" w:hAnsi="Arial" w:cs="Arial"/>
          <w:b/>
          <w:sz w:val="26"/>
        </w:rPr>
        <w:t xml:space="preserve"> 26% return is more than twice as high as that of its competitors’ 12% return.</w:t>
      </w:r>
    </w:p>
    <w:p w:rsidR="00F75381" w:rsidRPr="00EB1F18" w:rsidRDefault="00F75381" w:rsidP="00F75381">
      <w:pPr>
        <w:tabs>
          <w:tab w:val="left" w:pos="270"/>
        </w:tabs>
        <w:spacing w:line="192" w:lineRule="auto"/>
        <w:ind w:left="540"/>
        <w:jc w:val="both"/>
        <w:rPr>
          <w:rFonts w:ascii="Arial" w:hAnsi="Arial" w:cs="Arial"/>
          <w:b/>
          <w:color w:val="000000"/>
          <w:sz w:val="26"/>
        </w:rPr>
      </w:pPr>
    </w:p>
    <w:p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proofErr w:type="spellStart"/>
      <w:r w:rsidRPr="00EB1F18">
        <w:rPr>
          <w:rFonts w:ascii="Arial" w:hAnsi="Arial" w:cs="Arial"/>
          <w:b/>
          <w:sz w:val="26"/>
        </w:rPr>
        <w:t>Kyzera</w:t>
      </w:r>
      <w:proofErr w:type="spellEnd"/>
      <w:r w:rsidRPr="00EB1F18">
        <w:rPr>
          <w:rFonts w:ascii="Arial" w:hAnsi="Arial" w:cs="Arial"/>
          <w:b/>
          <w:sz w:val="26"/>
        </w:rPr>
        <w:t xml:space="preserve"> we obtain:</w:t>
      </w:r>
    </w:p>
    <w:p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rsidR="00F75381" w:rsidRPr="00EB1F18" w:rsidRDefault="00F75381" w:rsidP="00F75381">
      <w:pPr>
        <w:tabs>
          <w:tab w:val="left" w:pos="270"/>
        </w:tabs>
        <w:spacing w:line="192" w:lineRule="auto"/>
        <w:ind w:left="540"/>
        <w:jc w:val="both"/>
        <w:rPr>
          <w:rFonts w:ascii="Arial" w:hAnsi="Arial" w:cs="Arial"/>
          <w:b/>
          <w:color w:val="000000"/>
          <w:sz w:val="26"/>
        </w:rPr>
      </w:pPr>
    </w:p>
    <w:p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rsidR="00EC7CFB" w:rsidRPr="00EB1F18" w:rsidRDefault="00EC7CFB" w:rsidP="00EC7CFB">
      <w:pPr>
        <w:tabs>
          <w:tab w:val="left" w:pos="270"/>
        </w:tabs>
        <w:rPr>
          <w:rFonts w:ascii="Arial" w:hAnsi="Arial" w:cs="Arial"/>
          <w:b/>
          <w:color w:val="000000"/>
          <w:sz w:val="26"/>
        </w:rPr>
      </w:pPr>
    </w:p>
    <w:p w:rsidR="00B351EF" w:rsidRPr="00EB1F18"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rsidR="00F75381" w:rsidRPr="00EB1F18" w:rsidRDefault="00F75381" w:rsidP="00F75381">
      <w:pPr>
        <w:tabs>
          <w:tab w:val="left" w:pos="270"/>
        </w:tabs>
        <w:spacing w:line="120" w:lineRule="auto"/>
        <w:rPr>
          <w:rFonts w:ascii="Arial" w:hAnsi="Arial" w:cs="Arial"/>
          <w:b/>
          <w:color w:val="000000"/>
          <w:sz w:val="26"/>
        </w:rPr>
      </w:pPr>
    </w:p>
    <w:p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rsidR="00B351EF" w:rsidRPr="00EB1F18" w:rsidRDefault="00B351EF" w:rsidP="00B351EF">
      <w:pPr>
        <w:spacing w:line="120" w:lineRule="auto"/>
        <w:rPr>
          <w:rFonts w:ascii="Arial" w:hAnsi="Arial" w:cs="Arial"/>
          <w:b/>
          <w:color w:val="000000"/>
          <w:sz w:val="26"/>
        </w:rPr>
      </w:pPr>
    </w:p>
    <w:p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 xml:space="preserve">$8,634 / $76,448  = 0.113 or </w:t>
      </w:r>
      <w:r w:rsidRPr="00EB1F18">
        <w:rPr>
          <w:rFonts w:ascii="Arial" w:hAnsi="Arial" w:cs="Arial"/>
          <w:b/>
          <w:color w:val="000000"/>
          <w:sz w:val="26"/>
          <w:u w:val="double"/>
        </w:rPr>
        <w:t>11.3%</w:t>
      </w:r>
      <w:r w:rsidRPr="00EB1F18">
        <w:rPr>
          <w:rFonts w:ascii="Arial" w:hAnsi="Arial" w:cs="Arial"/>
          <w:b/>
          <w:color w:val="000000"/>
          <w:sz w:val="26"/>
        </w:rPr>
        <w:t>.</w:t>
      </w:r>
    </w:p>
    <w:p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 xml:space="preserve">$6,462 / $70,518  = 0.092 or </w:t>
      </w:r>
      <w:r w:rsidRPr="00EB1F18">
        <w:rPr>
          <w:rFonts w:ascii="Arial" w:hAnsi="Arial" w:cs="Arial"/>
          <w:b/>
          <w:color w:val="000000"/>
          <w:sz w:val="26"/>
          <w:u w:val="double"/>
        </w:rPr>
        <w:t>9.2%</w:t>
      </w:r>
      <w:r w:rsidRPr="00EB1F18">
        <w:rPr>
          <w:rFonts w:ascii="Arial" w:hAnsi="Arial" w:cs="Arial"/>
          <w:b/>
          <w:color w:val="000000"/>
          <w:sz w:val="26"/>
        </w:rPr>
        <w:t>.</w:t>
      </w:r>
    </w:p>
    <w:p w:rsidR="00F75381" w:rsidRPr="00EB1F18" w:rsidRDefault="00F75381" w:rsidP="00F75381">
      <w:pPr>
        <w:tabs>
          <w:tab w:val="left" w:pos="270"/>
        </w:tabs>
        <w:spacing w:line="192" w:lineRule="auto"/>
        <w:ind w:left="490" w:hanging="490"/>
        <w:jc w:val="both"/>
        <w:rPr>
          <w:rFonts w:ascii="Arial" w:hAnsi="Arial" w:cs="Arial"/>
          <w:b/>
          <w:color w:val="000000"/>
          <w:sz w:val="26"/>
        </w:rPr>
      </w:pPr>
    </w:p>
    <w:p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rsidR="00F75381" w:rsidRPr="00EB1F18" w:rsidRDefault="00F75381" w:rsidP="00F75381">
      <w:pPr>
        <w:tabs>
          <w:tab w:val="left" w:pos="270"/>
        </w:tabs>
        <w:spacing w:line="192" w:lineRule="auto"/>
        <w:ind w:left="490" w:hanging="490"/>
        <w:jc w:val="both"/>
        <w:rPr>
          <w:rFonts w:ascii="Arial" w:hAnsi="Arial" w:cs="Arial"/>
          <w:b/>
          <w:color w:val="000000"/>
          <w:sz w:val="26"/>
        </w:rPr>
      </w:pPr>
    </w:p>
    <w:p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rsidR="00B351EF" w:rsidRPr="00EB1F18" w:rsidRDefault="00B351EF" w:rsidP="00F75381">
      <w:pPr>
        <w:tabs>
          <w:tab w:val="left" w:pos="270"/>
        </w:tabs>
        <w:spacing w:line="192" w:lineRule="auto"/>
        <w:ind w:left="490" w:hanging="490"/>
        <w:jc w:val="both"/>
        <w:rPr>
          <w:rFonts w:ascii="Arial" w:hAnsi="Arial" w:cs="Arial"/>
          <w:b/>
          <w:color w:val="000000"/>
          <w:sz w:val="26"/>
        </w:rPr>
      </w:pPr>
    </w:p>
    <w:p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rsidR="00B351EF" w:rsidRPr="00EB1F18" w:rsidRDefault="00B351EF" w:rsidP="00B351EF">
      <w:pPr>
        <w:tabs>
          <w:tab w:val="left" w:pos="360"/>
        </w:tabs>
        <w:spacing w:line="120" w:lineRule="auto"/>
        <w:ind w:left="360" w:hanging="360"/>
        <w:jc w:val="both"/>
        <w:rPr>
          <w:rFonts w:ascii="Arial" w:hAnsi="Arial" w:cs="Arial"/>
          <w:b/>
          <w:color w:val="000000"/>
          <w:sz w:val="26"/>
        </w:rPr>
      </w:pPr>
    </w:p>
    <w:p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lastRenderedPageBreak/>
        <w:t xml:space="preserve"> </w:t>
      </w:r>
    </w:p>
    <w:p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(20 minutes)</w:t>
      </w:r>
    </w:p>
    <w:p w:rsidR="00B351EF" w:rsidRPr="00EB1F18" w:rsidRDefault="00B351EF" w:rsidP="00B351EF">
      <w:pPr>
        <w:spacing w:line="120" w:lineRule="auto"/>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Case 1</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 xml:space="preserve">: </w:t>
      </w:r>
      <w:r w:rsidRPr="00EB1F18">
        <w:rPr>
          <w:rFonts w:ascii="Arial" w:hAnsi="Arial" w:cs="Arial"/>
          <w:b/>
          <w:color w:val="000000"/>
          <w:sz w:val="26"/>
        </w:rPr>
        <w:tab/>
        <w:t xml:space="preserve">5% interest or $100/year.  </w:t>
      </w: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 xml:space="preserve">: </w:t>
      </w:r>
      <w:r w:rsidRPr="00EB1F18">
        <w:rPr>
          <w:rFonts w:ascii="Arial" w:hAnsi="Arial" w:cs="Arial"/>
          <w:b/>
          <w:color w:val="000000"/>
          <w:sz w:val="26"/>
        </w:rPr>
        <w:tab/>
        <w:t>Very low; it is the risk of the financial institution not paying interest and principal.</w:t>
      </w:r>
    </w:p>
    <w:p w:rsidR="00B351EF" w:rsidRPr="00EB1F18" w:rsidRDefault="00B351EF" w:rsidP="00B351EF">
      <w:pPr>
        <w:tabs>
          <w:tab w:val="left" w:pos="1440"/>
        </w:tabs>
        <w:spacing w:line="120" w:lineRule="auto"/>
        <w:ind w:left="2880" w:hanging="2880"/>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Case 2</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winnings from your bet.  </w:t>
      </w: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probability of your team covering the “spread.”</w:t>
      </w:r>
      <w:r w:rsidRPr="00EB1F18">
        <w:rPr>
          <w:rFonts w:ascii="Arial" w:hAnsi="Arial" w:cs="Arial"/>
          <w:b/>
          <w:color w:val="000000"/>
          <w:sz w:val="26"/>
        </w:rPr>
        <w:tab/>
      </w:r>
    </w:p>
    <w:p w:rsidR="00B351EF" w:rsidRPr="00EB1F18" w:rsidRDefault="00B351EF" w:rsidP="00B351EF">
      <w:pPr>
        <w:tabs>
          <w:tab w:val="left" w:pos="1440"/>
        </w:tabs>
        <w:spacing w:line="120" w:lineRule="auto"/>
        <w:ind w:left="2880" w:hanging="2880"/>
        <w:rPr>
          <w:rFonts w:ascii="Arial" w:hAnsi="Arial" w:cs="Arial"/>
          <w:b/>
          <w:color w:val="000000"/>
          <w:sz w:val="26"/>
        </w:rPr>
      </w:pP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3</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return on your stock investment (both dividends and stock price changes).  </w:t>
      </w: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current and future performance of Yahoo’s stock price (and dividends).</w:t>
      </w:r>
    </w:p>
    <w:p w:rsidR="00B351EF" w:rsidRPr="00EB1F18" w:rsidRDefault="00B351EF" w:rsidP="00B351EF">
      <w:pPr>
        <w:tabs>
          <w:tab w:val="left" w:pos="1440"/>
        </w:tabs>
        <w:spacing w:line="120" w:lineRule="auto"/>
        <w:ind w:left="2880" w:hanging="2880"/>
        <w:rPr>
          <w:rFonts w:ascii="Arial" w:hAnsi="Arial" w:cs="Arial"/>
          <w:b/>
          <w:color w:val="000000"/>
          <w:sz w:val="26"/>
        </w:rPr>
      </w:pP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4</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Expected increase in career earnings and other rewards from an accounting degree (less all costs).</w:t>
      </w:r>
    </w:p>
    <w:p w:rsidR="00B351EF" w:rsidRPr="00EB1F18" w:rsidRDefault="00B351EF" w:rsidP="00B351EF">
      <w:pPr>
        <w:tabs>
          <w:tab w:val="left" w:pos="270"/>
        </w:tabs>
        <w:ind w:left="2880" w:hanging="2880"/>
        <w:rPr>
          <w:rFonts w:ascii="Arial" w:hAnsi="Arial" w:cs="Arial"/>
          <w:b/>
          <w:color w:val="000000"/>
          <w:sz w:val="26"/>
        </w:rPr>
      </w:pPr>
      <w:r w:rsidRPr="00EB1F18">
        <w:rPr>
          <w:rFonts w:ascii="Arial" w:hAnsi="Arial" w:cs="Arial"/>
          <w:b/>
          <w:color w:val="000000"/>
          <w:sz w:val="26"/>
        </w:rPr>
        <w:t xml:space="preserve">                    </w:t>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your ability to successfully learn and apply accounting knowledge.</w:t>
      </w:r>
    </w:p>
    <w:p w:rsidR="00EC7CFB" w:rsidRDefault="00EC7CFB" w:rsidP="00B351EF">
      <w:pPr>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rsidR="00B351EF" w:rsidRPr="00EB1F18" w:rsidRDefault="00B351EF" w:rsidP="00B351EF">
      <w:pPr>
        <w:tabs>
          <w:tab w:val="left" w:pos="540"/>
        </w:tabs>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2394"/>
      </w:tblGrid>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bl>
    <w:p w:rsidR="00B351EF" w:rsidRPr="00EB1F18" w:rsidRDefault="00B351EF" w:rsidP="00B351EF">
      <w:pPr>
        <w:rPr>
          <w:rFonts w:ascii="Arial" w:hAnsi="Arial" w:cs="Arial"/>
          <w:b/>
          <w:color w:val="000000"/>
          <w:sz w:val="26"/>
        </w:rPr>
      </w:pPr>
    </w:p>
    <w:p w:rsidR="00355B06" w:rsidRPr="00EB1F18" w:rsidRDefault="00355B06" w:rsidP="00B351EF">
      <w:pPr>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Problem 1-14A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rsidR="00B351EF" w:rsidRPr="00EB1F18" w:rsidRDefault="00B351EF" w:rsidP="00B351EF">
      <w:pPr>
        <w:rPr>
          <w:rFonts w:ascii="Arial" w:hAnsi="Arial" w:cs="Arial"/>
          <w:b/>
          <w:color w:val="000000"/>
          <w:sz w:val="26"/>
        </w:rPr>
      </w:pPr>
    </w:p>
    <w:p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rsidR="00B351EF" w:rsidRPr="00EB1F18" w:rsidRDefault="00B351EF" w:rsidP="00B351EF">
      <w:pPr>
        <w:jc w:val="both"/>
        <w:rPr>
          <w:rFonts w:ascii="Arial" w:hAnsi="Arial" w:cs="Arial"/>
          <w:b/>
          <w:color w:val="000000"/>
          <w:sz w:val="26"/>
        </w:rPr>
      </w:pPr>
    </w:p>
    <w:p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PROBLEM  SET  B</w:t>
      </w:r>
    </w:p>
    <w:p w:rsidR="00772842" w:rsidRDefault="00772842" w:rsidP="00C80525">
      <w:pPr>
        <w:rPr>
          <w:rFonts w:ascii="Arial" w:hAnsi="Arial" w:cs="Arial"/>
          <w:b/>
          <w:sz w:val="26"/>
        </w:rPr>
      </w:pPr>
    </w:p>
    <w:p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rsidR="00C80525" w:rsidRPr="00EB1F18" w:rsidRDefault="00C80525" w:rsidP="00C80525">
      <w:pPr>
        <w:spacing w:line="120" w:lineRule="auto"/>
        <w:rPr>
          <w:rFonts w:ascii="Arial" w:hAnsi="Arial" w:cs="Arial"/>
          <w:b/>
          <w:sz w:val="26"/>
        </w:rPr>
      </w:pPr>
    </w:p>
    <w:tbl>
      <w:tblPr>
        <w:tblW w:w="9738" w:type="dxa"/>
        <w:tblLayout w:type="fixed"/>
        <w:tblCellMar>
          <w:left w:w="72" w:type="dxa"/>
          <w:right w:w="72" w:type="dxa"/>
        </w:tblCellMar>
        <w:tblLook w:val="0000" w:firstRow="0" w:lastRow="0" w:firstColumn="0" w:lastColumn="0" w:noHBand="0" w:noVBand="0"/>
      </w:tblPr>
      <w:tblGrid>
        <w:gridCol w:w="342"/>
        <w:gridCol w:w="1980"/>
        <w:gridCol w:w="900"/>
        <w:gridCol w:w="720"/>
        <w:gridCol w:w="900"/>
        <w:gridCol w:w="1260"/>
        <w:gridCol w:w="1206"/>
        <w:gridCol w:w="1260"/>
        <w:gridCol w:w="1170"/>
      </w:tblGrid>
      <w:tr w:rsidR="00C80525" w:rsidRPr="00EB1F18" w:rsidTr="008953FE">
        <w:tc>
          <w:tcPr>
            <w:tcW w:w="342" w:type="dxa"/>
            <w:tcBorders>
              <w:bottom w:val="single" w:sz="6" w:space="0" w:color="auto"/>
            </w:tcBorders>
          </w:tcPr>
          <w:p w:rsidR="00C80525" w:rsidRPr="00EB1F18" w:rsidRDefault="00C80525" w:rsidP="008953FE">
            <w:pPr>
              <w:ind w:right="-72"/>
              <w:rPr>
                <w:rFonts w:ascii="Arial" w:hAnsi="Arial" w:cs="Arial"/>
                <w:b/>
                <w:sz w:val="22"/>
              </w:rPr>
            </w:pPr>
          </w:p>
        </w:tc>
        <w:tc>
          <w:tcPr>
            <w:tcW w:w="1980" w:type="dxa"/>
            <w:tcBorders>
              <w:bottom w:val="single" w:sz="6" w:space="0" w:color="auto"/>
            </w:tcBorders>
          </w:tcPr>
          <w:p w:rsidR="00C80525" w:rsidRPr="00EB1F18" w:rsidRDefault="00C80525"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rsidR="00C80525" w:rsidRPr="00EB1F18" w:rsidRDefault="00C80525" w:rsidP="008953FE">
            <w:pPr>
              <w:jc w:val="center"/>
              <w:rPr>
                <w:rFonts w:ascii="Arial" w:hAnsi="Arial" w:cs="Arial"/>
                <w:b/>
                <w:sz w:val="22"/>
              </w:rPr>
            </w:pPr>
          </w:p>
          <w:p w:rsidR="00C80525" w:rsidRPr="00EB1F18" w:rsidRDefault="00C80525"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rsidR="00C80525" w:rsidRPr="00EB1F18" w:rsidRDefault="00C80525" w:rsidP="008953FE">
            <w:pPr>
              <w:jc w:val="center"/>
              <w:rPr>
                <w:rFonts w:ascii="Arial" w:hAnsi="Arial" w:cs="Arial"/>
                <w:b/>
                <w:sz w:val="22"/>
              </w:rPr>
            </w:pPr>
            <w:r w:rsidRPr="00EB1F18">
              <w:rPr>
                <w:rFonts w:ascii="Arial" w:hAnsi="Arial" w:cs="Arial"/>
                <w:b/>
                <w:sz w:val="22"/>
              </w:rPr>
              <w:t>Income Statement</w:t>
            </w:r>
          </w:p>
        </w:tc>
        <w:tc>
          <w:tcPr>
            <w:tcW w:w="3636" w:type="dxa"/>
            <w:gridSpan w:val="3"/>
            <w:tcBorders>
              <w:top w:val="single" w:sz="6" w:space="0" w:color="auto"/>
              <w:bottom w:val="single" w:sz="6" w:space="0" w:color="auto"/>
            </w:tcBorders>
            <w:shd w:val="pct20" w:color="000000" w:fill="FFFFFF"/>
          </w:tcPr>
          <w:p w:rsidR="00C80525" w:rsidRPr="00EB1F18" w:rsidRDefault="00C80525"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C80525" w:rsidRPr="00EB1F18" w:rsidTr="008953FE">
        <w:tc>
          <w:tcPr>
            <w:tcW w:w="342" w:type="dxa"/>
            <w:tcBorders>
              <w:top w:val="single" w:sz="6" w:space="0" w:color="auto"/>
              <w:bottom w:val="single" w:sz="6" w:space="0" w:color="auto"/>
            </w:tcBorders>
          </w:tcPr>
          <w:p w:rsidR="00C80525" w:rsidRPr="00EB1F18" w:rsidRDefault="00C80525" w:rsidP="008953FE">
            <w:pPr>
              <w:ind w:right="-72"/>
              <w:rPr>
                <w:rFonts w:ascii="Arial" w:hAnsi="Arial" w:cs="Arial"/>
                <w:b/>
                <w:sz w:val="22"/>
              </w:rPr>
            </w:pPr>
          </w:p>
        </w:tc>
        <w:tc>
          <w:tcPr>
            <w:tcW w:w="1980" w:type="dxa"/>
            <w:tcBorders>
              <w:top w:val="single" w:sz="6" w:space="0" w:color="auto"/>
              <w:bottom w:val="single" w:sz="6" w:space="0" w:color="auto"/>
            </w:tcBorders>
          </w:tcPr>
          <w:p w:rsidR="00C80525" w:rsidRPr="00EB1F18" w:rsidRDefault="00C80525"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900" w:type="dxa"/>
            <w:tcBorders>
              <w:top w:val="single" w:sz="6" w:space="0" w:color="auto"/>
              <w:left w:val="sing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Total</w:t>
            </w:r>
          </w:p>
          <w:p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60" w:type="dxa"/>
            <w:tcBorders>
              <w:top w:val="single" w:sz="6" w:space="0" w:color="auto"/>
              <w:left w:val="doub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06" w:type="dxa"/>
            <w:tcBorders>
              <w:top w:val="single" w:sz="6" w:space="0" w:color="auto"/>
              <w:left w:val="doub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rsidR="00C80525" w:rsidRPr="00EB1F18" w:rsidRDefault="002429DE" w:rsidP="008953FE">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70" w:type="dxa"/>
            <w:tcBorders>
              <w:top w:val="single" w:sz="6" w:space="0" w:color="auto"/>
              <w:left w:val="single" w:sz="6" w:space="0" w:color="auto"/>
              <w:bottom w:val="single" w:sz="6" w:space="0" w:color="auto"/>
            </w:tcBorders>
          </w:tcPr>
          <w:p w:rsidR="00C80525" w:rsidRPr="00EB1F18" w:rsidRDefault="002429DE" w:rsidP="002429DE">
            <w:pPr>
              <w:ind w:left="-10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2429DE" w:rsidRPr="00EB1F18" w:rsidTr="008953FE">
        <w:tc>
          <w:tcPr>
            <w:tcW w:w="342" w:type="dxa"/>
            <w:tcBorders>
              <w:top w:val="single" w:sz="6" w:space="0" w:color="auto"/>
              <w:bottom w:val="dotted" w:sz="2" w:space="0" w:color="auto"/>
            </w:tcBorders>
          </w:tcPr>
          <w:p w:rsidR="002429DE" w:rsidRPr="00EB1F18" w:rsidRDefault="002429DE" w:rsidP="008953FE">
            <w:pPr>
              <w:spacing w:before="120" w:after="120"/>
              <w:ind w:right="-72"/>
              <w:rPr>
                <w:rFonts w:ascii="Arial" w:hAnsi="Arial" w:cs="Arial"/>
                <w:b/>
                <w:sz w:val="22"/>
              </w:rPr>
            </w:pPr>
            <w:r w:rsidRPr="00EB1F18">
              <w:rPr>
                <w:rFonts w:ascii="Arial" w:hAnsi="Arial" w:cs="Arial"/>
                <w:b/>
                <w:sz w:val="22"/>
              </w:rPr>
              <w:t>1</w:t>
            </w:r>
          </w:p>
        </w:tc>
        <w:tc>
          <w:tcPr>
            <w:tcW w:w="1980" w:type="dxa"/>
            <w:tcBorders>
              <w:top w:val="single" w:sz="6" w:space="0" w:color="auto"/>
              <w:left w:val="nil"/>
              <w:bottom w:val="dotted" w:sz="2" w:space="0" w:color="auto"/>
            </w:tcBorders>
          </w:tcPr>
          <w:p w:rsidR="002429DE" w:rsidRPr="00EB1F18" w:rsidRDefault="002429DE" w:rsidP="00954E27">
            <w:pPr>
              <w:spacing w:before="120" w:after="120"/>
              <w:rPr>
                <w:rFonts w:ascii="Arial" w:hAnsi="Arial" w:cs="Arial"/>
                <w:b/>
                <w:sz w:val="22"/>
              </w:rPr>
            </w:pPr>
            <w:r w:rsidRPr="00EB1F18">
              <w:rPr>
                <w:rFonts w:ascii="Arial" w:hAnsi="Arial" w:cs="Arial"/>
                <w:b/>
                <w:sz w:val="22"/>
              </w:rPr>
              <w:t xml:space="preserve">Owner invests cash </w:t>
            </w:r>
            <w:r>
              <w:rPr>
                <w:rFonts w:ascii="Arial" w:hAnsi="Arial" w:cs="Arial"/>
                <w:b/>
                <w:sz w:val="22"/>
              </w:rPr>
              <w:t>for its stock</w:t>
            </w:r>
          </w:p>
        </w:tc>
        <w:tc>
          <w:tcPr>
            <w:tcW w:w="900" w:type="dxa"/>
            <w:tcBorders>
              <w:top w:val="single" w:sz="6" w:space="0" w:color="auto"/>
              <w:left w:val="doub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tcPr>
          <w:p w:rsidR="002429DE" w:rsidRPr="00EB1F18" w:rsidRDefault="002429DE" w:rsidP="008953FE">
            <w:pPr>
              <w:spacing w:before="120" w:after="120"/>
              <w:jc w:val="center"/>
              <w:rPr>
                <w:rFonts w:ascii="Arial" w:hAnsi="Arial" w:cs="Arial"/>
                <w:b/>
                <w:sz w:val="22"/>
              </w:rPr>
            </w:pPr>
          </w:p>
        </w:tc>
        <w:tc>
          <w:tcPr>
            <w:tcW w:w="900" w:type="dxa"/>
            <w:tcBorders>
              <w:top w:val="single" w:sz="6" w:space="0" w:color="auto"/>
              <w:left w:val="sing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p>
        </w:tc>
        <w:tc>
          <w:tcPr>
            <w:tcW w:w="1206" w:type="dxa"/>
            <w:tcBorders>
              <w:top w:val="single" w:sz="6" w:space="0" w:color="auto"/>
              <w:left w:val="doub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p>
        </w:tc>
        <w:tc>
          <w:tcPr>
            <w:tcW w:w="1260" w:type="dxa"/>
            <w:tcBorders>
              <w:top w:val="single" w:sz="6" w:space="0" w:color="auto"/>
              <w:left w:val="single" w:sz="6" w:space="0" w:color="auto"/>
              <w:bottom w:val="dotted" w:sz="2" w:space="0" w:color="auto"/>
            </w:tcBorders>
          </w:tcPr>
          <w:p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2</w:t>
            </w:r>
          </w:p>
        </w:tc>
        <w:tc>
          <w:tcPr>
            <w:tcW w:w="1980" w:type="dxa"/>
            <w:tcBorders>
              <w:top w:val="dotted" w:sz="2" w:space="0" w:color="auto"/>
              <w:left w:val="nil"/>
              <w:bottom w:val="dotted" w:sz="2"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Buys building by signing note payable</w:t>
            </w:r>
          </w:p>
        </w:tc>
        <w:tc>
          <w:tcPr>
            <w:tcW w:w="90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120" w:after="120"/>
              <w:ind w:right="-72"/>
              <w:rPr>
                <w:rFonts w:ascii="Arial" w:hAnsi="Arial" w:cs="Arial"/>
                <w:b/>
                <w:sz w:val="22"/>
              </w:rPr>
            </w:pPr>
            <w:r>
              <w:rPr>
                <w:rFonts w:ascii="Arial" w:hAnsi="Arial" w:cs="Arial"/>
                <w:b/>
                <w:sz w:val="22"/>
              </w:rPr>
              <w:t>3</w:t>
            </w:r>
          </w:p>
        </w:tc>
        <w:tc>
          <w:tcPr>
            <w:tcW w:w="1980" w:type="dxa"/>
            <w:tcBorders>
              <w:top w:val="dotted" w:sz="2" w:space="0" w:color="auto"/>
              <w:left w:val="nil"/>
              <w:bottom w:val="dotted" w:sz="2" w:space="0" w:color="auto"/>
            </w:tcBorders>
          </w:tcPr>
          <w:p w:rsidR="002429DE" w:rsidRPr="00EB1F18" w:rsidRDefault="002429DE" w:rsidP="008953FE">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uys store equip-</w:t>
            </w:r>
            <w:proofErr w:type="spellStart"/>
            <w:r w:rsidRPr="00EB1F18">
              <w:rPr>
                <w:rFonts w:ascii="Arial" w:hAnsi="Arial" w:cs="Arial"/>
                <w:b/>
                <w:sz w:val="22"/>
              </w:rPr>
              <w:t>ment</w:t>
            </w:r>
            <w:proofErr w:type="spellEnd"/>
            <w:r w:rsidRPr="00EB1F18">
              <w:rPr>
                <w:rFonts w:ascii="Arial" w:hAnsi="Arial" w:cs="Arial"/>
                <w:b/>
                <w:sz w:val="22"/>
              </w:rPr>
              <w:t xml:space="preserve"> for cash</w:t>
            </w:r>
          </w:p>
        </w:tc>
        <w:tc>
          <w:tcPr>
            <w:tcW w:w="900" w:type="dxa"/>
            <w:tcBorders>
              <w:top w:val="dotted" w:sz="2" w:space="0" w:color="auto"/>
              <w:left w:val="doub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2429DE" w:rsidRPr="00EB1F18" w:rsidRDefault="002429DE"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tcPr>
          <w:p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4</w:t>
            </w:r>
          </w:p>
        </w:tc>
        <w:tc>
          <w:tcPr>
            <w:tcW w:w="1980" w:type="dxa"/>
            <w:tcBorders>
              <w:top w:val="dotted" w:sz="2" w:space="0" w:color="auto"/>
              <w:left w:val="nil"/>
              <w:bottom w:val="dotted" w:sz="2"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 xml:space="preserve">Provides </w:t>
            </w:r>
            <w:proofErr w:type="spellStart"/>
            <w:r w:rsidRPr="00EB1F18">
              <w:rPr>
                <w:rFonts w:ascii="Arial" w:hAnsi="Arial" w:cs="Arial"/>
                <w:b/>
                <w:sz w:val="22"/>
              </w:rPr>
              <w:t>ser</w:t>
            </w:r>
            <w:proofErr w:type="spellEnd"/>
            <w:r w:rsidRPr="00EB1F18">
              <w:rPr>
                <w:rFonts w:ascii="Arial" w:hAnsi="Arial" w:cs="Arial"/>
                <w:b/>
                <w:sz w:val="22"/>
              </w:rPr>
              <w:t>-vices for cash</w:t>
            </w:r>
          </w:p>
        </w:tc>
        <w:tc>
          <w:tcPr>
            <w:tcW w:w="90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5</w:t>
            </w:r>
          </w:p>
        </w:tc>
        <w:tc>
          <w:tcPr>
            <w:tcW w:w="1980" w:type="dxa"/>
            <w:tcBorders>
              <w:top w:val="dotted" w:sz="2"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Pays cash for rent incurred</w:t>
            </w:r>
          </w:p>
        </w:tc>
        <w:tc>
          <w:tcPr>
            <w:tcW w:w="90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6</w:t>
            </w:r>
          </w:p>
        </w:tc>
        <w:tc>
          <w:tcPr>
            <w:tcW w:w="1980" w:type="dxa"/>
            <w:tcBorders>
              <w:top w:val="dotted" w:sz="2" w:space="0" w:color="auto"/>
              <w:left w:val="nil"/>
              <w:bottom w:val="dotted" w:sz="2"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Incurs utilities costs on credit</w:t>
            </w:r>
          </w:p>
        </w:tc>
        <w:tc>
          <w:tcPr>
            <w:tcW w:w="90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Pr>
                <w:rFonts w:ascii="Arial" w:hAnsi="Arial" w:cs="Arial"/>
                <w:b/>
                <w:sz w:val="22"/>
              </w:rPr>
              <w:t>7</w:t>
            </w:r>
          </w:p>
        </w:tc>
        <w:tc>
          <w:tcPr>
            <w:tcW w:w="1980" w:type="dxa"/>
            <w:tcBorders>
              <w:top w:val="dotted" w:sz="2"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Pays cash for salaries incurred</w:t>
            </w:r>
          </w:p>
        </w:tc>
        <w:tc>
          <w:tcPr>
            <w:tcW w:w="90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r>
      <w:tr w:rsidR="002429DE" w:rsidRPr="00EB1F18" w:rsidTr="008953FE">
        <w:tc>
          <w:tcPr>
            <w:tcW w:w="342" w:type="dxa"/>
            <w:tcBorders>
              <w:top w:val="dotted" w:sz="2" w:space="0" w:color="auto"/>
              <w:bottom w:val="dotted" w:sz="2" w:space="0" w:color="auto"/>
            </w:tcBorders>
            <w:shd w:val="clear" w:color="auto" w:fill="auto"/>
          </w:tcPr>
          <w:p w:rsidR="002429DE" w:rsidRPr="00EB1F18" w:rsidRDefault="002429DE" w:rsidP="008953FE">
            <w:pPr>
              <w:spacing w:before="120" w:after="120"/>
              <w:ind w:right="-72"/>
              <w:rPr>
                <w:rFonts w:ascii="Arial" w:hAnsi="Arial" w:cs="Arial"/>
                <w:b/>
                <w:sz w:val="22"/>
              </w:rPr>
            </w:pPr>
            <w:r w:rsidRPr="00EB1F18">
              <w:rPr>
                <w:rFonts w:ascii="Arial" w:hAnsi="Arial" w:cs="Arial"/>
                <w:b/>
                <w:sz w:val="22"/>
              </w:rPr>
              <w:t>8</w:t>
            </w:r>
          </w:p>
        </w:tc>
        <w:tc>
          <w:tcPr>
            <w:tcW w:w="1980" w:type="dxa"/>
            <w:tcBorders>
              <w:top w:val="dotted" w:sz="2" w:space="0" w:color="auto"/>
              <w:left w:val="nil"/>
              <w:bottom w:val="dotted" w:sz="2" w:space="0" w:color="auto"/>
            </w:tcBorders>
            <w:shd w:val="pct10" w:color="000000" w:fill="FFFFFF"/>
          </w:tcPr>
          <w:p w:rsidR="002429DE" w:rsidRPr="00EB1F18" w:rsidRDefault="002429DE" w:rsidP="008953FE">
            <w:pPr>
              <w:spacing w:before="120" w:after="120"/>
              <w:rPr>
                <w:rFonts w:ascii="Arial" w:hAnsi="Arial" w:cs="Arial"/>
                <w:b/>
                <w:sz w:val="22"/>
              </w:rPr>
            </w:pPr>
            <w:r>
              <w:rPr>
                <w:rFonts w:ascii="Arial" w:hAnsi="Arial" w:cs="Arial"/>
                <w:b/>
                <w:sz w:val="22"/>
              </w:rPr>
              <w:t>Pays cash dividend</w:t>
            </w:r>
          </w:p>
        </w:tc>
        <w:tc>
          <w:tcPr>
            <w:tcW w:w="90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2429DE" w:rsidRPr="00EB1F18" w:rsidRDefault="002429DE"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9</w:t>
            </w:r>
          </w:p>
        </w:tc>
        <w:tc>
          <w:tcPr>
            <w:tcW w:w="1980" w:type="dxa"/>
            <w:tcBorders>
              <w:top w:val="dotted" w:sz="2"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 xml:space="preserve">Provides </w:t>
            </w:r>
            <w:proofErr w:type="spellStart"/>
            <w:r w:rsidRPr="00EB1F18">
              <w:rPr>
                <w:rFonts w:ascii="Arial" w:hAnsi="Arial" w:cs="Arial"/>
                <w:b/>
                <w:sz w:val="22"/>
              </w:rPr>
              <w:t>ser</w:t>
            </w:r>
            <w:proofErr w:type="spellEnd"/>
            <w:r w:rsidRPr="00EB1F18">
              <w:rPr>
                <w:rFonts w:ascii="Arial" w:hAnsi="Arial" w:cs="Arial"/>
                <w:b/>
                <w:sz w:val="22"/>
              </w:rPr>
              <w:t>-vices on credit</w:t>
            </w:r>
          </w:p>
        </w:tc>
        <w:tc>
          <w:tcPr>
            <w:tcW w:w="90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single" w:sz="6" w:space="0" w:color="auto"/>
            </w:tcBorders>
            <w:shd w:val="clear" w:color="auto" w:fill="auto"/>
          </w:tcPr>
          <w:p w:rsidR="00C80525" w:rsidRPr="00EB1F18" w:rsidRDefault="00C80525" w:rsidP="008953FE">
            <w:pPr>
              <w:spacing w:before="120" w:after="120"/>
              <w:ind w:left="-90" w:right="-72"/>
              <w:jc w:val="center"/>
              <w:rPr>
                <w:rFonts w:ascii="Arial" w:hAnsi="Arial" w:cs="Arial"/>
                <w:b/>
                <w:sz w:val="22"/>
              </w:rPr>
            </w:pPr>
            <w:r w:rsidRPr="00EB1F18">
              <w:rPr>
                <w:rFonts w:ascii="Arial" w:hAnsi="Arial" w:cs="Arial"/>
                <w:b/>
                <w:sz w:val="22"/>
              </w:rPr>
              <w:t>10</w:t>
            </w:r>
          </w:p>
        </w:tc>
        <w:tc>
          <w:tcPr>
            <w:tcW w:w="1980" w:type="dxa"/>
            <w:tcBorders>
              <w:top w:val="dotted" w:sz="2" w:space="0" w:color="auto"/>
              <w:left w:val="nil"/>
              <w:bottom w:val="single" w:sz="6"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Collects cash on r</w:t>
            </w:r>
            <w:r w:rsidRPr="00EB1F18">
              <w:rPr>
                <w:rFonts w:ascii="Arial" w:hAnsi="Arial" w:cs="Arial"/>
                <w:b/>
                <w:sz w:val="21"/>
              </w:rPr>
              <w:t>eceivable from</w:t>
            </w:r>
            <w:r w:rsidRPr="00EB1F18">
              <w:rPr>
                <w:rFonts w:ascii="Arial" w:hAnsi="Arial" w:cs="Arial"/>
                <w:b/>
                <w:sz w:val="12"/>
              </w:rPr>
              <w:t xml:space="preserve"> </w:t>
            </w:r>
            <w:r w:rsidRPr="00EB1F18">
              <w:rPr>
                <w:rFonts w:ascii="Arial" w:hAnsi="Arial" w:cs="Arial"/>
                <w:b/>
              </w:rPr>
              <w:t>(9)</w:t>
            </w:r>
          </w:p>
        </w:tc>
        <w:tc>
          <w:tcPr>
            <w:tcW w:w="900" w:type="dxa"/>
            <w:tcBorders>
              <w:top w:val="dotted" w:sz="2" w:space="0" w:color="auto"/>
              <w:left w:val="doub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single" w:sz="6"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bl>
    <w:p w:rsidR="00C80525" w:rsidRPr="00EB1F18" w:rsidRDefault="00C80525" w:rsidP="00C80525">
      <w:pPr>
        <w:rPr>
          <w:rFonts w:ascii="Arial" w:hAnsi="Arial" w:cs="Arial"/>
          <w:b/>
          <w:sz w:val="26"/>
        </w:rPr>
      </w:pPr>
    </w:p>
    <w:p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Problem 1-</w:t>
      </w:r>
      <w:r w:rsidR="00F072EA">
        <w:rPr>
          <w:rFonts w:ascii="Arial" w:hAnsi="Arial" w:cs="Arial"/>
          <w:b/>
          <w:sz w:val="26"/>
        </w:rPr>
        <w:t>2</w:t>
      </w:r>
      <w:r w:rsidR="00B351EF" w:rsidRPr="00EB1F18">
        <w:rPr>
          <w:rFonts w:ascii="Arial" w:hAnsi="Arial" w:cs="Arial"/>
          <w:b/>
          <w:sz w:val="26"/>
        </w:rPr>
        <w:t xml:space="preserve">B (40 minutes)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i/>
          <w:sz w:val="26"/>
        </w:rPr>
        <w:t>Part 1</w:t>
      </w:r>
    </w:p>
    <w:p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 xml:space="preserve"> (a) and (b)</w:t>
      </w:r>
    </w:p>
    <w:p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8D5D43">
        <w:rPr>
          <w:rFonts w:ascii="Arial" w:hAnsi="Arial" w:cs="Arial"/>
          <w:b/>
          <w:i/>
          <w:sz w:val="26"/>
          <w:u w:val="single"/>
        </w:rPr>
        <w:t>5</w:t>
      </w:r>
      <w:r w:rsidRPr="00EB1F18">
        <w:rPr>
          <w:rFonts w:ascii="Arial" w:hAnsi="Arial" w:cs="Arial"/>
          <w:b/>
          <w:i/>
          <w:sz w:val="26"/>
        </w:rPr>
        <w:t xml:space="preserve">     </w:t>
      </w:r>
      <w:r w:rsidRPr="00EB1F18">
        <w:rPr>
          <w:rFonts w:ascii="Arial" w:hAnsi="Arial" w:cs="Arial"/>
          <w:b/>
          <w:i/>
          <w:sz w:val="26"/>
          <w:u w:val="single"/>
        </w:rPr>
        <w:t xml:space="preserve"> 12/31/201</w:t>
      </w:r>
      <w:r w:rsidR="008D5D43">
        <w:rPr>
          <w:rFonts w:ascii="Arial" w:hAnsi="Arial" w:cs="Arial"/>
          <w:b/>
          <w:i/>
          <w:sz w:val="26"/>
          <w:u w:val="single"/>
        </w:rPr>
        <w:t>6</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trPr>
          <w:gridAfter w:val="2"/>
          <w:wAfter w:w="90" w:type="dxa"/>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trPr>
          <w:gridBefore w:val="1"/>
          <w:gridAfter w:val="1"/>
          <w:wBefore w:w="7" w:type="dxa"/>
          <w:wAfter w:w="83" w:type="dxa"/>
          <w:trHeight w:hRule="exact" w:val="340"/>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rsidR="00B351EF" w:rsidRPr="00EB1F18" w:rsidRDefault="00B351EF" w:rsidP="00B351EF">
      <w:pPr>
        <w:rPr>
          <w:rFonts w:ascii="Arial" w:hAnsi="Arial" w:cs="Arial"/>
          <w:b/>
          <w:i/>
          <w:sz w:val="26"/>
        </w:rPr>
      </w:pPr>
    </w:p>
    <w:p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8D5D43">
        <w:rPr>
          <w:rFonts w:ascii="Arial" w:hAnsi="Arial" w:cs="Arial"/>
          <w:b/>
          <w:sz w:val="26"/>
        </w:rPr>
        <w:t>6</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8D5D43">
        <w:rPr>
          <w:rFonts w:ascii="Arial" w:hAnsi="Arial" w:cs="Arial"/>
          <w:b/>
          <w:sz w:val="26"/>
        </w:rPr>
        <w:t>5</w:t>
      </w:r>
      <w:r w:rsidRPr="00EB1F18">
        <w:rPr>
          <w:rFonts w:ascii="Arial" w:hAnsi="Arial" w:cs="Arial"/>
          <w:b/>
          <w:sz w:val="26"/>
        </w:rPr>
        <w:tab/>
      </w:r>
      <w:r w:rsidRPr="00EB1F18">
        <w:rPr>
          <w:rFonts w:ascii="Arial" w:hAnsi="Arial" w:cs="Arial"/>
          <w:b/>
          <w:sz w:val="26"/>
        </w:rPr>
        <w:tab/>
        <w:t xml:space="preserve">$29,000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5,000 </w:t>
      </w:r>
    </w:p>
    <w:p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8D5D43">
        <w:rPr>
          <w:rFonts w:ascii="Arial" w:hAnsi="Arial" w:cs="Arial"/>
          <w:b/>
          <w:sz w:val="26"/>
        </w:rPr>
        <w:t>6</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 xml:space="preserve">Therefore, the net loss must have been </w:t>
      </w:r>
      <w:r w:rsidRPr="00EB1F18">
        <w:rPr>
          <w:rFonts w:ascii="Arial" w:hAnsi="Arial" w:cs="Arial"/>
          <w:b/>
          <w:sz w:val="26"/>
          <w:u w:val="double"/>
        </w:rPr>
        <w:t>$(5,500)</w:t>
      </w:r>
      <w:r w:rsidRPr="00EB1F18">
        <w:rPr>
          <w:rFonts w:ascii="Arial" w:hAnsi="Arial" w:cs="Arial"/>
          <w:b/>
          <w:sz w:val="26"/>
        </w:rPr>
        <w:t xml:space="preserve">. </w:t>
      </w:r>
    </w:p>
    <w:p w:rsidR="00B351EF" w:rsidRPr="00EB1F18" w:rsidRDefault="00B351EF" w:rsidP="00B351EF">
      <w:pPr>
        <w:rPr>
          <w:rFonts w:ascii="Arial" w:hAnsi="Arial" w:cs="Arial"/>
          <w:b/>
          <w:i/>
          <w:sz w:val="26"/>
        </w:rPr>
      </w:pPr>
    </w:p>
    <w:p w:rsidR="00B351EF" w:rsidRPr="00EB1F18" w:rsidRDefault="00B351EF" w:rsidP="00B351EF">
      <w:pPr>
        <w:rPr>
          <w:rFonts w:ascii="Arial" w:hAnsi="Arial" w:cs="Arial"/>
          <w:b/>
          <w:sz w:val="26"/>
        </w:rPr>
      </w:pPr>
      <w:r w:rsidRPr="00EB1F18">
        <w:rPr>
          <w:rFonts w:ascii="Arial" w:hAnsi="Arial" w:cs="Arial"/>
          <w:b/>
          <w:i/>
          <w:sz w:val="26"/>
        </w:rPr>
        <w:t>Part 2</w:t>
      </w:r>
    </w:p>
    <w:p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8D5D43">
        <w:rPr>
          <w:rFonts w:ascii="Arial" w:hAnsi="Arial" w:cs="Arial"/>
          <w:b/>
          <w:sz w:val="26"/>
        </w:rPr>
        <w:t>5</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8D5D43">
        <w:rPr>
          <w:rFonts w:ascii="Arial" w:hAnsi="Arial" w:cs="Arial"/>
          <w:b/>
          <w:sz w:val="26"/>
        </w:rPr>
        <w:t>6</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8D5D43">
        <w:rPr>
          <w:rFonts w:ascii="Arial" w:hAnsi="Arial" w:cs="Arial"/>
          <w:b/>
          <w:sz w:val="26"/>
        </w:rPr>
        <w:t>5</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8D5D43">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8D5D43">
        <w:rPr>
          <w:rFonts w:ascii="Arial" w:hAnsi="Arial" w:cs="Arial"/>
          <w:b/>
          <w:sz w:val="26"/>
        </w:rPr>
        <w:t>6</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3</w:t>
      </w:r>
    </w:p>
    <w:p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8D5D43">
        <w:rPr>
          <w:rFonts w:ascii="Arial" w:hAnsi="Arial" w:cs="Arial"/>
          <w:b/>
          <w:i/>
          <w:sz w:val="26"/>
          <w:u w:val="single"/>
        </w:rPr>
        <w:t>5</w:t>
      </w:r>
      <w:r w:rsidRPr="00EB1F18">
        <w:rPr>
          <w:rFonts w:ascii="Arial" w:hAnsi="Arial" w:cs="Arial"/>
          <w:b/>
          <w:i/>
          <w:sz w:val="26"/>
        </w:rPr>
        <w:t xml:space="preserve">       </w:t>
      </w:r>
      <w:r w:rsidRPr="00EB1F18">
        <w:rPr>
          <w:rFonts w:ascii="Arial" w:hAnsi="Arial" w:cs="Arial"/>
          <w:b/>
          <w:i/>
          <w:sz w:val="26"/>
          <w:u w:val="single"/>
        </w:rPr>
        <w:t>12/31/201</w:t>
      </w:r>
      <w:r w:rsidR="008D5D43">
        <w:rPr>
          <w:rFonts w:ascii="Arial" w:hAnsi="Arial" w:cs="Arial"/>
          <w:b/>
          <w:i/>
          <w:sz w:val="26"/>
          <w:u w:val="single"/>
        </w:rPr>
        <w:t>6</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trPr>
          <w:gridAfter w:val="2"/>
          <w:wAfter w:w="90" w:type="dxa"/>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trPr>
          <w:gridBefore w:val="1"/>
          <w:gridAfter w:val="1"/>
          <w:wBefore w:w="7" w:type="dxa"/>
          <w:wAfter w:w="83" w:type="dxa"/>
          <w:trHeight w:hRule="exact" w:val="340"/>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Then, find the amount of investment</w:t>
      </w:r>
      <w:r w:rsidR="00BB09E7">
        <w:rPr>
          <w:rFonts w:ascii="Arial" w:hAnsi="Arial" w:cs="Arial"/>
          <w:b/>
          <w:sz w:val="26"/>
        </w:rPr>
        <w:t xml:space="preserve"> (stock issuance</w:t>
      </w:r>
      <w:r w:rsidRPr="00EB1F18">
        <w:rPr>
          <w:rFonts w:ascii="Arial" w:hAnsi="Arial" w:cs="Arial"/>
          <w:b/>
          <w:sz w:val="26"/>
        </w:rPr>
        <w:t>s</w:t>
      </w:r>
      <w:r w:rsidR="00BB09E7">
        <w:rPr>
          <w:rFonts w:ascii="Arial" w:hAnsi="Arial" w:cs="Arial"/>
          <w:b/>
          <w:sz w:val="26"/>
        </w:rPr>
        <w:t>)</w:t>
      </w:r>
      <w:r w:rsidRPr="00EB1F18">
        <w:rPr>
          <w:rFonts w:ascii="Arial" w:hAnsi="Arial" w:cs="Arial"/>
          <w:b/>
          <w:sz w:val="26"/>
        </w:rPr>
        <w:t xml:space="preserve"> during 201</w:t>
      </w:r>
      <w:r w:rsidR="008D5D43">
        <w:rPr>
          <w:rFonts w:ascii="Arial" w:hAnsi="Arial" w:cs="Arial"/>
          <w:b/>
          <w:sz w:val="26"/>
        </w:rPr>
        <w:t>6</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8D5D43">
        <w:rPr>
          <w:rFonts w:ascii="Arial" w:hAnsi="Arial" w:cs="Arial"/>
          <w:b/>
          <w:sz w:val="26"/>
          <w:szCs w:val="26"/>
        </w:rPr>
        <w:t>5</w:t>
      </w:r>
      <w:r w:rsidRPr="00EB1F18">
        <w:rPr>
          <w:rFonts w:ascii="Arial" w:hAnsi="Arial" w:cs="Arial"/>
          <w:b/>
          <w:sz w:val="26"/>
          <w:szCs w:val="26"/>
        </w:rPr>
        <w:tab/>
      </w:r>
      <w:r w:rsidRPr="00EB1F18">
        <w:rPr>
          <w:rFonts w:ascii="Arial" w:hAnsi="Arial" w:cs="Arial"/>
          <w:b/>
          <w:sz w:val="26"/>
          <w:szCs w:val="26"/>
        </w:rPr>
        <w:tab/>
        <w:t xml:space="preserve">$  73,000 </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szCs w:val="26"/>
        </w:rPr>
        <w:t xml:space="preserve">Plus </w:t>
      </w:r>
      <w:r w:rsidR="00F42F0A">
        <w:rPr>
          <w:rFonts w:ascii="Arial" w:hAnsi="Arial" w:cs="Arial"/>
          <w:b/>
          <w:sz w:val="26"/>
          <w:szCs w:val="26"/>
        </w:rPr>
        <w:t>stock issuances</w:t>
      </w:r>
      <w:r w:rsidRPr="00EB1F18">
        <w:rPr>
          <w:rFonts w:ascii="Arial" w:hAnsi="Arial" w:cs="Arial"/>
          <w:b/>
          <w:sz w:val="26"/>
        </w:rPr>
        <w:tab/>
      </w:r>
      <w:r w:rsidRPr="00EB1F18">
        <w:rPr>
          <w:rFonts w:ascii="Arial" w:hAnsi="Arial" w:cs="Arial"/>
          <w:b/>
          <w:sz w:val="26"/>
        </w:rPr>
        <w:tab/>
        <w:t>?</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8D5D43">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rsidR="00B351EF" w:rsidRPr="00EB1F18" w:rsidRDefault="00B351EF" w:rsidP="00BB09E7">
      <w:pPr>
        <w:pStyle w:val="2col"/>
        <w:tabs>
          <w:tab w:val="clear" w:pos="1440"/>
          <w:tab w:val="clear" w:pos="5760"/>
          <w:tab w:val="clear" w:pos="6840"/>
          <w:tab w:val="clear" w:pos="7920"/>
          <w:tab w:val="left" w:pos="720"/>
          <w:tab w:val="right" w:leader="dot" w:pos="8190"/>
          <w:tab w:val="right" w:pos="9270"/>
        </w:tabs>
        <w:ind w:left="0"/>
        <w:rPr>
          <w:rFonts w:ascii="Arial" w:hAnsi="Arial" w:cs="Arial"/>
          <w:b/>
          <w:sz w:val="26"/>
        </w:rPr>
      </w:pPr>
      <w:r w:rsidRPr="00EB1F18">
        <w:rPr>
          <w:rFonts w:ascii="Arial" w:hAnsi="Arial" w:cs="Arial"/>
          <w:b/>
          <w:sz w:val="26"/>
        </w:rPr>
        <w:tab/>
        <w:t>Thus, the inves</w:t>
      </w:r>
      <w:r w:rsidRPr="00EB1F18">
        <w:rPr>
          <w:rFonts w:ascii="Arial" w:hAnsi="Arial" w:cs="Arial"/>
          <w:b/>
          <w:sz w:val="26"/>
          <w:szCs w:val="26"/>
        </w:rPr>
        <w:t>t</w:t>
      </w:r>
      <w:r w:rsidRPr="00EB1F18">
        <w:rPr>
          <w:rFonts w:ascii="Arial" w:hAnsi="Arial" w:cs="Arial"/>
          <w:b/>
          <w:sz w:val="26"/>
        </w:rPr>
        <w:t>ment</w:t>
      </w:r>
      <w:r w:rsidR="00BB09E7">
        <w:rPr>
          <w:rFonts w:ascii="Arial" w:hAnsi="Arial" w:cs="Arial"/>
          <w:b/>
          <w:sz w:val="26"/>
        </w:rPr>
        <w:t xml:space="preserve"> (stock issuances)</w:t>
      </w:r>
      <w:r w:rsidRPr="00EB1F18">
        <w:rPr>
          <w:rFonts w:ascii="Arial" w:hAnsi="Arial" w:cs="Arial"/>
          <w:b/>
          <w:sz w:val="26"/>
        </w:rPr>
        <w:t xml:space="preserve"> must have been</w:t>
      </w:r>
      <w:r w:rsidRPr="00EB1F18">
        <w:rPr>
          <w:rFonts w:ascii="Arial" w:hAnsi="Arial" w:cs="Arial"/>
          <w:b/>
          <w:sz w:val="26"/>
        </w:rPr>
        <w:tab/>
      </w:r>
      <w:r w:rsidR="00BB09E7">
        <w:rPr>
          <w:rFonts w:ascii="Arial" w:hAnsi="Arial" w:cs="Arial"/>
          <w:b/>
          <w:sz w:val="26"/>
        </w:rPr>
        <w:tab/>
      </w:r>
      <w:r w:rsidRPr="00EB1F18">
        <w:rPr>
          <w:rFonts w:ascii="Arial" w:hAnsi="Arial" w:cs="Arial"/>
          <w:b/>
          <w:sz w:val="26"/>
          <w:u w:val="double"/>
        </w:rPr>
        <w:t>$29,200</w:t>
      </w:r>
    </w:p>
    <w:p w:rsidR="00B351EF" w:rsidRPr="00EB1F18" w:rsidRDefault="00B351EF" w:rsidP="00B351EF">
      <w:pPr>
        <w:rPr>
          <w:rFonts w:ascii="Arial" w:hAnsi="Arial" w:cs="Arial"/>
          <w:b/>
          <w:i/>
          <w:sz w:val="26"/>
        </w:rPr>
      </w:pPr>
    </w:p>
    <w:p w:rsidR="00B351EF" w:rsidRPr="00EB1F18" w:rsidRDefault="00B351EF" w:rsidP="00B351EF">
      <w:pPr>
        <w:rPr>
          <w:rFonts w:ascii="Arial" w:hAnsi="Arial" w:cs="Arial"/>
          <w:b/>
          <w:i/>
          <w:sz w:val="26"/>
        </w:rPr>
      </w:pPr>
      <w:r w:rsidRPr="00EB1F18">
        <w:rPr>
          <w:rFonts w:ascii="Arial" w:hAnsi="Arial" w:cs="Arial"/>
          <w:b/>
          <w:i/>
          <w:sz w:val="26"/>
        </w:rPr>
        <w:t>Part 4</w:t>
      </w:r>
    </w:p>
    <w:p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8D5D43">
        <w:rPr>
          <w:rFonts w:ascii="Arial" w:hAnsi="Arial" w:cs="Arial"/>
          <w:b/>
          <w:i/>
          <w:sz w:val="26"/>
          <w:u w:val="single"/>
        </w:rPr>
        <w:t>5</w:t>
      </w:r>
    </w:p>
    <w:p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8D5D43">
        <w:rPr>
          <w:rFonts w:ascii="Arial" w:hAnsi="Arial" w:cs="Arial"/>
          <w:b/>
          <w:sz w:val="26"/>
        </w:rPr>
        <w:t>5</w:t>
      </w:r>
      <w:r w:rsidRPr="00EB1F18">
        <w:rPr>
          <w:rFonts w:ascii="Arial" w:hAnsi="Arial" w:cs="Arial"/>
          <w:b/>
          <w:sz w:val="26"/>
        </w:rPr>
        <w:tab/>
      </w:r>
      <w:r w:rsidRPr="00EB1F18">
        <w:rPr>
          <w:rFonts w:ascii="Arial" w:hAnsi="Arial" w:cs="Arial"/>
          <w:b/>
          <w:sz w:val="26"/>
        </w:rPr>
        <w:tab/>
        <w:t xml:space="preserve">$41,000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48,100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8D5D43">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8D5D43">
        <w:rPr>
          <w:rFonts w:ascii="Arial" w:hAnsi="Arial" w:cs="Arial"/>
          <w:b/>
          <w:i/>
          <w:sz w:val="26"/>
          <w:u w:val="single"/>
        </w:rPr>
        <w:t>6</w:t>
      </w:r>
    </w:p>
    <w:p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 xml:space="preserve">$  42,000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5</w:t>
      </w:r>
    </w:p>
    <w:p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balance of equity as of December 31, 201</w:t>
      </w:r>
      <w:r w:rsidR="00F2770C">
        <w:rPr>
          <w:rFonts w:ascii="Arial" w:hAnsi="Arial" w:cs="Arial"/>
          <w:b/>
          <w:sz w:val="26"/>
        </w:rPr>
        <w:t>6</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Equity, December 31, 201</w:t>
      </w:r>
      <w:r w:rsidR="00F2770C">
        <w:rPr>
          <w:rFonts w:ascii="Arial" w:hAnsi="Arial" w:cs="Arial"/>
          <w:b/>
          <w:sz w:val="26"/>
        </w:rPr>
        <w:t>5</w:t>
      </w:r>
      <w:r w:rsidRPr="00EB1F18">
        <w:rPr>
          <w:rFonts w:ascii="Arial" w:hAnsi="Arial" w:cs="Arial"/>
          <w:b/>
          <w:sz w:val="26"/>
        </w:rPr>
        <w:tab/>
      </w:r>
      <w:r w:rsidRPr="00EB1F18">
        <w:rPr>
          <w:rFonts w:ascii="Arial" w:hAnsi="Arial" w:cs="Arial"/>
          <w:b/>
          <w:sz w:val="26"/>
        </w:rPr>
        <w:tab/>
        <w:t>$         ?  </w:t>
      </w: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60,000 </w:t>
      </w: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F2770C">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F2770C">
        <w:rPr>
          <w:rFonts w:ascii="Arial" w:hAnsi="Arial" w:cs="Arial"/>
          <w:b/>
          <w:i/>
          <w:sz w:val="26"/>
          <w:u w:val="single"/>
        </w:rPr>
        <w:t>5</w:t>
      </w:r>
    </w:p>
    <w:p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rsidR="00C80525" w:rsidRDefault="00C80525" w:rsidP="00C80525">
      <w:pPr>
        <w:rPr>
          <w:rFonts w:ascii="Arial" w:hAnsi="Arial" w:cs="Arial"/>
          <w:b/>
          <w:sz w:val="26"/>
        </w:rPr>
      </w:pPr>
    </w:p>
    <w:p w:rsidR="00C80525" w:rsidRDefault="00C80525" w:rsidP="00C80525">
      <w:pPr>
        <w:rPr>
          <w:rFonts w:ascii="Arial" w:hAnsi="Arial" w:cs="Arial"/>
          <w:b/>
          <w:sz w:val="26"/>
        </w:rPr>
      </w:pPr>
    </w:p>
    <w:p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B (15 minutes)</w:t>
      </w:r>
    </w:p>
    <w:p w:rsidR="00C80525" w:rsidRPr="00EB1F18" w:rsidRDefault="00C80525" w:rsidP="00C80525">
      <w:pPr>
        <w:spacing w:line="120" w:lineRule="auto"/>
        <w:rPr>
          <w:rFonts w:ascii="Arial" w:hAnsi="Arial" w:cs="Arial"/>
          <w:b/>
          <w:sz w:val="26"/>
        </w:rPr>
      </w:pP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Safari Company</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Balance Sheet</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 201</w:t>
      </w:r>
      <w:r w:rsidR="00522708">
        <w:rPr>
          <w:rFonts w:ascii="Arial" w:hAnsi="Arial" w:cs="Arial"/>
          <w:b/>
          <w:sz w:val="26"/>
        </w:rPr>
        <w:t>6</w:t>
      </w:r>
    </w:p>
    <w:p w:rsidR="00C80525" w:rsidRPr="00EB1F18" w:rsidRDefault="00C80525" w:rsidP="00C80525">
      <w:pPr>
        <w:pStyle w:val="Heading7"/>
        <w:tabs>
          <w:tab w:val="right" w:leader="dot" w:pos="2880"/>
          <w:tab w:val="right" w:pos="4140"/>
          <w:tab w:val="left" w:pos="4680"/>
          <w:tab w:val="right" w:leader="dot" w:pos="8190"/>
          <w:tab w:val="right" w:pos="9360"/>
        </w:tabs>
        <w:spacing w:before="120"/>
        <w:rPr>
          <w:rFonts w:cs="Arial"/>
        </w:rPr>
      </w:pPr>
      <w:r w:rsidRPr="00EB1F18">
        <w:rPr>
          <w:rFonts w:cs="Arial"/>
        </w:rPr>
        <w:t>Assets</w:t>
      </w:r>
      <w:r w:rsidRPr="00EB1F18">
        <w:rPr>
          <w:rFonts w:cs="Arial"/>
        </w:rPr>
        <w:tab/>
      </w:r>
      <w:r w:rsidRPr="00EB1F18">
        <w:rPr>
          <w:rFonts w:cs="Arial"/>
        </w:rPr>
        <w:tab/>
        <w:t xml:space="preserve"> $114,000</w:t>
      </w:r>
      <w:r w:rsidRPr="00EB1F18">
        <w:rPr>
          <w:rFonts w:cs="Arial"/>
        </w:rPr>
        <w:tab/>
        <w:t>Liabilities</w:t>
      </w:r>
      <w:r w:rsidRPr="00EB1F18">
        <w:rPr>
          <w:rFonts w:cs="Arial"/>
        </w:rPr>
        <w:tab/>
      </w:r>
      <w:r w:rsidRPr="00EB1F18">
        <w:rPr>
          <w:rFonts w:cs="Arial"/>
        </w:rPr>
        <w:tab/>
        <w:t>$  64,000</w:t>
      </w:r>
    </w:p>
    <w:p w:rsidR="00C80525" w:rsidRPr="00EB1F18" w:rsidRDefault="00C80525" w:rsidP="00C80525">
      <w:pPr>
        <w:tabs>
          <w:tab w:val="right" w:pos="2880"/>
          <w:tab w:val="right" w:pos="4140"/>
          <w:tab w:val="left" w:pos="4680"/>
          <w:tab w:val="right" w:leader="dot" w:pos="8190"/>
          <w:tab w:val="right" w:pos="9360"/>
        </w:tabs>
        <w:rPr>
          <w:rFonts w:ascii="Arial" w:hAnsi="Arial" w:cs="Arial"/>
          <w:b/>
          <w:sz w:val="26"/>
          <w:u w:val="single"/>
        </w:rPr>
      </w:pP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50,000</w:t>
      </w:r>
    </w:p>
    <w:p w:rsidR="00C80525" w:rsidRPr="00EB1F18" w:rsidRDefault="00C80525" w:rsidP="00C80525">
      <w:pPr>
        <w:pBdr>
          <w:bottom w:val="single" w:sz="4" w:space="1" w:color="auto"/>
        </w:pBdr>
        <w:tabs>
          <w:tab w:val="right" w:leader="dot" w:pos="2880"/>
          <w:tab w:val="right" w:pos="4140"/>
          <w:tab w:val="left" w:pos="468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p>
    <w:p w:rsidR="00C80525" w:rsidRPr="00EB1F18" w:rsidRDefault="00C80525" w:rsidP="00C80525">
      <w:pPr>
        <w:rPr>
          <w:rFonts w:ascii="Arial" w:hAnsi="Arial" w:cs="Arial"/>
          <w:b/>
          <w:sz w:val="26"/>
        </w:rPr>
      </w:pPr>
    </w:p>
    <w:p w:rsidR="00B351EF" w:rsidRPr="00EB1F18" w:rsidRDefault="00B351EF" w:rsidP="00C80525">
      <w:pPr>
        <w:rPr>
          <w:rFonts w:ascii="Arial" w:hAnsi="Arial" w:cs="Arial"/>
          <w:b/>
          <w:sz w:val="26"/>
        </w:rPr>
      </w:pPr>
      <w:r w:rsidRPr="00EB1F18">
        <w:rPr>
          <w:rFonts w:ascii="Arial" w:hAnsi="Arial" w:cs="Arial"/>
          <w:b/>
          <w:sz w:val="26"/>
        </w:rPr>
        <w:br w:type="page"/>
      </w:r>
      <w:r w:rsidRPr="00EB1F18">
        <w:rPr>
          <w:rFonts w:ascii="Arial" w:hAnsi="Arial" w:cs="Arial"/>
          <w:b/>
          <w:sz w:val="26"/>
        </w:rPr>
        <w:lastRenderedPageBreak/>
        <w:t>Problem 1-</w:t>
      </w:r>
      <w:r w:rsidR="00E86668">
        <w:rPr>
          <w:rFonts w:ascii="Arial" w:hAnsi="Arial" w:cs="Arial"/>
          <w:b/>
          <w:sz w:val="26"/>
        </w:rPr>
        <w:t>4</w:t>
      </w:r>
      <w:r w:rsidRPr="00EB1F18">
        <w:rPr>
          <w:rFonts w:ascii="Arial" w:hAnsi="Arial" w:cs="Arial"/>
          <w:b/>
          <w:sz w:val="26"/>
        </w:rPr>
        <w:t>B (15 minutes)</w:t>
      </w:r>
    </w:p>
    <w:p w:rsidR="00B351EF" w:rsidRPr="00EB1F18" w:rsidRDefault="00B351EF" w:rsidP="00B351EF">
      <w:pPr>
        <w:spacing w:line="120" w:lineRule="auto"/>
        <w:rPr>
          <w:rFonts w:ascii="Arial" w:hAnsi="Arial" w:cs="Arial"/>
          <w:b/>
          <w:sz w:val="26"/>
        </w:rPr>
      </w:pPr>
    </w:p>
    <w:p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Solar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Style w:val="Heading1"/>
        <w:pBdr>
          <w:top w:val="single" w:sz="4" w:space="1" w:color="auto"/>
          <w:bottom w:val="single" w:sz="4" w:space="1" w:color="auto"/>
        </w:pBdr>
        <w:shd w:val="clear" w:color="auto" w:fill="D9D9D9"/>
        <w:jc w:val="center"/>
        <w:rPr>
          <w:rFonts w:cs="Arial"/>
          <w:i w:val="0"/>
        </w:rPr>
      </w:pPr>
      <w:r w:rsidRPr="00EB1F18">
        <w:rPr>
          <w:rFonts w:cs="Arial"/>
          <w:i w:val="0"/>
        </w:rPr>
        <w:t>For Year Ended December 31, 201</w:t>
      </w:r>
      <w:r w:rsidR="008F1EF5">
        <w:rPr>
          <w:rFonts w:cs="Arial"/>
          <w:i w:val="0"/>
        </w:rPr>
        <w:t>6</w:t>
      </w:r>
    </w:p>
    <w:p w:rsidR="00B351EF" w:rsidRPr="00EB1F18" w:rsidRDefault="00B351EF" w:rsidP="00B351EF">
      <w:pPr>
        <w:pStyle w:val="Heading8"/>
        <w:shd w:val="clear" w:color="auto" w:fill="auto"/>
        <w:tabs>
          <w:tab w:val="left" w:pos="1620"/>
          <w:tab w:val="left" w:leader="dot" w:pos="6480"/>
        </w:tabs>
        <w:rPr>
          <w:rFonts w:cs="Arial"/>
        </w:rPr>
      </w:pPr>
      <w:r w:rsidRPr="00EB1F18">
        <w:rPr>
          <w:rFonts w:cs="Arial"/>
        </w:rPr>
        <w:tab/>
        <w:t xml:space="preserve">Revenues </w:t>
      </w:r>
      <w:r w:rsidRPr="00EB1F18">
        <w:rPr>
          <w:rFonts w:cs="Arial"/>
        </w:rPr>
        <w:tab/>
      </w:r>
      <w:r w:rsidRPr="00EB1F18">
        <w:rPr>
          <w:rFonts w:cs="Arial"/>
        </w:rPr>
        <w:tab/>
        <w:t xml:space="preserve">   $68,000</w:t>
      </w:r>
    </w:p>
    <w:p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rsidR="00B351EF" w:rsidRPr="00EB1F18" w:rsidRDefault="00B351EF" w:rsidP="00B351EF">
      <w:pPr>
        <w:pStyle w:val="Heading7"/>
        <w:pBdr>
          <w:bottom w:val="single" w:sz="4" w:space="1" w:color="auto"/>
        </w:pBdr>
        <w:tabs>
          <w:tab w:val="left" w:pos="1620"/>
          <w:tab w:val="left" w:leader="dot" w:pos="6480"/>
          <w:tab w:val="decimal" w:pos="7650"/>
        </w:tabs>
        <w:spacing w:after="120"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$28,000</w:t>
      </w:r>
    </w:p>
    <w:p w:rsidR="00C80525" w:rsidRDefault="00C80525" w:rsidP="00C80525">
      <w:pPr>
        <w:rPr>
          <w:rFonts w:ascii="Arial" w:hAnsi="Arial" w:cs="Arial"/>
          <w:b/>
          <w:sz w:val="26"/>
        </w:rPr>
      </w:pPr>
    </w:p>
    <w:p w:rsidR="00C80525" w:rsidRDefault="00C80525" w:rsidP="00C80525">
      <w:pPr>
        <w:rPr>
          <w:rFonts w:ascii="Arial" w:hAnsi="Arial" w:cs="Arial"/>
          <w:b/>
          <w:sz w:val="26"/>
        </w:rPr>
      </w:pPr>
    </w:p>
    <w:p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B (15 minutes)</w:t>
      </w:r>
    </w:p>
    <w:p w:rsidR="00C80525" w:rsidRPr="00EB1F18" w:rsidRDefault="00C80525" w:rsidP="00C80525">
      <w:pPr>
        <w:spacing w:line="120" w:lineRule="auto"/>
        <w:rPr>
          <w:rFonts w:ascii="Arial" w:hAnsi="Arial" w:cs="Arial"/>
          <w:b/>
          <w:sz w:val="26"/>
        </w:rPr>
      </w:pP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954E27">
        <w:rPr>
          <w:rFonts w:ascii="Arial" w:hAnsi="Arial" w:cs="Arial"/>
          <w:b/>
          <w:sz w:val="26"/>
        </w:rPr>
        <w:t>Retained Earnings</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A94649">
        <w:rPr>
          <w:rFonts w:ascii="Arial" w:hAnsi="Arial" w:cs="Arial"/>
          <w:b/>
          <w:sz w:val="26"/>
        </w:rPr>
        <w:t>6</w:t>
      </w:r>
    </w:p>
    <w:p w:rsidR="00C80525" w:rsidRPr="00EB1F18" w:rsidRDefault="00C80525" w:rsidP="00C80525">
      <w:pPr>
        <w:pStyle w:val="Heading8"/>
        <w:shd w:val="clear" w:color="auto" w:fill="auto"/>
        <w:tabs>
          <w:tab w:val="left" w:pos="1170"/>
          <w:tab w:val="left" w:leader="dot" w:pos="6480"/>
        </w:tabs>
        <w:spacing w:before="120"/>
        <w:rPr>
          <w:rFonts w:cs="Arial"/>
        </w:rPr>
      </w:pPr>
      <w:r w:rsidRPr="00EB1F18">
        <w:rPr>
          <w:rFonts w:cs="Arial"/>
        </w:rPr>
        <w:tab/>
      </w:r>
      <w:r w:rsidR="00954E27">
        <w:rPr>
          <w:rFonts w:cs="Arial"/>
        </w:rPr>
        <w:t>Retained earnings</w:t>
      </w:r>
      <w:r w:rsidRPr="00EB1F18">
        <w:rPr>
          <w:rFonts w:cs="Arial"/>
        </w:rPr>
        <w:t>, Dec. 31, 201</w:t>
      </w:r>
      <w:r w:rsidR="00A94649">
        <w:rPr>
          <w:rFonts w:cs="Arial"/>
        </w:rPr>
        <w:t>5</w:t>
      </w:r>
      <w:r w:rsidRPr="00EB1F18">
        <w:rPr>
          <w:rFonts w:cs="Arial"/>
        </w:rPr>
        <w:t xml:space="preserve"> </w:t>
      </w:r>
      <w:r w:rsidRPr="00EB1F18">
        <w:rPr>
          <w:rFonts w:cs="Arial"/>
        </w:rPr>
        <w:tab/>
      </w:r>
      <w:r w:rsidRPr="00EB1F18">
        <w:rPr>
          <w:rFonts w:cs="Arial"/>
        </w:rPr>
        <w:tab/>
        <w:t xml:space="preserve">   $49,000</w:t>
      </w:r>
    </w:p>
    <w:p w:rsidR="00C80525" w:rsidRPr="00EB1F18" w:rsidRDefault="00C80525" w:rsidP="00C80525">
      <w:pPr>
        <w:pStyle w:val="Heading3"/>
        <w:pBdr>
          <w:top w:val="none" w:sz="0" w:space="0" w:color="auto"/>
          <w:bottom w:val="none" w:sz="0" w:space="0" w:color="auto"/>
        </w:pBdr>
        <w:shd w:val="clear" w:color="auto" w:fill="auto"/>
        <w:tabs>
          <w:tab w:val="left" w:pos="1170"/>
          <w:tab w:val="left" w:pos="2160"/>
          <w:tab w:val="left" w:leader="dot" w:pos="6480"/>
          <w:tab w:val="decimal" w:pos="7650"/>
        </w:tabs>
        <w:rPr>
          <w:rFonts w:cs="Arial"/>
          <w:sz w:val="26"/>
        </w:rPr>
      </w:pPr>
      <w:r w:rsidRPr="00EB1F18">
        <w:rPr>
          <w:rFonts w:cs="Arial"/>
        </w:rPr>
        <w:tab/>
      </w:r>
      <w:r w:rsidRPr="00EB1F18">
        <w:rPr>
          <w:rFonts w:cs="Arial"/>
          <w:sz w:val="26"/>
        </w:rPr>
        <w:t>Add:</w:t>
      </w:r>
      <w:r w:rsidRPr="00EB1F18">
        <w:rPr>
          <w:rFonts w:cs="Arial"/>
          <w:sz w:val="26"/>
        </w:rPr>
        <w:tab/>
        <w:t>Net income</w:t>
      </w:r>
      <w:r w:rsidRPr="00EB1F18">
        <w:rPr>
          <w:rFonts w:cs="Arial"/>
          <w:sz w:val="26"/>
        </w:rPr>
        <w:tab/>
      </w:r>
      <w:r w:rsidRPr="00EB1F18">
        <w:rPr>
          <w:rFonts w:cs="Arial"/>
          <w:sz w:val="26"/>
        </w:rPr>
        <w:tab/>
      </w:r>
      <w:r w:rsidRPr="00EB1F18">
        <w:rPr>
          <w:rFonts w:cs="Arial"/>
          <w:sz w:val="26"/>
          <w:u w:val="single"/>
        </w:rPr>
        <w:t xml:space="preserve">    5,000</w:t>
      </w:r>
    </w:p>
    <w:p w:rsidR="00C80525" w:rsidRPr="00EB1F18" w:rsidRDefault="00C80525" w:rsidP="00C80525">
      <w:pPr>
        <w:tabs>
          <w:tab w:val="left" w:pos="1170"/>
          <w:tab w:val="left" w:pos="216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54,000</w:t>
      </w:r>
    </w:p>
    <w:p w:rsidR="00C80525" w:rsidRPr="00EB1F18" w:rsidRDefault="0070439F" w:rsidP="00C80525">
      <w:pPr>
        <w:tabs>
          <w:tab w:val="left" w:pos="1170"/>
          <w:tab w:val="left" w:pos="2160"/>
          <w:tab w:val="left" w:leader="dot" w:pos="6480"/>
          <w:tab w:val="decimal" w:pos="7650"/>
        </w:tabs>
        <w:rPr>
          <w:rFonts w:ascii="Arial" w:hAnsi="Arial" w:cs="Arial"/>
          <w:b/>
          <w:sz w:val="26"/>
        </w:rPr>
      </w:pPr>
      <w:r>
        <w:rPr>
          <w:rFonts w:ascii="Arial" w:hAnsi="Arial" w:cs="Arial"/>
          <w:b/>
          <w:sz w:val="26"/>
        </w:rPr>
        <w:tab/>
        <w:t>Less:</w:t>
      </w:r>
      <w:r>
        <w:rPr>
          <w:rFonts w:ascii="Arial" w:hAnsi="Arial" w:cs="Arial"/>
          <w:b/>
          <w:sz w:val="26"/>
        </w:rPr>
        <w:tab/>
        <w:t>Dividends</w:t>
      </w:r>
      <w:r w:rsidR="00C80525" w:rsidRPr="00EB1F18">
        <w:rPr>
          <w:rFonts w:ascii="Arial" w:hAnsi="Arial" w:cs="Arial"/>
          <w:b/>
          <w:sz w:val="26"/>
        </w:rPr>
        <w:tab/>
      </w:r>
      <w:r w:rsidR="00C80525" w:rsidRPr="00EB1F18">
        <w:rPr>
          <w:rFonts w:ascii="Arial" w:hAnsi="Arial" w:cs="Arial"/>
          <w:b/>
          <w:sz w:val="26"/>
        </w:rPr>
        <w:tab/>
      </w:r>
      <w:r w:rsidR="00C80525" w:rsidRPr="00EB1F18">
        <w:rPr>
          <w:rFonts w:ascii="Arial" w:hAnsi="Arial" w:cs="Arial"/>
          <w:b/>
          <w:sz w:val="26"/>
          <w:u w:val="single"/>
        </w:rPr>
        <w:t xml:space="preserve">   (7,000</w:t>
      </w:r>
      <w:r w:rsidR="00C80525" w:rsidRPr="00EB1F18">
        <w:rPr>
          <w:rFonts w:ascii="Arial" w:hAnsi="Arial" w:cs="Arial"/>
          <w:b/>
          <w:sz w:val="26"/>
        </w:rPr>
        <w:t>)</w:t>
      </w:r>
    </w:p>
    <w:p w:rsidR="00C80525" w:rsidRPr="00EB1F18" w:rsidRDefault="00C80525" w:rsidP="00C80525">
      <w:pPr>
        <w:pStyle w:val="Heading7"/>
        <w:pBdr>
          <w:bottom w:val="single" w:sz="4" w:space="1" w:color="auto"/>
        </w:pBdr>
        <w:tabs>
          <w:tab w:val="left" w:pos="1170"/>
          <w:tab w:val="left" w:leader="dot" w:pos="6480"/>
          <w:tab w:val="decimal" w:pos="7650"/>
        </w:tabs>
        <w:spacing w:line="360" w:lineRule="auto"/>
        <w:rPr>
          <w:rFonts w:cs="Arial"/>
        </w:rPr>
      </w:pPr>
      <w:r w:rsidRPr="00EB1F18">
        <w:rPr>
          <w:rFonts w:cs="Arial"/>
        </w:rPr>
        <w:tab/>
      </w:r>
      <w:r w:rsidR="00954E27">
        <w:rPr>
          <w:rFonts w:cs="Arial"/>
        </w:rPr>
        <w:t>Retained earnings</w:t>
      </w:r>
      <w:r w:rsidRPr="00EB1F18">
        <w:rPr>
          <w:rFonts w:cs="Arial"/>
        </w:rPr>
        <w:t>, Dec. 31, 201</w:t>
      </w:r>
      <w:r w:rsidR="00A94649">
        <w:rPr>
          <w:rFonts w:cs="Arial"/>
        </w:rPr>
        <w:t>6</w:t>
      </w:r>
      <w:r w:rsidRPr="00EB1F18">
        <w:rPr>
          <w:rFonts w:cs="Arial"/>
        </w:rPr>
        <w:tab/>
      </w:r>
      <w:r w:rsidRPr="00EB1F18">
        <w:rPr>
          <w:rFonts w:cs="Arial"/>
        </w:rPr>
        <w:tab/>
      </w:r>
      <w:r w:rsidRPr="00EB1F18">
        <w:rPr>
          <w:rFonts w:cs="Arial"/>
          <w:u w:val="double"/>
        </w:rPr>
        <w:t>$47,000</w:t>
      </w:r>
    </w:p>
    <w:p w:rsidR="00B351EF" w:rsidRPr="00EB1F18" w:rsidRDefault="00B351EF" w:rsidP="00C80525">
      <w:pPr>
        <w:rPr>
          <w:rFonts w:ascii="Arial" w:hAnsi="Arial" w:cs="Arial"/>
          <w:b/>
          <w:sz w:val="26"/>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rsidR="00B351EF" w:rsidRPr="00EB1F18" w:rsidRDefault="00B351EF" w:rsidP="00B351EF">
      <w:pPr>
        <w:rPr>
          <w:rFonts w:ascii="Arial" w:hAnsi="Arial" w:cs="Arial"/>
          <w:b/>
          <w:sz w:val="26"/>
        </w:rPr>
      </w:pPr>
    </w:p>
    <w:p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proofErr w:type="spellStart"/>
      <w:r>
        <w:rPr>
          <w:rFonts w:ascii="Arial" w:hAnsi="Arial" w:cs="Arial"/>
          <w:b/>
          <w:sz w:val="26"/>
        </w:rPr>
        <w:t>Banji</w:t>
      </w:r>
      <w:proofErr w:type="spellEnd"/>
      <w:r>
        <w:rPr>
          <w:rFonts w:ascii="Arial" w:hAnsi="Arial" w:cs="Arial"/>
          <w:b/>
          <w:sz w:val="26"/>
        </w:rPr>
        <w:t xml:space="preserve">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E712D7">
        <w:rPr>
          <w:rFonts w:ascii="Arial" w:hAnsi="Arial" w:cs="Arial"/>
          <w:b/>
          <w:sz w:val="26"/>
        </w:rPr>
        <w:t>6</w:t>
      </w:r>
    </w:p>
    <w:p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E712D7">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E712D7">
        <w:rPr>
          <w:rFonts w:cs="Arial"/>
        </w:rPr>
        <w:t>6</w:t>
      </w:r>
      <w:r w:rsidRPr="00EB1F18">
        <w:rPr>
          <w:rFonts w:cs="Arial"/>
        </w:rPr>
        <w:tab/>
      </w:r>
      <w:r w:rsidRPr="00EB1F18">
        <w:rPr>
          <w:rFonts w:cs="Arial"/>
        </w:rPr>
        <w:tab/>
      </w:r>
      <w:r w:rsidRPr="00EB1F18">
        <w:rPr>
          <w:rFonts w:cs="Arial"/>
          <w:u w:val="double"/>
        </w:rPr>
        <w:t>$ 1,700</w:t>
      </w:r>
    </w:p>
    <w:p w:rsidR="00B351EF" w:rsidRPr="00EB1F18" w:rsidRDefault="00B351EF" w:rsidP="00B351EF">
      <w:pPr>
        <w:rPr>
          <w:rFonts w:ascii="Arial" w:hAnsi="Arial" w:cs="Arial"/>
          <w:b/>
        </w:rPr>
      </w:pP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(60 minutes) </w:t>
      </w:r>
      <w:r w:rsidRPr="00EB1F18">
        <w:rPr>
          <w:rFonts w:ascii="Arial" w:hAnsi="Arial" w:cs="Arial"/>
          <w:b/>
          <w:i/>
          <w:sz w:val="26"/>
        </w:rPr>
        <w:t>Parts 1 and 2</w:t>
      </w:r>
    </w:p>
    <w:p w:rsidR="00B351EF" w:rsidRPr="00EB1F18" w:rsidRDefault="00B351EF" w:rsidP="00B351EF">
      <w:pPr>
        <w:ind w:right="2880"/>
        <w:rPr>
          <w:rFonts w:ascii="Arial" w:hAnsi="Arial" w:cs="Arial"/>
          <w:b/>
          <w:i/>
          <w:sz w:val="16"/>
        </w:rPr>
      </w:pPr>
    </w:p>
    <w:tbl>
      <w:tblPr>
        <w:tblW w:w="0" w:type="auto"/>
        <w:tblInd w:w="-11"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353"/>
        <w:gridCol w:w="49"/>
        <w:gridCol w:w="218"/>
        <w:gridCol w:w="1263"/>
        <w:gridCol w:w="270"/>
        <w:gridCol w:w="1260"/>
        <w:gridCol w:w="180"/>
        <w:gridCol w:w="1170"/>
        <w:gridCol w:w="17"/>
      </w:tblGrid>
      <w:tr w:rsidR="00B351EF" w:rsidRPr="00EB1F18">
        <w:trPr>
          <w:gridAfter w:val="1"/>
          <w:wAfter w:w="17" w:type="dxa"/>
          <w:cantSplit/>
        </w:trPr>
        <w:tc>
          <w:tcPr>
            <w:tcW w:w="5128" w:type="dxa"/>
            <w:gridSpan w:val="13"/>
            <w:tcBorders>
              <w:top w:val="single" w:sz="4" w:space="0" w:color="auto"/>
              <w:bottom w:val="single" w:sz="6" w:space="0" w:color="auto"/>
            </w:tcBorders>
            <w:shd w:val="pct10" w:color="auto" w:fill="auto"/>
          </w:tcPr>
          <w:p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771" w:type="dxa"/>
            <w:gridSpan w:val="9"/>
            <w:tcBorders>
              <w:top w:val="single" w:sz="4" w:space="0" w:color="auto"/>
              <w:bottom w:val="single" w:sz="4" w:space="0" w:color="auto"/>
            </w:tcBorders>
            <w:shd w:val="pct10" w:color="auto" w:fill="auto"/>
          </w:tcPr>
          <w:p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B351EF" w:rsidRPr="00EB1F18">
        <w:trPr>
          <w:gridAfter w:val="1"/>
          <w:wAfter w:w="17" w:type="dxa"/>
          <w:cantSplit/>
        </w:trPr>
        <w:tc>
          <w:tcPr>
            <w:tcW w:w="965" w:type="dxa"/>
            <w:gridSpan w:val="4"/>
            <w:tcBorders>
              <w:top w:val="single" w:sz="6" w:space="0" w:color="auto"/>
              <w:bottom w:val="single" w:sz="6" w:space="0" w:color="auto"/>
            </w:tcBorders>
            <w:shd w:val="pct10" w:color="auto" w:fill="auto"/>
            <w:vAlign w:val="center"/>
          </w:tcPr>
          <w:p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410" w:type="dxa"/>
            <w:gridSpan w:val="3"/>
            <w:tcBorders>
              <w:bottom w:val="single" w:sz="6" w:space="0" w:color="auto"/>
            </w:tcBorders>
            <w:shd w:val="pct10" w:color="auto" w:fill="auto"/>
            <w:vAlign w:val="center"/>
          </w:tcPr>
          <w:p w:rsidR="00B351EF" w:rsidRPr="00EB1F18" w:rsidRDefault="0070439F" w:rsidP="005F6E74">
            <w:pPr>
              <w:shd w:val="pct10" w:color="auto" w:fill="auto"/>
              <w:jc w:val="center"/>
              <w:rPr>
                <w:rFonts w:ascii="Arial" w:hAnsi="Arial" w:cs="Arial"/>
                <w:b/>
              </w:rPr>
            </w:pPr>
            <w:r>
              <w:rPr>
                <w:rFonts w:ascii="Arial" w:hAnsi="Arial" w:cs="Arial"/>
                <w:b/>
              </w:rPr>
              <w:t>Common Stock</w:t>
            </w:r>
          </w:p>
        </w:tc>
        <w:tc>
          <w:tcPr>
            <w:tcW w:w="218" w:type="dxa"/>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rsidR="00B351EF" w:rsidRPr="00EB1F18" w:rsidRDefault="0070439F" w:rsidP="005F6E74">
            <w:pPr>
              <w:shd w:val="pct10" w:color="auto" w:fill="auto"/>
              <w:ind w:left="-76" w:right="-79"/>
              <w:jc w:val="center"/>
              <w:rPr>
                <w:rFonts w:ascii="Arial" w:hAnsi="Arial" w:cs="Arial"/>
                <w:b/>
              </w:rPr>
            </w:pPr>
            <w:r>
              <w:rPr>
                <w:rFonts w:ascii="Arial" w:hAnsi="Arial" w:cs="Arial"/>
                <w:b/>
              </w:rPr>
              <w:t>Dividends</w:t>
            </w:r>
          </w:p>
        </w:tc>
        <w:tc>
          <w:tcPr>
            <w:tcW w:w="270" w:type="dxa"/>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260" w:type="dxa"/>
            <w:tcBorders>
              <w:top w:val="single" w:sz="6" w:space="0" w:color="auto"/>
              <w:bottom w:val="single" w:sz="6" w:space="0" w:color="auto"/>
            </w:tcBorders>
            <w:shd w:val="pct10" w:color="auto" w:fill="auto"/>
            <w:vAlign w:val="center"/>
          </w:tcPr>
          <w:p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170" w:type="dxa"/>
            <w:tcBorders>
              <w:top w:val="single" w:sz="6" w:space="0" w:color="auto"/>
              <w:bottom w:val="single" w:sz="6" w:space="0" w:color="auto"/>
            </w:tcBorders>
            <w:shd w:val="pct10" w:color="auto" w:fill="auto"/>
            <w:vAlign w:val="center"/>
          </w:tcPr>
          <w:p w:rsidR="00B351EF" w:rsidRPr="00EB1F18" w:rsidRDefault="00B351EF">
            <w:pPr>
              <w:rPr>
                <w:rFonts w:ascii="Arial" w:hAnsi="Arial" w:cs="Arial"/>
                <w:b/>
              </w:rPr>
            </w:pPr>
            <w:r w:rsidRPr="00EB1F18">
              <w:rPr>
                <w:rFonts w:ascii="Arial" w:hAnsi="Arial" w:cs="Arial"/>
                <w:b/>
              </w:rPr>
              <w:t>Expenses</w:t>
            </w:r>
          </w:p>
        </w:tc>
      </w:tr>
      <w:tr w:rsidR="00B351EF" w:rsidRPr="00EB1F18">
        <w:tblPrEx>
          <w:tblCellMar>
            <w:left w:w="80" w:type="dxa"/>
            <w:right w:w="80" w:type="dxa"/>
          </w:tblCellMar>
        </w:tblPrEx>
        <w:trPr>
          <w:cantSplit/>
        </w:trPr>
        <w:tc>
          <w:tcPr>
            <w:tcW w:w="626" w:type="dxa"/>
            <w:gridSpan w:val="2"/>
          </w:tcPr>
          <w:p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3" w:type="dxa"/>
          </w:tcPr>
          <w:p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$6,000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rsidR="00B351EF" w:rsidRPr="00EB1F18" w:rsidRDefault="00B351EF">
            <w:pPr>
              <w:spacing w:before="180"/>
              <w:ind w:left="-80" w:right="-5"/>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rsidR="00B351EF" w:rsidRPr="00EB1F18" w:rsidRDefault="00B351EF">
            <w:pPr>
              <w:spacing w:before="180"/>
              <w:ind w:left="-80" w:right="-5"/>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800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rsidR="00B351EF" w:rsidRPr="00EB1F18" w:rsidRDefault="00B351EF">
            <w:pPr>
              <w:spacing w:before="180"/>
              <w:ind w:left="-80" w:right="-5"/>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800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150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Borders>
              <w:bottom w:val="single" w:sz="6" w:space="0" w:color="auto"/>
            </w:tcBorders>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Borders>
              <w:bottom w:val="single" w:sz="4" w:space="0" w:color="auto"/>
            </w:tcBorders>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bottom w:val="single" w:sz="4" w:space="0" w:color="auto"/>
            </w:tcBorders>
          </w:tcPr>
          <w:p w:rsidR="00B351EF" w:rsidRPr="00EB1F18" w:rsidRDefault="00B351EF">
            <w:pPr>
              <w:spacing w:before="180"/>
              <w:ind w:right="10"/>
              <w:jc w:val="right"/>
              <w:rPr>
                <w:rFonts w:ascii="Arial" w:hAnsi="Arial" w:cs="Arial"/>
                <w:b/>
                <w:sz w:val="22"/>
              </w:rPr>
            </w:pPr>
            <w:r w:rsidRPr="00EB1F18">
              <w:rPr>
                <w:rFonts w:ascii="Arial" w:hAnsi="Arial" w:cs="Arial"/>
                <w:b/>
                <w:sz w:val="22"/>
              </w:rPr>
              <w:t>890</w:t>
            </w:r>
          </w:p>
        </w:tc>
      </w:tr>
      <w:tr w:rsidR="00B351EF" w:rsidRPr="00EB1F18">
        <w:tblPrEx>
          <w:tblCellMar>
            <w:left w:w="80" w:type="dxa"/>
            <w:right w:w="80" w:type="dxa"/>
          </w:tblCellMar>
        </w:tblPrEx>
        <w:trPr>
          <w:cantSplit/>
        </w:trPr>
        <w:tc>
          <w:tcPr>
            <w:tcW w:w="604" w:type="dxa"/>
            <w:tcBorders>
              <w:bottom w:val="single" w:sz="4" w:space="0" w:color="auto"/>
            </w:tcBorders>
          </w:tcPr>
          <w:p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3" w:type="dxa"/>
            <w:tcBorders>
              <w:top w:val="single" w:sz="6" w:space="0" w:color="auto"/>
              <w:bottom w:val="single" w:sz="4" w:space="0" w:color="auto"/>
            </w:tcBorders>
          </w:tcPr>
          <w:p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rsidR="00B351EF" w:rsidRPr="00EB1F18" w:rsidRDefault="00B351EF">
            <w:pPr>
              <w:spacing w:before="180" w:after="40"/>
              <w:rPr>
                <w:rFonts w:ascii="Arial" w:hAnsi="Arial" w:cs="Arial"/>
                <w:b/>
                <w:sz w:val="22"/>
              </w:rPr>
            </w:pPr>
            <w:r w:rsidRPr="00EB1F18">
              <w:rPr>
                <w:rFonts w:ascii="Arial" w:hAnsi="Arial" w:cs="Arial"/>
                <w:b/>
                <w:sz w:val="22"/>
              </w:rPr>
              <w:t>+</w:t>
            </w:r>
          </w:p>
        </w:tc>
        <w:tc>
          <w:tcPr>
            <w:tcW w:w="1260" w:type="dxa"/>
            <w:tcBorders>
              <w:top w:val="single" w:sz="4" w:space="0" w:color="auto"/>
              <w:bottom w:val="single" w:sz="4" w:space="0" w:color="auto"/>
            </w:tcBorders>
          </w:tcPr>
          <w:p w:rsidR="00B351EF" w:rsidRPr="00EB1F18" w:rsidRDefault="00B351EF">
            <w:pPr>
              <w:spacing w:before="180" w:after="40"/>
              <w:ind w:right="86"/>
              <w:jc w:val="right"/>
              <w:rPr>
                <w:rFonts w:ascii="Arial" w:hAnsi="Arial" w:cs="Arial"/>
                <w:b/>
                <w:sz w:val="22"/>
              </w:rPr>
            </w:pPr>
            <w:r w:rsidRPr="00EB1F18">
              <w:rPr>
                <w:rFonts w:ascii="Arial" w:hAnsi="Arial" w:cs="Arial"/>
                <w:b/>
                <w:sz w:val="22"/>
              </w:rPr>
              <w:t xml:space="preserve">   $16,925</w:t>
            </w:r>
          </w:p>
        </w:tc>
        <w:tc>
          <w:tcPr>
            <w:tcW w:w="180" w:type="dxa"/>
            <w:tcBorders>
              <w:bottom w:val="single" w:sz="4" w:space="0" w:color="auto"/>
            </w:tcBorders>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top w:val="single" w:sz="4" w:space="0" w:color="auto"/>
              <w:bottom w:val="single" w:sz="4" w:space="0" w:color="auto"/>
            </w:tcBorders>
          </w:tcPr>
          <w:p w:rsidR="00B351EF" w:rsidRPr="00EB1F18" w:rsidRDefault="00B351EF">
            <w:pPr>
              <w:spacing w:before="180" w:after="40"/>
              <w:ind w:right="10"/>
              <w:jc w:val="right"/>
              <w:rPr>
                <w:rFonts w:ascii="Arial" w:hAnsi="Arial" w:cs="Arial"/>
                <w:b/>
                <w:sz w:val="22"/>
              </w:rPr>
            </w:pPr>
            <w:r w:rsidRPr="00EB1F18">
              <w:rPr>
                <w:rFonts w:ascii="Arial" w:hAnsi="Arial" w:cs="Arial"/>
                <w:b/>
                <w:sz w:val="22"/>
              </w:rPr>
              <w:t xml:space="preserve">    $9,790</w:t>
            </w:r>
          </w:p>
        </w:tc>
      </w:tr>
    </w:tbl>
    <w:p w:rsidR="00B351EF" w:rsidRPr="00EB1F18" w:rsidRDefault="00921DFB" w:rsidP="00B351EF">
      <w:pPr>
        <w:rPr>
          <w:rFonts w:ascii="Arial" w:hAnsi="Arial" w:cs="Arial"/>
          <w:b/>
          <w:sz w:val="2"/>
          <w:szCs w:val="2"/>
        </w:rPr>
      </w:pPr>
      <w:r>
        <w:rPr>
          <w:rFonts w:ascii="Arial" w:hAnsi="Arial" w:cs="Arial"/>
          <w:b/>
          <w:noProof/>
          <w:sz w:val="2"/>
          <w:szCs w:val="2"/>
        </w:rPr>
        <w:pict>
          <v:shape id="_x0000_s1118" type="#_x0000_t202" style="position:absolute;margin-left:-6.75pt;margin-top:32.6pt;width:675pt;height:34.9pt;z-index:251656704;mso-position-horizontal-relative:text;mso-position-vertical-relative:text" stroked="f">
            <v:textbox>
              <w:txbxContent>
                <w:p w:rsidR="00D16F37" w:rsidRDefault="00D16F37" w:rsidP="00B351EF"/>
              </w:txbxContent>
            </v:textbox>
          </v:shape>
        </w:pict>
      </w:r>
    </w:p>
    <w:p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w:t>
      </w:r>
      <w:r w:rsidRPr="00EB1F18">
        <w:rPr>
          <w:rFonts w:ascii="Arial" w:hAnsi="Arial" w:cs="Arial"/>
          <w:b/>
          <w:i/>
          <w:sz w:val="26"/>
        </w:rPr>
        <w:t xml:space="preserve">(Continued) </w:t>
      </w:r>
    </w:p>
    <w:p w:rsidR="00B351EF" w:rsidRPr="00EB1F18" w:rsidRDefault="00B351EF" w:rsidP="00B351EF">
      <w:pPr>
        <w:rPr>
          <w:rFonts w:ascii="Arial" w:hAnsi="Arial" w:cs="Arial"/>
          <w:b/>
          <w:sz w:val="26"/>
        </w:rPr>
      </w:pPr>
      <w:r w:rsidRPr="00EB1F18">
        <w:rPr>
          <w:rFonts w:ascii="Arial" w:hAnsi="Arial" w:cs="Arial"/>
          <w:b/>
          <w:i/>
          <w:sz w:val="26"/>
        </w:rPr>
        <w:t>Part 3</w:t>
      </w:r>
    </w:p>
    <w:p w:rsidR="00B351EF" w:rsidRPr="00EB1F18" w:rsidRDefault="00B351EF" w:rsidP="00B351EF">
      <w:pPr>
        <w:rPr>
          <w:rFonts w:ascii="Arial" w:hAnsi="Arial" w:cs="Arial"/>
          <w:b/>
          <w:sz w:val="26"/>
        </w:rPr>
      </w:pPr>
      <w:r w:rsidRPr="00EB1F18">
        <w:rPr>
          <w:rFonts w:ascii="Arial" w:hAnsi="Arial" w:cs="Arial"/>
          <w:b/>
          <w:sz w:val="26"/>
        </w:rPr>
        <w:t xml:space="preserve"> </w:t>
      </w:r>
    </w:p>
    <w:p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spacing w:line="360"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EA5FF0">
        <w:rPr>
          <w:rFonts w:ascii="Arial" w:hAnsi="Arial" w:cs="Arial"/>
          <w:b/>
          <w:sz w:val="26"/>
        </w:rPr>
        <w:t>Retained Earnings</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rsidR="00B351EF" w:rsidRPr="00EB1F18" w:rsidRDefault="00EA5FF0"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Pr>
          <w:rFonts w:ascii="Arial" w:hAnsi="Arial" w:cs="Arial"/>
          <w:b/>
          <w:sz w:val="26"/>
        </w:rPr>
        <w:t>Retained earnings</w:t>
      </w:r>
      <w:r w:rsidR="00B351EF" w:rsidRPr="00EB1F18">
        <w:rPr>
          <w:rFonts w:ascii="Arial" w:hAnsi="Arial" w:cs="Arial"/>
          <w:b/>
          <w:sz w:val="26"/>
        </w:rPr>
        <w:t>, June 1</w:t>
      </w:r>
      <w:r w:rsidR="00B351EF" w:rsidRPr="00EB1F18">
        <w:rPr>
          <w:rFonts w:ascii="Arial" w:hAnsi="Arial" w:cs="Arial"/>
          <w:b/>
          <w:sz w:val="26"/>
        </w:rPr>
        <w:tab/>
      </w:r>
      <w:r w:rsidR="00B351EF" w:rsidRPr="00EB1F18">
        <w:rPr>
          <w:rFonts w:ascii="Arial" w:hAnsi="Arial" w:cs="Arial"/>
          <w:b/>
          <w:sz w:val="26"/>
        </w:rPr>
        <w:tab/>
        <w:t>$           0</w:t>
      </w:r>
    </w:p>
    <w:p w:rsidR="00B351EF" w:rsidRPr="00EB1F18" w:rsidRDefault="00B351EF" w:rsidP="00EA5FF0">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EB1F18">
        <w:rPr>
          <w:rFonts w:ascii="Arial" w:hAnsi="Arial" w:cs="Arial"/>
          <w:b/>
          <w:sz w:val="26"/>
        </w:rPr>
        <w:t xml:space="preserve">Add: </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7,135</w:t>
      </w:r>
    </w:p>
    <w:p w:rsidR="00B351EF" w:rsidRPr="00EB1F18" w:rsidRDefault="00B351EF" w:rsidP="00B351EF">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EB1F18">
        <w:rPr>
          <w:rFonts w:ascii="Arial" w:hAnsi="Arial" w:cs="Arial"/>
          <w:b/>
          <w:sz w:val="26"/>
        </w:rPr>
        <w:tab/>
      </w:r>
      <w:r w:rsidRPr="00EB1F18">
        <w:rPr>
          <w:rFonts w:ascii="Arial" w:hAnsi="Arial" w:cs="Arial"/>
          <w:b/>
          <w:sz w:val="26"/>
        </w:rPr>
        <w:tab/>
        <w:t>7,135</w:t>
      </w:r>
    </w:p>
    <w:p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EB1F18">
        <w:rPr>
          <w:rFonts w:ascii="Arial" w:hAnsi="Arial" w:cs="Arial"/>
          <w:b/>
          <w:sz w:val="26"/>
        </w:rPr>
        <w:t xml:space="preserve">Less:  </w:t>
      </w:r>
      <w:r w:rsidR="00EA5FF0">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w:t>
      </w:r>
      <w:r w:rsidRPr="00EB1F18">
        <w:rPr>
          <w:rFonts w:ascii="Arial" w:hAnsi="Arial" w:cs="Arial"/>
          <w:b/>
          <w:sz w:val="26"/>
        </w:rPr>
        <w:t xml:space="preserve"> </w:t>
      </w:r>
    </w:p>
    <w:p w:rsidR="00B351EF" w:rsidRPr="00EB1F18" w:rsidRDefault="00EA5FF0" w:rsidP="00B351EF">
      <w:pPr>
        <w:pStyle w:val="2col"/>
        <w:pBdr>
          <w:bottom w:val="single" w:sz="4" w:space="1" w:color="auto"/>
        </w:pBdr>
        <w:shd w:val="clear" w:color="000000" w:fill="FFFFFF"/>
        <w:tabs>
          <w:tab w:val="clear" w:pos="1440"/>
          <w:tab w:val="clear" w:pos="5760"/>
          <w:tab w:val="clear" w:pos="6840"/>
          <w:tab w:val="clear" w:pos="7920"/>
          <w:tab w:val="left" w:pos="810"/>
          <w:tab w:val="left" w:pos="1620"/>
          <w:tab w:val="right" w:leader="dot" w:pos="6300"/>
          <w:tab w:val="decimal" w:pos="7740"/>
        </w:tabs>
        <w:spacing w:line="360" w:lineRule="auto"/>
        <w:ind w:left="1620" w:hanging="900"/>
        <w:rPr>
          <w:rFonts w:ascii="Arial" w:hAnsi="Arial" w:cs="Arial"/>
          <w:b/>
          <w:sz w:val="26"/>
        </w:rPr>
      </w:pPr>
      <w:r>
        <w:rPr>
          <w:rFonts w:ascii="Arial" w:hAnsi="Arial" w:cs="Arial"/>
          <w:b/>
          <w:sz w:val="26"/>
        </w:rPr>
        <w:t>Retained earnings</w:t>
      </w:r>
      <w:r w:rsidR="00B351EF" w:rsidRPr="00EB1F18">
        <w:rPr>
          <w:rFonts w:ascii="Arial" w:hAnsi="Arial" w:cs="Arial"/>
          <w:b/>
          <w:sz w:val="26"/>
        </w:rPr>
        <w:t>, June 30</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6"/>
        </w:rPr>
        <w:t xml:space="preserve"> </w:t>
      </w:r>
      <w:r w:rsidR="00B351EF" w:rsidRPr="00EB1F18">
        <w:rPr>
          <w:rFonts w:ascii="Arial" w:hAnsi="Arial" w:cs="Arial"/>
          <w:b/>
          <w:sz w:val="26"/>
          <w:u w:val="double"/>
        </w:rPr>
        <w:t>$</w:t>
      </w:r>
      <w:r>
        <w:rPr>
          <w:rFonts w:ascii="Arial" w:hAnsi="Arial" w:cs="Arial"/>
          <w:b/>
          <w:sz w:val="26"/>
          <w:u w:val="double"/>
        </w:rPr>
        <w:t xml:space="preserve">    </w:t>
      </w:r>
      <w:r w:rsidR="00B351EF" w:rsidRPr="00EB1F18">
        <w:rPr>
          <w:rFonts w:ascii="Arial" w:hAnsi="Arial" w:cs="Arial"/>
          <w:b/>
          <w:sz w:val="26"/>
          <w:u w:val="double"/>
        </w:rPr>
        <w:t>3,135</w:t>
      </w:r>
      <w:r w:rsidR="00B351EF"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EB1F18">
        <w:tc>
          <w:tcPr>
            <w:tcW w:w="4410" w:type="dxa"/>
            <w:gridSpan w:val="2"/>
            <w:shd w:val="clear" w:color="000000" w:fill="FFFFFF"/>
          </w:tcPr>
          <w:p w:rsidR="00B351EF" w:rsidRPr="00EB1F18" w:rsidRDefault="00B351EF">
            <w:pPr>
              <w:tabs>
                <w:tab w:val="center" w:pos="1800"/>
                <w:tab w:val="center" w:pos="6210"/>
              </w:tabs>
              <w:spacing w:before="120"/>
              <w:jc w:val="center"/>
              <w:rPr>
                <w:rFonts w:ascii="Arial" w:hAnsi="Arial" w:cs="Arial"/>
                <w:b/>
                <w:i/>
                <w:sz w:val="26"/>
              </w:rPr>
            </w:pPr>
            <w:r w:rsidRPr="00EB1F18">
              <w:rPr>
                <w:rFonts w:ascii="Arial" w:hAnsi="Arial" w:cs="Arial"/>
                <w:b/>
                <w:i/>
                <w:sz w:val="26"/>
              </w:rPr>
              <w:t>Assets</w:t>
            </w:r>
          </w:p>
        </w:tc>
        <w:tc>
          <w:tcPr>
            <w:tcW w:w="5130" w:type="dxa"/>
            <w:gridSpan w:val="2"/>
            <w:shd w:val="clear" w:color="000000" w:fill="FFFFFF"/>
          </w:tcPr>
          <w:p w:rsidR="00B351EF" w:rsidRPr="00EB1F18" w:rsidRDefault="00B351EF">
            <w:pPr>
              <w:tabs>
                <w:tab w:val="center" w:pos="1800"/>
                <w:tab w:val="center" w:pos="6210"/>
              </w:tabs>
              <w:spacing w:before="120"/>
              <w:ind w:right="1332"/>
              <w:jc w:val="center"/>
              <w:rPr>
                <w:rFonts w:ascii="Arial" w:hAnsi="Arial" w:cs="Arial"/>
                <w:b/>
                <w:i/>
                <w:sz w:val="26"/>
              </w:rPr>
            </w:pPr>
            <w:r w:rsidRPr="00EB1F18">
              <w:rPr>
                <w:rFonts w:ascii="Arial" w:hAnsi="Arial" w:cs="Arial"/>
                <w:b/>
                <w:i/>
                <w:sz w:val="26"/>
              </w:rPr>
              <w:t>Liabilities</w:t>
            </w:r>
          </w:p>
        </w:tc>
      </w:tr>
      <w:tr w:rsidR="00B351EF" w:rsidRPr="00EB1F18">
        <w:tc>
          <w:tcPr>
            <w:tcW w:w="3060" w:type="dxa"/>
            <w:shd w:val="clear" w:color="000000" w:fill="FFFFFF"/>
          </w:tcPr>
          <w:p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tc>
          <w:tcPr>
            <w:tcW w:w="3060" w:type="dxa"/>
            <w:shd w:val="clear" w:color="000000" w:fill="FFFFFF"/>
          </w:tcPr>
          <w:p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rsidR="00B351EF" w:rsidRPr="00EB1F18" w:rsidRDefault="00B351EF">
            <w:pPr>
              <w:tabs>
                <w:tab w:val="center" w:pos="1800"/>
                <w:tab w:val="right" w:leader="dot" w:pos="4281"/>
                <w:tab w:val="center" w:pos="6210"/>
              </w:tabs>
              <w:spacing w:before="40"/>
              <w:jc w:val="center"/>
              <w:rPr>
                <w:rFonts w:ascii="Arial" w:hAnsi="Arial" w:cs="Arial"/>
                <w:b/>
                <w:i/>
                <w:sz w:val="26"/>
              </w:rPr>
            </w:pPr>
            <w:r w:rsidRPr="00EB1F18">
              <w:rPr>
                <w:rFonts w:ascii="Arial" w:hAnsi="Arial" w:cs="Arial"/>
                <w:b/>
                <w:i/>
                <w:sz w:val="26"/>
              </w:rPr>
              <w:t>Equity</w:t>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p>
        </w:tc>
      </w:tr>
      <w:tr w:rsidR="00B351EF" w:rsidRPr="00EB1F18">
        <w:tc>
          <w:tcPr>
            <w:tcW w:w="3060" w:type="dxa"/>
            <w:shd w:val="clear" w:color="000000" w:fill="FFFFFF"/>
          </w:tcPr>
          <w:p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Equipment</w:t>
            </w:r>
            <w:r w:rsidRPr="00EB1F18">
              <w:rPr>
                <w:rFonts w:ascii="Arial" w:hAnsi="Arial" w:cs="Arial"/>
                <w:b/>
                <w:sz w:val="26"/>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2,400</w:t>
            </w:r>
          </w:p>
        </w:tc>
        <w:tc>
          <w:tcPr>
            <w:tcW w:w="3780" w:type="dxa"/>
            <w:shd w:val="clear" w:color="000000" w:fill="FFFFFF"/>
          </w:tcPr>
          <w:p w:rsidR="00B351EF" w:rsidRPr="00EB1F18" w:rsidRDefault="00B351EF" w:rsidP="005C0AFE">
            <w:pPr>
              <w:pStyle w:val="Heading7"/>
              <w:tabs>
                <w:tab w:val="center" w:pos="1800"/>
                <w:tab w:val="right" w:leader="dot" w:pos="4281"/>
                <w:tab w:val="center" w:pos="6210"/>
              </w:tabs>
              <w:spacing w:before="40"/>
              <w:rPr>
                <w:rFonts w:cs="Arial"/>
              </w:rPr>
            </w:pPr>
            <w:r w:rsidRPr="00EB1F18">
              <w:rPr>
                <w:rFonts w:cs="Arial"/>
              </w:rPr>
              <w:t xml:space="preserve">  C</w:t>
            </w:r>
            <w:r w:rsidR="005C0AFE">
              <w:rPr>
                <w:rFonts w:cs="Arial"/>
              </w:rPr>
              <w:t>ommon stock</w:t>
            </w:r>
            <w:r w:rsidRPr="00EB1F18">
              <w:rPr>
                <w:rFonts w:cs="Arial"/>
              </w:rPr>
              <w:tab/>
            </w:r>
          </w:p>
        </w:tc>
        <w:tc>
          <w:tcPr>
            <w:tcW w:w="1350" w:type="dxa"/>
            <w:shd w:val="clear" w:color="000000" w:fill="FFFFFF"/>
          </w:tcPr>
          <w:p w:rsidR="00B351EF" w:rsidRPr="00EB1F18" w:rsidRDefault="005C0AFE" w:rsidP="005C0AFE">
            <w:pPr>
              <w:tabs>
                <w:tab w:val="center" w:pos="1800"/>
                <w:tab w:val="center" w:pos="6210"/>
              </w:tabs>
              <w:spacing w:before="40"/>
              <w:jc w:val="right"/>
              <w:rPr>
                <w:rFonts w:ascii="Arial" w:hAnsi="Arial" w:cs="Arial"/>
                <w:b/>
                <w:sz w:val="26"/>
              </w:rPr>
            </w:pPr>
            <w:r>
              <w:rPr>
                <w:rFonts w:ascii="Arial" w:hAnsi="Arial" w:cs="Arial"/>
                <w:b/>
                <w:sz w:val="26"/>
              </w:rPr>
              <w:t xml:space="preserve">  130,000</w:t>
            </w:r>
          </w:p>
        </w:tc>
      </w:tr>
      <w:tr w:rsidR="005C0AFE" w:rsidRPr="00EB1F18">
        <w:tc>
          <w:tcPr>
            <w:tcW w:w="3060" w:type="dxa"/>
            <w:shd w:val="clear" w:color="000000" w:fill="FFFFFF"/>
          </w:tcPr>
          <w:p w:rsidR="005C0AFE" w:rsidRPr="00EB1F18" w:rsidRDefault="005C0AFE">
            <w:pPr>
              <w:tabs>
                <w:tab w:val="right" w:leader="dot" w:pos="3132"/>
              </w:tabs>
              <w:spacing w:before="40"/>
              <w:rPr>
                <w:rFonts w:ascii="Arial" w:hAnsi="Arial" w:cs="Arial"/>
                <w:b/>
                <w:sz w:val="26"/>
              </w:rPr>
            </w:pPr>
          </w:p>
        </w:tc>
        <w:tc>
          <w:tcPr>
            <w:tcW w:w="1350" w:type="dxa"/>
            <w:shd w:val="clear" w:color="000000" w:fill="FFFFFF"/>
          </w:tcPr>
          <w:p w:rsidR="005C0AFE" w:rsidRPr="00EB1F18" w:rsidRDefault="005C0AFE">
            <w:pPr>
              <w:tabs>
                <w:tab w:val="center" w:pos="1800"/>
                <w:tab w:val="center" w:pos="6210"/>
              </w:tabs>
              <w:spacing w:before="40"/>
              <w:ind w:left="-18"/>
              <w:jc w:val="right"/>
              <w:rPr>
                <w:rFonts w:ascii="Arial" w:hAnsi="Arial" w:cs="Arial"/>
                <w:b/>
                <w:sz w:val="26"/>
              </w:rPr>
            </w:pPr>
            <w:r w:rsidRPr="00EB1F18">
              <w:rPr>
                <w:rFonts w:ascii="Arial" w:hAnsi="Arial" w:cs="Arial"/>
                <w:b/>
                <w:sz w:val="26"/>
              </w:rPr>
              <w:t>_______</w:t>
            </w:r>
          </w:p>
        </w:tc>
        <w:tc>
          <w:tcPr>
            <w:tcW w:w="3780" w:type="dxa"/>
            <w:shd w:val="clear" w:color="000000" w:fill="FFFFFF"/>
          </w:tcPr>
          <w:p w:rsidR="005C0AFE" w:rsidRPr="00EB1F18" w:rsidRDefault="005C0AFE">
            <w:pPr>
              <w:pStyle w:val="Heading7"/>
              <w:tabs>
                <w:tab w:val="center" w:pos="1800"/>
                <w:tab w:val="right" w:leader="dot" w:pos="4281"/>
                <w:tab w:val="center" w:pos="6210"/>
              </w:tabs>
              <w:spacing w:before="40"/>
              <w:rPr>
                <w:rFonts w:cs="Arial"/>
              </w:rPr>
            </w:pPr>
            <w:r>
              <w:rPr>
                <w:rFonts w:cs="Arial"/>
              </w:rPr>
              <w:t xml:space="preserve">  Retained earnings</w:t>
            </w:r>
            <w:r w:rsidRPr="00EB1F18">
              <w:rPr>
                <w:rFonts w:cs="Arial"/>
              </w:rPr>
              <w:tab/>
            </w:r>
          </w:p>
        </w:tc>
        <w:tc>
          <w:tcPr>
            <w:tcW w:w="1350" w:type="dxa"/>
            <w:shd w:val="clear" w:color="000000" w:fill="FFFFFF"/>
          </w:tcPr>
          <w:p w:rsidR="005C0AFE" w:rsidRPr="005C0AFE" w:rsidRDefault="005C0AFE">
            <w:pPr>
              <w:tabs>
                <w:tab w:val="center" w:pos="1800"/>
                <w:tab w:val="center" w:pos="6210"/>
              </w:tabs>
              <w:spacing w:before="40"/>
              <w:jc w:val="right"/>
              <w:rPr>
                <w:rFonts w:ascii="Arial" w:hAnsi="Arial" w:cs="Arial"/>
                <w:b/>
                <w:sz w:val="24"/>
                <w:szCs w:val="24"/>
                <w:u w:val="single"/>
              </w:rPr>
            </w:pPr>
            <w:r w:rsidRPr="005C0AFE">
              <w:rPr>
                <w:rFonts w:ascii="Arial" w:hAnsi="Arial" w:cs="Arial"/>
                <w:b/>
                <w:sz w:val="26"/>
                <w:u w:val="single"/>
              </w:rPr>
              <w:t xml:space="preserve"> </w:t>
            </w:r>
            <w:r>
              <w:rPr>
                <w:rFonts w:ascii="Arial" w:hAnsi="Arial" w:cs="Arial"/>
                <w:b/>
                <w:sz w:val="26"/>
                <w:u w:val="single"/>
              </w:rPr>
              <w:t xml:space="preserve">     </w:t>
            </w:r>
            <w:r w:rsidRPr="005C0AFE">
              <w:rPr>
                <w:rFonts w:ascii="Arial" w:hAnsi="Arial" w:cs="Arial"/>
                <w:b/>
                <w:sz w:val="26"/>
                <w:u w:val="single"/>
              </w:rPr>
              <w:t>3,135</w:t>
            </w:r>
          </w:p>
        </w:tc>
      </w:tr>
      <w:tr w:rsidR="00B351EF" w:rsidRPr="00EB1F18">
        <w:tc>
          <w:tcPr>
            <w:tcW w:w="3060" w:type="dxa"/>
            <w:shd w:val="clear" w:color="000000" w:fill="FFFFFF"/>
          </w:tcPr>
          <w:p w:rsidR="00B351EF" w:rsidRPr="00EB1F18" w:rsidRDefault="00B351EF">
            <w:pPr>
              <w:tabs>
                <w:tab w:val="right" w:leader="dot" w:pos="3132"/>
              </w:tabs>
              <w:spacing w:before="40"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rsidR="00B351EF" w:rsidRPr="00EB1F18" w:rsidRDefault="00B351EF">
            <w:pPr>
              <w:tabs>
                <w:tab w:val="center" w:pos="1800"/>
                <w:tab w:val="right" w:leader="dot" w:pos="4281"/>
                <w:tab w:val="center" w:pos="6210"/>
              </w:tabs>
              <w:spacing w:before="40"/>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r>
    </w:tbl>
    <w:p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1-7B</w:t>
      </w:r>
      <w:r w:rsidRPr="00EB1F18">
        <w:rPr>
          <w:rFonts w:ascii="Arial" w:hAnsi="Arial" w:cs="Arial"/>
          <w:b/>
          <w:i/>
          <w:sz w:val="26"/>
        </w:rPr>
        <w:t xml:space="preserve"> (Concluded)</w:t>
      </w:r>
    </w:p>
    <w:p w:rsidR="00B351EF" w:rsidRPr="00EB1F18" w:rsidRDefault="00B351EF" w:rsidP="00B351EF">
      <w:pPr>
        <w:rPr>
          <w:rFonts w:ascii="Arial" w:hAnsi="Arial" w:cs="Arial"/>
          <w:b/>
          <w:sz w:val="26"/>
        </w:rPr>
      </w:pPr>
    </w:p>
    <w:p w:rsidR="00B351EF" w:rsidRPr="00EB1F18" w:rsidRDefault="00B351EF" w:rsidP="00B351EF">
      <w:pPr>
        <w:pStyle w:val="Heading1"/>
        <w:spacing w:after="0"/>
        <w:rPr>
          <w:rFonts w:cs="Arial"/>
        </w:rPr>
      </w:pPr>
      <w:r w:rsidRPr="00EB1F18">
        <w:rPr>
          <w:rFonts w:cs="Arial"/>
        </w:rPr>
        <w:t>Part 3—continued</w:t>
      </w:r>
    </w:p>
    <w:p w:rsidR="00B351EF" w:rsidRPr="00EB1F18" w:rsidRDefault="00B351EF" w:rsidP="00B351EF">
      <w:pPr>
        <w:rPr>
          <w:rFonts w:ascii="Arial" w:hAnsi="Arial" w:cs="Arial"/>
          <w:b/>
          <w:sz w:val="26"/>
        </w:rPr>
      </w:pPr>
    </w:p>
    <w:p w:rsidR="00B351EF" w:rsidRPr="001342C3"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r w:rsidRPr="001342C3">
        <w:rPr>
          <w:rFonts w:ascii="Arial" w:hAnsi="Arial" w:cs="Arial"/>
          <w:b/>
          <w:sz w:val="26"/>
          <w:szCs w:val="26"/>
        </w:rPr>
        <w:t>Nik</w:t>
      </w:r>
      <w:r w:rsidR="00B351EF" w:rsidRPr="001342C3">
        <w:rPr>
          <w:rFonts w:ascii="Arial" w:hAnsi="Arial" w:cs="Arial"/>
          <w:b/>
          <w:sz w:val="26"/>
          <w:szCs w:val="26"/>
        </w:rPr>
        <w:t>o’s Maintenance Co.</w:t>
      </w:r>
    </w:p>
    <w:p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351"/>
        <w:gridCol w:w="24"/>
        <w:gridCol w:w="15"/>
        <w:gridCol w:w="68"/>
        <w:gridCol w:w="33"/>
        <w:gridCol w:w="60"/>
        <w:gridCol w:w="1232"/>
        <w:gridCol w:w="8"/>
        <w:gridCol w:w="90"/>
      </w:tblGrid>
      <w:tr w:rsidR="00B351EF" w:rsidRPr="00EB1F18">
        <w:trPr>
          <w:gridAfter w:val="1"/>
          <w:wAfter w:w="90" w:type="dxa"/>
        </w:trPr>
        <w:tc>
          <w:tcPr>
            <w:tcW w:w="6382" w:type="dxa"/>
            <w:tcBorders>
              <w:bottom w:val="nil"/>
            </w:tcBorders>
            <w:shd w:val="clear" w:color="000000" w:fill="auto"/>
          </w:tcPr>
          <w:p w:rsidR="00B351EF" w:rsidRPr="00EB1F18" w:rsidRDefault="00B351EF">
            <w:pPr>
              <w:spacing w:line="120" w:lineRule="auto"/>
              <w:rPr>
                <w:rFonts w:ascii="Arial" w:hAnsi="Arial" w:cs="Arial"/>
                <w:b/>
                <w:sz w:val="26"/>
              </w:rPr>
            </w:pPr>
          </w:p>
        </w:tc>
        <w:tc>
          <w:tcPr>
            <w:tcW w:w="1558" w:type="dxa"/>
            <w:gridSpan w:val="7"/>
            <w:tcBorders>
              <w:bottom w:val="nil"/>
            </w:tcBorders>
            <w:shd w:val="clear" w:color="000000" w:fill="auto"/>
          </w:tcPr>
          <w:p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rsidR="00B351EF" w:rsidRPr="00EB1F18" w:rsidRDefault="00B351EF">
            <w:pPr>
              <w:spacing w:line="120" w:lineRule="auto"/>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7"/>
            <w:tcBorders>
              <w:bottom w:val="nil"/>
            </w:tcBorders>
            <w:shd w:val="clear" w:color="000000" w:fill="auto"/>
          </w:tcPr>
          <w:p w:rsidR="00B351EF" w:rsidRPr="00EB1F18" w:rsidRDefault="00B351EF">
            <w:pPr>
              <w:ind w:left="-143" w:firstLine="143"/>
              <w:rPr>
                <w:rFonts w:ascii="Arial" w:hAnsi="Arial" w:cs="Arial"/>
                <w:b/>
                <w:sz w:val="26"/>
              </w:rPr>
            </w:pPr>
          </w:p>
        </w:tc>
        <w:tc>
          <w:tcPr>
            <w:tcW w:w="1240" w:type="dxa"/>
            <w:gridSpan w:val="2"/>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4"/>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6"/>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rPr>
          <w:gridAfter w:val="1"/>
          <w:wAfter w:w="90" w:type="dxa"/>
        </w:trPr>
        <w:tc>
          <w:tcPr>
            <w:tcW w:w="6389" w:type="dxa"/>
            <w:gridSpan w:val="2"/>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rsidR="00B351EF" w:rsidRPr="00EB1F18" w:rsidRDefault="00B351EF">
            <w:pPr>
              <w:ind w:left="-143" w:firstLine="143"/>
              <w:jc w:val="right"/>
              <w:rPr>
                <w:rFonts w:ascii="Arial" w:hAnsi="Arial" w:cs="Arial"/>
                <w:b/>
                <w:sz w:val="26"/>
              </w:rPr>
            </w:pPr>
          </w:p>
        </w:tc>
        <w:tc>
          <w:tcPr>
            <w:tcW w:w="1333" w:type="dxa"/>
            <w:gridSpan w:val="4"/>
            <w:shd w:val="clear" w:color="000000" w:fill="auto"/>
          </w:tcPr>
          <w:p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trPr>
          <w:gridAfter w:val="2"/>
          <w:wAfter w:w="98" w:type="dxa"/>
        </w:trPr>
        <w:tc>
          <w:tcPr>
            <w:tcW w:w="6382" w:type="dxa"/>
            <w:tcBorders>
              <w:bottom w:val="nil"/>
            </w:tcBorders>
            <w:shd w:val="clear" w:color="000000" w:fill="auto"/>
          </w:tcPr>
          <w:p w:rsidR="00B351EF" w:rsidRPr="00EB1F18" w:rsidRDefault="00B351EF">
            <w:pPr>
              <w:spacing w:line="120" w:lineRule="auto"/>
              <w:rPr>
                <w:rFonts w:ascii="Arial" w:hAnsi="Arial" w:cs="Arial"/>
                <w:b/>
                <w:sz w:val="26"/>
              </w:rPr>
            </w:pPr>
          </w:p>
        </w:tc>
        <w:tc>
          <w:tcPr>
            <w:tcW w:w="1558" w:type="dxa"/>
            <w:gridSpan w:val="7"/>
            <w:shd w:val="clear" w:color="000000" w:fill="auto"/>
          </w:tcPr>
          <w:p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rsidR="00B351EF" w:rsidRPr="00EB1F18" w:rsidRDefault="00B351EF">
            <w:pPr>
              <w:spacing w:line="120" w:lineRule="auto"/>
              <w:jc w:val="right"/>
              <w:rPr>
                <w:rFonts w:ascii="Arial" w:hAnsi="Arial" w:cs="Arial"/>
                <w:b/>
                <w:sz w:val="26"/>
              </w:rPr>
            </w:pPr>
          </w:p>
        </w:tc>
      </w:tr>
      <w:tr w:rsidR="00B351EF" w:rsidRPr="00EB1F18">
        <w:trPr>
          <w:gridAfter w:val="2"/>
          <w:wAfter w:w="98" w:type="dxa"/>
        </w:trPr>
        <w:tc>
          <w:tcPr>
            <w:tcW w:w="6382" w:type="dxa"/>
            <w:tcBorders>
              <w:bottom w:val="nil"/>
            </w:tcBorders>
            <w:shd w:val="clear" w:color="000000" w:fill="auto"/>
          </w:tcPr>
          <w:p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7"/>
            <w:shd w:val="clear" w:color="000000" w:fill="auto"/>
          </w:tcPr>
          <w:p w:rsidR="00B351EF" w:rsidRPr="00EB1F18" w:rsidRDefault="00B351EF">
            <w:pPr>
              <w:ind w:left="-143" w:firstLine="143"/>
              <w:jc w:val="right"/>
              <w:rPr>
                <w:rFonts w:ascii="Arial" w:hAnsi="Arial" w:cs="Arial"/>
                <w:b/>
                <w:sz w:val="26"/>
              </w:rPr>
            </w:pPr>
          </w:p>
        </w:tc>
        <w:tc>
          <w:tcPr>
            <w:tcW w:w="1232" w:type="dxa"/>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498" w:type="dxa"/>
            <w:gridSpan w:val="6"/>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c>
          <w:tcPr>
            <w:tcW w:w="6389" w:type="dxa"/>
            <w:gridSpan w:val="2"/>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rsidR="00B351EF" w:rsidRPr="00EB1F18" w:rsidRDefault="00B351EF">
            <w:pPr>
              <w:ind w:left="-143" w:firstLine="143"/>
              <w:jc w:val="right"/>
              <w:rPr>
                <w:rFonts w:ascii="Arial" w:hAnsi="Arial" w:cs="Arial"/>
                <w:b/>
                <w:sz w:val="26"/>
              </w:rPr>
            </w:pPr>
          </w:p>
        </w:tc>
        <w:tc>
          <w:tcPr>
            <w:tcW w:w="1423" w:type="dxa"/>
            <w:gridSpan w:val="5"/>
            <w:shd w:val="clear" w:color="000000" w:fill="auto"/>
          </w:tcPr>
          <w:p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trPr>
          <w:gridAfter w:val="1"/>
          <w:wAfter w:w="90" w:type="dxa"/>
        </w:trPr>
        <w:tc>
          <w:tcPr>
            <w:tcW w:w="6382" w:type="dxa"/>
            <w:tcBorders>
              <w:bottom w:val="nil"/>
            </w:tcBorders>
            <w:shd w:val="clear" w:color="000000" w:fill="auto"/>
          </w:tcPr>
          <w:p w:rsidR="00B351EF" w:rsidRPr="00EB1F18" w:rsidRDefault="00B351EF">
            <w:pPr>
              <w:spacing w:line="120" w:lineRule="auto"/>
              <w:rPr>
                <w:rFonts w:ascii="Arial" w:hAnsi="Arial" w:cs="Arial"/>
                <w:b/>
                <w:sz w:val="26"/>
              </w:rPr>
            </w:pPr>
          </w:p>
        </w:tc>
        <w:tc>
          <w:tcPr>
            <w:tcW w:w="1558" w:type="dxa"/>
            <w:gridSpan w:val="7"/>
            <w:shd w:val="clear" w:color="000000" w:fill="auto"/>
          </w:tcPr>
          <w:p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rsidR="00B351EF" w:rsidRPr="00EB1F18" w:rsidRDefault="00B351EF">
            <w:pPr>
              <w:spacing w:line="120" w:lineRule="auto"/>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7"/>
            <w:shd w:val="clear" w:color="000000" w:fill="auto"/>
          </w:tcPr>
          <w:p w:rsidR="00B351EF" w:rsidRPr="00EB1F18" w:rsidRDefault="00B351EF">
            <w:pPr>
              <w:ind w:left="-143" w:firstLine="143"/>
              <w:jc w:val="right"/>
              <w:rPr>
                <w:rFonts w:ascii="Arial" w:hAnsi="Arial" w:cs="Arial"/>
                <w:b/>
                <w:sz w:val="26"/>
              </w:rPr>
            </w:pPr>
          </w:p>
        </w:tc>
        <w:tc>
          <w:tcPr>
            <w:tcW w:w="1240" w:type="dxa"/>
            <w:gridSpan w:val="2"/>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rsidP="000743C3">
            <w:pPr>
              <w:tabs>
                <w:tab w:val="right" w:leader="dot" w:pos="6336"/>
              </w:tabs>
              <w:rPr>
                <w:rFonts w:ascii="Arial" w:hAnsi="Arial" w:cs="Arial"/>
                <w:b/>
                <w:sz w:val="26"/>
              </w:rPr>
            </w:pPr>
            <w:r w:rsidRPr="00EB1F18">
              <w:rPr>
                <w:rFonts w:ascii="Arial" w:hAnsi="Arial" w:cs="Arial"/>
                <w:b/>
                <w:sz w:val="26"/>
              </w:rPr>
              <w:t xml:space="preserve">Investments </w:t>
            </w:r>
            <w:r w:rsidR="000743C3">
              <w:rPr>
                <w:rFonts w:ascii="Arial" w:hAnsi="Arial" w:cs="Arial"/>
                <w:b/>
                <w:sz w:val="26"/>
              </w:rPr>
              <w:t>from stockholders</w:t>
            </w:r>
            <w:r w:rsidRPr="00EB1F18">
              <w:rPr>
                <w:rFonts w:ascii="Arial" w:hAnsi="Arial" w:cs="Arial"/>
                <w:b/>
                <w:sz w:val="26"/>
              </w:rPr>
              <w:tab/>
            </w:r>
          </w:p>
        </w:tc>
        <w:tc>
          <w:tcPr>
            <w:tcW w:w="1382" w:type="dxa"/>
            <w:gridSpan w:val="3"/>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0743C3">
            <w:pPr>
              <w:tabs>
                <w:tab w:val="right" w:leader="dot" w:pos="6336"/>
              </w:tabs>
              <w:rPr>
                <w:rFonts w:ascii="Arial" w:hAnsi="Arial" w:cs="Arial"/>
                <w:b/>
                <w:sz w:val="26"/>
              </w:rPr>
            </w:pPr>
            <w:r>
              <w:rPr>
                <w:rFonts w:ascii="Arial" w:hAnsi="Arial" w:cs="Arial"/>
                <w:b/>
                <w:sz w:val="26"/>
              </w:rPr>
              <w:t>Dividends</w:t>
            </w:r>
            <w:r w:rsidR="00B351EF" w:rsidRPr="00EB1F18">
              <w:rPr>
                <w:rFonts w:ascii="Arial" w:hAnsi="Arial" w:cs="Arial"/>
                <w:b/>
                <w:sz w:val="26"/>
              </w:rPr>
              <w:tab/>
            </w:r>
          </w:p>
        </w:tc>
        <w:tc>
          <w:tcPr>
            <w:tcW w:w="1498" w:type="dxa"/>
            <w:gridSpan w:val="6"/>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rsidR="00B351EF" w:rsidRPr="00EB1F18" w:rsidRDefault="00B351EF">
            <w:pPr>
              <w:jc w:val="right"/>
              <w:rPr>
                <w:rFonts w:ascii="Arial" w:hAnsi="Arial" w:cs="Arial"/>
                <w:b/>
                <w:sz w:val="26"/>
                <w:u w:val="single"/>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7"/>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trPr>
          <w:gridAfter w:val="1"/>
          <w:wAfter w:w="90" w:type="dxa"/>
          <w:trHeight w:hRule="exact" w:val="120"/>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p>
        </w:tc>
        <w:tc>
          <w:tcPr>
            <w:tcW w:w="1558" w:type="dxa"/>
            <w:gridSpan w:val="7"/>
            <w:shd w:val="clear" w:color="000000" w:fill="auto"/>
          </w:tcPr>
          <w:p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2"/>
            <w:shd w:val="clear" w:color="000000" w:fill="auto"/>
          </w:tcPr>
          <w:p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2"/>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trPr>
          <w:gridAfter w:val="1"/>
          <w:wAfter w:w="90" w:type="dxa"/>
        </w:trPr>
        <w:tc>
          <w:tcPr>
            <w:tcW w:w="6389" w:type="dxa"/>
            <w:gridSpan w:val="2"/>
            <w:shd w:val="clear" w:color="000000" w:fill="auto"/>
          </w:tcPr>
          <w:p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shd w:val="clear" w:color="000000" w:fill="auto"/>
          </w:tcPr>
          <w:p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rsidR="00B351EF" w:rsidRPr="00EB1F18" w:rsidRDefault="00B351EF" w:rsidP="00B351EF">
      <w:pPr>
        <w:pStyle w:val="Heading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rsidR="00A82764" w:rsidRPr="00EB1F18" w:rsidRDefault="00A82764" w:rsidP="00A82764">
      <w:pPr>
        <w:pStyle w:val="Heading7"/>
        <w:rPr>
          <w:rFonts w:cs="Arial"/>
        </w:rPr>
      </w:pPr>
      <w:r w:rsidRPr="00EB1F18">
        <w:rPr>
          <w:rFonts w:cs="Arial"/>
        </w:rPr>
        <w:lastRenderedPageBreak/>
        <w:t>Problem 1-</w:t>
      </w:r>
      <w:r>
        <w:rPr>
          <w:rFonts w:cs="Arial"/>
        </w:rPr>
        <w:t>8</w:t>
      </w:r>
      <w:r w:rsidRPr="00EB1F18">
        <w:rPr>
          <w:rFonts w:cs="Arial"/>
        </w:rPr>
        <w:t>B (60 minutes) Parts 1 and 2</w:t>
      </w:r>
    </w:p>
    <w:p w:rsidR="00A82764" w:rsidRPr="00EB1F18" w:rsidRDefault="00A82764" w:rsidP="00A82764">
      <w:pPr>
        <w:ind w:right="2880"/>
        <w:rPr>
          <w:rFonts w:ascii="Arial" w:hAnsi="Arial" w:cs="Arial"/>
          <w:b/>
          <w:i/>
          <w:sz w:val="4"/>
        </w:rPr>
      </w:pPr>
    </w:p>
    <w:tbl>
      <w:tblPr>
        <w:tblW w:w="14316"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38"/>
        <w:gridCol w:w="988"/>
        <w:gridCol w:w="180"/>
        <w:gridCol w:w="1168"/>
        <w:gridCol w:w="224"/>
        <w:gridCol w:w="1064"/>
        <w:gridCol w:w="261"/>
        <w:gridCol w:w="1147"/>
        <w:gridCol w:w="191"/>
        <w:gridCol w:w="1067"/>
        <w:gridCol w:w="276"/>
        <w:gridCol w:w="1072"/>
        <w:gridCol w:w="267"/>
        <w:gridCol w:w="16"/>
        <w:gridCol w:w="1053"/>
        <w:gridCol w:w="9"/>
        <w:gridCol w:w="169"/>
        <w:gridCol w:w="11"/>
        <w:gridCol w:w="1261"/>
        <w:gridCol w:w="178"/>
        <w:gridCol w:w="1170"/>
        <w:gridCol w:w="180"/>
        <w:gridCol w:w="809"/>
        <w:gridCol w:w="180"/>
        <w:gridCol w:w="815"/>
        <w:gridCol w:w="22"/>
      </w:tblGrid>
      <w:tr w:rsidR="00A82764" w:rsidRPr="00EB1F18" w:rsidTr="008953FE">
        <w:trPr>
          <w:cantSplit/>
          <w:trHeight w:val="363"/>
        </w:trPr>
        <w:tc>
          <w:tcPr>
            <w:tcW w:w="6840" w:type="dxa"/>
            <w:gridSpan w:val="10"/>
            <w:tcBorders>
              <w:top w:val="single" w:sz="6" w:space="0" w:color="auto"/>
              <w:left w:val="nil"/>
              <w:bottom w:val="single" w:sz="4" w:space="0" w:color="auto"/>
            </w:tcBorders>
            <w:shd w:val="clear" w:color="auto" w:fill="D9D9D9"/>
          </w:tcPr>
          <w:p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tcBorders>
              <w:top w:val="single" w:sz="6" w:space="0" w:color="auto"/>
              <w:bottom w:val="nil"/>
            </w:tcBorders>
            <w:shd w:val="clear" w:color="auto" w:fill="D9D9D9"/>
          </w:tcPr>
          <w:p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2421" w:type="dxa"/>
            <w:gridSpan w:val="5"/>
            <w:tcBorders>
              <w:top w:val="single" w:sz="6" w:space="0" w:color="auto"/>
              <w:bottom w:val="single" w:sz="4" w:space="0" w:color="auto"/>
            </w:tcBorders>
            <w:shd w:val="clear" w:color="auto" w:fill="D9D9D9"/>
          </w:tcPr>
          <w:p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9" w:type="dxa"/>
            <w:gridSpan w:val="8"/>
            <w:tcBorders>
              <w:top w:val="single" w:sz="6" w:space="0" w:color="auto"/>
              <w:bottom w:val="single" w:sz="4" w:space="0" w:color="auto"/>
              <w:right w:val="nil"/>
            </w:tcBorders>
            <w:shd w:val="clear" w:color="auto" w:fill="D9D9D9"/>
          </w:tcPr>
          <w:p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A82764" w:rsidRPr="00EB1F18" w:rsidTr="008953FE">
        <w:tblPrEx>
          <w:tblCellMar>
            <w:left w:w="79" w:type="dxa"/>
            <w:right w:w="79" w:type="dxa"/>
          </w:tblCellMar>
        </w:tblPrEx>
        <w:trPr>
          <w:gridAfter w:val="1"/>
          <w:wAfter w:w="22" w:type="dxa"/>
          <w:cantSplit/>
        </w:trPr>
        <w:tc>
          <w:tcPr>
            <w:tcW w:w="540" w:type="dxa"/>
            <w:tcBorders>
              <w:top w:val="single" w:sz="4" w:space="0" w:color="auto"/>
              <w:left w:val="nil"/>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rPr>
            </w:pPr>
          </w:p>
        </w:tc>
        <w:tc>
          <w:tcPr>
            <w:tcW w:w="990" w:type="dxa"/>
            <w:tcBorders>
              <w:top w:val="single" w:sz="4" w:space="0" w:color="auto"/>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7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6" w:type="dxa"/>
            <w:tcBorders>
              <w:top w:val="single" w:sz="4" w:space="0" w:color="auto"/>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49"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9" w:type="dxa"/>
            <w:tcBorders>
              <w:top w:val="single" w:sz="4" w:space="0" w:color="auto"/>
              <w:bottom w:val="single" w:sz="4" w:space="0" w:color="auto"/>
            </w:tcBorders>
            <w:shd w:val="clear" w:color="auto" w:fill="D9D9D9"/>
            <w:vAlign w:val="center"/>
          </w:tcPr>
          <w:p w:rsidR="00A82764" w:rsidRPr="00EB1F18" w:rsidRDefault="00A82764" w:rsidP="008953FE">
            <w:pPr>
              <w:pStyle w:val="Heading1"/>
              <w:spacing w:before="120" w:after="0"/>
              <w:jc w:val="center"/>
              <w:rPr>
                <w:rFonts w:cs="Arial"/>
                <w:i w:val="0"/>
                <w:sz w:val="20"/>
              </w:rPr>
            </w:pPr>
            <w:r w:rsidRPr="00EB1F18">
              <w:rPr>
                <w:rFonts w:cs="Arial"/>
                <w:i w:val="0"/>
                <w:sz w:val="20"/>
              </w:rPr>
              <w:t>Building</w:t>
            </w:r>
          </w:p>
        </w:tc>
        <w:tc>
          <w:tcPr>
            <w:tcW w:w="276" w:type="dxa"/>
            <w:tcBorders>
              <w:top w:val="nil"/>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sz w:val="24"/>
                <w:szCs w:val="24"/>
              </w:rPr>
            </w:pPr>
            <w:r w:rsidRPr="00EB1F18">
              <w:rPr>
                <w:rFonts w:ascii="Arial" w:hAnsi="Arial" w:cs="Arial"/>
                <w:b/>
                <w:sz w:val="24"/>
                <w:szCs w:val="24"/>
              </w:rPr>
              <w:t>=</w:t>
            </w:r>
          </w:p>
        </w:tc>
        <w:tc>
          <w:tcPr>
            <w:tcW w:w="1074" w:type="dxa"/>
            <w:tcBorders>
              <w:top w:val="single" w:sz="4" w:space="0" w:color="auto"/>
              <w:bottom w:val="single" w:sz="4" w:space="0" w:color="auto"/>
            </w:tcBorders>
            <w:shd w:val="clear" w:color="auto" w:fill="D9D9D9"/>
            <w:vAlign w:val="center"/>
          </w:tcPr>
          <w:p w:rsidR="00A82764" w:rsidRPr="00EB1F18" w:rsidRDefault="00A82764"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83" w:type="dxa"/>
            <w:gridSpan w:val="2"/>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55" w:type="dxa"/>
            <w:tcBorders>
              <w:top w:val="single" w:sz="4" w:space="0" w:color="auto"/>
              <w:bottom w:val="single" w:sz="4" w:space="0" w:color="auto"/>
            </w:tcBorders>
            <w:shd w:val="clear" w:color="auto" w:fill="D9D9D9"/>
            <w:vAlign w:val="center"/>
          </w:tcPr>
          <w:p w:rsidR="00A82764" w:rsidRPr="00EB1F18" w:rsidRDefault="00A82764" w:rsidP="008953FE">
            <w:pPr>
              <w:spacing w:before="80"/>
              <w:ind w:left="-92" w:right="-91"/>
              <w:jc w:val="center"/>
              <w:rPr>
                <w:rFonts w:ascii="Arial" w:hAnsi="Arial" w:cs="Arial"/>
                <w:b/>
              </w:rPr>
            </w:pPr>
            <w:r w:rsidRPr="00EB1F18">
              <w:rPr>
                <w:rFonts w:ascii="Arial" w:hAnsi="Arial" w:cs="Arial"/>
                <w:b/>
              </w:rPr>
              <w:t>Notes Payable</w:t>
            </w:r>
          </w:p>
        </w:tc>
        <w:tc>
          <w:tcPr>
            <w:tcW w:w="178" w:type="dxa"/>
            <w:gridSpan w:val="2"/>
            <w:tcBorders>
              <w:top w:val="nil"/>
              <w:bottom w:val="single" w:sz="4" w:space="0" w:color="auto"/>
            </w:tcBorders>
            <w:shd w:val="clear" w:color="auto" w:fill="D9D9D9"/>
            <w:vAlign w:val="center"/>
          </w:tcPr>
          <w:p w:rsidR="00A82764" w:rsidRPr="00EB1F18" w:rsidRDefault="00A82764" w:rsidP="008953FE">
            <w:pPr>
              <w:spacing w:before="100"/>
              <w:ind w:left="-67" w:right="-3"/>
              <w:jc w:val="center"/>
              <w:rPr>
                <w:rFonts w:ascii="Arial" w:hAnsi="Arial" w:cs="Arial"/>
                <w:b/>
                <w:sz w:val="22"/>
              </w:rPr>
            </w:pPr>
            <w:r w:rsidRPr="00EB1F18">
              <w:rPr>
                <w:rFonts w:ascii="Arial" w:hAnsi="Arial" w:cs="Arial"/>
                <w:b/>
                <w:sz w:val="22"/>
              </w:rPr>
              <w:t>+</w:t>
            </w:r>
          </w:p>
        </w:tc>
        <w:tc>
          <w:tcPr>
            <w:tcW w:w="1274" w:type="dxa"/>
            <w:gridSpan w:val="2"/>
            <w:tcBorders>
              <w:top w:val="single" w:sz="4" w:space="0" w:color="auto"/>
              <w:bottom w:val="single" w:sz="4" w:space="0" w:color="auto"/>
            </w:tcBorders>
            <w:shd w:val="clear" w:color="auto" w:fill="D9D9D9"/>
            <w:vAlign w:val="center"/>
          </w:tcPr>
          <w:p w:rsidR="00A82764" w:rsidRPr="00EB1F18" w:rsidRDefault="000743C3" w:rsidP="008953FE">
            <w:pPr>
              <w:spacing w:before="100"/>
              <w:jc w:val="center"/>
              <w:rPr>
                <w:rFonts w:ascii="Arial" w:hAnsi="Arial" w:cs="Arial"/>
                <w:b/>
              </w:rPr>
            </w:pPr>
            <w:r>
              <w:rPr>
                <w:rFonts w:ascii="Arial" w:hAnsi="Arial" w:cs="Arial"/>
                <w:b/>
              </w:rPr>
              <w:t>Common Stock</w:t>
            </w:r>
          </w:p>
        </w:tc>
        <w:tc>
          <w:tcPr>
            <w:tcW w:w="178"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2" w:type="dxa"/>
            <w:tcBorders>
              <w:top w:val="single" w:sz="4" w:space="0" w:color="auto"/>
              <w:bottom w:val="single" w:sz="4" w:space="0" w:color="auto"/>
            </w:tcBorders>
            <w:shd w:val="clear" w:color="auto" w:fill="D9D9D9"/>
            <w:vAlign w:val="center"/>
          </w:tcPr>
          <w:p w:rsidR="00A82764" w:rsidRPr="00EB1F18" w:rsidRDefault="000743C3" w:rsidP="008953FE">
            <w:pPr>
              <w:spacing w:before="100"/>
              <w:ind w:left="-53" w:right="-76"/>
              <w:jc w:val="center"/>
              <w:rPr>
                <w:rFonts w:ascii="Arial" w:hAnsi="Arial" w:cs="Arial"/>
                <w:b/>
              </w:rPr>
            </w:pPr>
            <w:r>
              <w:rPr>
                <w:rFonts w:ascii="Arial" w:hAnsi="Arial" w:cs="Arial"/>
                <w:b/>
              </w:rPr>
              <w:t>Dividends</w:t>
            </w:r>
          </w:p>
        </w:tc>
        <w:tc>
          <w:tcPr>
            <w:tcW w:w="18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79"/>
              <w:jc w:val="center"/>
              <w:rPr>
                <w:rFonts w:ascii="Arial" w:hAnsi="Arial" w:cs="Arial"/>
                <w:b/>
                <w:sz w:val="22"/>
              </w:rPr>
            </w:pPr>
            <w:r w:rsidRPr="00EB1F18">
              <w:rPr>
                <w:rFonts w:ascii="Arial" w:hAnsi="Arial" w:cs="Arial"/>
                <w:b/>
                <w:sz w:val="22"/>
              </w:rPr>
              <w:t>+</w:t>
            </w:r>
          </w:p>
        </w:tc>
        <w:tc>
          <w:tcPr>
            <w:tcW w:w="81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61" w:right="-79"/>
              <w:jc w:val="center"/>
              <w:rPr>
                <w:rFonts w:ascii="Arial" w:hAnsi="Arial" w:cs="Arial"/>
                <w:b/>
              </w:rPr>
            </w:pPr>
            <w:proofErr w:type="spellStart"/>
            <w:r w:rsidRPr="00EB1F18">
              <w:rPr>
                <w:rFonts w:ascii="Arial" w:hAnsi="Arial" w:cs="Arial"/>
                <w:b/>
              </w:rPr>
              <w:t>Reve-nues</w:t>
            </w:r>
            <w:proofErr w:type="spellEnd"/>
          </w:p>
        </w:tc>
        <w:tc>
          <w:tcPr>
            <w:tcW w:w="18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6" w:type="dxa"/>
            <w:tcBorders>
              <w:top w:val="single" w:sz="4" w:space="0" w:color="auto"/>
              <w:bottom w:val="single" w:sz="4" w:space="0" w:color="auto"/>
              <w:right w:val="nil"/>
            </w:tcBorders>
            <w:shd w:val="clear" w:color="auto" w:fill="D9D9D9"/>
            <w:vAlign w:val="center"/>
          </w:tcPr>
          <w:p w:rsidR="00A82764" w:rsidRPr="00EB1F18" w:rsidRDefault="00A82764" w:rsidP="008953FE">
            <w:pPr>
              <w:spacing w:before="100"/>
              <w:ind w:left="-94" w:right="-73"/>
              <w:jc w:val="center"/>
              <w:rPr>
                <w:rFonts w:ascii="Arial" w:hAnsi="Arial" w:cs="Arial"/>
                <w:b/>
              </w:rPr>
            </w:pPr>
            <w:proofErr w:type="spellStart"/>
            <w:r w:rsidRPr="00EB1F18">
              <w:rPr>
                <w:rFonts w:ascii="Arial" w:hAnsi="Arial" w:cs="Arial"/>
                <w:b/>
              </w:rPr>
              <w:t>Expen-ses</w:t>
            </w:r>
            <w:proofErr w:type="spellEnd"/>
          </w:p>
        </w:tc>
      </w:tr>
      <w:tr w:rsidR="00A82764" w:rsidRPr="00EB1F18" w:rsidTr="008953FE">
        <w:tblPrEx>
          <w:tblCellMar>
            <w:left w:w="79" w:type="dxa"/>
            <w:right w:w="79" w:type="dxa"/>
          </w:tblCellMar>
        </w:tblPrEx>
        <w:trPr>
          <w:gridAfter w:val="1"/>
          <w:wAfter w:w="22" w:type="dxa"/>
          <w:cantSplit/>
        </w:trPr>
        <w:tc>
          <w:tcPr>
            <w:tcW w:w="540" w:type="dxa"/>
            <w:tcBorders>
              <w:top w:val="single" w:sz="4" w:space="0" w:color="auto"/>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a.</w:t>
            </w:r>
          </w:p>
        </w:tc>
        <w:tc>
          <w:tcPr>
            <w:tcW w:w="990" w:type="dxa"/>
            <w:tcBorders>
              <w:top w:val="single" w:sz="4"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rsidR="00A82764" w:rsidRPr="00EB1F18" w:rsidRDefault="00A82764" w:rsidP="008953FE">
            <w:pPr>
              <w:spacing w:before="80"/>
              <w:ind w:left="-79" w:right="-79"/>
              <w:jc w:val="center"/>
              <w:rPr>
                <w:rFonts w:ascii="Arial" w:hAnsi="Arial" w:cs="Arial"/>
                <w:b/>
              </w:rPr>
            </w:pPr>
          </w:p>
        </w:tc>
        <w:tc>
          <w:tcPr>
            <w:tcW w:w="1170" w:type="dxa"/>
            <w:tcBorders>
              <w:top w:val="single" w:sz="4" w:space="0" w:color="auto"/>
            </w:tcBorders>
          </w:tcPr>
          <w:p w:rsidR="00A82764" w:rsidRPr="00EB1F18" w:rsidRDefault="00A82764" w:rsidP="008953FE">
            <w:pPr>
              <w:spacing w:before="80"/>
              <w:ind w:right="11"/>
              <w:jc w:val="right"/>
              <w:rPr>
                <w:rFonts w:ascii="Arial" w:hAnsi="Arial" w:cs="Arial"/>
                <w:b/>
              </w:rPr>
            </w:pPr>
          </w:p>
        </w:tc>
        <w:tc>
          <w:tcPr>
            <w:tcW w:w="224" w:type="dxa"/>
            <w:tcBorders>
              <w:top w:val="single" w:sz="4" w:space="0" w:color="auto"/>
            </w:tcBorders>
          </w:tcPr>
          <w:p w:rsidR="00A82764" w:rsidRPr="00EB1F18" w:rsidRDefault="00A82764" w:rsidP="008953FE">
            <w:pPr>
              <w:spacing w:before="80"/>
              <w:ind w:left="-79" w:right="-35"/>
              <w:jc w:val="center"/>
              <w:rPr>
                <w:rFonts w:ascii="Arial" w:hAnsi="Arial" w:cs="Arial"/>
                <w:b/>
              </w:rPr>
            </w:pPr>
          </w:p>
        </w:tc>
        <w:tc>
          <w:tcPr>
            <w:tcW w:w="1066" w:type="dxa"/>
            <w:tcBorders>
              <w:top w:val="single" w:sz="4" w:space="0" w:color="auto"/>
            </w:tcBorders>
          </w:tcPr>
          <w:p w:rsidR="00A82764" w:rsidRPr="00EB1F18" w:rsidRDefault="00A82764" w:rsidP="008953FE">
            <w:pPr>
              <w:spacing w:before="80"/>
              <w:jc w:val="right"/>
              <w:rPr>
                <w:rFonts w:ascii="Arial" w:hAnsi="Arial" w:cs="Arial"/>
                <w:b/>
              </w:rPr>
            </w:pPr>
          </w:p>
        </w:tc>
        <w:tc>
          <w:tcPr>
            <w:tcW w:w="261" w:type="dxa"/>
            <w:tcBorders>
              <w:top w:val="single" w:sz="4" w:space="0" w:color="auto"/>
            </w:tcBorders>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4" w:space="0" w:color="auto"/>
              <w:bottom w:val="nil"/>
            </w:tcBorders>
          </w:tcPr>
          <w:p w:rsidR="00A82764" w:rsidRPr="00EB1F18" w:rsidRDefault="00A82764" w:rsidP="00256391">
            <w:pPr>
              <w:spacing w:before="80"/>
              <w:ind w:left="-100" w:right="11"/>
              <w:jc w:val="right"/>
              <w:rPr>
                <w:rFonts w:ascii="Arial" w:hAnsi="Arial" w:cs="Arial"/>
                <w:b/>
              </w:rPr>
            </w:pPr>
            <w:r w:rsidRPr="00EB1F18">
              <w:rPr>
                <w:rFonts w:ascii="Arial" w:hAnsi="Arial" w:cs="Arial"/>
                <w:b/>
              </w:rPr>
              <w:t>$</w:t>
            </w:r>
            <w:r w:rsidR="00256391">
              <w:rPr>
                <w:rFonts w:ascii="Arial" w:hAnsi="Arial" w:cs="Arial"/>
                <w:b/>
              </w:rPr>
              <w:t>1</w:t>
            </w:r>
            <w:r w:rsidRPr="00EB1F18">
              <w:rPr>
                <w:rFonts w:ascii="Arial" w:hAnsi="Arial" w:cs="Arial"/>
                <w:b/>
              </w:rPr>
              <w:t>0,000</w:t>
            </w:r>
          </w:p>
        </w:tc>
        <w:tc>
          <w:tcPr>
            <w:tcW w:w="191" w:type="dxa"/>
            <w:tcBorders>
              <w:top w:val="single" w:sz="4" w:space="0" w:color="auto"/>
            </w:tcBorders>
          </w:tcPr>
          <w:p w:rsidR="00A82764" w:rsidRPr="00EB1F18" w:rsidRDefault="00A82764" w:rsidP="008953FE">
            <w:pPr>
              <w:spacing w:before="80"/>
              <w:ind w:left="-79" w:right="-68"/>
              <w:jc w:val="center"/>
              <w:rPr>
                <w:rFonts w:ascii="Arial" w:hAnsi="Arial" w:cs="Arial"/>
                <w:b/>
              </w:rPr>
            </w:pPr>
          </w:p>
        </w:tc>
        <w:tc>
          <w:tcPr>
            <w:tcW w:w="1069" w:type="dxa"/>
            <w:tcBorders>
              <w:top w:val="single" w:sz="4" w:space="0" w:color="auto"/>
              <w:bottom w:val="nil"/>
            </w:tcBorders>
          </w:tcPr>
          <w:p w:rsidR="00A82764" w:rsidRPr="00EB1F18" w:rsidRDefault="00A82764" w:rsidP="008953FE">
            <w:pPr>
              <w:spacing w:before="80"/>
              <w:jc w:val="right"/>
              <w:rPr>
                <w:rFonts w:ascii="Arial" w:hAnsi="Arial" w:cs="Arial"/>
                <w:b/>
              </w:rPr>
            </w:pPr>
          </w:p>
        </w:tc>
        <w:tc>
          <w:tcPr>
            <w:tcW w:w="276" w:type="dxa"/>
            <w:tcBorders>
              <w:top w:val="single" w:sz="4" w:space="0" w:color="auto"/>
            </w:tcBorders>
          </w:tcPr>
          <w:p w:rsidR="00A82764" w:rsidRPr="00EB1F18" w:rsidRDefault="00A82764" w:rsidP="008953FE">
            <w:pPr>
              <w:spacing w:before="80"/>
              <w:jc w:val="center"/>
              <w:rPr>
                <w:rFonts w:ascii="Arial" w:hAnsi="Arial" w:cs="Arial"/>
                <w:b/>
                <w:sz w:val="22"/>
              </w:rPr>
            </w:pPr>
          </w:p>
        </w:tc>
        <w:tc>
          <w:tcPr>
            <w:tcW w:w="1074" w:type="dxa"/>
            <w:tcBorders>
              <w:top w:val="single" w:sz="4" w:space="0" w:color="auto"/>
            </w:tcBorders>
          </w:tcPr>
          <w:p w:rsidR="00A82764" w:rsidRPr="00EB1F18" w:rsidRDefault="00A82764" w:rsidP="008953FE">
            <w:pPr>
              <w:spacing w:before="80"/>
              <w:ind w:left="-85" w:right="-76"/>
              <w:jc w:val="right"/>
              <w:rPr>
                <w:rFonts w:ascii="Arial" w:hAnsi="Arial" w:cs="Arial"/>
                <w:b/>
              </w:rPr>
            </w:pPr>
          </w:p>
        </w:tc>
        <w:tc>
          <w:tcPr>
            <w:tcW w:w="267" w:type="dxa"/>
            <w:tcBorders>
              <w:top w:val="single" w:sz="4" w:space="0" w:color="auto"/>
            </w:tcBorders>
          </w:tcPr>
          <w:p w:rsidR="00A82764" w:rsidRPr="00EB1F18" w:rsidRDefault="00A82764" w:rsidP="008953FE">
            <w:pPr>
              <w:spacing w:before="80"/>
              <w:ind w:right="118"/>
              <w:rPr>
                <w:rFonts w:ascii="Arial" w:hAnsi="Arial" w:cs="Arial"/>
                <w:b/>
              </w:rPr>
            </w:pPr>
          </w:p>
        </w:tc>
        <w:tc>
          <w:tcPr>
            <w:tcW w:w="1071" w:type="dxa"/>
            <w:gridSpan w:val="2"/>
            <w:tcBorders>
              <w:top w:val="single" w:sz="4" w:space="0" w:color="auto"/>
              <w:bottom w:val="nil"/>
            </w:tcBorders>
          </w:tcPr>
          <w:p w:rsidR="00A82764" w:rsidRPr="00EB1F18" w:rsidRDefault="00A82764" w:rsidP="008953FE">
            <w:pPr>
              <w:spacing w:before="80"/>
              <w:jc w:val="right"/>
              <w:rPr>
                <w:rFonts w:ascii="Arial" w:hAnsi="Arial" w:cs="Arial"/>
                <w:b/>
              </w:rPr>
            </w:pPr>
          </w:p>
        </w:tc>
        <w:tc>
          <w:tcPr>
            <w:tcW w:w="178" w:type="dxa"/>
            <w:gridSpan w:val="2"/>
            <w:tcBorders>
              <w:top w:val="single" w:sz="4" w:space="0" w:color="auto"/>
            </w:tcBorders>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4"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Borders>
              <w:top w:val="single" w:sz="4" w:space="0" w:color="auto"/>
            </w:tcBorders>
          </w:tcPr>
          <w:p w:rsidR="00A82764" w:rsidRPr="00EB1F18" w:rsidRDefault="00A82764" w:rsidP="008953FE">
            <w:pPr>
              <w:spacing w:before="80"/>
              <w:ind w:left="-52" w:right="-18"/>
              <w:jc w:val="center"/>
              <w:rPr>
                <w:rFonts w:ascii="Arial" w:hAnsi="Arial" w:cs="Arial"/>
                <w:b/>
                <w:sz w:val="24"/>
              </w:rPr>
            </w:pPr>
          </w:p>
        </w:tc>
        <w:tc>
          <w:tcPr>
            <w:tcW w:w="1172" w:type="dxa"/>
            <w:tcBorders>
              <w:top w:val="single" w:sz="4" w:space="0" w:color="auto"/>
            </w:tcBorders>
          </w:tcPr>
          <w:p w:rsidR="00A82764" w:rsidRPr="00EB1F18" w:rsidRDefault="00A82764" w:rsidP="008953FE">
            <w:pPr>
              <w:spacing w:before="80"/>
              <w:ind w:right="37"/>
              <w:jc w:val="right"/>
              <w:rPr>
                <w:rFonts w:ascii="Arial" w:hAnsi="Arial" w:cs="Arial"/>
                <w:b/>
              </w:rPr>
            </w:pPr>
          </w:p>
        </w:tc>
        <w:tc>
          <w:tcPr>
            <w:tcW w:w="180" w:type="dxa"/>
            <w:tcBorders>
              <w:top w:val="single" w:sz="4" w:space="0" w:color="auto"/>
            </w:tcBorders>
          </w:tcPr>
          <w:p w:rsidR="00A82764" w:rsidRPr="00EB1F18" w:rsidRDefault="00A82764" w:rsidP="008953FE">
            <w:pPr>
              <w:spacing w:before="80"/>
              <w:ind w:left="-79" w:right="-79"/>
              <w:jc w:val="center"/>
              <w:rPr>
                <w:rFonts w:ascii="Arial" w:hAnsi="Arial" w:cs="Arial"/>
                <w:b/>
              </w:rPr>
            </w:pPr>
          </w:p>
        </w:tc>
        <w:tc>
          <w:tcPr>
            <w:tcW w:w="810" w:type="dxa"/>
            <w:tcBorders>
              <w:top w:val="single" w:sz="4" w:space="0" w:color="auto"/>
            </w:tcBorders>
          </w:tcPr>
          <w:p w:rsidR="00A82764" w:rsidRPr="00EB1F18" w:rsidRDefault="00A82764" w:rsidP="008953FE">
            <w:pPr>
              <w:spacing w:before="80"/>
              <w:ind w:left="-82" w:right="-76"/>
              <w:jc w:val="right"/>
              <w:rPr>
                <w:rFonts w:ascii="Arial" w:hAnsi="Arial" w:cs="Arial"/>
                <w:b/>
              </w:rPr>
            </w:pPr>
          </w:p>
        </w:tc>
        <w:tc>
          <w:tcPr>
            <w:tcW w:w="180" w:type="dxa"/>
            <w:tcBorders>
              <w:top w:val="single" w:sz="4" w:space="0" w:color="auto"/>
            </w:tcBorders>
          </w:tcPr>
          <w:p w:rsidR="00A82764" w:rsidRPr="00EB1F18" w:rsidRDefault="00A82764" w:rsidP="008953FE">
            <w:pPr>
              <w:spacing w:before="80"/>
              <w:ind w:left="-79" w:right="-79"/>
              <w:jc w:val="center"/>
              <w:rPr>
                <w:rFonts w:ascii="Arial" w:hAnsi="Arial" w:cs="Arial"/>
                <w:b/>
                <w:sz w:val="24"/>
              </w:rPr>
            </w:pPr>
          </w:p>
        </w:tc>
        <w:tc>
          <w:tcPr>
            <w:tcW w:w="816" w:type="dxa"/>
            <w:tcBorders>
              <w:top w:val="single" w:sz="4"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b.</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40,000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$150,000</w:t>
            </w:r>
          </w:p>
        </w:tc>
        <w:tc>
          <w:tcPr>
            <w:tcW w:w="276" w:type="dxa"/>
          </w:tcPr>
          <w:p w:rsidR="00A82764" w:rsidRPr="00EB1F18" w:rsidRDefault="00A82764" w:rsidP="008953FE">
            <w:pPr>
              <w:spacing w:before="80"/>
              <w:jc w:val="center"/>
              <w:rPr>
                <w:rFonts w:ascii="Arial" w:hAnsi="Arial" w:cs="Arial"/>
                <w:b/>
                <w:sz w:val="22"/>
              </w:rPr>
            </w:pPr>
          </w:p>
        </w:tc>
        <w:tc>
          <w:tcPr>
            <w:tcW w:w="1074" w:type="dxa"/>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jc w:val="both"/>
              <w:rPr>
                <w:rFonts w:ascii="Arial" w:hAnsi="Arial" w:cs="Arial"/>
                <w:b/>
              </w:rPr>
            </w:pPr>
            <w:r w:rsidRPr="00EB1F18">
              <w:rPr>
                <w:rFonts w:ascii="Arial" w:hAnsi="Arial" w:cs="Arial"/>
                <w:b/>
              </w:rPr>
              <w:t>+</w:t>
            </w:r>
          </w:p>
        </w:tc>
        <w:tc>
          <w:tcPr>
            <w:tcW w:w="1071" w:type="dxa"/>
            <w:gridSpan w:val="2"/>
            <w:tcBorders>
              <w:top w:val="nil"/>
              <w:bottom w:val="single" w:sz="6" w:space="0" w:color="auto"/>
            </w:tcBorders>
          </w:tcPr>
          <w:p w:rsidR="00A82764" w:rsidRPr="00EB1F18" w:rsidRDefault="00A82764" w:rsidP="008953FE">
            <w:pPr>
              <w:tabs>
                <w:tab w:val="left" w:pos="201"/>
              </w:tabs>
              <w:spacing w:before="80"/>
              <w:ind w:firstLine="48"/>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Bal.  </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50,000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1</w:t>
            </w:r>
            <w:r w:rsidR="00A82764" w:rsidRPr="00EB1F18">
              <w:rPr>
                <w:rFonts w:ascii="Arial" w:hAnsi="Arial" w:cs="Arial"/>
                <w:b/>
              </w:rPr>
              <w:t>0,000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c.</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25,000</w:t>
            </w: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w:t>
            </w: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bottom w:val="nil"/>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5,000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150,000 </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bottom w:val="nil"/>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d.</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1,700</w:t>
            </w: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    $2,900</w:t>
            </w: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4"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nil"/>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bottom w:val="nil"/>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e.</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  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24,250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bottom w:val="nil"/>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bottom w:val="nil"/>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f.</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$2,800</w:t>
            </w: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24,250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g.</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rPr>
              <w:t>+     4,000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4,000</w:t>
            </w: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28,250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Borders>
              <w:bottom w:val="nil"/>
            </w:tcBorders>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h.</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16,750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rPr>
              <w:t>+     1,800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1,800</w:t>
            </w: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18,550 </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j.</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pStyle w:val="1A"/>
              <w:widowControl/>
              <w:spacing w:before="80" w:after="0"/>
              <w:rPr>
                <w:rFonts w:ascii="Arial" w:hAnsi="Arial" w:cs="Arial"/>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17,850 </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k.</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Borders>
              <w:bottom w:val="nil"/>
            </w:tcBorders>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Borders>
              <w:bottom w:val="nil"/>
            </w:tcBorders>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Borders>
              <w:bottom w:val="nil"/>
            </w:tcBorders>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Borders>
              <w:bottom w:val="nil"/>
            </w:tcBorders>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Borders>
              <w:bottom w:val="nil"/>
            </w:tcBorders>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Borders>
              <w:bottom w:val="nil"/>
            </w:tcBorders>
          </w:tcPr>
          <w:p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p>
        </w:tc>
        <w:tc>
          <w:tcPr>
            <w:tcW w:w="180" w:type="dxa"/>
            <w:tcBorders>
              <w:bottom w:val="nil"/>
            </w:tcBorders>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Borders>
              <w:bottom w:val="nil"/>
            </w:tcBorders>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2,500</w:t>
            </w:r>
          </w:p>
        </w:tc>
      </w:tr>
      <w:tr w:rsidR="00A82764" w:rsidRPr="00EB1F18" w:rsidTr="008953FE">
        <w:tblPrEx>
          <w:tblCellMar>
            <w:left w:w="79" w:type="dxa"/>
            <w:right w:w="79" w:type="dxa"/>
          </w:tblCellMar>
        </w:tblPrEx>
        <w:trPr>
          <w:gridAfter w:val="1"/>
          <w:wAfter w:w="22" w:type="dxa"/>
          <w:cantSplit/>
        </w:trPr>
        <w:tc>
          <w:tcPr>
            <w:tcW w:w="540" w:type="dxa"/>
            <w:tcBorders>
              <w:left w:val="nil"/>
              <w:righ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left w:val="nil"/>
              <w:bottom w:val="double" w:sz="4" w:space="0" w:color="auto"/>
              <w:right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$15,350</w:t>
            </w:r>
          </w:p>
        </w:tc>
        <w:tc>
          <w:tcPr>
            <w:tcW w:w="180" w:type="dxa"/>
            <w:tcBorders>
              <w:top w:val="nil"/>
              <w:left w:val="nil"/>
              <w:bottom w:val="nil"/>
            </w:tcBorders>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double" w:sz="4"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double" w:sz="4"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double" w:sz="4" w:space="0" w:color="auto"/>
            </w:tcBorders>
          </w:tcPr>
          <w:p w:rsidR="00A82764" w:rsidRPr="00EB1F18" w:rsidRDefault="00A82764" w:rsidP="00256391">
            <w:pPr>
              <w:spacing w:before="80"/>
              <w:ind w:right="11"/>
              <w:jc w:val="right"/>
              <w:rPr>
                <w:rFonts w:ascii="Arial" w:hAnsi="Arial" w:cs="Arial"/>
                <w:b/>
              </w:rPr>
            </w:pPr>
            <w:r w:rsidRPr="00EB1F18">
              <w:rPr>
                <w:rFonts w:ascii="Arial" w:hAnsi="Arial" w:cs="Arial"/>
                <w:b/>
              </w:rPr>
              <w:t>$</w:t>
            </w:r>
            <w:r w:rsidR="00256391">
              <w:rPr>
                <w:rFonts w:ascii="Arial" w:hAnsi="Arial" w:cs="Arial"/>
                <w:b/>
              </w:rPr>
              <w:t>3</w:t>
            </w:r>
            <w:r w:rsidRPr="00EB1F18">
              <w:rPr>
                <w:rFonts w:ascii="Arial" w:hAnsi="Arial" w:cs="Arial"/>
                <w:b/>
              </w:rPr>
              <w:t>6,700</w:t>
            </w:r>
          </w:p>
        </w:tc>
        <w:tc>
          <w:tcPr>
            <w:tcW w:w="191" w:type="dxa"/>
            <w:tcBorders>
              <w:top w:val="nil"/>
              <w:bottom w:val="nil"/>
            </w:tcBorders>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double" w:sz="4"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Borders>
              <w:top w:val="nil"/>
              <w:bottom w:val="nil"/>
            </w:tcBorders>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double" w:sz="4" w:space="0" w:color="auto"/>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Borders>
              <w:top w:val="nil"/>
              <w:bottom w:val="nil"/>
            </w:tcBorders>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double" w:sz="4"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Borders>
              <w:top w:val="nil"/>
              <w:bottom w:val="nil"/>
            </w:tcBorders>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double" w:sz="4" w:space="0" w:color="auto"/>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Borders>
              <w:top w:val="nil"/>
              <w:bottom w:val="nil"/>
            </w:tcBorders>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double" w:sz="4" w:space="0" w:color="auto"/>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double" w:sz="4" w:space="0" w:color="auto"/>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double" w:sz="4" w:space="0" w:color="auto"/>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$3,250</w:t>
            </w:r>
          </w:p>
        </w:tc>
      </w:tr>
      <w:tr w:rsidR="00A82764" w:rsidRPr="00EB1F18" w:rsidTr="008953FE">
        <w:tblPrEx>
          <w:tblCellMar>
            <w:left w:w="79" w:type="dxa"/>
            <w:right w:w="79" w:type="dxa"/>
          </w:tblCellMar>
        </w:tblPrEx>
        <w:trPr>
          <w:gridAfter w:val="1"/>
          <w:wAfter w:w="22" w:type="dxa"/>
          <w:cantSplit/>
        </w:trPr>
        <w:tc>
          <w:tcPr>
            <w:tcW w:w="540" w:type="dxa"/>
            <w:tcBorders>
              <w:left w:val="nil"/>
              <w:bottom w:val="single" w:sz="6" w:space="0" w:color="auto"/>
            </w:tcBorders>
          </w:tcPr>
          <w:p w:rsidR="00A82764" w:rsidRPr="00EB1F18" w:rsidRDefault="00A82764" w:rsidP="008953FE">
            <w:pPr>
              <w:spacing w:line="120" w:lineRule="auto"/>
              <w:ind w:left="-169" w:right="11"/>
              <w:jc w:val="right"/>
              <w:rPr>
                <w:rFonts w:ascii="Arial" w:hAnsi="Arial" w:cs="Arial"/>
                <w:b/>
                <w:sz w:val="18"/>
              </w:rPr>
            </w:pPr>
          </w:p>
        </w:tc>
        <w:tc>
          <w:tcPr>
            <w:tcW w:w="990" w:type="dxa"/>
            <w:tcBorders>
              <w:top w:val="double" w:sz="4" w:space="0" w:color="auto"/>
              <w:bottom w:val="single" w:sz="6" w:space="0" w:color="auto"/>
            </w:tcBorders>
          </w:tcPr>
          <w:p w:rsidR="00A82764" w:rsidRPr="00EB1F18" w:rsidRDefault="00A82764" w:rsidP="008953FE">
            <w:pPr>
              <w:spacing w:line="120" w:lineRule="auto"/>
              <w:ind w:right="-79"/>
              <w:jc w:val="right"/>
              <w:rPr>
                <w:rFonts w:ascii="Arial" w:hAnsi="Arial" w:cs="Arial"/>
                <w:b/>
                <w:sz w:val="18"/>
              </w:rPr>
            </w:pPr>
          </w:p>
        </w:tc>
        <w:tc>
          <w:tcPr>
            <w:tcW w:w="180" w:type="dxa"/>
            <w:tcBorders>
              <w:top w:val="nil"/>
              <w:bottom w:val="single" w:sz="6" w:space="0" w:color="auto"/>
            </w:tcBorders>
          </w:tcPr>
          <w:p w:rsidR="00A82764" w:rsidRPr="00EB1F18" w:rsidRDefault="00A82764" w:rsidP="008953FE">
            <w:pPr>
              <w:spacing w:line="120" w:lineRule="auto"/>
              <w:ind w:left="-79" w:right="-79"/>
              <w:jc w:val="center"/>
              <w:rPr>
                <w:rFonts w:ascii="Arial" w:hAnsi="Arial" w:cs="Arial"/>
                <w:b/>
              </w:rPr>
            </w:pPr>
          </w:p>
        </w:tc>
        <w:tc>
          <w:tcPr>
            <w:tcW w:w="1170" w:type="dxa"/>
            <w:tcBorders>
              <w:top w:val="double" w:sz="4" w:space="0" w:color="auto"/>
              <w:bottom w:val="single" w:sz="6" w:space="0" w:color="auto"/>
            </w:tcBorders>
          </w:tcPr>
          <w:p w:rsidR="00A82764" w:rsidRPr="00EB1F18" w:rsidRDefault="00A82764" w:rsidP="008953FE">
            <w:pPr>
              <w:spacing w:line="120" w:lineRule="auto"/>
              <w:ind w:right="11"/>
              <w:jc w:val="right"/>
              <w:rPr>
                <w:rFonts w:ascii="Arial" w:hAnsi="Arial" w:cs="Arial"/>
                <w:b/>
                <w:sz w:val="18"/>
              </w:rPr>
            </w:pPr>
          </w:p>
        </w:tc>
        <w:tc>
          <w:tcPr>
            <w:tcW w:w="224" w:type="dxa"/>
            <w:tcBorders>
              <w:top w:val="nil"/>
              <w:bottom w:val="single" w:sz="6" w:space="0" w:color="auto"/>
            </w:tcBorders>
          </w:tcPr>
          <w:p w:rsidR="00A82764" w:rsidRPr="00EB1F18" w:rsidRDefault="00A82764" w:rsidP="008953FE">
            <w:pPr>
              <w:spacing w:line="120" w:lineRule="auto"/>
              <w:ind w:left="-79" w:right="-35"/>
              <w:jc w:val="center"/>
              <w:rPr>
                <w:rFonts w:ascii="Arial" w:hAnsi="Arial" w:cs="Arial"/>
                <w:b/>
              </w:rPr>
            </w:pPr>
          </w:p>
        </w:tc>
        <w:tc>
          <w:tcPr>
            <w:tcW w:w="1066" w:type="dxa"/>
            <w:tcBorders>
              <w:top w:val="double" w:sz="4" w:space="0" w:color="auto"/>
              <w:bottom w:val="single" w:sz="6" w:space="0" w:color="auto"/>
            </w:tcBorders>
          </w:tcPr>
          <w:p w:rsidR="00A82764" w:rsidRPr="00EB1F18" w:rsidRDefault="00A82764" w:rsidP="008953FE">
            <w:pPr>
              <w:spacing w:line="120" w:lineRule="auto"/>
              <w:jc w:val="right"/>
              <w:rPr>
                <w:rFonts w:ascii="Arial" w:hAnsi="Arial" w:cs="Arial"/>
                <w:b/>
                <w:sz w:val="18"/>
              </w:rPr>
            </w:pPr>
          </w:p>
        </w:tc>
        <w:tc>
          <w:tcPr>
            <w:tcW w:w="261" w:type="dxa"/>
            <w:tcBorders>
              <w:top w:val="nil"/>
              <w:bottom w:val="single" w:sz="6" w:space="0" w:color="auto"/>
            </w:tcBorders>
          </w:tcPr>
          <w:p w:rsidR="00A82764" w:rsidRPr="00EB1F18" w:rsidRDefault="00A82764" w:rsidP="008953FE">
            <w:pPr>
              <w:spacing w:line="120" w:lineRule="auto"/>
              <w:ind w:left="-109" w:right="-58"/>
              <w:jc w:val="center"/>
              <w:rPr>
                <w:rFonts w:ascii="Arial" w:hAnsi="Arial" w:cs="Arial"/>
                <w:b/>
              </w:rPr>
            </w:pPr>
          </w:p>
        </w:tc>
        <w:tc>
          <w:tcPr>
            <w:tcW w:w="1149" w:type="dxa"/>
            <w:tcBorders>
              <w:top w:val="double" w:sz="4" w:space="0" w:color="auto"/>
              <w:bottom w:val="single" w:sz="6" w:space="0" w:color="auto"/>
            </w:tcBorders>
          </w:tcPr>
          <w:p w:rsidR="00A82764" w:rsidRPr="00EB1F18" w:rsidRDefault="00A82764" w:rsidP="008953FE">
            <w:pPr>
              <w:spacing w:line="120" w:lineRule="auto"/>
              <w:ind w:right="11"/>
              <w:jc w:val="right"/>
              <w:rPr>
                <w:rFonts w:ascii="Arial" w:hAnsi="Arial" w:cs="Arial"/>
                <w:b/>
                <w:sz w:val="18"/>
              </w:rPr>
            </w:pPr>
          </w:p>
        </w:tc>
        <w:tc>
          <w:tcPr>
            <w:tcW w:w="191" w:type="dxa"/>
            <w:tcBorders>
              <w:top w:val="nil"/>
              <w:bottom w:val="single" w:sz="6" w:space="0" w:color="auto"/>
            </w:tcBorders>
          </w:tcPr>
          <w:p w:rsidR="00A82764" w:rsidRPr="00EB1F18" w:rsidRDefault="00A82764" w:rsidP="008953FE">
            <w:pPr>
              <w:spacing w:line="120" w:lineRule="auto"/>
              <w:ind w:left="-79" w:right="-68"/>
              <w:jc w:val="center"/>
              <w:rPr>
                <w:rFonts w:ascii="Arial" w:hAnsi="Arial" w:cs="Arial"/>
                <w:b/>
              </w:rPr>
            </w:pPr>
          </w:p>
        </w:tc>
        <w:tc>
          <w:tcPr>
            <w:tcW w:w="1069" w:type="dxa"/>
            <w:tcBorders>
              <w:top w:val="double" w:sz="4" w:space="0" w:color="auto"/>
              <w:bottom w:val="single" w:sz="6" w:space="0" w:color="auto"/>
            </w:tcBorders>
          </w:tcPr>
          <w:p w:rsidR="00A82764" w:rsidRPr="00EB1F18" w:rsidRDefault="00A82764" w:rsidP="008953FE">
            <w:pPr>
              <w:spacing w:line="120" w:lineRule="auto"/>
              <w:jc w:val="right"/>
              <w:rPr>
                <w:rFonts w:ascii="Arial" w:hAnsi="Arial" w:cs="Arial"/>
                <w:b/>
                <w:sz w:val="18"/>
              </w:rPr>
            </w:pPr>
          </w:p>
        </w:tc>
        <w:tc>
          <w:tcPr>
            <w:tcW w:w="276" w:type="dxa"/>
            <w:tcBorders>
              <w:top w:val="nil"/>
              <w:bottom w:val="single" w:sz="6" w:space="0" w:color="auto"/>
            </w:tcBorders>
          </w:tcPr>
          <w:p w:rsidR="00A82764" w:rsidRPr="00EB1F18" w:rsidRDefault="00A82764" w:rsidP="008953FE">
            <w:pPr>
              <w:spacing w:line="120" w:lineRule="auto"/>
              <w:jc w:val="center"/>
              <w:rPr>
                <w:rFonts w:ascii="Arial" w:hAnsi="Arial" w:cs="Arial"/>
                <w:b/>
                <w:sz w:val="22"/>
              </w:rPr>
            </w:pPr>
          </w:p>
        </w:tc>
        <w:tc>
          <w:tcPr>
            <w:tcW w:w="1074" w:type="dxa"/>
            <w:tcBorders>
              <w:top w:val="double" w:sz="4" w:space="0" w:color="auto"/>
              <w:bottom w:val="single" w:sz="6" w:space="0" w:color="auto"/>
            </w:tcBorders>
          </w:tcPr>
          <w:p w:rsidR="00A82764" w:rsidRPr="00EB1F18" w:rsidRDefault="00A82764" w:rsidP="008953FE">
            <w:pPr>
              <w:spacing w:line="120" w:lineRule="auto"/>
              <w:ind w:left="-85" w:right="-76"/>
              <w:jc w:val="right"/>
              <w:rPr>
                <w:rFonts w:ascii="Arial" w:hAnsi="Arial" w:cs="Arial"/>
                <w:b/>
                <w:sz w:val="18"/>
              </w:rPr>
            </w:pPr>
          </w:p>
        </w:tc>
        <w:tc>
          <w:tcPr>
            <w:tcW w:w="267" w:type="dxa"/>
            <w:tcBorders>
              <w:top w:val="nil"/>
              <w:bottom w:val="single" w:sz="6" w:space="0" w:color="auto"/>
            </w:tcBorders>
          </w:tcPr>
          <w:p w:rsidR="00A82764" w:rsidRPr="00EB1F18" w:rsidRDefault="00A82764" w:rsidP="008953FE">
            <w:pPr>
              <w:spacing w:line="120" w:lineRule="auto"/>
              <w:ind w:right="118"/>
              <w:rPr>
                <w:rFonts w:ascii="Arial" w:hAnsi="Arial" w:cs="Arial"/>
                <w:b/>
              </w:rPr>
            </w:pPr>
          </w:p>
        </w:tc>
        <w:tc>
          <w:tcPr>
            <w:tcW w:w="1071" w:type="dxa"/>
            <w:gridSpan w:val="2"/>
            <w:tcBorders>
              <w:top w:val="double" w:sz="4" w:space="0" w:color="auto"/>
              <w:bottom w:val="single" w:sz="6" w:space="0" w:color="auto"/>
            </w:tcBorders>
          </w:tcPr>
          <w:p w:rsidR="00A82764" w:rsidRPr="00EB1F18" w:rsidRDefault="00A82764" w:rsidP="008953FE">
            <w:pPr>
              <w:spacing w:line="120" w:lineRule="auto"/>
              <w:jc w:val="right"/>
              <w:rPr>
                <w:rFonts w:ascii="Arial" w:hAnsi="Arial" w:cs="Arial"/>
                <w:b/>
                <w:sz w:val="18"/>
              </w:rPr>
            </w:pPr>
          </w:p>
        </w:tc>
        <w:tc>
          <w:tcPr>
            <w:tcW w:w="178" w:type="dxa"/>
            <w:gridSpan w:val="2"/>
            <w:tcBorders>
              <w:top w:val="nil"/>
              <w:bottom w:val="single" w:sz="6" w:space="0" w:color="auto"/>
            </w:tcBorders>
          </w:tcPr>
          <w:p w:rsidR="00A82764" w:rsidRPr="00EB1F18" w:rsidRDefault="00A82764" w:rsidP="008953FE">
            <w:pPr>
              <w:spacing w:line="120" w:lineRule="auto"/>
              <w:ind w:left="-67" w:right="-3"/>
              <w:jc w:val="center"/>
              <w:rPr>
                <w:rFonts w:ascii="Arial" w:hAnsi="Arial" w:cs="Arial"/>
                <w:b/>
              </w:rPr>
            </w:pPr>
          </w:p>
        </w:tc>
        <w:tc>
          <w:tcPr>
            <w:tcW w:w="1274" w:type="dxa"/>
            <w:gridSpan w:val="2"/>
            <w:tcBorders>
              <w:top w:val="double" w:sz="4" w:space="0" w:color="auto"/>
              <w:bottom w:val="single" w:sz="6" w:space="0" w:color="auto"/>
            </w:tcBorders>
          </w:tcPr>
          <w:p w:rsidR="00A82764" w:rsidRPr="00EB1F18" w:rsidRDefault="00A82764" w:rsidP="008953FE">
            <w:pPr>
              <w:spacing w:line="120" w:lineRule="auto"/>
              <w:ind w:right="37"/>
              <w:jc w:val="right"/>
              <w:rPr>
                <w:rFonts w:ascii="Arial" w:hAnsi="Arial" w:cs="Arial"/>
                <w:b/>
                <w:sz w:val="18"/>
              </w:rPr>
            </w:pPr>
          </w:p>
        </w:tc>
        <w:tc>
          <w:tcPr>
            <w:tcW w:w="178" w:type="dxa"/>
            <w:tcBorders>
              <w:top w:val="nil"/>
              <w:bottom w:val="single" w:sz="6" w:space="0" w:color="auto"/>
            </w:tcBorders>
          </w:tcPr>
          <w:p w:rsidR="00A82764" w:rsidRPr="00EB1F18" w:rsidRDefault="00A82764" w:rsidP="008953FE">
            <w:pPr>
              <w:spacing w:line="120" w:lineRule="auto"/>
              <w:ind w:left="-52" w:right="-18"/>
              <w:jc w:val="center"/>
              <w:rPr>
                <w:rFonts w:ascii="Arial" w:hAnsi="Arial" w:cs="Arial"/>
                <w:b/>
                <w:sz w:val="24"/>
              </w:rPr>
            </w:pPr>
          </w:p>
        </w:tc>
        <w:tc>
          <w:tcPr>
            <w:tcW w:w="1172" w:type="dxa"/>
            <w:tcBorders>
              <w:top w:val="double" w:sz="4" w:space="0" w:color="auto"/>
              <w:bottom w:val="single" w:sz="6" w:space="0" w:color="auto"/>
            </w:tcBorders>
          </w:tcPr>
          <w:p w:rsidR="00A82764" w:rsidRPr="00EB1F18" w:rsidRDefault="00A82764" w:rsidP="008953FE">
            <w:pPr>
              <w:spacing w:line="120" w:lineRule="auto"/>
              <w:ind w:right="37"/>
              <w:jc w:val="right"/>
              <w:rPr>
                <w:rFonts w:ascii="Arial" w:hAnsi="Arial" w:cs="Arial"/>
                <w:b/>
                <w:sz w:val="18"/>
              </w:rPr>
            </w:pPr>
          </w:p>
        </w:tc>
        <w:tc>
          <w:tcPr>
            <w:tcW w:w="180" w:type="dxa"/>
            <w:tcBorders>
              <w:top w:val="nil"/>
              <w:bottom w:val="single" w:sz="6" w:space="0" w:color="auto"/>
            </w:tcBorders>
          </w:tcPr>
          <w:p w:rsidR="00A82764" w:rsidRPr="00EB1F18" w:rsidRDefault="00A82764" w:rsidP="008953FE">
            <w:pPr>
              <w:spacing w:line="120" w:lineRule="auto"/>
              <w:ind w:left="-79" w:right="-79"/>
              <w:jc w:val="center"/>
              <w:rPr>
                <w:rFonts w:ascii="Arial" w:hAnsi="Arial" w:cs="Arial"/>
                <w:b/>
              </w:rPr>
            </w:pPr>
          </w:p>
        </w:tc>
        <w:tc>
          <w:tcPr>
            <w:tcW w:w="810" w:type="dxa"/>
            <w:tcBorders>
              <w:top w:val="double" w:sz="4" w:space="0" w:color="auto"/>
              <w:bottom w:val="single" w:sz="6" w:space="0" w:color="auto"/>
            </w:tcBorders>
          </w:tcPr>
          <w:p w:rsidR="00A82764" w:rsidRPr="00EB1F18" w:rsidRDefault="00A82764"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rsidR="00A82764" w:rsidRPr="00EB1F18" w:rsidRDefault="00A82764" w:rsidP="008953FE">
            <w:pPr>
              <w:spacing w:line="120" w:lineRule="auto"/>
              <w:ind w:left="-79" w:right="-79"/>
              <w:jc w:val="center"/>
              <w:rPr>
                <w:rFonts w:ascii="Arial" w:hAnsi="Arial" w:cs="Arial"/>
                <w:b/>
                <w:sz w:val="24"/>
              </w:rPr>
            </w:pPr>
          </w:p>
        </w:tc>
        <w:tc>
          <w:tcPr>
            <w:tcW w:w="816" w:type="dxa"/>
            <w:tcBorders>
              <w:top w:val="double" w:sz="4" w:space="0" w:color="auto"/>
              <w:bottom w:val="single" w:sz="6" w:space="0" w:color="auto"/>
              <w:right w:val="nil"/>
            </w:tcBorders>
          </w:tcPr>
          <w:p w:rsidR="00A82764" w:rsidRPr="00EB1F18" w:rsidRDefault="00A82764" w:rsidP="008953FE">
            <w:pPr>
              <w:spacing w:line="120" w:lineRule="auto"/>
              <w:ind w:left="-101"/>
              <w:jc w:val="center"/>
              <w:rPr>
                <w:rFonts w:ascii="Arial" w:hAnsi="Arial" w:cs="Arial"/>
                <w:b/>
                <w:sz w:val="18"/>
              </w:rPr>
            </w:pPr>
          </w:p>
        </w:tc>
      </w:tr>
    </w:tbl>
    <w:p w:rsidR="00A82764" w:rsidRPr="00EB1F18" w:rsidRDefault="00921DFB" w:rsidP="00A82764">
      <w:pPr>
        <w:rPr>
          <w:rFonts w:ascii="Arial" w:hAnsi="Arial" w:cs="Arial"/>
          <w:b/>
          <w:sz w:val="2"/>
          <w:szCs w:val="2"/>
        </w:rPr>
        <w:sectPr w:rsidR="00A82764" w:rsidRPr="00EB1F18" w:rsidSect="00B351EF">
          <w:pgSz w:w="15840" w:h="12240" w:orient="landscape" w:code="1"/>
          <w:pgMar w:top="1350" w:right="1296" w:bottom="1260" w:left="1296" w:header="720" w:footer="648" w:gutter="0"/>
          <w:cols w:space="720"/>
          <w:noEndnote/>
        </w:sectPr>
      </w:pPr>
      <w:r>
        <w:rPr>
          <w:rFonts w:ascii="Arial" w:hAnsi="Arial" w:cs="Arial"/>
          <w:b/>
          <w:noProof/>
          <w:sz w:val="2"/>
          <w:szCs w:val="2"/>
        </w:rPr>
        <w:pict>
          <v:shape id="_x0000_s1133" type="#_x0000_t202" style="position:absolute;margin-left:-6.75pt;margin-top:26.35pt;width:675pt;height:34.9pt;z-index:251664896;mso-position-horizontal-relative:text;mso-position-vertical-relative:text" stroked="f">
            <v:textbox>
              <w:txbxContent>
                <w:p w:rsidR="00D16F37" w:rsidRDefault="00D16F37" w:rsidP="00A82764"/>
              </w:txbxContent>
            </v:textbox>
          </v:shape>
        </w:pict>
      </w:r>
    </w:p>
    <w:p w:rsidR="003407B2" w:rsidRPr="00EB1F18" w:rsidRDefault="003407B2" w:rsidP="003407B2">
      <w:pPr>
        <w:pStyle w:val="Heading7"/>
        <w:rPr>
          <w:rFonts w:cs="Arial"/>
        </w:rPr>
      </w:pPr>
      <w:r w:rsidRPr="00EB1F18">
        <w:rPr>
          <w:rFonts w:cs="Arial"/>
        </w:rPr>
        <w:lastRenderedPageBreak/>
        <w:t>Problem 1-</w:t>
      </w:r>
      <w:r>
        <w:rPr>
          <w:rFonts w:cs="Arial"/>
        </w:rPr>
        <w:t>8</w:t>
      </w:r>
      <w:r w:rsidRPr="00EB1F18">
        <w:rPr>
          <w:rFonts w:cs="Arial"/>
        </w:rPr>
        <w:t xml:space="preserve">B </w:t>
      </w:r>
      <w:r w:rsidRPr="00EB1F18">
        <w:rPr>
          <w:rFonts w:cs="Arial"/>
          <w:i/>
        </w:rPr>
        <w:t>(Concluded)</w:t>
      </w:r>
    </w:p>
    <w:p w:rsidR="003407B2" w:rsidRPr="00EB1F18" w:rsidRDefault="003407B2" w:rsidP="003407B2">
      <w:pPr>
        <w:rPr>
          <w:rFonts w:ascii="Arial" w:hAnsi="Arial" w:cs="Arial"/>
          <w:b/>
          <w:sz w:val="16"/>
        </w:rPr>
      </w:pPr>
    </w:p>
    <w:p w:rsidR="003407B2" w:rsidRPr="00EB1F18" w:rsidRDefault="003407B2" w:rsidP="003407B2">
      <w:pPr>
        <w:rPr>
          <w:rFonts w:ascii="Arial" w:hAnsi="Arial" w:cs="Arial"/>
          <w:b/>
          <w:sz w:val="16"/>
        </w:rPr>
      </w:pPr>
    </w:p>
    <w:p w:rsidR="003407B2" w:rsidRPr="00EB1F18" w:rsidRDefault="003407B2" w:rsidP="003407B2">
      <w:pPr>
        <w:pStyle w:val="Heading1"/>
        <w:spacing w:after="0"/>
        <w:rPr>
          <w:rFonts w:cs="Arial"/>
        </w:rPr>
      </w:pPr>
      <w:r w:rsidRPr="00EB1F18">
        <w:rPr>
          <w:rFonts w:cs="Arial"/>
        </w:rPr>
        <w:t>Part 3</w:t>
      </w:r>
    </w:p>
    <w:p w:rsidR="003407B2" w:rsidRPr="00EB1F18" w:rsidRDefault="003407B2" w:rsidP="003407B2">
      <w:pPr>
        <w:rPr>
          <w:rFonts w:ascii="Arial" w:hAnsi="Arial" w:cs="Arial"/>
          <w:b/>
          <w:sz w:val="26"/>
        </w:rPr>
      </w:pPr>
    </w:p>
    <w:p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rsidR="003407B2" w:rsidRPr="00EB1F18" w:rsidRDefault="003407B2" w:rsidP="003407B2">
      <w:pPr>
        <w:tabs>
          <w:tab w:val="left" w:pos="540"/>
        </w:tabs>
        <w:rPr>
          <w:rFonts w:ascii="Arial" w:hAnsi="Arial" w:cs="Arial"/>
          <w:b/>
          <w:sz w:val="26"/>
        </w:rPr>
      </w:pPr>
    </w:p>
    <w:p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rsidR="00B351EF" w:rsidRPr="00EB1F18" w:rsidRDefault="00B351EF" w:rsidP="00B351EF">
      <w:pPr>
        <w:pStyle w:val="Heading7"/>
        <w:rPr>
          <w:rFonts w:cs="Arial"/>
        </w:rPr>
      </w:pPr>
      <w:r w:rsidRPr="00EB1F18">
        <w:rPr>
          <w:rFonts w:cs="Arial"/>
        </w:rPr>
        <w:lastRenderedPageBreak/>
        <w:t>Problem 1-</w:t>
      </w:r>
      <w:r w:rsidR="00CB1566">
        <w:rPr>
          <w:rFonts w:cs="Arial"/>
        </w:rPr>
        <w:t>9</w:t>
      </w:r>
      <w:r w:rsidRPr="00EB1F18">
        <w:rPr>
          <w:rFonts w:cs="Arial"/>
        </w:rPr>
        <w:t>B (60 minutes) Parts 1 and 2</w:t>
      </w:r>
    </w:p>
    <w:p w:rsidR="00B351EF" w:rsidRPr="00EB1F18" w:rsidRDefault="00B351EF" w:rsidP="00B351EF">
      <w:pPr>
        <w:ind w:right="2880"/>
        <w:rPr>
          <w:rFonts w:ascii="Arial" w:hAnsi="Arial" w:cs="Arial"/>
          <w:b/>
          <w:i/>
          <w:sz w:val="4"/>
        </w:rPr>
      </w:pPr>
    </w:p>
    <w:tbl>
      <w:tblPr>
        <w:tblW w:w="13645" w:type="dxa"/>
        <w:tblInd w:w="-303" w:type="dxa"/>
        <w:tblLayout w:type="fixed"/>
        <w:tblCellMar>
          <w:left w:w="57" w:type="dxa"/>
          <w:right w:w="57" w:type="dxa"/>
        </w:tblCellMar>
        <w:tblLook w:val="0000" w:firstRow="0" w:lastRow="0" w:firstColumn="0" w:lastColumn="0" w:noHBand="0" w:noVBand="0"/>
      </w:tblPr>
      <w:tblGrid>
        <w:gridCol w:w="536"/>
        <w:gridCol w:w="447"/>
        <w:gridCol w:w="1136"/>
        <w:gridCol w:w="180"/>
        <w:gridCol w:w="1291"/>
        <w:gridCol w:w="178"/>
        <w:gridCol w:w="988"/>
        <w:gridCol w:w="360"/>
        <w:gridCol w:w="1167"/>
        <w:gridCol w:w="274"/>
        <w:gridCol w:w="1170"/>
        <w:gridCol w:w="360"/>
        <w:gridCol w:w="1078"/>
        <w:gridCol w:w="60"/>
        <w:gridCol w:w="210"/>
        <w:gridCol w:w="915"/>
        <w:gridCol w:w="180"/>
        <w:gridCol w:w="990"/>
        <w:gridCol w:w="180"/>
        <w:gridCol w:w="898"/>
        <w:gridCol w:w="180"/>
        <w:gridCol w:w="845"/>
        <w:gridCol w:w="22"/>
      </w:tblGrid>
      <w:tr w:rsidR="00B351EF" w:rsidRPr="00EB1F18" w:rsidTr="000743C3">
        <w:trPr>
          <w:cantSplit/>
          <w:trHeight w:val="363"/>
        </w:trPr>
        <w:tc>
          <w:tcPr>
            <w:tcW w:w="536" w:type="dxa"/>
            <w:tcBorders>
              <w:top w:val="single" w:sz="6" w:space="0" w:color="auto"/>
            </w:tcBorders>
            <w:shd w:val="clear" w:color="auto" w:fill="D9D9D9"/>
          </w:tcPr>
          <w:p w:rsidR="00B351EF" w:rsidRPr="00EB1F18" w:rsidRDefault="00B351EF">
            <w:pPr>
              <w:spacing w:before="100"/>
              <w:jc w:val="center"/>
              <w:rPr>
                <w:rFonts w:ascii="Arial" w:hAnsi="Arial" w:cs="Arial"/>
                <w:b/>
                <w:sz w:val="22"/>
              </w:rPr>
            </w:pPr>
          </w:p>
        </w:tc>
        <w:tc>
          <w:tcPr>
            <w:tcW w:w="447" w:type="dxa"/>
            <w:tcBorders>
              <w:top w:val="single" w:sz="6" w:space="0" w:color="auto"/>
            </w:tcBorders>
            <w:shd w:val="clear" w:color="auto" w:fill="D9D9D9"/>
          </w:tcPr>
          <w:p w:rsidR="00B351EF" w:rsidRPr="00EB1F18" w:rsidRDefault="00B351EF">
            <w:pPr>
              <w:spacing w:before="100"/>
              <w:jc w:val="right"/>
              <w:rPr>
                <w:rFonts w:ascii="Arial" w:hAnsi="Arial" w:cs="Arial"/>
                <w:b/>
                <w:sz w:val="22"/>
              </w:rPr>
            </w:pPr>
          </w:p>
        </w:tc>
        <w:tc>
          <w:tcPr>
            <w:tcW w:w="6744" w:type="dxa"/>
            <w:gridSpan w:val="9"/>
            <w:tcBorders>
              <w:top w:val="single" w:sz="6" w:space="0" w:color="auto"/>
              <w:left w:val="nil"/>
              <w:bottom w:val="single" w:sz="4"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tcBorders>
              <w:top w:val="single" w:sz="6"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tcBorders>
              <w:top w:val="single" w:sz="6" w:space="0" w:color="auto"/>
            </w:tcBorders>
            <w:shd w:val="clear" w:color="auto" w:fill="D9D9D9"/>
          </w:tcPr>
          <w:p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210" w:type="dxa"/>
            <w:gridSpan w:val="8"/>
            <w:tcBorders>
              <w:top w:val="single" w:sz="6" w:space="0" w:color="auto"/>
              <w:bottom w:val="single" w:sz="4"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B351EF" w:rsidRPr="00EB1F18" w:rsidTr="000743C3">
        <w:tblPrEx>
          <w:tblCellMar>
            <w:left w:w="79" w:type="dxa"/>
            <w:right w:w="79" w:type="dxa"/>
          </w:tblCellMar>
        </w:tblPrEx>
        <w:trPr>
          <w:gridAfter w:val="1"/>
          <w:wAfter w:w="22" w:type="dxa"/>
          <w:cantSplit/>
        </w:trPr>
        <w:tc>
          <w:tcPr>
            <w:tcW w:w="536" w:type="dxa"/>
            <w:tcBorders>
              <w:bottom w:val="single" w:sz="6" w:space="0" w:color="auto"/>
            </w:tcBorders>
            <w:shd w:val="clear" w:color="auto" w:fill="D9D9D9"/>
            <w:vAlign w:val="center"/>
          </w:tcPr>
          <w:p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tcBorders>
              <w:bottom w:val="single" w:sz="6" w:space="0" w:color="auto"/>
            </w:tcBorders>
            <w:shd w:val="clear" w:color="auto" w:fill="D9D9D9"/>
            <w:vAlign w:val="center"/>
          </w:tcPr>
          <w:p w:rsidR="00B351EF" w:rsidRPr="00EB1F18" w:rsidRDefault="00B351EF">
            <w:pPr>
              <w:spacing w:before="100"/>
              <w:jc w:val="right"/>
              <w:rPr>
                <w:rFonts w:ascii="Arial" w:hAnsi="Arial" w:cs="Arial"/>
                <w:b/>
              </w:rPr>
            </w:pPr>
          </w:p>
        </w:tc>
        <w:tc>
          <w:tcPr>
            <w:tcW w:w="1136" w:type="dxa"/>
            <w:tcBorders>
              <w:top w:val="single" w:sz="4" w:space="0" w:color="auto"/>
              <w:left w:val="nil"/>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291" w:type="dxa"/>
            <w:tcBorders>
              <w:top w:val="single" w:sz="4" w:space="0" w:color="auto"/>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88"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67"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70" w:type="dxa"/>
            <w:tcBorders>
              <w:top w:val="single" w:sz="4" w:space="0" w:color="auto"/>
              <w:bottom w:val="single" w:sz="6" w:space="0" w:color="auto"/>
            </w:tcBorders>
            <w:shd w:val="clear" w:color="auto" w:fill="D9D9D9"/>
            <w:vAlign w:val="center"/>
          </w:tcPr>
          <w:p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tcBorders>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w:t>
            </w:r>
          </w:p>
        </w:tc>
        <w:tc>
          <w:tcPr>
            <w:tcW w:w="1078" w:type="dxa"/>
            <w:tcBorders>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915" w:type="dxa"/>
            <w:tcBorders>
              <w:top w:val="single" w:sz="4" w:space="0" w:color="auto"/>
              <w:bottom w:val="single" w:sz="6" w:space="0" w:color="auto"/>
            </w:tcBorders>
            <w:shd w:val="clear" w:color="auto" w:fill="D9D9D9"/>
            <w:vAlign w:val="center"/>
          </w:tcPr>
          <w:p w:rsidR="00B351EF" w:rsidRPr="00EB1F18" w:rsidRDefault="000743C3" w:rsidP="000743C3">
            <w:pPr>
              <w:spacing w:before="100"/>
              <w:ind w:left="-73" w:right="-79"/>
              <w:jc w:val="center"/>
              <w:rPr>
                <w:rFonts w:ascii="Arial" w:hAnsi="Arial" w:cs="Arial"/>
                <w:b/>
              </w:rPr>
            </w:pPr>
            <w:r>
              <w:rPr>
                <w:rFonts w:ascii="Arial" w:hAnsi="Arial" w:cs="Arial"/>
                <w:b/>
              </w:rPr>
              <w:t>Common Stock</w:t>
            </w:r>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990" w:type="dxa"/>
            <w:tcBorders>
              <w:top w:val="single" w:sz="4" w:space="0" w:color="auto"/>
              <w:bottom w:val="single" w:sz="6" w:space="0" w:color="auto"/>
            </w:tcBorders>
            <w:shd w:val="clear" w:color="auto" w:fill="D9D9D9"/>
            <w:vAlign w:val="center"/>
          </w:tcPr>
          <w:p w:rsidR="00B351EF" w:rsidRPr="00EB1F18" w:rsidRDefault="000743C3" w:rsidP="00CB1566">
            <w:pPr>
              <w:spacing w:before="100"/>
              <w:ind w:left="-73" w:right="-81"/>
              <w:jc w:val="center"/>
              <w:rPr>
                <w:rFonts w:ascii="Arial" w:hAnsi="Arial" w:cs="Arial"/>
                <w:b/>
              </w:rPr>
            </w:pPr>
            <w:r>
              <w:rPr>
                <w:rFonts w:ascii="Arial" w:hAnsi="Arial" w:cs="Arial"/>
                <w:b/>
              </w:rPr>
              <w:t>Dividends</w:t>
            </w:r>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rsidR="00B351EF" w:rsidRPr="00EB1F18" w:rsidRDefault="00B351EF">
            <w:pPr>
              <w:spacing w:before="100"/>
              <w:ind w:left="-79" w:right="-79"/>
              <w:jc w:val="center"/>
              <w:rPr>
                <w:rFonts w:ascii="Arial" w:hAnsi="Arial" w:cs="Arial"/>
                <w:b/>
              </w:rPr>
            </w:pPr>
            <w:proofErr w:type="spellStart"/>
            <w:r w:rsidRPr="00EB1F18">
              <w:rPr>
                <w:rFonts w:ascii="Arial" w:hAnsi="Arial" w:cs="Arial"/>
                <w:b/>
              </w:rPr>
              <w:t>Reve-nues</w:t>
            </w:r>
            <w:proofErr w:type="spellEnd"/>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845" w:type="dxa"/>
            <w:tcBorders>
              <w:top w:val="single" w:sz="4" w:space="0" w:color="auto"/>
              <w:bottom w:val="single" w:sz="6" w:space="0" w:color="auto"/>
            </w:tcBorders>
            <w:shd w:val="clear" w:color="auto" w:fill="D9D9D9"/>
            <w:vAlign w:val="center"/>
          </w:tcPr>
          <w:p w:rsidR="00B351EF" w:rsidRPr="00EB1F18" w:rsidRDefault="00B351EF">
            <w:pPr>
              <w:spacing w:before="100"/>
              <w:ind w:left="-79" w:right="-79"/>
              <w:jc w:val="center"/>
              <w:rPr>
                <w:rFonts w:ascii="Arial" w:hAnsi="Arial" w:cs="Arial"/>
                <w:b/>
              </w:rPr>
            </w:pPr>
            <w:proofErr w:type="spellStart"/>
            <w:r w:rsidRPr="00EB1F18">
              <w:rPr>
                <w:rFonts w:ascii="Arial" w:hAnsi="Arial" w:cs="Arial"/>
                <w:b/>
              </w:rPr>
              <w:t>Expen-ses</w:t>
            </w:r>
            <w:proofErr w:type="spellEnd"/>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tcPr>
          <w:p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tcPr>
          <w:p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rsidR="00B351EF" w:rsidRPr="00EB1F18" w:rsidRDefault="00B351EF" w:rsidP="00B351EF">
            <w:pPr>
              <w:spacing w:before="80" w:line="228" w:lineRule="auto"/>
              <w:ind w:left="-43"/>
              <w:rPr>
                <w:rFonts w:ascii="Arial" w:hAnsi="Arial" w:cs="Arial"/>
                <w:b/>
              </w:rPr>
            </w:pPr>
          </w:p>
        </w:tc>
        <w:tc>
          <w:tcPr>
            <w:tcW w:w="1291" w:type="dxa"/>
          </w:tcPr>
          <w:p w:rsidR="00B351EF" w:rsidRPr="00EB1F18" w:rsidRDefault="00B351EF" w:rsidP="00B351EF">
            <w:pPr>
              <w:spacing w:before="80" w:line="228" w:lineRule="auto"/>
              <w:ind w:right="188"/>
              <w:jc w:val="right"/>
              <w:rPr>
                <w:rFonts w:ascii="Arial" w:hAnsi="Arial" w:cs="Arial"/>
                <w:b/>
              </w:rPr>
            </w:pPr>
          </w:p>
        </w:tc>
        <w:tc>
          <w:tcPr>
            <w:tcW w:w="178" w:type="dxa"/>
          </w:tcPr>
          <w:p w:rsidR="00B351EF" w:rsidRPr="00EB1F18" w:rsidRDefault="00B351EF" w:rsidP="00B351EF">
            <w:pPr>
              <w:spacing w:before="80" w:line="228" w:lineRule="auto"/>
              <w:ind w:left="-76"/>
              <w:jc w:val="right"/>
              <w:rPr>
                <w:rFonts w:ascii="Arial" w:hAnsi="Arial" w:cs="Arial"/>
                <w:b/>
              </w:rPr>
            </w:pPr>
          </w:p>
        </w:tc>
        <w:tc>
          <w:tcPr>
            <w:tcW w:w="988" w:type="dxa"/>
          </w:tcPr>
          <w:p w:rsidR="00B351EF" w:rsidRPr="00EB1F18" w:rsidRDefault="00B351EF" w:rsidP="00B351EF">
            <w:pPr>
              <w:spacing w:before="80" w:line="228" w:lineRule="auto"/>
              <w:jc w:val="right"/>
              <w:rPr>
                <w:rFonts w:ascii="Arial" w:hAnsi="Arial" w:cs="Arial"/>
                <w:b/>
              </w:rPr>
            </w:pPr>
          </w:p>
        </w:tc>
        <w:tc>
          <w:tcPr>
            <w:tcW w:w="360" w:type="dxa"/>
          </w:tcPr>
          <w:p w:rsidR="00B351EF" w:rsidRPr="00EB1F18" w:rsidRDefault="00B351EF" w:rsidP="00B351EF">
            <w:pPr>
              <w:spacing w:before="80" w:line="228" w:lineRule="auto"/>
              <w:jc w:val="right"/>
              <w:rPr>
                <w:rFonts w:ascii="Arial" w:hAnsi="Arial" w:cs="Arial"/>
                <w:b/>
              </w:rPr>
            </w:pPr>
          </w:p>
        </w:tc>
        <w:tc>
          <w:tcPr>
            <w:tcW w:w="1167" w:type="dxa"/>
          </w:tcPr>
          <w:p w:rsidR="00B351EF" w:rsidRPr="00EB1F18" w:rsidRDefault="00B351EF" w:rsidP="00B351EF">
            <w:pPr>
              <w:spacing w:before="80" w:line="228" w:lineRule="auto"/>
              <w:ind w:right="84"/>
              <w:jc w:val="right"/>
              <w:rPr>
                <w:rFonts w:ascii="Arial" w:hAnsi="Arial" w:cs="Arial"/>
                <w:b/>
              </w:rPr>
            </w:pPr>
          </w:p>
        </w:tc>
        <w:tc>
          <w:tcPr>
            <w:tcW w:w="274" w:type="dxa"/>
          </w:tcPr>
          <w:p w:rsidR="00B351EF" w:rsidRPr="00EB1F18" w:rsidRDefault="00B351EF" w:rsidP="00B351EF">
            <w:pPr>
              <w:spacing w:before="80" w:line="228" w:lineRule="auto"/>
              <w:jc w:val="right"/>
              <w:rPr>
                <w:rFonts w:ascii="Arial" w:hAnsi="Arial" w:cs="Arial"/>
                <w:b/>
              </w:rPr>
            </w:pPr>
          </w:p>
        </w:tc>
        <w:tc>
          <w:tcPr>
            <w:tcW w:w="1170" w:type="dxa"/>
          </w:tcPr>
          <w:p w:rsidR="00B351EF" w:rsidRPr="00EB1F18" w:rsidRDefault="00B351EF" w:rsidP="00B351EF">
            <w:pPr>
              <w:spacing w:before="80" w:line="228" w:lineRule="auto"/>
              <w:jc w:val="right"/>
              <w:rPr>
                <w:rFonts w:ascii="Arial" w:hAnsi="Arial" w:cs="Arial"/>
                <w:b/>
              </w:rPr>
            </w:pPr>
          </w:p>
        </w:tc>
        <w:tc>
          <w:tcPr>
            <w:tcW w:w="360" w:type="dxa"/>
          </w:tcPr>
          <w:p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tcPr>
          <w:p w:rsidR="00B351EF" w:rsidRPr="00EB1F18" w:rsidRDefault="00B351EF" w:rsidP="00B351EF">
            <w:pPr>
              <w:spacing w:before="80" w:line="228" w:lineRule="auto"/>
              <w:ind w:right="95"/>
              <w:jc w:val="right"/>
              <w:rPr>
                <w:rFonts w:ascii="Arial" w:hAnsi="Arial" w:cs="Arial"/>
                <w:b/>
              </w:rPr>
            </w:pPr>
          </w:p>
        </w:tc>
        <w:tc>
          <w:tcPr>
            <w:tcW w:w="270" w:type="dxa"/>
            <w:gridSpan w:val="2"/>
          </w:tcPr>
          <w:p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915" w:type="dxa"/>
          </w:tcPr>
          <w:p w:rsidR="00B351EF" w:rsidRPr="00EB1F18" w:rsidRDefault="00B351EF" w:rsidP="000743C3">
            <w:pPr>
              <w:spacing w:before="80" w:line="228" w:lineRule="auto"/>
              <w:ind w:left="-73" w:right="10"/>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80" w:line="228" w:lineRule="auto"/>
              <w:rPr>
                <w:rFonts w:ascii="Arial" w:hAnsi="Arial" w:cs="Arial"/>
                <w:b/>
              </w:rPr>
            </w:pPr>
          </w:p>
        </w:tc>
        <w:tc>
          <w:tcPr>
            <w:tcW w:w="990" w:type="dxa"/>
          </w:tcPr>
          <w:p w:rsidR="00B351EF" w:rsidRPr="00EB1F18" w:rsidRDefault="00B351EF" w:rsidP="00B351EF">
            <w:pPr>
              <w:spacing w:before="80" w:line="228" w:lineRule="auto"/>
              <w:ind w:right="37"/>
              <w:jc w:val="right"/>
              <w:rPr>
                <w:rFonts w:ascii="Arial" w:hAnsi="Arial" w:cs="Arial"/>
                <w:b/>
              </w:rPr>
            </w:pPr>
          </w:p>
        </w:tc>
        <w:tc>
          <w:tcPr>
            <w:tcW w:w="180" w:type="dxa"/>
          </w:tcPr>
          <w:p w:rsidR="00B351EF" w:rsidRPr="00EB1F18" w:rsidRDefault="00B351EF" w:rsidP="00B351EF">
            <w:pPr>
              <w:spacing w:before="80" w:line="228" w:lineRule="auto"/>
              <w:ind w:left="-43"/>
              <w:rPr>
                <w:rFonts w:ascii="Arial" w:hAnsi="Arial" w:cs="Arial"/>
                <w:b/>
              </w:rPr>
            </w:pPr>
          </w:p>
        </w:tc>
        <w:tc>
          <w:tcPr>
            <w:tcW w:w="898" w:type="dxa"/>
          </w:tcPr>
          <w:p w:rsidR="00B351EF" w:rsidRPr="00EB1F18" w:rsidRDefault="00B351EF" w:rsidP="00B351EF">
            <w:pPr>
              <w:spacing w:before="80" w:line="228" w:lineRule="auto"/>
              <w:ind w:left="-43" w:right="-25"/>
              <w:jc w:val="right"/>
              <w:rPr>
                <w:rFonts w:ascii="Arial" w:hAnsi="Arial" w:cs="Arial"/>
                <w:b/>
              </w:rPr>
            </w:pPr>
          </w:p>
        </w:tc>
        <w:tc>
          <w:tcPr>
            <w:tcW w:w="180" w:type="dxa"/>
          </w:tcPr>
          <w:p w:rsidR="00B351EF" w:rsidRPr="00EB1F18" w:rsidRDefault="00B351EF" w:rsidP="00B351EF">
            <w:pPr>
              <w:spacing w:before="80" w:line="228" w:lineRule="auto"/>
              <w:ind w:left="-43"/>
              <w:rPr>
                <w:rFonts w:ascii="Arial" w:hAnsi="Arial" w:cs="Arial"/>
                <w:b/>
              </w:rPr>
            </w:pPr>
          </w:p>
        </w:tc>
        <w:tc>
          <w:tcPr>
            <w:tcW w:w="845" w:type="dxa"/>
          </w:tcPr>
          <w:p w:rsidR="00B351EF" w:rsidRPr="00EB1F18" w:rsidRDefault="00B351EF" w:rsidP="00B351EF">
            <w:pPr>
              <w:spacing w:before="8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p>
        </w:tc>
        <w:tc>
          <w:tcPr>
            <w:tcW w:w="447"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88"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0" w:type="dxa"/>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78" w:type="dxa"/>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20" w:line="228" w:lineRule="auto"/>
              <w:ind w:left="-73" w:right="10"/>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p>
        </w:tc>
        <w:tc>
          <w:tcPr>
            <w:tcW w:w="898"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88"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0" w:type="dxa"/>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915" w:type="dxa"/>
            <w:tcBorders>
              <w:top w:val="single" w:sz="6" w:space="0" w:color="auto"/>
            </w:tcBorders>
          </w:tcPr>
          <w:p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98"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p>
        </w:tc>
        <w:tc>
          <w:tcPr>
            <w:tcW w:w="447"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88"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tcPr>
          <w:p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rsidR="00B351EF" w:rsidRPr="00EB1F18" w:rsidRDefault="00B351EF" w:rsidP="00B351EF">
            <w:pPr>
              <w:spacing w:before="20" w:line="228" w:lineRule="auto"/>
              <w:ind w:right="37"/>
              <w:jc w:val="right"/>
              <w:rPr>
                <w:rFonts w:ascii="Arial" w:hAnsi="Arial" w:cs="Arial"/>
                <w:b/>
              </w:rPr>
            </w:pPr>
          </w:p>
        </w:tc>
        <w:tc>
          <w:tcPr>
            <w:tcW w:w="915" w:type="dxa"/>
            <w:tcBorders>
              <w:bottom w:val="single" w:sz="6" w:space="0" w:color="auto"/>
            </w:tcBorders>
          </w:tcPr>
          <w:p w:rsidR="00B351EF" w:rsidRPr="00EB1F18" w:rsidRDefault="00B351EF" w:rsidP="000743C3">
            <w:pPr>
              <w:spacing w:before="20" w:line="228" w:lineRule="auto"/>
              <w:ind w:left="-73" w:right="10"/>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p>
        </w:tc>
        <w:tc>
          <w:tcPr>
            <w:tcW w:w="898"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88"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98"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p>
        </w:tc>
        <w:tc>
          <w:tcPr>
            <w:tcW w:w="447"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20" w:line="228" w:lineRule="auto"/>
              <w:ind w:left="-73" w:right="10"/>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p>
        </w:tc>
        <w:tc>
          <w:tcPr>
            <w:tcW w:w="898"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98"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p>
        </w:tc>
        <w:tc>
          <w:tcPr>
            <w:tcW w:w="447"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20" w:line="228" w:lineRule="auto"/>
              <w:ind w:left="-73" w:right="10"/>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20" w:line="228" w:lineRule="auto"/>
              <w:jc w:val="right"/>
              <w:rPr>
                <w:rFonts w:ascii="Arial" w:hAnsi="Arial" w:cs="Arial"/>
                <w:b/>
              </w:rPr>
            </w:pPr>
          </w:p>
        </w:tc>
        <w:tc>
          <w:tcPr>
            <w:tcW w:w="1167"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p>
        </w:tc>
        <w:tc>
          <w:tcPr>
            <w:tcW w:w="447"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tcBorders>
              <w:bottom w:val="single" w:sz="6" w:space="0" w:color="auto"/>
            </w:tcBorders>
          </w:tcPr>
          <w:p w:rsidR="00B351EF" w:rsidRPr="00EB1F18" w:rsidRDefault="00B351EF" w:rsidP="00B351EF">
            <w:pPr>
              <w:spacing w:before="20" w:line="228" w:lineRule="auto"/>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7"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rsidR="00B351EF" w:rsidRPr="00EB1F18" w:rsidRDefault="00B351EF" w:rsidP="00B351EF">
            <w:pPr>
              <w:spacing w:before="2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20" w:line="228" w:lineRule="auto"/>
              <w:ind w:left="-73" w:right="10"/>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rsidR="00B351EF" w:rsidRPr="00EB1F18" w:rsidRDefault="00B351EF" w:rsidP="00B351EF">
            <w:pPr>
              <w:spacing w:before="20" w:line="228" w:lineRule="auto"/>
              <w:ind w:left="-43"/>
              <w:rPr>
                <w:rFonts w:ascii="Arial" w:hAnsi="Arial" w:cs="Arial"/>
                <w:b/>
              </w:rPr>
            </w:pPr>
          </w:p>
        </w:tc>
        <w:tc>
          <w:tcPr>
            <w:tcW w:w="1291"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90"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tcBorders>
              <w:top w:val="single" w:sz="6" w:space="0" w:color="auto"/>
            </w:tcBorders>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90" w:type="dxa"/>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p>
        </w:tc>
        <w:tc>
          <w:tcPr>
            <w:tcW w:w="447"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915" w:type="dxa"/>
            <w:tcBorders>
              <w:bottom w:val="single" w:sz="6" w:space="0" w:color="auto"/>
            </w:tcBorders>
          </w:tcPr>
          <w:p w:rsidR="00B351EF" w:rsidRPr="00EB1F18" w:rsidRDefault="00B351EF" w:rsidP="000743C3">
            <w:pPr>
              <w:spacing w:before="40" w:line="228" w:lineRule="auto"/>
              <w:ind w:left="-73" w:right="10"/>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990" w:type="dxa"/>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rsidR="00B351EF" w:rsidRPr="00EB1F18" w:rsidRDefault="00B351EF" w:rsidP="00B351EF">
            <w:pPr>
              <w:spacing w:before="40" w:line="228" w:lineRule="auto"/>
              <w:ind w:right="11"/>
              <w:jc w:val="right"/>
              <w:rPr>
                <w:rFonts w:ascii="Arial" w:hAnsi="Arial" w:cs="Arial"/>
                <w:b/>
              </w:rPr>
            </w:pPr>
          </w:p>
        </w:tc>
      </w:tr>
      <w:tr w:rsidR="00B351EF" w:rsidRPr="00EB1F18" w:rsidTr="000743C3">
        <w:tblPrEx>
          <w:tblCellMar>
            <w:left w:w="79" w:type="dxa"/>
            <w:right w:w="79" w:type="dxa"/>
          </w:tblCellMar>
        </w:tblPrEx>
        <w:trPr>
          <w:gridAfter w:val="1"/>
          <w:wAfter w:w="22" w:type="dxa"/>
          <w:cantSplit/>
        </w:trPr>
        <w:tc>
          <w:tcPr>
            <w:tcW w:w="536"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bottom w:val="doub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bottom w:val="doub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bottom w:val="doub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67" w:type="dxa"/>
            <w:tcBorders>
              <w:top w:val="single" w:sz="6" w:space="0" w:color="auto"/>
              <w:bottom w:val="doub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70" w:type="dxa"/>
            <w:tcBorders>
              <w:top w:val="single" w:sz="6" w:space="0" w:color="auto"/>
              <w:bottom w:val="doub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bottom w:val="doub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915" w:type="dxa"/>
            <w:tcBorders>
              <w:top w:val="single" w:sz="6" w:space="0" w:color="auto"/>
              <w:bottom w:val="double" w:sz="6" w:space="0" w:color="auto"/>
            </w:tcBorders>
          </w:tcPr>
          <w:p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990" w:type="dxa"/>
            <w:tcBorders>
              <w:top w:val="single" w:sz="4" w:space="0" w:color="auto"/>
              <w:bottom w:val="double" w:sz="4" w:space="0" w:color="auto"/>
            </w:tcBorders>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bottom w:val="double" w:sz="4" w:space="0" w:color="auto"/>
            </w:tcBorders>
          </w:tcPr>
          <w:p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rsidR="00B351EF" w:rsidRPr="00EB1F18" w:rsidRDefault="00921DFB"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w:pict>
          <v:shape id="_x0000_s1117" type="#_x0000_t202" style="position:absolute;margin-left:-6.75pt;margin-top:12.4pt;width:675pt;height:34.9pt;z-index:251655680;mso-position-horizontal-relative:text;mso-position-vertical-relative:text" stroked="f">
            <v:textbox style="mso-next-textbox:#_x0000_s1117">
              <w:txbxContent>
                <w:p w:rsidR="00D16F37" w:rsidRDefault="00D16F37" w:rsidP="00B351EF"/>
              </w:txbxContent>
            </v:textbox>
          </v:shape>
        </w:pict>
      </w:r>
    </w:p>
    <w:p w:rsidR="00B351EF" w:rsidRPr="00EB1F18" w:rsidRDefault="00B351EF" w:rsidP="00B351EF">
      <w:pPr>
        <w:rPr>
          <w:rFonts w:ascii="Arial" w:hAnsi="Arial" w:cs="Arial"/>
          <w:b/>
          <w:sz w:val="26"/>
        </w:rPr>
      </w:pP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rsidR="00B351EF" w:rsidRPr="00EB1F18" w:rsidRDefault="00B351EF" w:rsidP="00B351EF">
      <w:pPr>
        <w:rPr>
          <w:rFonts w:ascii="Arial" w:hAnsi="Arial" w:cs="Arial"/>
          <w:b/>
          <w:sz w:val="26"/>
        </w:rPr>
      </w:pPr>
      <w:r w:rsidRPr="00EB1F18">
        <w:rPr>
          <w:rFonts w:ascii="Arial" w:hAnsi="Arial" w:cs="Arial"/>
          <w:b/>
          <w:i/>
          <w:sz w:val="26"/>
        </w:rPr>
        <w:t>Part 3</w:t>
      </w:r>
    </w:p>
    <w:p w:rsidR="00B351EF" w:rsidRPr="00EB1F18" w:rsidRDefault="00B351EF" w:rsidP="00B351EF">
      <w:pPr>
        <w:jc w:val="center"/>
        <w:rPr>
          <w:rFonts w:ascii="Arial" w:hAnsi="Arial" w:cs="Arial"/>
          <w:b/>
          <w:sz w:val="26"/>
        </w:rPr>
      </w:pPr>
    </w:p>
    <w:p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  700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rsidR="00B351EF" w:rsidRPr="00EB1F18" w:rsidRDefault="00B351EF" w:rsidP="00B351EF">
      <w:pPr>
        <w:rPr>
          <w:rFonts w:ascii="Arial" w:hAnsi="Arial" w:cs="Arial"/>
          <w:b/>
          <w:sz w:val="26"/>
        </w:rPr>
      </w:pP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p>
    <w:p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826E6C">
        <w:rPr>
          <w:rFonts w:ascii="Arial" w:hAnsi="Arial" w:cs="Arial"/>
          <w:b/>
          <w:sz w:val="26"/>
        </w:rPr>
        <w:t>Retained Earnings</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rsidR="00B351EF" w:rsidRPr="00EB1F18" w:rsidRDefault="00826E6C" w:rsidP="00B351EF">
      <w:pPr>
        <w:pStyle w:val="2col"/>
        <w:pBdr>
          <w:bottom w:val="single" w:sz="4" w:space="1" w:color="auto"/>
        </w:pBdr>
        <w:shd w:val="clear" w:color="000000" w:fill="FFFFFF"/>
        <w:tabs>
          <w:tab w:val="right" w:pos="7920"/>
        </w:tabs>
        <w:spacing w:before="120"/>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t xml:space="preserve">$         0 </w:t>
      </w:r>
    </w:p>
    <w:p w:rsidR="00B351EF" w:rsidRPr="00EB1F18" w:rsidRDefault="00B351EF" w:rsidP="00826E6C">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18,245</w:t>
      </w:r>
    </w:p>
    <w:p w:rsidR="00B351EF" w:rsidRPr="00EB1F18" w:rsidRDefault="00B351EF" w:rsidP="00B351EF">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826E6C">
        <w:rPr>
          <w:rFonts w:ascii="Arial" w:hAnsi="Arial" w:cs="Arial"/>
          <w:b/>
          <w:sz w:val="26"/>
        </w:rPr>
        <w:t>1</w:t>
      </w:r>
      <w:r w:rsidRPr="00EB1F18">
        <w:rPr>
          <w:rFonts w:ascii="Arial" w:hAnsi="Arial" w:cs="Arial"/>
          <w:b/>
          <w:sz w:val="26"/>
        </w:rPr>
        <w:t>8,245</w:t>
      </w:r>
    </w:p>
    <w:p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826E6C">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r w:rsidRPr="00EB1F18">
        <w:rPr>
          <w:rFonts w:ascii="Arial" w:hAnsi="Arial" w:cs="Arial"/>
          <w:b/>
          <w:sz w:val="26"/>
        </w:rPr>
        <w:t xml:space="preserve"> </w:t>
      </w:r>
    </w:p>
    <w:p w:rsidR="00B351EF" w:rsidRPr="00EB1F18" w:rsidRDefault="00826E6C" w:rsidP="00B351EF">
      <w:pPr>
        <w:pStyle w:val="2col"/>
        <w:pBdr>
          <w:bottom w:val="single" w:sz="4" w:space="1" w:color="auto"/>
        </w:pBdr>
        <w:shd w:val="clear" w:color="000000" w:fill="FFFFFF"/>
        <w:spacing w:line="360" w:lineRule="auto"/>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31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double"/>
        </w:rPr>
        <w:t>$</w:t>
      </w:r>
      <w:r>
        <w:rPr>
          <w:rFonts w:ascii="Arial" w:hAnsi="Arial" w:cs="Arial"/>
          <w:b/>
          <w:sz w:val="26"/>
          <w:u w:val="double"/>
        </w:rPr>
        <w:t>1</w:t>
      </w:r>
      <w:r w:rsidR="00B351EF" w:rsidRPr="00EB1F18">
        <w:rPr>
          <w:rFonts w:ascii="Arial" w:hAnsi="Arial" w:cs="Arial"/>
          <w:b/>
          <w:sz w:val="26"/>
          <w:u w:val="double"/>
        </w:rPr>
        <w:t>6,445</w:t>
      </w:r>
      <w:r w:rsidR="00B351EF" w:rsidRPr="00EB1F18">
        <w:rPr>
          <w:rFonts w:ascii="Arial" w:hAnsi="Arial" w:cs="Arial"/>
          <w:b/>
          <w:sz w:val="26"/>
        </w:rPr>
        <w:t xml:space="preserve"> </w:t>
      </w:r>
    </w:p>
    <w:p w:rsidR="00B351EF" w:rsidRPr="00EB1F18" w:rsidRDefault="00B351EF" w:rsidP="00B351EF">
      <w:pPr>
        <w:jc w:val="center"/>
        <w:rPr>
          <w:rFonts w:ascii="Arial" w:hAnsi="Arial" w:cs="Arial"/>
          <w:b/>
          <w:sz w:val="26"/>
        </w:rPr>
      </w:pPr>
    </w:p>
    <w:p w:rsidR="00B351EF" w:rsidRPr="00EB1F18" w:rsidRDefault="00B351EF" w:rsidP="00B351EF">
      <w:pPr>
        <w:jc w:val="center"/>
        <w:rPr>
          <w:rFonts w:ascii="Arial" w:hAnsi="Arial" w:cs="Arial"/>
          <w:b/>
          <w:sz w:val="26"/>
        </w:rPr>
      </w:pPr>
    </w:p>
    <w:p w:rsidR="00B351EF" w:rsidRPr="00EB1F18" w:rsidRDefault="00B351EF" w:rsidP="00B351EF">
      <w:pPr>
        <w:jc w:val="center"/>
        <w:rPr>
          <w:rFonts w:ascii="Arial" w:hAnsi="Arial" w:cs="Arial"/>
          <w:b/>
          <w:sz w:val="26"/>
        </w:rPr>
      </w:pPr>
    </w:p>
    <w:p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t>$  87,545</w:t>
      </w:r>
      <w:r w:rsidRPr="00EB1F18">
        <w:rPr>
          <w:rFonts w:cs="Arial"/>
        </w:rPr>
        <w:tab/>
        <w:t>Accounts payable</w:t>
      </w:r>
      <w:r w:rsidRPr="00EB1F18">
        <w:rPr>
          <w:rFonts w:cs="Arial"/>
        </w:rPr>
        <w:tab/>
      </w:r>
      <w:r w:rsidRPr="00EB1F18">
        <w:rPr>
          <w:rFonts w:cs="Arial"/>
        </w:rPr>
        <w:tab/>
        <w:t>$    7,100</w:t>
      </w:r>
    </w:p>
    <w:p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5,000</w:t>
      </w:r>
    </w:p>
    <w:p w:rsidR="00B351EF" w:rsidRPr="00EB1F18" w:rsidRDefault="00B351EF" w:rsidP="00B351EF">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3,700</w:t>
      </w:r>
      <w:r w:rsidRPr="00EB1F18">
        <w:rPr>
          <w:rFonts w:ascii="Arial" w:hAnsi="Arial" w:cs="Arial"/>
          <w:b/>
          <w:sz w:val="26"/>
        </w:rPr>
        <w:tab/>
      </w:r>
      <w:r w:rsidRPr="00EB1F18">
        <w:rPr>
          <w:rFonts w:ascii="Arial" w:hAnsi="Arial" w:cs="Arial"/>
          <w:b/>
          <w:i/>
          <w:sz w:val="26"/>
        </w:rPr>
        <w:t>Equity</w:t>
      </w:r>
    </w:p>
    <w:p w:rsidR="00B351EF" w:rsidRPr="00CB1566" w:rsidRDefault="00B351EF" w:rsidP="00700024">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CB1566">
        <w:rPr>
          <w:rFonts w:cs="Arial"/>
        </w:rPr>
        <w:t>Office equipment</w:t>
      </w:r>
      <w:r w:rsidRPr="00CB1566">
        <w:rPr>
          <w:rFonts w:cs="Arial"/>
        </w:rPr>
        <w:tab/>
      </w:r>
      <w:r w:rsidRPr="00CB1566">
        <w:rPr>
          <w:rFonts w:cs="Arial"/>
        </w:rPr>
        <w:tab/>
        <w:t>2,300</w:t>
      </w:r>
      <w:r w:rsidRPr="00CB1566">
        <w:rPr>
          <w:rFonts w:cs="Arial"/>
        </w:rPr>
        <w:tab/>
        <w:t>C</w:t>
      </w:r>
      <w:r w:rsidR="00700024">
        <w:rPr>
          <w:rFonts w:cs="Arial"/>
        </w:rPr>
        <w:t>ommon stock</w:t>
      </w:r>
      <w:r w:rsidRPr="00CB1566">
        <w:rPr>
          <w:rFonts w:cs="Arial"/>
        </w:rPr>
        <w:tab/>
      </w:r>
      <w:r w:rsidRPr="00CB1566">
        <w:rPr>
          <w:rFonts w:cs="Arial"/>
        </w:rPr>
        <w:tab/>
        <w:t xml:space="preserve">   </w:t>
      </w:r>
      <w:r w:rsidR="00700024">
        <w:rPr>
          <w:rFonts w:cs="Arial"/>
        </w:rPr>
        <w:t>80</w:t>
      </w:r>
      <w:r w:rsidRPr="00CB1566">
        <w:rPr>
          <w:rFonts w:cs="Arial"/>
        </w:rPr>
        <w:t>,</w:t>
      </w:r>
      <w:r w:rsidR="00700024">
        <w:rPr>
          <w:rFonts w:cs="Arial"/>
        </w:rPr>
        <w:t>000</w:t>
      </w:r>
    </w:p>
    <w:p w:rsidR="00B351EF" w:rsidRPr="00EB1F18" w:rsidRDefault="00CB1566" w:rsidP="00700024">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Pr>
          <w:rFonts w:cs="Arial"/>
        </w:rPr>
        <w:t>Roof</w:t>
      </w:r>
      <w:r w:rsidR="00B351EF" w:rsidRPr="00EB1F18">
        <w:rPr>
          <w:rFonts w:cs="Arial"/>
        </w:rPr>
        <w:t>ing equipment</w:t>
      </w:r>
      <w:r w:rsidR="00B351EF" w:rsidRPr="00EB1F18">
        <w:rPr>
          <w:rFonts w:cs="Arial"/>
        </w:rPr>
        <w:tab/>
      </w:r>
      <w:r w:rsidR="00B351EF" w:rsidRPr="00EB1F18">
        <w:rPr>
          <w:rFonts w:cs="Arial"/>
        </w:rPr>
        <w:tab/>
      </w:r>
      <w:r w:rsidR="00B351EF" w:rsidRPr="00EB1F18">
        <w:rPr>
          <w:rFonts w:cs="Arial"/>
          <w:u w:val="single"/>
        </w:rPr>
        <w:t xml:space="preserve">      5,000</w:t>
      </w:r>
      <w:r w:rsidR="00B351EF" w:rsidRPr="00EB1F18">
        <w:rPr>
          <w:rFonts w:cs="Arial"/>
        </w:rPr>
        <w:tab/>
      </w:r>
      <w:r w:rsidR="00700024">
        <w:rPr>
          <w:rFonts w:cs="Arial"/>
        </w:rPr>
        <w:t>Retained earnings</w:t>
      </w:r>
      <w:r w:rsidR="00700024">
        <w:rPr>
          <w:rFonts w:cs="Arial"/>
        </w:rPr>
        <w:tab/>
      </w:r>
      <w:r w:rsidR="00700024">
        <w:rPr>
          <w:rFonts w:cs="Arial"/>
        </w:rPr>
        <w:tab/>
      </w:r>
      <w:r w:rsidR="00700024" w:rsidRPr="00700024">
        <w:rPr>
          <w:rFonts w:cs="Arial"/>
          <w:u w:val="single"/>
        </w:rPr>
        <w:t xml:space="preserve"> </w:t>
      </w:r>
      <w:r w:rsidR="00700024">
        <w:rPr>
          <w:rFonts w:cs="Arial"/>
          <w:u w:val="single"/>
        </w:rPr>
        <w:t xml:space="preserve"> </w:t>
      </w:r>
      <w:r w:rsidR="00700024" w:rsidRPr="00700024">
        <w:rPr>
          <w:rFonts w:cs="Arial"/>
          <w:u w:val="single"/>
        </w:rPr>
        <w:t xml:space="preserve">  </w:t>
      </w:r>
      <w:r w:rsidR="00700024">
        <w:rPr>
          <w:rFonts w:cs="Arial"/>
          <w:u w:val="single"/>
        </w:rPr>
        <w:t>1</w:t>
      </w:r>
      <w:r w:rsidR="00700024" w:rsidRPr="00700024">
        <w:rPr>
          <w:rFonts w:cs="Arial"/>
          <w:u w:val="single"/>
        </w:rPr>
        <w:t>6,445</w:t>
      </w:r>
    </w:p>
    <w:p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rsidR="00B351EF" w:rsidRPr="00EB1F18" w:rsidRDefault="00B351EF" w:rsidP="00B351EF">
      <w:pPr>
        <w:rPr>
          <w:rFonts w:ascii="Arial" w:hAnsi="Arial" w:cs="Arial"/>
          <w:b/>
          <w:i/>
          <w:sz w:val="26"/>
        </w:rPr>
      </w:pPr>
      <w:r w:rsidRPr="00EB1F18">
        <w:rPr>
          <w:rFonts w:ascii="Arial" w:hAnsi="Arial" w:cs="Arial"/>
          <w:b/>
          <w:i/>
          <w:sz w:val="26"/>
        </w:rPr>
        <w:t>Part 3—continued</w:t>
      </w:r>
    </w:p>
    <w:p w:rsidR="00B351EF" w:rsidRPr="00EB1F18" w:rsidRDefault="00B351EF" w:rsidP="00B351EF">
      <w:pPr>
        <w:rPr>
          <w:rFonts w:ascii="Arial" w:hAnsi="Arial" w:cs="Arial"/>
          <w:b/>
          <w:i/>
          <w:sz w:val="26"/>
        </w:rPr>
      </w:pPr>
    </w:p>
    <w:p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B351EF" w:rsidRPr="00EB1F18">
        <w:trPr>
          <w:gridAfter w:val="2"/>
          <w:wAfter w:w="90" w:type="dxa"/>
        </w:trPr>
        <w:tc>
          <w:tcPr>
            <w:tcW w:w="6390" w:type="dxa"/>
            <w:shd w:val="clear" w:color="000000" w:fill="FFFFFF"/>
          </w:tcPr>
          <w:p w:rsidR="00B351EF" w:rsidRPr="00EB1F18" w:rsidRDefault="00B351EF">
            <w:pPr>
              <w:spacing w:line="120" w:lineRule="auto"/>
              <w:rPr>
                <w:rFonts w:ascii="Arial" w:hAnsi="Arial" w:cs="Arial"/>
                <w:b/>
                <w:sz w:val="26"/>
              </w:rPr>
            </w:pPr>
          </w:p>
        </w:tc>
        <w:tc>
          <w:tcPr>
            <w:tcW w:w="1558" w:type="dxa"/>
            <w:gridSpan w:val="5"/>
            <w:shd w:val="clear" w:color="000000" w:fill="FFFFFF"/>
          </w:tcPr>
          <w:p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rsidR="00B351EF" w:rsidRPr="00EB1F18" w:rsidRDefault="00B351EF">
            <w:pPr>
              <w:spacing w:line="120" w:lineRule="auto"/>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5"/>
            <w:shd w:val="clear" w:color="000000" w:fill="FFFFFF"/>
          </w:tcPr>
          <w:p w:rsidR="00B351EF" w:rsidRPr="00EB1F18" w:rsidRDefault="00B351EF">
            <w:pPr>
              <w:ind w:left="-143" w:firstLine="143"/>
              <w:rPr>
                <w:rFonts w:ascii="Arial" w:hAnsi="Arial" w:cs="Arial"/>
                <w:b/>
                <w:sz w:val="26"/>
              </w:rPr>
            </w:pPr>
          </w:p>
        </w:tc>
        <w:tc>
          <w:tcPr>
            <w:tcW w:w="1240" w:type="dxa"/>
            <w:gridSpan w:val="2"/>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rPr>
          <w:gridAfter w:val="2"/>
          <w:wAfter w:w="97"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rsidR="00B351EF" w:rsidRPr="00EB1F18" w:rsidRDefault="00B351EF">
            <w:pPr>
              <w:ind w:left="-143" w:firstLine="143"/>
              <w:jc w:val="right"/>
              <w:rPr>
                <w:rFonts w:ascii="Arial" w:hAnsi="Arial" w:cs="Arial"/>
                <w:b/>
                <w:sz w:val="26"/>
              </w:rPr>
            </w:pPr>
          </w:p>
        </w:tc>
        <w:tc>
          <w:tcPr>
            <w:tcW w:w="1333" w:type="dxa"/>
            <w:gridSpan w:val="4"/>
            <w:shd w:val="clear" w:color="000000" w:fill="FFFFFF"/>
          </w:tcPr>
          <w:p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trPr>
          <w:gridAfter w:val="3"/>
          <w:wAfter w:w="97" w:type="dxa"/>
        </w:trPr>
        <w:tc>
          <w:tcPr>
            <w:tcW w:w="6390" w:type="dxa"/>
            <w:shd w:val="clear" w:color="000000" w:fill="FFFFFF"/>
          </w:tcPr>
          <w:p w:rsidR="00B351EF" w:rsidRPr="00EB1F18" w:rsidRDefault="00B351EF">
            <w:pPr>
              <w:spacing w:line="120" w:lineRule="auto"/>
              <w:rPr>
                <w:rFonts w:ascii="Arial" w:hAnsi="Arial" w:cs="Arial"/>
                <w:b/>
                <w:sz w:val="26"/>
              </w:rPr>
            </w:pPr>
          </w:p>
        </w:tc>
        <w:tc>
          <w:tcPr>
            <w:tcW w:w="1558" w:type="dxa"/>
            <w:gridSpan w:val="5"/>
            <w:shd w:val="clear" w:color="000000" w:fill="FFFFFF"/>
          </w:tcPr>
          <w:p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rsidR="00B351EF" w:rsidRPr="00EB1F18" w:rsidRDefault="00B351EF">
            <w:pPr>
              <w:spacing w:line="120" w:lineRule="auto"/>
              <w:jc w:val="right"/>
              <w:rPr>
                <w:rFonts w:ascii="Arial" w:hAnsi="Arial" w:cs="Arial"/>
                <w:b/>
                <w:sz w:val="26"/>
              </w:rPr>
            </w:pPr>
          </w:p>
        </w:tc>
      </w:tr>
      <w:tr w:rsidR="00B351EF" w:rsidRPr="00EB1F18">
        <w:trPr>
          <w:gridAfter w:val="3"/>
          <w:wAfter w:w="97" w:type="dxa"/>
        </w:trPr>
        <w:tc>
          <w:tcPr>
            <w:tcW w:w="6390" w:type="dxa"/>
            <w:shd w:val="clear" w:color="000000" w:fill="FFFFFF"/>
          </w:tcPr>
          <w:p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5"/>
            <w:shd w:val="clear" w:color="000000" w:fill="FFFFFF"/>
          </w:tcPr>
          <w:p w:rsidR="00B351EF" w:rsidRPr="00EB1F18" w:rsidRDefault="00B351EF">
            <w:pPr>
              <w:ind w:left="-143" w:firstLine="143"/>
              <w:jc w:val="right"/>
              <w:rPr>
                <w:rFonts w:ascii="Arial" w:hAnsi="Arial" w:cs="Arial"/>
                <w:b/>
                <w:sz w:val="26"/>
              </w:rPr>
            </w:pPr>
          </w:p>
        </w:tc>
        <w:tc>
          <w:tcPr>
            <w:tcW w:w="1233" w:type="dxa"/>
            <w:shd w:val="clear" w:color="000000" w:fill="FFFFFF"/>
          </w:tcPr>
          <w:p w:rsidR="00B351EF" w:rsidRPr="00EB1F18" w:rsidRDefault="00B351EF">
            <w:pPr>
              <w:jc w:val="right"/>
              <w:rPr>
                <w:rFonts w:ascii="Arial" w:hAnsi="Arial" w:cs="Arial"/>
                <w:b/>
                <w:sz w:val="26"/>
              </w:rPr>
            </w:pPr>
          </w:p>
        </w:tc>
      </w:tr>
      <w:tr w:rsidR="00B351EF" w:rsidRPr="00EB1F18">
        <w:trPr>
          <w:gridAfter w:val="3"/>
          <w:wAfter w:w="97" w:type="dxa"/>
        </w:trPr>
        <w:tc>
          <w:tcPr>
            <w:tcW w:w="6390" w:type="dxa"/>
            <w:shd w:val="clear" w:color="000000" w:fill="FFFFFF"/>
          </w:tcPr>
          <w:p w:rsidR="00B351EF" w:rsidRPr="00EB1F18" w:rsidRDefault="00B351EF" w:rsidP="00CB1566">
            <w:pPr>
              <w:tabs>
                <w:tab w:val="right" w:leader="dot" w:pos="6336"/>
              </w:tabs>
              <w:rPr>
                <w:rFonts w:ascii="Arial" w:hAnsi="Arial" w:cs="Arial"/>
                <w:b/>
                <w:sz w:val="26"/>
              </w:rPr>
            </w:pPr>
            <w:r w:rsidRPr="00EB1F18">
              <w:rPr>
                <w:rFonts w:ascii="Arial" w:hAnsi="Arial" w:cs="Arial"/>
                <w:b/>
                <w:sz w:val="26"/>
              </w:rPr>
              <w:t xml:space="preserve">Purchase of </w:t>
            </w:r>
            <w:r w:rsidR="00CB1566">
              <w:rPr>
                <w:rFonts w:ascii="Arial" w:hAnsi="Arial" w:cs="Arial"/>
                <w:b/>
                <w:sz w:val="26"/>
              </w:rPr>
              <w:t>roof</w:t>
            </w:r>
            <w:r w:rsidRPr="00EB1F18">
              <w:rPr>
                <w:rFonts w:ascii="Arial" w:hAnsi="Arial" w:cs="Arial"/>
                <w:b/>
                <w:sz w:val="26"/>
              </w:rPr>
              <w:t>ing equipment</w:t>
            </w:r>
            <w:r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rsidR="00B351EF" w:rsidRPr="00EB1F18" w:rsidRDefault="00B351EF">
            <w:pPr>
              <w:jc w:val="right"/>
              <w:rPr>
                <w:rFonts w:ascii="Arial" w:hAnsi="Arial" w:cs="Arial"/>
                <w:b/>
                <w:sz w:val="26"/>
                <w:u w:val="single"/>
              </w:rPr>
            </w:pPr>
          </w:p>
        </w:tc>
      </w:tr>
      <w:tr w:rsidR="00B351EF" w:rsidRPr="00EB1F18">
        <w:trPr>
          <w:gridAfter w:val="3"/>
          <w:wAfter w:w="97"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rsidR="00B351EF" w:rsidRPr="00EB1F18" w:rsidRDefault="00B351EF">
            <w:pPr>
              <w:ind w:left="-143" w:firstLine="143"/>
              <w:jc w:val="right"/>
              <w:rPr>
                <w:rFonts w:ascii="Arial" w:hAnsi="Arial" w:cs="Arial"/>
                <w:b/>
                <w:sz w:val="26"/>
              </w:rPr>
            </w:pPr>
          </w:p>
        </w:tc>
        <w:tc>
          <w:tcPr>
            <w:tcW w:w="1423" w:type="dxa"/>
            <w:gridSpan w:val="6"/>
            <w:shd w:val="clear" w:color="000000" w:fill="FFFFFF"/>
          </w:tcPr>
          <w:p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trPr>
          <w:gridAfter w:val="1"/>
          <w:wAfter w:w="7" w:type="dxa"/>
        </w:trPr>
        <w:tc>
          <w:tcPr>
            <w:tcW w:w="6390" w:type="dxa"/>
            <w:shd w:val="clear" w:color="000000" w:fill="FFFFFF"/>
          </w:tcPr>
          <w:p w:rsidR="00B351EF" w:rsidRPr="00EB1F18" w:rsidRDefault="00B351EF">
            <w:pPr>
              <w:spacing w:line="120" w:lineRule="auto"/>
              <w:rPr>
                <w:rFonts w:ascii="Arial" w:hAnsi="Arial" w:cs="Arial"/>
                <w:b/>
                <w:sz w:val="26"/>
              </w:rPr>
            </w:pPr>
          </w:p>
        </w:tc>
        <w:tc>
          <w:tcPr>
            <w:tcW w:w="1558" w:type="dxa"/>
            <w:gridSpan w:val="5"/>
            <w:shd w:val="clear" w:color="000000" w:fill="FFFFFF"/>
          </w:tcPr>
          <w:p w:rsidR="00B351EF" w:rsidRPr="00EB1F18" w:rsidRDefault="00B351EF">
            <w:pPr>
              <w:spacing w:line="120" w:lineRule="auto"/>
              <w:ind w:left="-143" w:firstLine="143"/>
              <w:jc w:val="right"/>
              <w:rPr>
                <w:rFonts w:ascii="Arial" w:hAnsi="Arial" w:cs="Arial"/>
                <w:b/>
                <w:sz w:val="26"/>
              </w:rPr>
            </w:pPr>
          </w:p>
        </w:tc>
        <w:tc>
          <w:tcPr>
            <w:tcW w:w="1330" w:type="dxa"/>
            <w:gridSpan w:val="3"/>
            <w:shd w:val="clear" w:color="000000" w:fill="FFFFFF"/>
          </w:tcPr>
          <w:p w:rsidR="00B351EF" w:rsidRPr="00EB1F18" w:rsidRDefault="00B351EF">
            <w:pPr>
              <w:spacing w:line="120" w:lineRule="auto"/>
              <w:jc w:val="right"/>
              <w:rPr>
                <w:rFonts w:ascii="Arial" w:hAnsi="Arial" w:cs="Arial"/>
                <w:b/>
                <w:sz w:val="26"/>
              </w:rPr>
            </w:pPr>
          </w:p>
        </w:tc>
      </w:tr>
      <w:tr w:rsidR="00B351EF" w:rsidRPr="00EB1F18">
        <w:trPr>
          <w:gridAfter w:val="1"/>
          <w:wAfter w:w="7" w:type="dxa"/>
        </w:trPr>
        <w:tc>
          <w:tcPr>
            <w:tcW w:w="6390" w:type="dxa"/>
            <w:shd w:val="clear" w:color="000000" w:fill="FFFFFF"/>
          </w:tcPr>
          <w:p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5"/>
            <w:shd w:val="clear" w:color="000000" w:fill="FFFFFF"/>
          </w:tcPr>
          <w:p w:rsidR="00B351EF" w:rsidRPr="00EB1F18" w:rsidRDefault="00B351EF">
            <w:pPr>
              <w:ind w:left="-143" w:firstLine="143"/>
              <w:jc w:val="right"/>
              <w:rPr>
                <w:rFonts w:ascii="Arial" w:hAnsi="Arial" w:cs="Arial"/>
                <w:b/>
                <w:sz w:val="26"/>
              </w:rPr>
            </w:pPr>
          </w:p>
        </w:tc>
        <w:tc>
          <w:tcPr>
            <w:tcW w:w="133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1"/>
          <w:wAfter w:w="7" w:type="dxa"/>
        </w:trPr>
        <w:tc>
          <w:tcPr>
            <w:tcW w:w="6390" w:type="dxa"/>
            <w:shd w:val="clear" w:color="000000" w:fill="FFFFFF"/>
          </w:tcPr>
          <w:p w:rsidR="00B351EF" w:rsidRPr="00EB1F18" w:rsidRDefault="00B351EF" w:rsidP="00B71BB4">
            <w:pPr>
              <w:tabs>
                <w:tab w:val="right" w:leader="dot" w:pos="6336"/>
              </w:tabs>
              <w:rPr>
                <w:rFonts w:ascii="Arial" w:hAnsi="Arial" w:cs="Arial"/>
                <w:b/>
                <w:sz w:val="26"/>
              </w:rPr>
            </w:pPr>
            <w:r w:rsidRPr="00EB1F18">
              <w:rPr>
                <w:rFonts w:ascii="Arial" w:hAnsi="Arial" w:cs="Arial"/>
                <w:b/>
                <w:sz w:val="26"/>
              </w:rPr>
              <w:t xml:space="preserve">Investments </w:t>
            </w:r>
            <w:r w:rsidR="00B71BB4">
              <w:rPr>
                <w:rFonts w:ascii="Arial" w:hAnsi="Arial" w:cs="Arial"/>
                <w:b/>
                <w:sz w:val="26"/>
              </w:rPr>
              <w:t>from stockholders</w:t>
            </w:r>
            <w:r w:rsidRPr="00EB1F18">
              <w:rPr>
                <w:rFonts w:ascii="Arial" w:hAnsi="Arial" w:cs="Arial"/>
                <w:b/>
                <w:sz w:val="26"/>
              </w:rPr>
              <w:tab/>
            </w:r>
          </w:p>
        </w:tc>
        <w:tc>
          <w:tcPr>
            <w:tcW w:w="1448" w:type="dxa"/>
            <w:gridSpan w:val="2"/>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6"/>
            <w:shd w:val="clear" w:color="000000" w:fill="FFFFFF"/>
          </w:tcPr>
          <w:p w:rsidR="00B351EF" w:rsidRPr="00EB1F18" w:rsidRDefault="00B351EF">
            <w:pPr>
              <w:jc w:val="right"/>
              <w:rPr>
                <w:rFonts w:ascii="Arial" w:hAnsi="Arial" w:cs="Arial"/>
                <w:b/>
                <w:sz w:val="26"/>
              </w:rPr>
            </w:pPr>
          </w:p>
        </w:tc>
      </w:tr>
      <w:tr w:rsidR="00B351EF" w:rsidRPr="00EB1F18">
        <w:trPr>
          <w:gridAfter w:val="1"/>
          <w:wAfter w:w="7" w:type="dxa"/>
        </w:trPr>
        <w:tc>
          <w:tcPr>
            <w:tcW w:w="6390" w:type="dxa"/>
            <w:shd w:val="clear" w:color="000000" w:fill="FFFFFF"/>
          </w:tcPr>
          <w:p w:rsidR="00B351EF" w:rsidRPr="00EB1F18" w:rsidRDefault="00B71BB4" w:rsidP="00B71BB4">
            <w:pPr>
              <w:tabs>
                <w:tab w:val="right" w:leader="dot" w:pos="6336"/>
              </w:tabs>
              <w:rPr>
                <w:rFonts w:ascii="Arial" w:hAnsi="Arial" w:cs="Arial"/>
                <w:b/>
                <w:sz w:val="26"/>
              </w:rPr>
            </w:pPr>
            <w:r>
              <w:rPr>
                <w:rFonts w:ascii="Arial" w:hAnsi="Arial" w:cs="Arial"/>
                <w:b/>
                <w:sz w:val="26"/>
              </w:rPr>
              <w:t>Cash dividends</w:t>
            </w:r>
            <w:r w:rsidR="00B351EF"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4"/>
            <w:shd w:val="clear" w:color="000000" w:fill="FFFFFF"/>
          </w:tcPr>
          <w:p w:rsidR="00B351EF" w:rsidRPr="00EB1F18" w:rsidRDefault="00B351EF">
            <w:pPr>
              <w:jc w:val="right"/>
              <w:rPr>
                <w:rFonts w:ascii="Arial" w:hAnsi="Arial" w:cs="Arial"/>
                <w:b/>
                <w:sz w:val="26"/>
                <w:u w:val="single"/>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trPr>
          <w:gridAfter w:val="2"/>
          <w:wAfter w:w="90" w:type="dxa"/>
          <w:trHeight w:hRule="exact" w:val="120"/>
        </w:trPr>
        <w:tc>
          <w:tcPr>
            <w:tcW w:w="6390" w:type="dxa"/>
            <w:shd w:val="clear" w:color="000000" w:fill="FFFFFF"/>
          </w:tcPr>
          <w:p w:rsidR="00B351EF" w:rsidRPr="00EB1F18" w:rsidRDefault="00B351EF">
            <w:pPr>
              <w:tabs>
                <w:tab w:val="right" w:leader="dot" w:pos="6336"/>
              </w:tabs>
              <w:rPr>
                <w:rFonts w:ascii="Arial" w:hAnsi="Arial" w:cs="Arial"/>
                <w:b/>
                <w:sz w:val="26"/>
              </w:rPr>
            </w:pPr>
          </w:p>
        </w:tc>
        <w:tc>
          <w:tcPr>
            <w:tcW w:w="1558" w:type="dxa"/>
            <w:gridSpan w:val="5"/>
            <w:shd w:val="clear" w:color="000000" w:fill="FFFFFF"/>
          </w:tcPr>
          <w:p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shd w:val="clear" w:color="000000" w:fill="FFFFFF"/>
          </w:tcPr>
          <w:p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5"/>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trPr>
          <w:gridAfter w:val="3"/>
          <w:wAfter w:w="97" w:type="dxa"/>
          <w:trHeight w:hRule="exact" w:val="360"/>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5"/>
            <w:shd w:val="clear" w:color="000000" w:fill="FFFFFF"/>
          </w:tcPr>
          <w:p w:rsidR="00B351EF" w:rsidRPr="00EB1F18" w:rsidRDefault="00B351EF">
            <w:pPr>
              <w:ind w:left="-143" w:firstLine="143"/>
              <w:jc w:val="right"/>
              <w:rPr>
                <w:rFonts w:ascii="Arial" w:hAnsi="Arial" w:cs="Arial"/>
                <w:b/>
                <w:sz w:val="26"/>
                <w:u w:val="double"/>
              </w:rPr>
            </w:pPr>
          </w:p>
        </w:tc>
        <w:tc>
          <w:tcPr>
            <w:tcW w:w="1233" w:type="dxa"/>
            <w:shd w:val="clear" w:color="000000" w:fill="FFFFFF"/>
          </w:tcPr>
          <w:p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rsidR="00B351EF" w:rsidRPr="00EB1F18" w:rsidRDefault="00B351EF" w:rsidP="00B351EF">
      <w:pPr>
        <w:keepNext/>
        <w:rPr>
          <w:rFonts w:ascii="Arial" w:hAnsi="Arial" w:cs="Arial"/>
          <w:b/>
          <w:i/>
          <w:sz w:val="26"/>
        </w:rPr>
      </w:pPr>
    </w:p>
    <w:p w:rsidR="00B351EF" w:rsidRPr="00EB1F18" w:rsidRDefault="00B351EF" w:rsidP="00B351EF">
      <w:pPr>
        <w:rPr>
          <w:rFonts w:ascii="Arial" w:hAnsi="Arial" w:cs="Arial"/>
          <w:b/>
          <w:sz w:val="26"/>
        </w:rPr>
      </w:pPr>
    </w:p>
    <w:p w:rsidR="00B351EF" w:rsidRPr="00EB1F18" w:rsidRDefault="00B351EF" w:rsidP="00B351EF">
      <w:pPr>
        <w:pStyle w:val="Heading1"/>
        <w:spacing w:after="0"/>
        <w:rPr>
          <w:rFonts w:cs="Arial"/>
        </w:rPr>
      </w:pPr>
      <w:r w:rsidRPr="00EB1F18">
        <w:rPr>
          <w:rFonts w:cs="Arial"/>
        </w:rPr>
        <w:t>Part 4</w:t>
      </w:r>
    </w:p>
    <w:p w:rsidR="00B351EF" w:rsidRPr="00EB1F18" w:rsidRDefault="00B351EF" w:rsidP="00B351EF">
      <w:pPr>
        <w:rPr>
          <w:rFonts w:ascii="Arial" w:hAnsi="Arial" w:cs="Arial"/>
          <w:b/>
          <w:i/>
          <w:sz w:val="26"/>
        </w:rPr>
      </w:pPr>
    </w:p>
    <w:p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assets would be larger by $1,000,</w:t>
      </w:r>
    </w:p>
    <w:p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liabilities would be $4,000 smaller, and</w:t>
      </w:r>
    </w:p>
    <w:p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equity would be $5,000 larger.</w:t>
      </w:r>
    </w:p>
    <w:p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rsidR="003407B2" w:rsidRPr="00EB1F18" w:rsidRDefault="003407B2" w:rsidP="003407B2">
      <w:pPr>
        <w:rPr>
          <w:rFonts w:ascii="Arial" w:hAnsi="Arial" w:cs="Arial"/>
          <w:b/>
          <w:sz w:val="26"/>
        </w:rPr>
      </w:pPr>
      <w:r w:rsidRPr="00EB1F18">
        <w:rPr>
          <w:rFonts w:ascii="Arial" w:hAnsi="Arial" w:cs="Arial"/>
          <w:b/>
          <w:sz w:val="26"/>
        </w:rPr>
        <w:lastRenderedPageBreak/>
        <w:t>Problem 1-1</w:t>
      </w:r>
      <w:r>
        <w:rPr>
          <w:rFonts w:ascii="Arial" w:hAnsi="Arial" w:cs="Arial"/>
          <w:b/>
          <w:sz w:val="26"/>
        </w:rPr>
        <w:t>0</w:t>
      </w:r>
      <w:r w:rsidRPr="00EB1F18">
        <w:rPr>
          <w:rFonts w:ascii="Arial" w:hAnsi="Arial" w:cs="Arial"/>
          <w:b/>
          <w:sz w:val="26"/>
        </w:rPr>
        <w:t>B (15 minutes)</w:t>
      </w:r>
    </w:p>
    <w:p w:rsidR="003407B2" w:rsidRPr="00EB1F18" w:rsidRDefault="003407B2" w:rsidP="003407B2">
      <w:pPr>
        <w:rPr>
          <w:rFonts w:ascii="Arial" w:hAnsi="Arial" w:cs="Arial"/>
          <w:b/>
          <w:sz w:val="26"/>
        </w:rPr>
      </w:pPr>
    </w:p>
    <w:p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rsidR="0094181F" w:rsidRDefault="0094181F" w:rsidP="0094181F">
      <w:pPr>
        <w:ind w:left="540"/>
        <w:jc w:val="both"/>
        <w:rPr>
          <w:rFonts w:ascii="Arial" w:hAnsi="Arial" w:cs="Arial"/>
          <w:b/>
          <w:sz w:val="26"/>
        </w:rPr>
      </w:pPr>
    </w:p>
    <w:p w:rsidR="003407B2" w:rsidRPr="00EB1F18" w:rsidRDefault="003407B2" w:rsidP="0094181F">
      <w:pPr>
        <w:ind w:left="540"/>
        <w:jc w:val="both"/>
        <w:rPr>
          <w:rFonts w:ascii="Arial" w:hAnsi="Arial" w:cs="Arial"/>
          <w:b/>
          <w:sz w:val="26"/>
        </w:rPr>
      </w:pPr>
      <w:r w:rsidRPr="00E066AD">
        <w:rPr>
          <w:rFonts w:ascii="Arial" w:hAnsi="Arial" w:cs="Arial"/>
          <w:b/>
          <w:sz w:val="26"/>
        </w:rPr>
        <w:t xml:space="preserve">$201,000 / $3,000,000 = 0.067 or </w:t>
      </w:r>
      <w:r w:rsidRPr="0094181F">
        <w:rPr>
          <w:rFonts w:ascii="Arial" w:hAnsi="Arial" w:cs="Arial"/>
          <w:b/>
          <w:sz w:val="26"/>
          <w:u w:val="double"/>
        </w:rPr>
        <w:t>6.7%.</w:t>
      </w:r>
    </w:p>
    <w:p w:rsidR="0094181F" w:rsidRDefault="0094181F" w:rsidP="0094181F">
      <w:pPr>
        <w:ind w:left="540"/>
        <w:jc w:val="both"/>
        <w:rPr>
          <w:rFonts w:ascii="Arial" w:hAnsi="Arial" w:cs="Arial"/>
          <w:b/>
          <w:sz w:val="26"/>
        </w:rPr>
      </w:pPr>
    </w:p>
    <w:p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rsidR="003407B2" w:rsidRPr="00EB1F18" w:rsidRDefault="003407B2" w:rsidP="003407B2">
      <w:pPr>
        <w:tabs>
          <w:tab w:val="left" w:pos="540"/>
        </w:tabs>
        <w:ind w:left="540" w:hanging="540"/>
        <w:jc w:val="both"/>
        <w:rPr>
          <w:rFonts w:ascii="Arial" w:hAnsi="Arial" w:cs="Arial"/>
          <w:b/>
          <w:sz w:val="26"/>
        </w:rPr>
      </w:pPr>
    </w:p>
    <w:p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rsidR="003407B2" w:rsidRPr="00EB1F18" w:rsidRDefault="003407B2" w:rsidP="003407B2">
      <w:pPr>
        <w:ind w:left="540" w:hanging="540"/>
        <w:jc w:val="both"/>
        <w:rPr>
          <w:rFonts w:ascii="Arial" w:hAnsi="Arial" w:cs="Arial"/>
          <w:b/>
          <w:sz w:val="26"/>
        </w:rPr>
      </w:pPr>
    </w:p>
    <w:p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rsidR="00B351EF" w:rsidRPr="00EB1F18" w:rsidRDefault="00B351EF" w:rsidP="005D470F">
      <w:pPr>
        <w:tabs>
          <w:tab w:val="left" w:pos="540"/>
        </w:tabs>
        <w:rPr>
          <w:rFonts w:ascii="Arial" w:hAnsi="Arial" w:cs="Arial"/>
          <w:b/>
          <w:sz w:val="26"/>
        </w:rPr>
      </w:pPr>
    </w:p>
    <w:p w:rsidR="005D470F" w:rsidRPr="00EB1F18" w:rsidRDefault="003407B2" w:rsidP="005D470F">
      <w:pPr>
        <w:tabs>
          <w:tab w:val="left" w:pos="540"/>
        </w:tabs>
        <w:rPr>
          <w:rFonts w:ascii="Arial" w:hAnsi="Arial" w:cs="Arial"/>
          <w:b/>
          <w:sz w:val="26"/>
        </w:rPr>
      </w:pPr>
      <w:r>
        <w:rPr>
          <w:rFonts w:ascii="Arial" w:hAnsi="Arial" w:cs="Arial"/>
          <w:b/>
          <w:sz w:val="26"/>
        </w:rPr>
        <w:br w:type="page"/>
      </w:r>
    </w:p>
    <w:p w:rsidR="00B351EF" w:rsidRPr="00EB1F18" w:rsidRDefault="00B351EF" w:rsidP="005D470F">
      <w:pPr>
        <w:rPr>
          <w:rFonts w:ascii="Arial" w:hAnsi="Arial" w:cs="Arial"/>
          <w:b/>
          <w:color w:val="000000"/>
          <w:sz w:val="26"/>
        </w:rPr>
      </w:pPr>
      <w:r w:rsidRPr="00EB1F18">
        <w:rPr>
          <w:rFonts w:ascii="Arial" w:hAnsi="Arial" w:cs="Arial"/>
          <w:b/>
          <w:color w:val="000000"/>
          <w:sz w:val="26"/>
        </w:rPr>
        <w:lastRenderedPageBreak/>
        <w:t>Problem 1-1</w:t>
      </w:r>
      <w:r w:rsidR="00200383">
        <w:rPr>
          <w:rFonts w:ascii="Arial" w:hAnsi="Arial" w:cs="Arial"/>
          <w:b/>
          <w:color w:val="000000"/>
          <w:sz w:val="26"/>
        </w:rPr>
        <w:t>1</w:t>
      </w:r>
      <w:r w:rsidRPr="00EB1F18">
        <w:rPr>
          <w:rFonts w:ascii="Arial" w:hAnsi="Arial" w:cs="Arial"/>
          <w:b/>
          <w:color w:val="000000"/>
          <w:sz w:val="26"/>
        </w:rPr>
        <w:t>B (15 minutes)</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  0.016 or </w:t>
      </w:r>
      <w:r w:rsidRPr="00EB1F18">
        <w:rPr>
          <w:rFonts w:ascii="Arial" w:hAnsi="Arial" w:cs="Arial"/>
          <w:b/>
          <w:color w:val="000000"/>
          <w:sz w:val="26"/>
          <w:u w:val="double"/>
        </w:rPr>
        <w:t>1.6%</w:t>
      </w:r>
    </w:p>
    <w:p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 xml:space="preserve">$10,198/ $225,233  =  0.045 or </w:t>
      </w:r>
      <w:r w:rsidRPr="00EB1F18">
        <w:rPr>
          <w:rFonts w:ascii="Arial" w:hAnsi="Arial" w:cs="Arial"/>
          <w:b/>
          <w:color w:val="000000"/>
          <w:sz w:val="26"/>
          <w:u w:val="double"/>
        </w:rPr>
        <w:t>4.5%</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rsidR="00387656" w:rsidRPr="00EB1F18" w:rsidRDefault="00387656" w:rsidP="005D470F">
      <w:pPr>
        <w:tabs>
          <w:tab w:val="left" w:pos="540"/>
        </w:tabs>
        <w:ind w:left="540" w:hanging="540"/>
        <w:jc w:val="both"/>
        <w:rPr>
          <w:rFonts w:ascii="Arial" w:hAnsi="Arial" w:cs="Arial"/>
          <w:b/>
          <w:color w:val="000000"/>
          <w:sz w:val="26"/>
        </w:rPr>
      </w:pPr>
    </w:p>
    <w:p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rsidR="00B351EF" w:rsidRPr="00EB1F18" w:rsidRDefault="00B351EF" w:rsidP="005D470F">
      <w:pPr>
        <w:pStyle w:val="BodyText2"/>
        <w:tabs>
          <w:tab w:val="left" w:pos="540"/>
        </w:tabs>
        <w:ind w:left="540" w:hanging="540"/>
        <w:jc w:val="both"/>
        <w:rPr>
          <w:rFonts w:cs="Arial"/>
          <w:color w:val="000000"/>
        </w:rPr>
      </w:pPr>
    </w:p>
    <w:p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rsidR="00B351EF" w:rsidRPr="00EB1F18" w:rsidRDefault="00B351EF" w:rsidP="005D470F">
      <w:pPr>
        <w:rPr>
          <w:rFonts w:ascii="Arial" w:hAnsi="Arial" w:cs="Arial"/>
          <w:b/>
          <w:color w:val="000000"/>
          <w:sz w:val="26"/>
        </w:rPr>
      </w:pPr>
    </w:p>
    <w:p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lastRenderedPageBreak/>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(20 minutes)</w:t>
      </w:r>
    </w:p>
    <w:p w:rsidR="00B351EF" w:rsidRPr="00EB1F18" w:rsidRDefault="00B351EF" w:rsidP="00B351EF">
      <w:pPr>
        <w:rPr>
          <w:rFonts w:ascii="Arial" w:hAnsi="Arial" w:cs="Arial"/>
          <w:b/>
          <w:color w:val="000000"/>
          <w:sz w:val="26"/>
        </w:rPr>
      </w:pPr>
    </w:p>
    <w:p w:rsidR="00B351EF" w:rsidRPr="00EB1F18" w:rsidRDefault="00B351EF" w:rsidP="00B351EF">
      <w:pPr>
        <w:tabs>
          <w:tab w:val="left" w:pos="1440"/>
        </w:tabs>
        <w:ind w:left="2880" w:hanging="2880"/>
        <w:rPr>
          <w:rFonts w:ascii="Arial" w:hAnsi="Arial" w:cs="Arial"/>
          <w:b/>
          <w:sz w:val="26"/>
        </w:rPr>
      </w:pPr>
      <w:r w:rsidRPr="00EB1F18">
        <w:rPr>
          <w:rFonts w:ascii="Arial" w:hAnsi="Arial" w:cs="Arial"/>
          <w:b/>
          <w:sz w:val="26"/>
        </w:rPr>
        <w:t>Case 1.</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No return is generated.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 xml:space="preserve">Moderate Risk. By hiding money at home a person risks loss by theft or fire.  Also such a strategy might result in a loss of purchasing power in the event of inflation.  </w:t>
      </w:r>
      <w:r w:rsidRPr="00EB1F18">
        <w:rPr>
          <w:rFonts w:ascii="Arial" w:hAnsi="Arial" w:cs="Arial"/>
          <w:b/>
          <w:sz w:val="26"/>
        </w:rPr>
        <w:tab/>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2.</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winnings from your bet.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probability of your horse finishing the race in a position consistent with the odds assigned the horse for the race.</w:t>
      </w:r>
      <w:r w:rsidRPr="00EB1F18">
        <w:rPr>
          <w:rFonts w:ascii="Arial" w:hAnsi="Arial" w:cs="Arial"/>
          <w:b/>
          <w:sz w:val="26"/>
        </w:rPr>
        <w:tab/>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3.</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your stock investment (both dividends and stock price changes).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current and future performance of Nike’s stock price (and dividends).</w:t>
      </w:r>
      <w:r w:rsidRPr="00EB1F18">
        <w:rPr>
          <w:rFonts w:ascii="Arial" w:hAnsi="Arial" w:cs="Arial"/>
          <w:b/>
          <w:sz w:val="26"/>
        </w:rPr>
        <w:tab/>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4.</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the bond is a function of the interest rate paid on the bond.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Very low because the full faith and credit of the U.S. government back savings bonds.</w:t>
      </w:r>
    </w:p>
    <w:p w:rsidR="003407B2" w:rsidRDefault="003407B2" w:rsidP="00B351EF">
      <w:pPr>
        <w:rPr>
          <w:rFonts w:ascii="Arial" w:hAnsi="Arial" w:cs="Arial"/>
          <w:b/>
          <w:sz w:val="26"/>
        </w:rPr>
      </w:pPr>
    </w:p>
    <w:p w:rsidR="003407B2" w:rsidRDefault="003407B2"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rsidR="00B351EF" w:rsidRPr="00EB1F18" w:rsidRDefault="00B351EF" w:rsidP="00B351E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1.</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5.</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2.</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F</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6.</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F</w:t>
            </w:r>
          </w:p>
        </w:tc>
      </w:tr>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3.</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I</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7.</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4.</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8.</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bl>
    <w:p w:rsidR="00B351EF" w:rsidRPr="00EB1F18" w:rsidRDefault="00B351EF" w:rsidP="00B351EF">
      <w:pPr>
        <w:tabs>
          <w:tab w:val="left" w:pos="540"/>
        </w:tabs>
        <w:rPr>
          <w:rFonts w:ascii="Arial" w:hAnsi="Arial" w:cs="Arial"/>
          <w:b/>
          <w:sz w:val="26"/>
        </w:rPr>
      </w:pPr>
    </w:p>
    <w:p w:rsidR="00B351EF" w:rsidRPr="00EB1F18" w:rsidRDefault="00B351EF" w:rsidP="00B351EF">
      <w:pPr>
        <w:tabs>
          <w:tab w:val="left" w:pos="1440"/>
        </w:tabs>
        <w:rPr>
          <w:rFonts w:ascii="Arial" w:hAnsi="Arial" w:cs="Arial"/>
          <w:b/>
          <w:color w:val="000000"/>
          <w:sz w:val="26"/>
        </w:rPr>
      </w:pPr>
    </w:p>
    <w:p w:rsidR="00B351EF" w:rsidRPr="00EB1F18" w:rsidRDefault="003407B2" w:rsidP="003407B2">
      <w:pPr>
        <w:rPr>
          <w:rFonts w:ascii="Arial" w:hAnsi="Arial" w:cs="Arial"/>
          <w:b/>
          <w:color w:val="000000"/>
          <w:sz w:val="26"/>
        </w:rPr>
      </w:pPr>
      <w:r>
        <w:rPr>
          <w:rFonts w:ascii="Arial" w:hAnsi="Arial" w:cs="Arial"/>
          <w:b/>
          <w:color w:val="000000"/>
          <w:sz w:val="26"/>
        </w:rPr>
        <w:br w:type="page"/>
      </w:r>
    </w:p>
    <w:p w:rsidR="00B351EF" w:rsidRPr="00EB1F18" w:rsidRDefault="00B351EF" w:rsidP="00B351EF">
      <w:pPr>
        <w:rPr>
          <w:rFonts w:ascii="Arial" w:hAnsi="Arial" w:cs="Arial"/>
          <w:b/>
          <w:sz w:val="26"/>
        </w:rPr>
      </w:pPr>
      <w:r w:rsidRPr="00EB1F18">
        <w:rPr>
          <w:rFonts w:ascii="Arial" w:hAnsi="Arial" w:cs="Arial"/>
          <w:b/>
          <w:sz w:val="26"/>
        </w:rPr>
        <w:lastRenderedPageBreak/>
        <w:t>Problem 1-14B</w:t>
      </w:r>
      <w:r w:rsidRPr="00EB1F18">
        <w:rPr>
          <w:rFonts w:ascii="Arial" w:hAnsi="Arial" w:cs="Arial"/>
          <w:b/>
          <w:sz w:val="26"/>
          <w:vertAlign w:val="superscript"/>
        </w:rPr>
        <w:t>B</w:t>
      </w:r>
      <w:r w:rsidRPr="00EB1F18">
        <w:rPr>
          <w:rFonts w:ascii="Arial" w:hAnsi="Arial" w:cs="Arial"/>
          <w:b/>
          <w:sz w:val="26"/>
        </w:rPr>
        <w:t xml:space="preserve">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rsidR="00B351EF" w:rsidRPr="00EB1F18" w:rsidRDefault="00B351EF" w:rsidP="00B351EF">
      <w:pPr>
        <w:spacing w:before="120" w:line="120" w:lineRule="auto"/>
        <w:rPr>
          <w:rFonts w:ascii="Arial" w:hAnsi="Arial" w:cs="Arial"/>
          <w:b/>
          <w:sz w:val="26"/>
        </w:rPr>
      </w:pPr>
    </w:p>
    <w:p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rsidR="00B351EF" w:rsidRPr="00EB1F18" w:rsidRDefault="00B351EF" w:rsidP="00B351EF">
      <w:pPr>
        <w:spacing w:before="120" w:line="120" w:lineRule="auto"/>
        <w:rPr>
          <w:rFonts w:ascii="Arial" w:hAnsi="Arial" w:cs="Arial"/>
          <w:b/>
          <w:sz w:val="26"/>
        </w:rPr>
      </w:pPr>
    </w:p>
    <w:p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rsidR="00B351EF" w:rsidRPr="00EB1F18" w:rsidRDefault="00B351EF" w:rsidP="00B351EF">
      <w:pPr>
        <w:rPr>
          <w:rFonts w:ascii="Arial" w:hAnsi="Arial" w:cs="Arial"/>
          <w:b/>
          <w:sz w:val="26"/>
        </w:rPr>
      </w:pPr>
    </w:p>
    <w:p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rsidR="00B351EF" w:rsidRPr="00EB1F18" w:rsidRDefault="00B351EF" w:rsidP="00B351EF">
      <w:pPr>
        <w:jc w:val="both"/>
        <w:rPr>
          <w:rFonts w:ascii="Arial" w:hAnsi="Arial" w:cs="Arial"/>
          <w:b/>
          <w:sz w:val="26"/>
        </w:rPr>
      </w:pPr>
    </w:p>
    <w:p w:rsidR="00B351EF" w:rsidRPr="00EB1F18" w:rsidRDefault="00B351EF" w:rsidP="00B351EF">
      <w:pPr>
        <w:rPr>
          <w:rFonts w:ascii="Arial" w:hAnsi="Arial" w:cs="Arial"/>
          <w:b/>
          <w:sz w:val="26"/>
        </w:rPr>
        <w:sectPr w:rsidR="00B351EF" w:rsidRPr="00EB1F18" w:rsidSect="00B351EF">
          <w:footerReference w:type="even" r:id="rId15"/>
          <w:footerReference w:type="default" r:id="rId16"/>
          <w:type w:val="nextColumn"/>
          <w:pgSz w:w="12240" w:h="15840" w:code="1"/>
          <w:pgMar w:top="1296" w:right="1440" w:bottom="1296" w:left="1440" w:header="720" w:footer="648" w:gutter="0"/>
          <w:cols w:space="720"/>
          <w:noEndnote/>
        </w:sectPr>
      </w:pPr>
    </w:p>
    <w:p w:rsidR="0069435A" w:rsidRPr="00C27DA8" w:rsidRDefault="00061690" w:rsidP="0069435A">
      <w:pPr>
        <w:rPr>
          <w:rFonts w:ascii="Arial" w:hAnsi="Arial" w:cs="Arial"/>
          <w:b/>
          <w:i/>
          <w:sz w:val="26"/>
        </w:rPr>
      </w:pPr>
      <w:r>
        <w:rPr>
          <w:rFonts w:ascii="Arial" w:hAnsi="Arial" w:cs="Arial"/>
          <w:b/>
          <w:i/>
          <w:sz w:val="26"/>
        </w:rPr>
        <w:lastRenderedPageBreak/>
        <w:t>Serial Problem — SP 1</w:t>
      </w:r>
      <w:r w:rsidRPr="00061690">
        <w:rPr>
          <w:rFonts w:ascii="Arial" w:hAnsi="Arial" w:cs="Arial"/>
          <w:b/>
          <w:sz w:val="26"/>
        </w:rPr>
        <w:t xml:space="preserve">  (30 minutes)</w:t>
      </w:r>
    </w:p>
    <w:p w:rsidR="0069435A" w:rsidRPr="00C27DA8" w:rsidRDefault="0069435A" w:rsidP="0069435A">
      <w:pPr>
        <w:spacing w:line="120" w:lineRule="auto"/>
        <w:rPr>
          <w:rFonts w:ascii="Arial" w:hAnsi="Arial" w:cs="Arial"/>
          <w:b/>
          <w:i/>
          <w:sz w:val="26"/>
        </w:rPr>
      </w:pPr>
    </w:p>
    <w:p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82"/>
        <w:gridCol w:w="378"/>
        <w:gridCol w:w="1021"/>
        <w:gridCol w:w="272"/>
        <w:gridCol w:w="1132"/>
        <w:gridCol w:w="289"/>
        <w:gridCol w:w="1060"/>
        <w:gridCol w:w="216"/>
        <w:gridCol w:w="1043"/>
        <w:gridCol w:w="178"/>
        <w:gridCol w:w="1081"/>
        <w:gridCol w:w="270"/>
        <w:gridCol w:w="993"/>
        <w:gridCol w:w="270"/>
        <w:gridCol w:w="917"/>
        <w:gridCol w:w="274"/>
        <w:gridCol w:w="1242"/>
        <w:gridCol w:w="184"/>
        <w:gridCol w:w="997"/>
        <w:gridCol w:w="180"/>
        <w:gridCol w:w="998"/>
        <w:gridCol w:w="14"/>
      </w:tblGrid>
      <w:tr w:rsidR="0069435A" w:rsidRPr="00C27DA8" w:rsidTr="00CA6169">
        <w:trPr>
          <w:cantSplit/>
          <w:trHeight w:val="363"/>
        </w:trPr>
        <w:tc>
          <w:tcPr>
            <w:tcW w:w="963" w:type="dxa"/>
            <w:gridSpan w:val="2"/>
            <w:tcBorders>
              <w:top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p>
        </w:tc>
        <w:tc>
          <w:tcPr>
            <w:tcW w:w="6297" w:type="dxa"/>
            <w:gridSpan w:val="9"/>
            <w:tcBorders>
              <w:top w:val="single" w:sz="6" w:space="0" w:color="auto"/>
              <w:bottom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tcBorders>
              <w:top w:val="single" w:sz="6" w:space="0" w:color="auto"/>
            </w:tcBorders>
            <w:shd w:val="clear" w:color="auto" w:fill="E6E6E6"/>
            <w:vAlign w:val="center"/>
          </w:tcPr>
          <w:p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tcBorders>
              <w:top w:val="single" w:sz="6" w:space="0" w:color="auto"/>
              <w:bottom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tcBorders>
              <w:top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rsidTr="00CA6169">
        <w:tblPrEx>
          <w:tblCellMar>
            <w:left w:w="79" w:type="dxa"/>
            <w:right w:w="79" w:type="dxa"/>
          </w:tblCellMar>
        </w:tblPrEx>
        <w:trPr>
          <w:gridAfter w:val="1"/>
          <w:wAfter w:w="14" w:type="dxa"/>
          <w:cantSplit/>
        </w:trPr>
        <w:tc>
          <w:tcPr>
            <w:tcW w:w="963" w:type="dxa"/>
            <w:gridSpan w:val="2"/>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tcBorders>
              <w:left w:val="nil"/>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tcBorders>
              <w:bottom w:val="single" w:sz="6" w:space="0" w:color="auto"/>
            </w:tcBorders>
            <w:shd w:val="clear" w:color="auto" w:fill="E6E6E6"/>
            <w:vAlign w:val="center"/>
          </w:tcPr>
          <w:p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tcBorders>
              <w:top w:val="single" w:sz="6" w:space="0" w:color="auto"/>
              <w:bottom w:val="single" w:sz="6" w:space="0" w:color="auto"/>
            </w:tcBorders>
            <w:shd w:val="clear" w:color="auto" w:fill="E6E6E6"/>
            <w:vAlign w:val="center"/>
          </w:tcPr>
          <w:p w:rsidR="0069435A" w:rsidRPr="00C27DA8" w:rsidRDefault="0090217B" w:rsidP="00CA6169">
            <w:pPr>
              <w:spacing w:before="100"/>
              <w:ind w:right="-72"/>
              <w:jc w:val="center"/>
              <w:rPr>
                <w:rFonts w:ascii="Arial" w:hAnsi="Arial" w:cs="Arial"/>
                <w:b/>
                <w:sz w:val="18"/>
                <w:szCs w:val="18"/>
              </w:rPr>
            </w:pPr>
            <w:r>
              <w:rPr>
                <w:rFonts w:ascii="Arial" w:hAnsi="Arial" w:cs="Arial"/>
                <w:b/>
                <w:sz w:val="18"/>
                <w:szCs w:val="18"/>
              </w:rPr>
              <w:t>Common Stock</w:t>
            </w:r>
          </w:p>
        </w:tc>
        <w:tc>
          <w:tcPr>
            <w:tcW w:w="274"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rsidR="0069435A" w:rsidRPr="00C27DA8" w:rsidRDefault="0090217B" w:rsidP="00CA6169">
            <w:pPr>
              <w:spacing w:before="100"/>
              <w:jc w:val="center"/>
              <w:rPr>
                <w:rFonts w:ascii="Arial" w:hAnsi="Arial" w:cs="Arial"/>
                <w:b/>
                <w:sz w:val="18"/>
                <w:szCs w:val="18"/>
              </w:rPr>
            </w:pPr>
            <w:r>
              <w:rPr>
                <w:rFonts w:ascii="Arial" w:hAnsi="Arial" w:cs="Arial"/>
                <w:b/>
                <w:sz w:val="18"/>
                <w:szCs w:val="18"/>
              </w:rPr>
              <w:t>Dividends</w:t>
            </w:r>
          </w:p>
        </w:tc>
        <w:tc>
          <w:tcPr>
            <w:tcW w:w="184"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rsidR="0069435A" w:rsidRPr="00C27DA8" w:rsidRDefault="0069435A" w:rsidP="001342C3">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rsidTr="00CA6169">
        <w:tblPrEx>
          <w:tblCellMar>
            <w:left w:w="79" w:type="dxa"/>
            <w:right w:w="79" w:type="dxa"/>
          </w:tblCellMar>
        </w:tblPrEx>
        <w:trPr>
          <w:gridAfter w:val="1"/>
          <w:wAfter w:w="14" w:type="dxa"/>
          <w:cantSplit/>
        </w:trPr>
        <w:tc>
          <w:tcPr>
            <w:tcW w:w="584" w:type="dxa"/>
            <w:tcBorders>
              <w:top w:val="single" w:sz="6" w:space="0" w:color="auto"/>
            </w:tcBorders>
          </w:tcPr>
          <w:p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tcBorders>
              <w:top w:val="single" w:sz="6"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rsidR="0069435A" w:rsidRPr="00C27DA8" w:rsidRDefault="0069435A" w:rsidP="00CA6169">
            <w:pPr>
              <w:spacing w:before="80"/>
              <w:jc w:val="right"/>
              <w:rPr>
                <w:rFonts w:ascii="Arial" w:hAnsi="Arial" w:cs="Arial"/>
                <w:b/>
              </w:rPr>
            </w:pPr>
          </w:p>
        </w:tc>
        <w:tc>
          <w:tcPr>
            <w:tcW w:w="1133" w:type="dxa"/>
            <w:tcBorders>
              <w:top w:val="single" w:sz="6" w:space="0" w:color="auto"/>
            </w:tcBorders>
          </w:tcPr>
          <w:p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rsidR="0069435A" w:rsidRPr="00C27DA8" w:rsidRDefault="0069435A" w:rsidP="00CA6169">
            <w:pPr>
              <w:spacing w:before="80"/>
              <w:jc w:val="right"/>
              <w:rPr>
                <w:rFonts w:ascii="Arial" w:hAnsi="Arial" w:cs="Arial"/>
                <w:b/>
              </w:rPr>
            </w:pPr>
          </w:p>
        </w:tc>
        <w:tc>
          <w:tcPr>
            <w:tcW w:w="1061" w:type="dxa"/>
            <w:tcBorders>
              <w:top w:val="single" w:sz="6" w:space="0" w:color="auto"/>
            </w:tcBorders>
          </w:tcPr>
          <w:p w:rsidR="0069435A" w:rsidRPr="00C27DA8" w:rsidRDefault="0069435A" w:rsidP="00CA6169">
            <w:pPr>
              <w:spacing w:before="80"/>
              <w:jc w:val="right"/>
              <w:rPr>
                <w:rFonts w:ascii="Arial" w:hAnsi="Arial" w:cs="Arial"/>
                <w:b/>
              </w:rPr>
            </w:pPr>
          </w:p>
        </w:tc>
        <w:tc>
          <w:tcPr>
            <w:tcW w:w="216" w:type="dxa"/>
            <w:tcBorders>
              <w:top w:val="single" w:sz="6" w:space="0" w:color="auto"/>
            </w:tcBorders>
          </w:tcPr>
          <w:p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Borders>
              <w:top w:val="single" w:sz="6" w:space="0" w:color="auto"/>
            </w:tcBorders>
          </w:tcPr>
          <w:p w:rsidR="0069435A" w:rsidRPr="00C27DA8" w:rsidRDefault="0069435A" w:rsidP="00CA6169">
            <w:pPr>
              <w:spacing w:before="80"/>
              <w:ind w:left="-117" w:right="-131"/>
              <w:jc w:val="center"/>
              <w:rPr>
                <w:rFonts w:ascii="Arial" w:hAnsi="Arial" w:cs="Arial"/>
                <w:b/>
              </w:rPr>
            </w:pPr>
          </w:p>
        </w:tc>
        <w:tc>
          <w:tcPr>
            <w:tcW w:w="994" w:type="dxa"/>
            <w:tcBorders>
              <w:top w:val="single" w:sz="6" w:space="0" w:color="auto"/>
            </w:tcBorders>
          </w:tcPr>
          <w:p w:rsidR="0069435A" w:rsidRPr="00C27DA8" w:rsidRDefault="0069435A" w:rsidP="00CA6169">
            <w:pPr>
              <w:spacing w:before="80"/>
              <w:jc w:val="right"/>
              <w:rPr>
                <w:rFonts w:ascii="Arial" w:hAnsi="Arial" w:cs="Arial"/>
                <w:b/>
              </w:rPr>
            </w:pPr>
          </w:p>
        </w:tc>
        <w:tc>
          <w:tcPr>
            <w:tcW w:w="270" w:type="dxa"/>
            <w:tcBorders>
              <w:top w:val="single" w:sz="6"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6"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rsidR="0069435A" w:rsidRPr="00C27DA8" w:rsidRDefault="0069435A" w:rsidP="00CA6169">
            <w:pPr>
              <w:spacing w:before="80"/>
              <w:rPr>
                <w:rFonts w:ascii="Arial" w:hAnsi="Arial" w:cs="Arial"/>
                <w:b/>
              </w:rPr>
            </w:pPr>
          </w:p>
        </w:tc>
        <w:tc>
          <w:tcPr>
            <w:tcW w:w="1244" w:type="dxa"/>
            <w:tcBorders>
              <w:top w:val="single" w:sz="6" w:space="0" w:color="auto"/>
            </w:tcBorders>
          </w:tcPr>
          <w:p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rsidR="0069435A" w:rsidRPr="00C27DA8" w:rsidRDefault="0069435A" w:rsidP="00CA6169">
            <w:pPr>
              <w:spacing w:before="80"/>
              <w:jc w:val="right"/>
              <w:rPr>
                <w:rFonts w:ascii="Arial" w:hAnsi="Arial" w:cs="Arial"/>
                <w:b/>
              </w:rPr>
            </w:pPr>
          </w:p>
        </w:tc>
        <w:tc>
          <w:tcPr>
            <w:tcW w:w="180" w:type="dxa"/>
            <w:tcBorders>
              <w:top w:val="single" w:sz="6" w:space="0" w:color="auto"/>
            </w:tcBorders>
          </w:tcPr>
          <w:p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rsidR="0069435A" w:rsidRPr="00C27DA8" w:rsidRDefault="0069435A" w:rsidP="00CA6169">
            <w:pPr>
              <w:spacing w:before="80"/>
              <w:jc w:val="right"/>
              <w:rPr>
                <w:rFonts w:ascii="Arial" w:hAnsi="Arial" w:cs="Arial"/>
                <w:b/>
              </w:rPr>
            </w:pPr>
          </w:p>
        </w:tc>
        <w:tc>
          <w:tcPr>
            <w:tcW w:w="1133" w:type="dxa"/>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center"/>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p>
        </w:tc>
        <w:tc>
          <w:tcPr>
            <w:tcW w:w="998" w:type="dxa"/>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Height w:val="213"/>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rsidR="0069435A" w:rsidRPr="00C27DA8" w:rsidRDefault="0069435A" w:rsidP="00CA6169">
            <w:pPr>
              <w:spacing w:before="80"/>
              <w:jc w:val="right"/>
              <w:rPr>
                <w:rFonts w:ascii="Arial" w:hAnsi="Arial" w:cs="Arial"/>
                <w:b/>
              </w:rPr>
            </w:pPr>
          </w:p>
        </w:tc>
        <w:tc>
          <w:tcPr>
            <w:tcW w:w="1133" w:type="dxa"/>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p>
        </w:tc>
        <w:tc>
          <w:tcPr>
            <w:tcW w:w="998" w:type="dxa"/>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p>
        </w:tc>
        <w:tc>
          <w:tcPr>
            <w:tcW w:w="270" w:type="dxa"/>
          </w:tcPr>
          <w:p w:rsidR="0069435A" w:rsidRPr="00C27DA8" w:rsidRDefault="0069435A" w:rsidP="00CA6169">
            <w:pPr>
              <w:spacing w:before="80"/>
              <w:ind w:right="37"/>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center"/>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rsidTr="00CA6169">
        <w:tblPrEx>
          <w:tblCellMar>
            <w:left w:w="79" w:type="dxa"/>
            <w:right w:w="79" w:type="dxa"/>
          </w:tblCellMar>
        </w:tblPrEx>
        <w:trPr>
          <w:gridAfter w:val="1"/>
          <w:wAfter w:w="14" w:type="dxa"/>
          <w:cantSplit/>
          <w:trHeight w:val="258"/>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80"/>
              <w:ind w:left="-80" w:right="59"/>
              <w:jc w:val="right"/>
              <w:rPr>
                <w:rFonts w:ascii="Arial" w:hAnsi="Arial" w:cs="Arial"/>
                <w:b/>
              </w:rPr>
            </w:pPr>
          </w:p>
        </w:tc>
        <w:tc>
          <w:tcPr>
            <w:tcW w:w="1022" w:type="dxa"/>
            <w:tcBorders>
              <w:top w:val="single" w:sz="12" w:space="0" w:color="auto"/>
              <w:bottom w:val="double" w:sz="6"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bottom w:val="double" w:sz="6"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918" w:type="dxa"/>
            <w:tcBorders>
              <w:top w:val="single" w:sz="12" w:space="0" w:color="auto"/>
              <w:bottom w:val="double" w:sz="6"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rsidR="00B351EF" w:rsidRPr="00EB1F18" w:rsidRDefault="00921DFB" w:rsidP="0069435A">
      <w:pPr>
        <w:rPr>
          <w:rFonts w:ascii="Arial" w:hAnsi="Arial" w:cs="Arial"/>
          <w:b/>
          <w:i/>
          <w:sz w:val="4"/>
        </w:rPr>
      </w:pPr>
      <w:r>
        <w:rPr>
          <w:rFonts w:ascii="Arial" w:hAnsi="Arial" w:cs="Arial"/>
          <w:b/>
          <w:noProof/>
          <w:color w:val="000000"/>
          <w:sz w:val="26"/>
        </w:rPr>
        <w:pict>
          <v:shape id="_x0000_s1129" type="#_x0000_t202" style="position:absolute;margin-left:-6.75pt;margin-top:29pt;width:675pt;height:54pt;z-index:251662848;mso-position-horizontal-relative:text;mso-position-vertical-relative:text" stroked="f">
            <v:textbox style="mso-next-textbox:#_x0000_s1129">
              <w:txbxContent>
                <w:p w:rsidR="00D16F37" w:rsidRDefault="00D16F37" w:rsidP="0069435A"/>
              </w:txbxContent>
            </v:textbox>
          </v:shape>
        </w:pict>
      </w:r>
      <w:r>
        <w:rPr>
          <w:rFonts w:ascii="Arial" w:hAnsi="Arial" w:cs="Arial"/>
          <w:b/>
          <w:noProof/>
          <w:color w:val="000000"/>
          <w:sz w:val="26"/>
        </w:rPr>
        <w:pict>
          <v:shape id="_x0000_s1128" type="#_x0000_t202" style="position:absolute;margin-left:-6.75pt;margin-top:29pt;width:675pt;height:54pt;z-index:251661824;mso-position-horizontal-relative:text;mso-position-vertical-relative:text" stroked="f">
            <v:textbox style="mso-next-textbox:#_x0000_s1128">
              <w:txbxContent>
                <w:p w:rsidR="00D16F37" w:rsidRDefault="00D16F37" w:rsidP="0069435A"/>
              </w:txbxContent>
            </v:textbox>
          </v:shape>
        </w:pict>
      </w:r>
    </w:p>
    <w:p w:rsidR="00B351EF" w:rsidRPr="00EB1F18" w:rsidRDefault="00921DFB">
      <w:pPr>
        <w:rPr>
          <w:rFonts w:ascii="Arial" w:hAnsi="Arial" w:cs="Arial"/>
          <w:b/>
          <w:color w:val="000000"/>
          <w:sz w:val="2"/>
          <w:szCs w:val="2"/>
        </w:rPr>
        <w:sectPr w:rsidR="00B351EF" w:rsidRPr="00EB1F18" w:rsidSect="00B351EF">
          <w:footerReference w:type="even" r:id="rId17"/>
          <w:footerReference w:type="default" r:id="rId18"/>
          <w:pgSz w:w="15840" w:h="12240" w:orient="landscape" w:code="1"/>
          <w:pgMar w:top="1440" w:right="1296" w:bottom="1440" w:left="1296" w:header="720" w:footer="648" w:gutter="0"/>
          <w:cols w:space="720"/>
          <w:noEndnote/>
        </w:sectPr>
      </w:pPr>
      <w:r>
        <w:rPr>
          <w:rFonts w:ascii="Arial" w:hAnsi="Arial" w:cs="Arial"/>
          <w:b/>
          <w:noProof/>
          <w:sz w:val="2"/>
          <w:szCs w:val="2"/>
        </w:rPr>
        <w:pict>
          <v:shape id="_x0000_s1124" type="#_x0000_t202" style="position:absolute;margin-left:-6.75pt;margin-top:28.65pt;width:675pt;height:25.9pt;z-index:251660800" stroked="f">
            <v:textbox>
              <w:txbxContent>
                <w:p w:rsidR="00D16F37" w:rsidRDefault="00D16F37" w:rsidP="00B351EF"/>
              </w:txbxContent>
            </v:textbox>
          </v:shape>
        </w:pict>
      </w:r>
    </w:p>
    <w:p w:rsidR="00B351EF" w:rsidRPr="00EB1F18" w:rsidRDefault="00B351EF">
      <w:pPr>
        <w:pBdr>
          <w:top w:val="single" w:sz="4" w:space="1" w:color="auto"/>
          <w:bottom w:val="single" w:sz="4" w:space="1" w:color="auto"/>
        </w:pBdr>
        <w:shd w:val="pct20" w:color="auto" w:fill="auto"/>
        <w:jc w:val="center"/>
        <w:rPr>
          <w:rFonts w:ascii="Arial" w:hAnsi="Arial" w:cs="Arial"/>
          <w:b/>
          <w:color w:val="000000"/>
          <w:sz w:val="32"/>
        </w:rPr>
      </w:pPr>
      <w:r w:rsidRPr="00EB1F18">
        <w:rPr>
          <w:rFonts w:ascii="Arial" w:hAnsi="Arial" w:cs="Arial"/>
          <w:b/>
          <w:color w:val="000000"/>
          <w:sz w:val="32"/>
        </w:rPr>
        <w:lastRenderedPageBreak/>
        <w:t xml:space="preserve">Reporting in Action </w:t>
      </w:r>
      <w:r w:rsidRPr="00EB1F18">
        <w:rPr>
          <w:rFonts w:ascii="Arial" w:hAnsi="Arial" w:cs="Arial"/>
          <w:b/>
          <w:color w:val="000000"/>
          <w:sz w:val="24"/>
        </w:rPr>
        <w:t>— BTN 1-1</w:t>
      </w:r>
    </w:p>
    <w:p w:rsidR="00B351EF" w:rsidRPr="00EB1F18" w:rsidRDefault="00B351EF" w:rsidP="00B351EF">
      <w:pPr>
        <w:tabs>
          <w:tab w:val="left" w:pos="540"/>
        </w:tabs>
        <w:ind w:left="540" w:hanging="540"/>
        <w:rPr>
          <w:rFonts w:ascii="Arial" w:hAnsi="Arial" w:cs="Arial"/>
          <w:b/>
          <w:color w:val="000000"/>
          <w:sz w:val="25"/>
        </w:rPr>
      </w:pPr>
    </w:p>
    <w:p w:rsidR="0069435A" w:rsidRPr="00183264" w:rsidRDefault="0069435A" w:rsidP="008D0B58">
      <w:pPr>
        <w:tabs>
          <w:tab w:val="left" w:pos="540"/>
        </w:tabs>
        <w:ind w:left="547" w:hanging="547"/>
        <w:jc w:val="both"/>
        <w:rPr>
          <w:rFonts w:ascii="Arial" w:hAnsi="Arial" w:cs="Arial"/>
          <w:b/>
          <w:color w:val="000000"/>
          <w:sz w:val="25"/>
        </w:rPr>
      </w:pPr>
      <w:r w:rsidRPr="00183264">
        <w:rPr>
          <w:rFonts w:ascii="Arial" w:hAnsi="Arial" w:cs="Arial"/>
          <w:b/>
          <w:color w:val="000000"/>
          <w:sz w:val="25"/>
        </w:rPr>
        <w:t>1.</w:t>
      </w:r>
      <w:r w:rsidRPr="00183264">
        <w:rPr>
          <w:rFonts w:ascii="Arial" w:hAnsi="Arial" w:cs="Arial"/>
          <w:b/>
          <w:color w:val="000000"/>
          <w:sz w:val="25"/>
        </w:rPr>
        <w:tab/>
        <w:t>An organization’s total assets are equal to its total liabilities plus total equity. Because Apple’s liabilities and equity total $</w:t>
      </w:r>
      <w:r w:rsidR="00030F7C" w:rsidRPr="00183264">
        <w:rPr>
          <w:rFonts w:ascii="Arial" w:hAnsi="Arial" w:cs="Arial"/>
          <w:b/>
          <w:sz w:val="25"/>
          <w:szCs w:val="25"/>
        </w:rPr>
        <w:t>231,839</w:t>
      </w:r>
      <w:r w:rsidRPr="00183264">
        <w:rPr>
          <w:rFonts w:ascii="Arial" w:hAnsi="Arial" w:cs="Arial"/>
          <w:b/>
          <w:color w:val="000000"/>
          <w:sz w:val="25"/>
        </w:rPr>
        <w:t xml:space="preserve"> (in millions), this implies its amount of assets invested is the same $</w:t>
      </w:r>
      <w:r w:rsidR="00030F7C" w:rsidRPr="00183264">
        <w:rPr>
          <w:rFonts w:ascii="Arial" w:hAnsi="Arial" w:cs="Arial"/>
          <w:b/>
          <w:sz w:val="25"/>
          <w:szCs w:val="25"/>
        </w:rPr>
        <w:t>231,839</w:t>
      </w:r>
      <w:r w:rsidRPr="00183264">
        <w:rPr>
          <w:rFonts w:ascii="Arial" w:hAnsi="Arial" w:cs="Arial"/>
          <w:b/>
          <w:color w:val="000000"/>
          <w:sz w:val="25"/>
        </w:rPr>
        <w:t xml:space="preserve"> (in millions).</w:t>
      </w:r>
    </w:p>
    <w:p w:rsidR="0069435A" w:rsidRPr="00183264" w:rsidRDefault="0069435A" w:rsidP="0069435A">
      <w:pPr>
        <w:tabs>
          <w:tab w:val="left" w:pos="540"/>
        </w:tabs>
        <w:spacing w:line="120" w:lineRule="auto"/>
        <w:ind w:left="547" w:hanging="547"/>
        <w:rPr>
          <w:rFonts w:ascii="Arial" w:hAnsi="Arial" w:cs="Arial"/>
          <w:b/>
          <w:color w:val="000000"/>
          <w:sz w:val="25"/>
        </w:rPr>
      </w:pPr>
    </w:p>
    <w:p w:rsidR="0069435A" w:rsidRPr="00183264" w:rsidRDefault="0069435A" w:rsidP="0069435A">
      <w:pPr>
        <w:tabs>
          <w:tab w:val="left" w:pos="540"/>
        </w:tabs>
        <w:ind w:left="540" w:hanging="540"/>
        <w:jc w:val="both"/>
        <w:rPr>
          <w:rFonts w:ascii="Arial" w:hAnsi="Arial" w:cs="Arial"/>
          <w:b/>
          <w:color w:val="000000"/>
          <w:spacing w:val="-2"/>
          <w:sz w:val="25"/>
        </w:rPr>
      </w:pPr>
      <w:r w:rsidRPr="00183264">
        <w:rPr>
          <w:rFonts w:ascii="Arial" w:hAnsi="Arial" w:cs="Arial"/>
          <w:b/>
          <w:color w:val="000000"/>
          <w:sz w:val="25"/>
        </w:rPr>
        <w:t>2.</w:t>
      </w:r>
      <w:r w:rsidRPr="00183264">
        <w:rPr>
          <w:rFonts w:ascii="Arial" w:hAnsi="Arial" w:cs="Arial"/>
          <w:b/>
          <w:color w:val="000000"/>
          <w:sz w:val="25"/>
        </w:rPr>
        <w:tab/>
      </w:r>
      <w:r w:rsidRPr="00183264">
        <w:rPr>
          <w:rFonts w:ascii="Arial" w:hAnsi="Arial" w:cs="Arial"/>
          <w:b/>
          <w:color w:val="000000"/>
          <w:spacing w:val="-2"/>
          <w:sz w:val="25"/>
        </w:rPr>
        <w:t>Return on assets is net income divided by the average total assets invested.  For Apple this return is ($ millions):</w:t>
      </w:r>
    </w:p>
    <w:p w:rsidR="0069435A" w:rsidRPr="00183264" w:rsidRDefault="0069435A" w:rsidP="00F76C0A">
      <w:pPr>
        <w:tabs>
          <w:tab w:val="left" w:pos="540"/>
        </w:tabs>
        <w:ind w:left="540" w:hanging="540"/>
        <w:jc w:val="both"/>
        <w:rPr>
          <w:rFonts w:ascii="Arial" w:hAnsi="Arial" w:cs="Arial"/>
          <w:b/>
          <w:color w:val="000000"/>
          <w:sz w:val="25"/>
        </w:rPr>
      </w:pPr>
      <w:r w:rsidRPr="00183264">
        <w:rPr>
          <w:rFonts w:ascii="Arial" w:hAnsi="Arial" w:cs="Arial"/>
          <w:b/>
          <w:color w:val="000000"/>
          <w:spacing w:val="-2"/>
          <w:sz w:val="25"/>
        </w:rPr>
        <w:tab/>
      </w:r>
      <w:r w:rsidRPr="00183264">
        <w:rPr>
          <w:rFonts w:ascii="Arial" w:hAnsi="Arial" w:cs="Arial"/>
          <w:b/>
          <w:color w:val="000000"/>
          <w:sz w:val="25"/>
        </w:rPr>
        <w:t>$</w:t>
      </w:r>
      <w:r w:rsidR="005667B9" w:rsidRPr="00183264">
        <w:rPr>
          <w:rFonts w:ascii="Arial" w:hAnsi="Arial" w:cs="Arial"/>
          <w:b/>
          <w:sz w:val="25"/>
          <w:szCs w:val="25"/>
        </w:rPr>
        <w:t>39,510</w:t>
      </w:r>
      <w:r w:rsidRPr="00183264">
        <w:rPr>
          <w:rFonts w:ascii="Arial" w:hAnsi="Arial" w:cs="Arial"/>
          <w:b/>
          <w:color w:val="000000"/>
          <w:sz w:val="25"/>
        </w:rPr>
        <w:t>/ [($</w:t>
      </w:r>
      <w:r w:rsidR="00F76C0A" w:rsidRPr="00183264">
        <w:rPr>
          <w:rFonts w:ascii="Arial" w:hAnsi="Arial" w:cs="Arial"/>
          <w:b/>
          <w:color w:val="000000"/>
          <w:sz w:val="25"/>
        </w:rPr>
        <w:t xml:space="preserve">207,000 + </w:t>
      </w:r>
      <w:r w:rsidR="005667B9" w:rsidRPr="00183264">
        <w:rPr>
          <w:rFonts w:ascii="Arial" w:hAnsi="Arial" w:cs="Arial"/>
          <w:b/>
          <w:sz w:val="25"/>
          <w:szCs w:val="25"/>
        </w:rPr>
        <w:t>231,839</w:t>
      </w:r>
      <w:r w:rsidRPr="00183264">
        <w:rPr>
          <w:rFonts w:ascii="Arial" w:hAnsi="Arial" w:cs="Arial"/>
          <w:b/>
          <w:color w:val="000000"/>
          <w:sz w:val="25"/>
        </w:rPr>
        <w:t>)/2] = 0.</w:t>
      </w:r>
      <w:r w:rsidR="005667B9" w:rsidRPr="00183264">
        <w:rPr>
          <w:rFonts w:ascii="Arial" w:hAnsi="Arial" w:cs="Arial"/>
          <w:b/>
          <w:sz w:val="25"/>
          <w:szCs w:val="25"/>
        </w:rPr>
        <w:t xml:space="preserve">1801 </w:t>
      </w:r>
      <w:r w:rsidRPr="00183264">
        <w:rPr>
          <w:rFonts w:ascii="Arial" w:hAnsi="Arial" w:cs="Arial"/>
          <w:b/>
          <w:color w:val="000000"/>
          <w:sz w:val="25"/>
        </w:rPr>
        <w:t xml:space="preserve">or </w:t>
      </w:r>
      <w:r w:rsidR="005667B9" w:rsidRPr="00D63221">
        <w:rPr>
          <w:rFonts w:ascii="Arial" w:hAnsi="Arial" w:cs="Arial"/>
          <w:b/>
          <w:sz w:val="25"/>
          <w:szCs w:val="25"/>
          <w:u w:val="double"/>
        </w:rPr>
        <w:t>18.0</w:t>
      </w:r>
      <w:r w:rsidRPr="00183264">
        <w:rPr>
          <w:rFonts w:ascii="Arial" w:hAnsi="Arial" w:cs="Arial"/>
          <w:b/>
          <w:color w:val="000000"/>
          <w:sz w:val="25"/>
          <w:u w:val="double"/>
        </w:rPr>
        <w:t>%</w:t>
      </w:r>
      <w:r w:rsidRPr="00183264">
        <w:rPr>
          <w:rFonts w:ascii="Arial" w:hAnsi="Arial" w:cs="Arial"/>
          <w:b/>
          <w:color w:val="000000"/>
          <w:sz w:val="25"/>
        </w:rPr>
        <w:t>.</w:t>
      </w:r>
    </w:p>
    <w:p w:rsidR="0069435A" w:rsidRPr="00183264" w:rsidRDefault="0069435A" w:rsidP="0069435A">
      <w:pPr>
        <w:tabs>
          <w:tab w:val="left" w:pos="540"/>
        </w:tabs>
        <w:spacing w:line="120" w:lineRule="auto"/>
        <w:ind w:left="547" w:hanging="547"/>
        <w:rPr>
          <w:rFonts w:ascii="Arial" w:hAnsi="Arial" w:cs="Arial"/>
          <w:b/>
          <w:color w:val="000000"/>
          <w:sz w:val="25"/>
        </w:rPr>
      </w:pPr>
    </w:p>
    <w:p w:rsidR="0069435A" w:rsidRPr="00183264" w:rsidRDefault="0069435A" w:rsidP="00F76C0A">
      <w:pPr>
        <w:tabs>
          <w:tab w:val="left" w:pos="540"/>
        </w:tabs>
        <w:ind w:left="540" w:hanging="540"/>
        <w:jc w:val="both"/>
        <w:rPr>
          <w:rFonts w:ascii="Arial" w:hAnsi="Arial" w:cs="Arial"/>
          <w:b/>
          <w:color w:val="000000"/>
          <w:sz w:val="25"/>
        </w:rPr>
      </w:pPr>
      <w:r w:rsidRPr="00183264">
        <w:rPr>
          <w:rFonts w:ascii="Arial" w:hAnsi="Arial" w:cs="Arial"/>
          <w:b/>
          <w:color w:val="000000"/>
          <w:sz w:val="25"/>
        </w:rPr>
        <w:t>3.</w:t>
      </w:r>
      <w:r w:rsidRPr="00183264">
        <w:rPr>
          <w:rFonts w:ascii="Arial" w:hAnsi="Arial" w:cs="Arial"/>
          <w:b/>
          <w:color w:val="000000"/>
          <w:sz w:val="25"/>
        </w:rPr>
        <w:tab/>
        <w:t>We know that net income equals total revenues less total expenses.  For Apple, we are told net income is $</w:t>
      </w:r>
      <w:r w:rsidR="005667B9" w:rsidRPr="00183264">
        <w:rPr>
          <w:rFonts w:ascii="Arial" w:hAnsi="Arial" w:cs="Arial"/>
          <w:b/>
          <w:sz w:val="25"/>
          <w:szCs w:val="25"/>
        </w:rPr>
        <w:t xml:space="preserve">39,510 </w:t>
      </w:r>
      <w:r w:rsidRPr="00183264">
        <w:rPr>
          <w:rFonts w:ascii="Arial" w:hAnsi="Arial" w:cs="Arial"/>
          <w:b/>
          <w:color w:val="000000"/>
          <w:sz w:val="25"/>
        </w:rPr>
        <w:t>and revenues are $</w:t>
      </w:r>
      <w:r w:rsidR="005667B9" w:rsidRPr="00183264">
        <w:rPr>
          <w:rFonts w:ascii="Arial" w:hAnsi="Arial" w:cs="Arial"/>
          <w:b/>
          <w:sz w:val="25"/>
          <w:szCs w:val="25"/>
        </w:rPr>
        <w:t>182,795</w:t>
      </w:r>
      <w:r w:rsidRPr="00183264">
        <w:rPr>
          <w:rFonts w:ascii="Arial" w:hAnsi="Arial" w:cs="Arial"/>
          <w:b/>
          <w:color w:val="000000"/>
          <w:sz w:val="25"/>
        </w:rPr>
        <w:t>.  Thus, Apple’s total ex</w:t>
      </w:r>
      <w:r w:rsidR="00F76C0A" w:rsidRPr="00183264">
        <w:rPr>
          <w:rFonts w:ascii="Arial" w:hAnsi="Arial" w:cs="Arial"/>
          <w:b/>
          <w:color w:val="000000"/>
          <w:sz w:val="25"/>
        </w:rPr>
        <w:t>penses are computed as: $</w:t>
      </w:r>
      <w:r w:rsidR="005667B9" w:rsidRPr="00183264">
        <w:rPr>
          <w:rFonts w:ascii="Arial" w:hAnsi="Arial" w:cs="Arial"/>
          <w:b/>
          <w:sz w:val="25"/>
          <w:szCs w:val="25"/>
        </w:rPr>
        <w:t>182,795</w:t>
      </w:r>
      <w:r w:rsidRPr="00183264">
        <w:rPr>
          <w:rFonts w:ascii="Arial" w:hAnsi="Arial" w:cs="Arial"/>
          <w:b/>
          <w:color w:val="000000"/>
          <w:sz w:val="25"/>
        </w:rPr>
        <w:t xml:space="preserve"> - Expenses = $</w:t>
      </w:r>
      <w:r w:rsidR="005667B9" w:rsidRPr="00183264">
        <w:rPr>
          <w:rFonts w:ascii="Arial" w:hAnsi="Arial" w:cs="Arial"/>
          <w:b/>
          <w:sz w:val="25"/>
          <w:szCs w:val="25"/>
        </w:rPr>
        <w:t>39,510</w:t>
      </w:r>
      <w:r w:rsidRPr="00183264">
        <w:rPr>
          <w:rFonts w:ascii="Arial" w:hAnsi="Arial" w:cs="Arial"/>
          <w:b/>
          <w:color w:val="000000"/>
          <w:sz w:val="25"/>
        </w:rPr>
        <w:t xml:space="preserve">. Total expenses must equal </w:t>
      </w:r>
      <w:r w:rsidRPr="00183264">
        <w:rPr>
          <w:rFonts w:ascii="Arial" w:hAnsi="Arial" w:cs="Arial"/>
          <w:b/>
          <w:color w:val="000000"/>
          <w:sz w:val="25"/>
          <w:u w:val="double"/>
        </w:rPr>
        <w:t>$</w:t>
      </w:r>
      <w:r w:rsidR="005667B9" w:rsidRPr="00183264">
        <w:rPr>
          <w:rFonts w:ascii="Arial" w:hAnsi="Arial" w:cs="Arial"/>
          <w:b/>
          <w:sz w:val="25"/>
          <w:szCs w:val="25"/>
          <w:u w:val="double"/>
        </w:rPr>
        <w:t>143,285</w:t>
      </w:r>
      <w:r w:rsidRPr="00183264">
        <w:rPr>
          <w:rFonts w:ascii="Arial" w:hAnsi="Arial" w:cs="Arial"/>
          <w:b/>
          <w:color w:val="000000"/>
          <w:sz w:val="25"/>
        </w:rPr>
        <w:t xml:space="preserve"> (all $ in millions)</w:t>
      </w:r>
      <w:r w:rsidR="00A37611">
        <w:rPr>
          <w:rFonts w:ascii="Arial" w:hAnsi="Arial" w:cs="Arial"/>
          <w:b/>
          <w:color w:val="000000"/>
          <w:sz w:val="25"/>
        </w:rPr>
        <w:t>.</w:t>
      </w:r>
    </w:p>
    <w:p w:rsidR="0069435A" w:rsidRPr="00183264" w:rsidRDefault="0069435A" w:rsidP="0069435A">
      <w:pPr>
        <w:tabs>
          <w:tab w:val="left" w:pos="540"/>
        </w:tabs>
        <w:spacing w:line="120" w:lineRule="auto"/>
        <w:ind w:left="547" w:hanging="547"/>
        <w:jc w:val="both"/>
        <w:rPr>
          <w:rFonts w:ascii="Arial" w:hAnsi="Arial" w:cs="Arial"/>
          <w:b/>
          <w:color w:val="000000"/>
          <w:sz w:val="25"/>
        </w:rPr>
      </w:pPr>
    </w:p>
    <w:p w:rsidR="0069435A" w:rsidRPr="00183264" w:rsidRDefault="0069435A" w:rsidP="00F76C0A">
      <w:pPr>
        <w:tabs>
          <w:tab w:val="left" w:pos="540"/>
        </w:tabs>
        <w:ind w:left="540" w:hanging="540"/>
        <w:jc w:val="both"/>
        <w:rPr>
          <w:rFonts w:ascii="Arial" w:hAnsi="Arial" w:cs="Arial"/>
          <w:b/>
          <w:color w:val="000000"/>
          <w:sz w:val="25"/>
        </w:rPr>
      </w:pPr>
      <w:r w:rsidRPr="00183264">
        <w:rPr>
          <w:rFonts w:ascii="Arial" w:hAnsi="Arial" w:cs="Arial"/>
          <w:b/>
          <w:color w:val="000000"/>
          <w:sz w:val="25"/>
        </w:rPr>
        <w:t>4.</w:t>
      </w:r>
      <w:r w:rsidRPr="00183264">
        <w:rPr>
          <w:rFonts w:ascii="Arial" w:hAnsi="Arial" w:cs="Arial"/>
          <w:b/>
          <w:color w:val="000000"/>
          <w:sz w:val="25"/>
        </w:rPr>
        <w:tab/>
        <w:t xml:space="preserve">Apple’s return on assets of </w:t>
      </w:r>
      <w:r w:rsidR="005A1885" w:rsidRPr="00183264">
        <w:rPr>
          <w:rFonts w:ascii="Arial" w:hAnsi="Arial" w:cs="Arial"/>
          <w:b/>
          <w:sz w:val="25"/>
          <w:szCs w:val="25"/>
        </w:rPr>
        <w:t>18.0</w:t>
      </w:r>
      <w:r w:rsidRPr="00183264">
        <w:rPr>
          <w:rFonts w:ascii="Arial" w:hAnsi="Arial" w:cs="Arial"/>
          <w:b/>
          <w:color w:val="000000"/>
          <w:sz w:val="25"/>
        </w:rPr>
        <w:t xml:space="preserve">% is good given that it exceeds its competitors’ return on assets of roughly </w:t>
      </w:r>
      <w:r w:rsidR="005A1885" w:rsidRPr="00183264">
        <w:rPr>
          <w:rFonts w:ascii="Arial" w:hAnsi="Arial" w:cs="Arial"/>
          <w:b/>
          <w:sz w:val="25"/>
          <w:szCs w:val="25"/>
        </w:rPr>
        <w:t>11</w:t>
      </w:r>
      <w:r w:rsidRPr="00183264">
        <w:rPr>
          <w:rFonts w:ascii="Arial" w:hAnsi="Arial" w:cs="Arial"/>
          <w:b/>
          <w:color w:val="000000"/>
          <w:sz w:val="25"/>
        </w:rPr>
        <w:t>% for this period.</w:t>
      </w:r>
    </w:p>
    <w:p w:rsidR="0069435A" w:rsidRPr="00183264" w:rsidRDefault="0069435A" w:rsidP="0069435A">
      <w:pPr>
        <w:tabs>
          <w:tab w:val="left" w:pos="540"/>
        </w:tabs>
        <w:spacing w:line="120" w:lineRule="auto"/>
        <w:ind w:left="547" w:hanging="547"/>
        <w:jc w:val="both"/>
        <w:rPr>
          <w:rFonts w:ascii="Arial" w:hAnsi="Arial" w:cs="Arial"/>
          <w:b/>
          <w:color w:val="000000"/>
          <w:sz w:val="25"/>
        </w:rPr>
      </w:pPr>
    </w:p>
    <w:p w:rsidR="00B351EF" w:rsidRPr="00183264" w:rsidRDefault="00B351EF" w:rsidP="005D470F">
      <w:pPr>
        <w:tabs>
          <w:tab w:val="left" w:pos="540"/>
        </w:tabs>
        <w:ind w:left="540" w:hanging="540"/>
        <w:jc w:val="both"/>
        <w:rPr>
          <w:rFonts w:ascii="Arial" w:hAnsi="Arial" w:cs="Arial"/>
          <w:b/>
          <w:color w:val="000000"/>
          <w:sz w:val="25"/>
        </w:rPr>
      </w:pPr>
      <w:r w:rsidRPr="00183264">
        <w:rPr>
          <w:rFonts w:ascii="Arial" w:hAnsi="Arial" w:cs="Arial"/>
          <w:b/>
          <w:color w:val="000000"/>
          <w:sz w:val="25"/>
        </w:rPr>
        <w:t>5.</w:t>
      </w:r>
      <w:r w:rsidRPr="00183264">
        <w:rPr>
          <w:rFonts w:ascii="Arial" w:hAnsi="Arial" w:cs="Arial"/>
          <w:b/>
          <w:color w:val="000000"/>
          <w:sz w:val="25"/>
        </w:rPr>
        <w:tab/>
        <w:t>Answer depends on the current annual report information obtained.</w:t>
      </w:r>
    </w:p>
    <w:p w:rsidR="00B351EF" w:rsidRPr="00183264" w:rsidRDefault="00B351EF" w:rsidP="005D470F">
      <w:pPr>
        <w:rPr>
          <w:rFonts w:ascii="Arial" w:hAnsi="Arial" w:cs="Arial"/>
          <w:b/>
          <w:color w:val="000000"/>
          <w:sz w:val="26"/>
        </w:rPr>
      </w:pPr>
    </w:p>
    <w:p w:rsidR="00B351EF" w:rsidRPr="00183264" w:rsidRDefault="00B351EF" w:rsidP="005D470F">
      <w:pPr>
        <w:rPr>
          <w:rFonts w:ascii="Arial" w:hAnsi="Arial" w:cs="Arial"/>
          <w:b/>
          <w:color w:val="000000"/>
          <w:sz w:val="26"/>
        </w:rPr>
      </w:pPr>
    </w:p>
    <w:p w:rsidR="00B351EF" w:rsidRPr="00183264"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183264">
        <w:rPr>
          <w:rFonts w:ascii="Arial" w:hAnsi="Arial" w:cs="Arial"/>
          <w:b/>
          <w:color w:val="000000"/>
          <w:sz w:val="32"/>
        </w:rPr>
        <w:t>Comparative Analysis</w:t>
      </w:r>
      <w:r w:rsidRPr="00183264">
        <w:rPr>
          <w:rFonts w:ascii="Arial" w:hAnsi="Arial" w:cs="Arial"/>
          <w:b/>
          <w:color w:val="000000"/>
          <w:sz w:val="24"/>
        </w:rPr>
        <w:t xml:space="preserve"> — BTN 1-2</w:t>
      </w:r>
    </w:p>
    <w:p w:rsidR="0069435A" w:rsidRPr="004D23BA" w:rsidRDefault="0069435A" w:rsidP="0069435A">
      <w:pPr>
        <w:tabs>
          <w:tab w:val="left" w:pos="540"/>
        </w:tabs>
        <w:spacing w:line="120" w:lineRule="auto"/>
        <w:ind w:left="547" w:hanging="547"/>
        <w:rPr>
          <w:rFonts w:ascii="Arial" w:hAnsi="Arial" w:cs="Arial"/>
          <w:b/>
          <w:color w:val="000000"/>
          <w:sz w:val="26"/>
          <w:highlight w:val="yellow"/>
        </w:rPr>
      </w:pPr>
    </w:p>
    <w:tbl>
      <w:tblPr>
        <w:tblW w:w="9468" w:type="dxa"/>
        <w:tblLayout w:type="fixed"/>
        <w:tblLook w:val="0000" w:firstRow="0" w:lastRow="0" w:firstColumn="0" w:lastColumn="0" w:noHBand="0" w:noVBand="0"/>
      </w:tblPr>
      <w:tblGrid>
        <w:gridCol w:w="468"/>
        <w:gridCol w:w="2430"/>
        <w:gridCol w:w="3330"/>
        <w:gridCol w:w="3240"/>
      </w:tblGrid>
      <w:tr w:rsidR="0069435A" w:rsidRPr="00183264" w:rsidTr="00CA6169">
        <w:trPr>
          <w:gridBefore w:val="1"/>
          <w:wBefore w:w="468" w:type="dxa"/>
        </w:trPr>
        <w:tc>
          <w:tcPr>
            <w:tcW w:w="2430" w:type="dxa"/>
            <w:tcBorders>
              <w:bottom w:val="single" w:sz="4" w:space="0" w:color="auto"/>
            </w:tcBorders>
          </w:tcPr>
          <w:p w:rsidR="0069435A" w:rsidRPr="00183264" w:rsidRDefault="0069435A" w:rsidP="00CA6169">
            <w:pPr>
              <w:ind w:left="-108"/>
              <w:rPr>
                <w:rFonts w:ascii="Arial" w:hAnsi="Arial" w:cs="Arial"/>
                <w:b/>
                <w:i/>
              </w:rPr>
            </w:pPr>
            <w:r w:rsidRPr="00183264">
              <w:rPr>
                <w:rFonts w:ascii="Arial" w:hAnsi="Arial" w:cs="Arial"/>
                <w:b/>
                <w:i/>
              </w:rPr>
              <w:t xml:space="preserve"> ($ millions)</w:t>
            </w:r>
          </w:p>
        </w:tc>
        <w:tc>
          <w:tcPr>
            <w:tcW w:w="3330" w:type="dxa"/>
            <w:tcBorders>
              <w:bottom w:val="single" w:sz="4" w:space="0" w:color="auto"/>
            </w:tcBorders>
          </w:tcPr>
          <w:p w:rsidR="0069435A" w:rsidRPr="00183264" w:rsidRDefault="0069435A" w:rsidP="00CA6169">
            <w:pPr>
              <w:tabs>
                <w:tab w:val="left" w:pos="270"/>
              </w:tabs>
              <w:jc w:val="center"/>
              <w:rPr>
                <w:rFonts w:ascii="Arial" w:hAnsi="Arial" w:cs="Arial"/>
                <w:b/>
                <w:sz w:val="24"/>
              </w:rPr>
            </w:pPr>
            <w:r w:rsidRPr="00183264">
              <w:rPr>
                <w:rFonts w:ascii="Arial" w:hAnsi="Arial" w:cs="Arial"/>
                <w:b/>
                <w:sz w:val="24"/>
              </w:rPr>
              <w:t xml:space="preserve">Apple  </w:t>
            </w:r>
          </w:p>
        </w:tc>
        <w:tc>
          <w:tcPr>
            <w:tcW w:w="3240" w:type="dxa"/>
            <w:tcBorders>
              <w:bottom w:val="single" w:sz="4" w:space="0" w:color="auto"/>
            </w:tcBorders>
          </w:tcPr>
          <w:p w:rsidR="0069435A" w:rsidRPr="00183264" w:rsidRDefault="0069435A" w:rsidP="00CA6169">
            <w:pPr>
              <w:tabs>
                <w:tab w:val="left" w:pos="270"/>
              </w:tabs>
              <w:jc w:val="center"/>
              <w:rPr>
                <w:rFonts w:ascii="Arial" w:hAnsi="Arial" w:cs="Arial"/>
                <w:b/>
                <w:sz w:val="24"/>
              </w:rPr>
            </w:pPr>
            <w:r w:rsidRPr="00183264">
              <w:rPr>
                <w:rFonts w:ascii="Arial" w:hAnsi="Arial" w:cs="Arial"/>
                <w:b/>
                <w:sz w:val="24"/>
              </w:rPr>
              <w:t>Google</w:t>
            </w:r>
          </w:p>
        </w:tc>
      </w:tr>
      <w:tr w:rsidR="0069435A" w:rsidRPr="00183264" w:rsidTr="00CA6169">
        <w:tc>
          <w:tcPr>
            <w:tcW w:w="2898" w:type="dxa"/>
            <w:gridSpan w:val="2"/>
          </w:tcPr>
          <w:p w:rsidR="0069435A" w:rsidRPr="00183264" w:rsidRDefault="0069435A" w:rsidP="0069435A">
            <w:pPr>
              <w:numPr>
                <w:ilvl w:val="0"/>
                <w:numId w:val="33"/>
              </w:numPr>
              <w:tabs>
                <w:tab w:val="left" w:pos="270"/>
              </w:tabs>
              <w:rPr>
                <w:rFonts w:ascii="Arial" w:hAnsi="Arial" w:cs="Arial"/>
                <w:b/>
                <w:sz w:val="24"/>
              </w:rPr>
            </w:pPr>
            <w:r w:rsidRPr="00183264">
              <w:rPr>
                <w:rFonts w:ascii="Arial" w:hAnsi="Arial" w:cs="Arial"/>
                <w:b/>
                <w:sz w:val="24"/>
              </w:rPr>
              <w:t xml:space="preserve"> Total assets = Liabilities + Equity</w:t>
            </w:r>
          </w:p>
          <w:p w:rsidR="0069435A" w:rsidRPr="00183264" w:rsidRDefault="0069435A" w:rsidP="00CA6169">
            <w:pPr>
              <w:tabs>
                <w:tab w:val="left" w:pos="270"/>
              </w:tabs>
              <w:rPr>
                <w:rFonts w:ascii="Arial" w:hAnsi="Arial" w:cs="Arial"/>
                <w:b/>
                <w:sz w:val="25"/>
              </w:rPr>
            </w:pPr>
          </w:p>
        </w:tc>
        <w:tc>
          <w:tcPr>
            <w:tcW w:w="3330" w:type="dxa"/>
          </w:tcPr>
          <w:p w:rsidR="0069435A" w:rsidRPr="00183264" w:rsidRDefault="0069435A" w:rsidP="00F76C0A">
            <w:pPr>
              <w:tabs>
                <w:tab w:val="left" w:pos="0"/>
                <w:tab w:val="left" w:pos="2502"/>
              </w:tabs>
              <w:spacing w:before="120"/>
              <w:ind w:right="342"/>
              <w:jc w:val="center"/>
              <w:rPr>
                <w:rFonts w:ascii="Arial" w:hAnsi="Arial" w:cs="Arial"/>
                <w:b/>
                <w:sz w:val="24"/>
                <w:u w:val="double"/>
              </w:rPr>
            </w:pPr>
            <w:r w:rsidRPr="00183264">
              <w:rPr>
                <w:rFonts w:ascii="Arial" w:hAnsi="Arial" w:cs="Arial"/>
                <w:b/>
                <w:sz w:val="24"/>
                <w:u w:val="double"/>
              </w:rPr>
              <w:t>$</w:t>
            </w:r>
            <w:r w:rsidR="00863BAE" w:rsidRPr="00183264">
              <w:rPr>
                <w:rFonts w:ascii="Arial" w:hAnsi="Arial" w:cs="Arial"/>
                <w:b/>
                <w:sz w:val="25"/>
                <w:szCs w:val="25"/>
                <w:u w:val="double"/>
              </w:rPr>
              <w:t>231,839</w:t>
            </w:r>
          </w:p>
        </w:tc>
        <w:tc>
          <w:tcPr>
            <w:tcW w:w="3240" w:type="dxa"/>
          </w:tcPr>
          <w:p w:rsidR="0069435A" w:rsidRPr="00183264" w:rsidRDefault="0069435A" w:rsidP="00F76C0A">
            <w:pPr>
              <w:tabs>
                <w:tab w:val="left" w:pos="270"/>
              </w:tabs>
              <w:spacing w:before="120"/>
              <w:ind w:hanging="108"/>
              <w:jc w:val="center"/>
              <w:rPr>
                <w:rFonts w:ascii="Arial" w:hAnsi="Arial" w:cs="Arial"/>
                <w:b/>
                <w:sz w:val="24"/>
                <w:u w:val="double"/>
              </w:rPr>
            </w:pPr>
            <w:r w:rsidRPr="00183264">
              <w:rPr>
                <w:rFonts w:ascii="Arial" w:hAnsi="Arial" w:cs="Arial"/>
                <w:b/>
                <w:sz w:val="24"/>
                <w:u w:val="double"/>
              </w:rPr>
              <w:t>$</w:t>
            </w:r>
            <w:r w:rsidR="00025D5C" w:rsidRPr="00183264">
              <w:rPr>
                <w:rFonts w:ascii="Arial" w:hAnsi="Arial" w:cs="Arial"/>
                <w:b/>
                <w:sz w:val="25"/>
                <w:szCs w:val="25"/>
                <w:u w:val="double"/>
              </w:rPr>
              <w:t>131,133</w:t>
            </w:r>
          </w:p>
        </w:tc>
      </w:tr>
      <w:tr w:rsidR="0069435A" w:rsidRPr="00183264" w:rsidTr="00CA6169">
        <w:trPr>
          <w:trHeight w:val="288"/>
        </w:trPr>
        <w:tc>
          <w:tcPr>
            <w:tcW w:w="2898" w:type="dxa"/>
            <w:gridSpan w:val="2"/>
          </w:tcPr>
          <w:p w:rsidR="0069435A" w:rsidRPr="00183264" w:rsidRDefault="0069435A" w:rsidP="00CA6169">
            <w:pPr>
              <w:tabs>
                <w:tab w:val="left" w:pos="450"/>
              </w:tabs>
              <w:rPr>
                <w:rFonts w:ascii="Arial" w:hAnsi="Arial" w:cs="Arial"/>
                <w:b/>
                <w:color w:val="000000"/>
                <w:sz w:val="25"/>
              </w:rPr>
            </w:pPr>
            <w:r w:rsidRPr="00183264">
              <w:rPr>
                <w:rFonts w:ascii="Arial" w:hAnsi="Arial" w:cs="Arial"/>
                <w:b/>
                <w:color w:val="000000"/>
                <w:sz w:val="25"/>
              </w:rPr>
              <w:t xml:space="preserve">2.  </w:t>
            </w:r>
            <w:r w:rsidRPr="00183264">
              <w:rPr>
                <w:rFonts w:ascii="Arial" w:hAnsi="Arial" w:cs="Arial"/>
                <w:b/>
                <w:color w:val="000000"/>
                <w:sz w:val="24"/>
              </w:rPr>
              <w:t>Return on assets</w:t>
            </w:r>
          </w:p>
        </w:tc>
        <w:tc>
          <w:tcPr>
            <w:tcW w:w="3330" w:type="dxa"/>
          </w:tcPr>
          <w:p w:rsidR="0069435A" w:rsidRPr="00183264" w:rsidRDefault="0069435A" w:rsidP="005B50B4">
            <w:pPr>
              <w:tabs>
                <w:tab w:val="left" w:pos="270"/>
              </w:tabs>
              <w:jc w:val="center"/>
              <w:rPr>
                <w:rFonts w:ascii="Arial" w:hAnsi="Arial" w:cs="Arial"/>
                <w:b/>
                <w:color w:val="000000"/>
                <w:sz w:val="24"/>
                <w:u w:val="single"/>
              </w:rPr>
            </w:pPr>
            <w:r w:rsidRPr="00183264">
              <w:rPr>
                <w:rFonts w:ascii="Arial" w:hAnsi="Arial" w:cs="Arial"/>
                <w:b/>
                <w:color w:val="000000"/>
                <w:sz w:val="24"/>
                <w:u w:val="single"/>
              </w:rPr>
              <w:t xml:space="preserve">                 $</w:t>
            </w:r>
            <w:r w:rsidR="005B50B4" w:rsidRPr="00183264">
              <w:rPr>
                <w:rFonts w:ascii="Arial" w:hAnsi="Arial" w:cs="Arial"/>
                <w:b/>
                <w:color w:val="000000"/>
                <w:sz w:val="24"/>
                <w:u w:val="single"/>
              </w:rPr>
              <w:t>39,510</w:t>
            </w:r>
            <w:r w:rsidRPr="00183264">
              <w:rPr>
                <w:rFonts w:ascii="Arial" w:hAnsi="Arial" w:cs="Arial"/>
                <w:b/>
                <w:color w:val="000000"/>
                <w:sz w:val="24"/>
                <w:u w:val="single"/>
              </w:rPr>
              <w:tab/>
            </w:r>
            <w:r w:rsidRPr="00183264">
              <w:rPr>
                <w:rFonts w:ascii="Arial" w:hAnsi="Arial" w:cs="Arial"/>
                <w:b/>
                <w:color w:val="000000"/>
                <w:sz w:val="24"/>
                <w:u w:val="single"/>
              </w:rPr>
              <w:tab/>
            </w:r>
          </w:p>
        </w:tc>
        <w:tc>
          <w:tcPr>
            <w:tcW w:w="3240" w:type="dxa"/>
          </w:tcPr>
          <w:p w:rsidR="0069435A" w:rsidRPr="00183264" w:rsidRDefault="0069435A" w:rsidP="00025D5C">
            <w:pPr>
              <w:tabs>
                <w:tab w:val="left" w:pos="270"/>
              </w:tabs>
              <w:ind w:hanging="115"/>
              <w:jc w:val="center"/>
              <w:rPr>
                <w:rFonts w:ascii="Arial" w:hAnsi="Arial" w:cs="Arial"/>
                <w:b/>
                <w:color w:val="000000"/>
                <w:sz w:val="24"/>
                <w:u w:val="single"/>
              </w:rPr>
            </w:pPr>
            <w:r w:rsidRPr="00183264">
              <w:rPr>
                <w:rFonts w:ascii="Arial" w:hAnsi="Arial" w:cs="Arial"/>
                <w:b/>
                <w:color w:val="000000"/>
                <w:sz w:val="24"/>
                <w:u w:val="single"/>
              </w:rPr>
              <w:t xml:space="preserve">    </w:t>
            </w:r>
            <w:r w:rsidR="00D63221">
              <w:rPr>
                <w:rFonts w:ascii="Arial" w:hAnsi="Arial" w:cs="Arial"/>
                <w:b/>
                <w:color w:val="000000"/>
                <w:sz w:val="24"/>
                <w:u w:val="single"/>
              </w:rPr>
              <w:t xml:space="preserve">     </w:t>
            </w:r>
            <w:r w:rsidRPr="00183264">
              <w:rPr>
                <w:rFonts w:ascii="Arial" w:hAnsi="Arial" w:cs="Arial"/>
                <w:b/>
                <w:color w:val="000000"/>
                <w:sz w:val="24"/>
                <w:u w:val="single"/>
              </w:rPr>
              <w:t xml:space="preserve"> $</w:t>
            </w:r>
            <w:r w:rsidR="00025D5C" w:rsidRPr="00183264">
              <w:rPr>
                <w:rFonts w:ascii="Arial" w:hAnsi="Arial" w:cs="Arial"/>
                <w:b/>
                <w:sz w:val="24"/>
                <w:szCs w:val="24"/>
                <w:u w:val="single"/>
              </w:rPr>
              <w:t>14,444</w:t>
            </w:r>
            <w:r w:rsidR="00D63221">
              <w:rPr>
                <w:rFonts w:ascii="Arial" w:hAnsi="Arial" w:cs="Arial"/>
                <w:b/>
                <w:sz w:val="24"/>
                <w:szCs w:val="24"/>
                <w:u w:val="single"/>
              </w:rPr>
              <w:t xml:space="preserve">      </w:t>
            </w:r>
            <w:r w:rsidRPr="00183264">
              <w:rPr>
                <w:rFonts w:ascii="Arial" w:hAnsi="Arial" w:cs="Arial"/>
                <w:b/>
                <w:color w:val="000000"/>
                <w:sz w:val="24"/>
                <w:u w:val="single"/>
              </w:rPr>
              <w:tab/>
            </w:r>
          </w:p>
        </w:tc>
      </w:tr>
      <w:tr w:rsidR="0069435A" w:rsidRPr="00183264" w:rsidTr="00CA6169">
        <w:tc>
          <w:tcPr>
            <w:tcW w:w="2898" w:type="dxa"/>
            <w:gridSpan w:val="2"/>
          </w:tcPr>
          <w:p w:rsidR="0069435A" w:rsidRPr="00183264" w:rsidRDefault="0069435A" w:rsidP="00CA6169">
            <w:pPr>
              <w:tabs>
                <w:tab w:val="left" w:pos="450"/>
              </w:tabs>
              <w:rPr>
                <w:rFonts w:ascii="Arial" w:hAnsi="Arial" w:cs="Arial"/>
                <w:b/>
                <w:color w:val="000000"/>
                <w:sz w:val="24"/>
              </w:rPr>
            </w:pPr>
          </w:p>
        </w:tc>
        <w:tc>
          <w:tcPr>
            <w:tcW w:w="3330" w:type="dxa"/>
          </w:tcPr>
          <w:p w:rsidR="0069435A" w:rsidRPr="00183264" w:rsidRDefault="0069435A" w:rsidP="00F76C0A">
            <w:pPr>
              <w:tabs>
                <w:tab w:val="left" w:pos="270"/>
              </w:tabs>
              <w:ind w:left="-108" w:right="-108"/>
              <w:jc w:val="center"/>
              <w:rPr>
                <w:rFonts w:ascii="Arial" w:hAnsi="Arial" w:cs="Arial"/>
                <w:b/>
                <w:color w:val="000000"/>
                <w:sz w:val="24"/>
              </w:rPr>
            </w:pPr>
            <w:r w:rsidRPr="00183264">
              <w:rPr>
                <w:rFonts w:ascii="Arial" w:hAnsi="Arial" w:cs="Arial"/>
                <w:b/>
                <w:color w:val="000000"/>
                <w:sz w:val="24"/>
              </w:rPr>
              <w:t>[</w:t>
            </w:r>
            <w:r w:rsidRPr="00183264">
              <w:rPr>
                <w:rFonts w:ascii="Arial" w:hAnsi="Arial" w:cs="Arial"/>
                <w:b/>
                <w:color w:val="000000"/>
                <w:sz w:val="24"/>
                <w:szCs w:val="24"/>
              </w:rPr>
              <w:t>($</w:t>
            </w:r>
            <w:r w:rsidR="00F76C0A" w:rsidRPr="00183264">
              <w:rPr>
                <w:rFonts w:ascii="Arial" w:hAnsi="Arial" w:cs="Arial"/>
                <w:b/>
                <w:color w:val="000000"/>
                <w:sz w:val="24"/>
                <w:szCs w:val="24"/>
              </w:rPr>
              <w:t>207,000 + $</w:t>
            </w:r>
            <w:r w:rsidR="00863BAE" w:rsidRPr="00183264">
              <w:rPr>
                <w:rFonts w:ascii="Arial" w:hAnsi="Arial" w:cs="Arial"/>
                <w:b/>
                <w:sz w:val="25"/>
                <w:szCs w:val="25"/>
              </w:rPr>
              <w:t>231,839</w:t>
            </w:r>
            <w:r w:rsidR="00F76C0A" w:rsidRPr="00183264">
              <w:rPr>
                <w:rFonts w:ascii="Arial" w:hAnsi="Arial" w:cs="Arial"/>
                <w:b/>
                <w:color w:val="000000"/>
                <w:sz w:val="24"/>
                <w:szCs w:val="24"/>
              </w:rPr>
              <w:t>)</w:t>
            </w:r>
            <w:r w:rsidRPr="00183264">
              <w:rPr>
                <w:rFonts w:ascii="Arial" w:hAnsi="Arial" w:cs="Arial"/>
                <w:b/>
                <w:color w:val="000000"/>
                <w:sz w:val="24"/>
                <w:szCs w:val="24"/>
              </w:rPr>
              <w:t>/2</w:t>
            </w:r>
            <w:r w:rsidRPr="00183264">
              <w:rPr>
                <w:rFonts w:ascii="Arial" w:hAnsi="Arial" w:cs="Arial"/>
                <w:b/>
                <w:color w:val="000000"/>
                <w:sz w:val="24"/>
              </w:rPr>
              <w:t>]</w:t>
            </w:r>
          </w:p>
        </w:tc>
        <w:tc>
          <w:tcPr>
            <w:tcW w:w="3240" w:type="dxa"/>
          </w:tcPr>
          <w:p w:rsidR="0069435A" w:rsidRPr="00183264" w:rsidRDefault="0069435A" w:rsidP="00025D5C">
            <w:pPr>
              <w:tabs>
                <w:tab w:val="left" w:pos="270"/>
              </w:tabs>
              <w:ind w:hanging="108"/>
              <w:jc w:val="center"/>
              <w:rPr>
                <w:rFonts w:ascii="Arial" w:hAnsi="Arial" w:cs="Arial"/>
                <w:b/>
                <w:color w:val="000000"/>
                <w:sz w:val="24"/>
              </w:rPr>
            </w:pPr>
            <w:r w:rsidRPr="00183264">
              <w:rPr>
                <w:rFonts w:ascii="Arial" w:hAnsi="Arial" w:cs="Arial"/>
                <w:b/>
                <w:color w:val="000000"/>
                <w:sz w:val="24"/>
              </w:rPr>
              <w:t>[($</w:t>
            </w:r>
            <w:r w:rsidR="00F76C0A" w:rsidRPr="00183264">
              <w:rPr>
                <w:rFonts w:ascii="Arial" w:hAnsi="Arial" w:cs="Arial"/>
                <w:b/>
                <w:color w:val="000000"/>
                <w:sz w:val="24"/>
              </w:rPr>
              <w:t>110,920 + $</w:t>
            </w:r>
            <w:r w:rsidR="00025D5C" w:rsidRPr="00183264">
              <w:rPr>
                <w:rFonts w:ascii="Arial" w:hAnsi="Arial" w:cs="Arial"/>
                <w:b/>
                <w:sz w:val="24"/>
                <w:szCs w:val="24"/>
              </w:rPr>
              <w:t>131,133</w:t>
            </w:r>
            <w:r w:rsidRPr="00183264">
              <w:rPr>
                <w:rFonts w:ascii="Arial" w:hAnsi="Arial" w:cs="Arial"/>
                <w:b/>
                <w:color w:val="000000"/>
                <w:sz w:val="24"/>
              </w:rPr>
              <w:t>)/2]</w:t>
            </w:r>
          </w:p>
        </w:tc>
      </w:tr>
      <w:tr w:rsidR="0069435A" w:rsidRPr="00183264" w:rsidTr="00CA6169">
        <w:tc>
          <w:tcPr>
            <w:tcW w:w="2898" w:type="dxa"/>
            <w:gridSpan w:val="2"/>
          </w:tcPr>
          <w:p w:rsidR="0069435A" w:rsidRPr="00183264" w:rsidRDefault="0069435A" w:rsidP="00CA6169">
            <w:pPr>
              <w:tabs>
                <w:tab w:val="left" w:pos="270"/>
              </w:tabs>
              <w:spacing w:before="120" w:line="360" w:lineRule="auto"/>
              <w:rPr>
                <w:rFonts w:ascii="Arial" w:hAnsi="Arial" w:cs="Arial"/>
                <w:b/>
                <w:color w:val="000000"/>
                <w:sz w:val="24"/>
                <w:u w:val="double"/>
              </w:rPr>
            </w:pPr>
          </w:p>
        </w:tc>
        <w:tc>
          <w:tcPr>
            <w:tcW w:w="3330" w:type="dxa"/>
            <w:vAlign w:val="center"/>
          </w:tcPr>
          <w:p w:rsidR="0069435A" w:rsidRPr="00183264" w:rsidRDefault="00025D5C" w:rsidP="00D63221">
            <w:pPr>
              <w:tabs>
                <w:tab w:val="left" w:pos="270"/>
              </w:tabs>
              <w:spacing w:before="120" w:line="360" w:lineRule="auto"/>
              <w:jc w:val="center"/>
              <w:rPr>
                <w:rFonts w:ascii="Arial" w:hAnsi="Arial" w:cs="Arial"/>
                <w:b/>
                <w:color w:val="000000"/>
                <w:sz w:val="24"/>
                <w:u w:val="double"/>
              </w:rPr>
            </w:pPr>
            <w:r w:rsidRPr="00183264">
              <w:rPr>
                <w:rFonts w:ascii="Arial" w:hAnsi="Arial" w:cs="Arial"/>
                <w:b/>
                <w:color w:val="000000"/>
                <w:sz w:val="24"/>
                <w:u w:val="double"/>
              </w:rPr>
              <w:t>18.0</w:t>
            </w:r>
            <w:r w:rsidR="0069435A" w:rsidRPr="00183264">
              <w:rPr>
                <w:rFonts w:ascii="Arial" w:hAnsi="Arial" w:cs="Arial"/>
                <w:b/>
                <w:color w:val="000000"/>
                <w:sz w:val="24"/>
                <w:u w:val="double"/>
              </w:rPr>
              <w:t>%</w:t>
            </w:r>
          </w:p>
        </w:tc>
        <w:tc>
          <w:tcPr>
            <w:tcW w:w="3240" w:type="dxa"/>
          </w:tcPr>
          <w:p w:rsidR="0069435A" w:rsidRPr="00183264" w:rsidRDefault="00025D5C" w:rsidP="00F76C0A">
            <w:pPr>
              <w:tabs>
                <w:tab w:val="left" w:pos="270"/>
              </w:tabs>
              <w:spacing w:before="120" w:line="360" w:lineRule="auto"/>
              <w:jc w:val="center"/>
              <w:rPr>
                <w:rFonts w:ascii="Arial" w:hAnsi="Arial" w:cs="Arial"/>
                <w:b/>
                <w:color w:val="000000"/>
                <w:sz w:val="24"/>
                <w:u w:val="double"/>
              </w:rPr>
            </w:pPr>
            <w:r w:rsidRPr="00183264">
              <w:rPr>
                <w:rFonts w:ascii="Arial" w:hAnsi="Arial" w:cs="Arial"/>
                <w:b/>
                <w:color w:val="000000"/>
                <w:sz w:val="24"/>
                <w:u w:val="double"/>
              </w:rPr>
              <w:t>11.9</w:t>
            </w:r>
            <w:r w:rsidR="0069435A" w:rsidRPr="00183264">
              <w:rPr>
                <w:rFonts w:ascii="Arial" w:hAnsi="Arial" w:cs="Arial"/>
                <w:b/>
                <w:color w:val="000000"/>
                <w:sz w:val="24"/>
                <w:u w:val="double"/>
              </w:rPr>
              <w:t>%</w:t>
            </w:r>
          </w:p>
        </w:tc>
      </w:tr>
      <w:tr w:rsidR="0069435A" w:rsidRPr="00183264" w:rsidTr="00CA6169">
        <w:tc>
          <w:tcPr>
            <w:tcW w:w="2898" w:type="dxa"/>
            <w:gridSpan w:val="2"/>
          </w:tcPr>
          <w:p w:rsidR="0069435A" w:rsidRPr="00183264" w:rsidRDefault="0069435A" w:rsidP="00CA6169">
            <w:pPr>
              <w:tabs>
                <w:tab w:val="left" w:pos="270"/>
              </w:tabs>
              <w:rPr>
                <w:rFonts w:ascii="Arial" w:hAnsi="Arial" w:cs="Arial"/>
                <w:b/>
                <w:color w:val="000000"/>
                <w:sz w:val="24"/>
                <w:u w:val="double"/>
              </w:rPr>
            </w:pPr>
          </w:p>
        </w:tc>
        <w:tc>
          <w:tcPr>
            <w:tcW w:w="3330" w:type="dxa"/>
            <w:vAlign w:val="center"/>
          </w:tcPr>
          <w:p w:rsidR="0069435A" w:rsidRPr="00183264" w:rsidRDefault="0069435A" w:rsidP="00CA6169">
            <w:pPr>
              <w:tabs>
                <w:tab w:val="left" w:pos="270"/>
              </w:tabs>
              <w:jc w:val="center"/>
              <w:rPr>
                <w:rFonts w:ascii="Arial" w:hAnsi="Arial" w:cs="Arial"/>
                <w:b/>
                <w:color w:val="000000"/>
                <w:sz w:val="24"/>
                <w:u w:val="double"/>
              </w:rPr>
            </w:pPr>
          </w:p>
        </w:tc>
        <w:tc>
          <w:tcPr>
            <w:tcW w:w="3240" w:type="dxa"/>
          </w:tcPr>
          <w:p w:rsidR="0069435A" w:rsidRPr="00183264" w:rsidRDefault="0069435A" w:rsidP="00CA6169">
            <w:pPr>
              <w:tabs>
                <w:tab w:val="left" w:pos="270"/>
              </w:tabs>
              <w:jc w:val="center"/>
              <w:rPr>
                <w:rFonts w:ascii="Arial" w:hAnsi="Arial" w:cs="Arial"/>
                <w:b/>
                <w:color w:val="000000"/>
                <w:sz w:val="24"/>
                <w:u w:val="double"/>
              </w:rPr>
            </w:pPr>
          </w:p>
        </w:tc>
      </w:tr>
      <w:tr w:rsidR="0069435A" w:rsidRPr="00183264" w:rsidTr="00CA6169">
        <w:tc>
          <w:tcPr>
            <w:tcW w:w="2898" w:type="dxa"/>
            <w:gridSpan w:val="2"/>
          </w:tcPr>
          <w:p w:rsidR="0069435A" w:rsidRPr="00183264" w:rsidRDefault="0069435A" w:rsidP="0069435A">
            <w:pPr>
              <w:numPr>
                <w:ilvl w:val="0"/>
                <w:numId w:val="39"/>
              </w:numPr>
              <w:tabs>
                <w:tab w:val="left" w:pos="270"/>
              </w:tabs>
              <w:rPr>
                <w:rFonts w:ascii="Arial" w:hAnsi="Arial" w:cs="Arial"/>
                <w:b/>
                <w:color w:val="000000"/>
                <w:sz w:val="24"/>
              </w:rPr>
            </w:pPr>
            <w:r w:rsidRPr="00183264">
              <w:rPr>
                <w:rFonts w:ascii="Arial" w:hAnsi="Arial" w:cs="Arial"/>
                <w:b/>
                <w:color w:val="000000"/>
                <w:sz w:val="24"/>
              </w:rPr>
              <w:t xml:space="preserve"> Revenues-Expenses</w:t>
            </w:r>
          </w:p>
          <w:p w:rsidR="0069435A" w:rsidRPr="00183264" w:rsidRDefault="0069435A" w:rsidP="00CA6169">
            <w:pPr>
              <w:tabs>
                <w:tab w:val="left" w:pos="270"/>
              </w:tabs>
              <w:rPr>
                <w:rFonts w:ascii="Arial" w:hAnsi="Arial" w:cs="Arial"/>
                <w:b/>
                <w:color w:val="000000"/>
                <w:sz w:val="24"/>
              </w:rPr>
            </w:pPr>
            <w:r w:rsidRPr="00183264">
              <w:rPr>
                <w:rFonts w:ascii="Arial" w:hAnsi="Arial" w:cs="Arial"/>
                <w:b/>
                <w:color w:val="000000"/>
                <w:sz w:val="24"/>
              </w:rPr>
              <w:t xml:space="preserve">           = Net income</w:t>
            </w:r>
          </w:p>
        </w:tc>
        <w:tc>
          <w:tcPr>
            <w:tcW w:w="3330" w:type="dxa"/>
          </w:tcPr>
          <w:p w:rsidR="00BB25A5" w:rsidRPr="00183264" w:rsidRDefault="0069435A" w:rsidP="00BB25A5">
            <w:pPr>
              <w:tabs>
                <w:tab w:val="left" w:pos="270"/>
              </w:tabs>
              <w:ind w:left="-116" w:firstLine="8"/>
              <w:rPr>
                <w:rFonts w:ascii="Arial" w:hAnsi="Arial" w:cs="Arial"/>
                <w:b/>
                <w:color w:val="000000"/>
                <w:sz w:val="24"/>
                <w:szCs w:val="24"/>
              </w:rPr>
            </w:pPr>
            <w:r w:rsidRPr="00183264">
              <w:rPr>
                <w:rFonts w:ascii="Arial" w:hAnsi="Arial" w:cs="Arial"/>
                <w:b/>
                <w:color w:val="000000"/>
                <w:sz w:val="24"/>
                <w:szCs w:val="24"/>
              </w:rPr>
              <w:t xml:space="preserve">       $1</w:t>
            </w:r>
            <w:r w:rsidR="00581FEA" w:rsidRPr="00183264">
              <w:rPr>
                <w:rFonts w:ascii="Arial" w:hAnsi="Arial" w:cs="Arial"/>
                <w:b/>
                <w:color w:val="000000"/>
                <w:sz w:val="24"/>
                <w:szCs w:val="24"/>
              </w:rPr>
              <w:t>82</w:t>
            </w:r>
            <w:r w:rsidR="00F76C0A" w:rsidRPr="00183264">
              <w:rPr>
                <w:rFonts w:ascii="Arial" w:hAnsi="Arial" w:cs="Arial"/>
                <w:b/>
                <w:color w:val="000000"/>
                <w:sz w:val="24"/>
                <w:szCs w:val="24"/>
              </w:rPr>
              <w:t>,</w:t>
            </w:r>
            <w:r w:rsidR="00581FEA" w:rsidRPr="00183264">
              <w:rPr>
                <w:rFonts w:ascii="Arial" w:hAnsi="Arial" w:cs="Arial"/>
                <w:b/>
                <w:color w:val="000000"/>
                <w:sz w:val="24"/>
                <w:szCs w:val="24"/>
              </w:rPr>
              <w:t>795</w:t>
            </w:r>
            <w:r w:rsidR="00D63221" w:rsidRPr="00183264">
              <w:rPr>
                <w:rFonts w:ascii="Arial" w:hAnsi="Arial" w:cs="Arial"/>
                <w:b/>
                <w:color w:val="000000"/>
                <w:sz w:val="24"/>
                <w:szCs w:val="24"/>
              </w:rPr>
              <w:t xml:space="preserve"> – </w:t>
            </w:r>
            <w:r w:rsidRPr="00183264">
              <w:rPr>
                <w:rFonts w:ascii="Arial" w:hAnsi="Arial" w:cs="Arial"/>
                <w:b/>
                <w:color w:val="000000"/>
                <w:sz w:val="24"/>
                <w:szCs w:val="24"/>
              </w:rPr>
              <w:t>Expenses</w:t>
            </w:r>
          </w:p>
          <w:p w:rsidR="0069435A" w:rsidRPr="00183264" w:rsidRDefault="00BB25A5" w:rsidP="00581FEA">
            <w:pPr>
              <w:tabs>
                <w:tab w:val="left" w:pos="270"/>
              </w:tabs>
              <w:ind w:left="-116" w:firstLine="8"/>
              <w:rPr>
                <w:rFonts w:ascii="Arial" w:hAnsi="Arial" w:cs="Arial"/>
                <w:b/>
                <w:color w:val="000000"/>
                <w:sz w:val="24"/>
                <w:szCs w:val="24"/>
              </w:rPr>
            </w:pPr>
            <w:r w:rsidRPr="00183264">
              <w:rPr>
                <w:rFonts w:ascii="Arial" w:hAnsi="Arial" w:cs="Arial"/>
                <w:b/>
                <w:color w:val="000000"/>
                <w:sz w:val="24"/>
                <w:szCs w:val="24"/>
              </w:rPr>
              <w:t xml:space="preserve">                              </w:t>
            </w:r>
            <w:r w:rsidR="0069435A" w:rsidRPr="00183264">
              <w:rPr>
                <w:rFonts w:ascii="Arial" w:hAnsi="Arial" w:cs="Arial"/>
                <w:b/>
                <w:color w:val="000000"/>
                <w:sz w:val="24"/>
                <w:szCs w:val="24"/>
              </w:rPr>
              <w:t xml:space="preserve"> =$</w:t>
            </w:r>
            <w:r w:rsidR="00581FEA" w:rsidRPr="00183264">
              <w:rPr>
                <w:rFonts w:ascii="Arial" w:hAnsi="Arial" w:cs="Arial"/>
                <w:b/>
                <w:color w:val="000000"/>
                <w:sz w:val="24"/>
                <w:szCs w:val="24"/>
              </w:rPr>
              <w:t>39</w:t>
            </w:r>
            <w:r w:rsidR="00F76C0A" w:rsidRPr="00183264">
              <w:rPr>
                <w:rFonts w:ascii="Arial" w:hAnsi="Arial" w:cs="Arial"/>
                <w:b/>
                <w:color w:val="000000"/>
                <w:sz w:val="24"/>
                <w:szCs w:val="24"/>
              </w:rPr>
              <w:t>,</w:t>
            </w:r>
            <w:r w:rsidR="00581FEA" w:rsidRPr="00183264">
              <w:rPr>
                <w:rFonts w:ascii="Arial" w:hAnsi="Arial" w:cs="Arial"/>
                <w:b/>
                <w:color w:val="000000"/>
                <w:sz w:val="24"/>
                <w:szCs w:val="24"/>
              </w:rPr>
              <w:t>510</w:t>
            </w:r>
          </w:p>
        </w:tc>
        <w:tc>
          <w:tcPr>
            <w:tcW w:w="3240" w:type="dxa"/>
          </w:tcPr>
          <w:p w:rsidR="00BB25A5" w:rsidRPr="00183264" w:rsidRDefault="0069435A" w:rsidP="00BB25A5">
            <w:pPr>
              <w:tabs>
                <w:tab w:val="left" w:pos="270"/>
              </w:tabs>
              <w:ind w:hanging="108"/>
              <w:rPr>
                <w:rFonts w:ascii="Arial" w:hAnsi="Arial" w:cs="Arial"/>
                <w:b/>
                <w:color w:val="000000"/>
                <w:sz w:val="24"/>
                <w:szCs w:val="24"/>
              </w:rPr>
            </w:pPr>
            <w:r w:rsidRPr="00183264">
              <w:rPr>
                <w:rFonts w:ascii="Arial" w:hAnsi="Arial" w:cs="Arial"/>
                <w:b/>
                <w:color w:val="000000"/>
                <w:sz w:val="24"/>
                <w:szCs w:val="24"/>
              </w:rPr>
              <w:t xml:space="preserve">       $</w:t>
            </w:r>
            <w:r w:rsidR="00581FEA" w:rsidRPr="00183264">
              <w:rPr>
                <w:rFonts w:ascii="Arial" w:hAnsi="Arial" w:cs="Arial"/>
                <w:b/>
                <w:color w:val="000000"/>
                <w:sz w:val="24"/>
                <w:szCs w:val="24"/>
              </w:rPr>
              <w:t>66,001</w:t>
            </w:r>
            <w:r w:rsidRPr="00183264">
              <w:rPr>
                <w:rFonts w:ascii="Arial" w:hAnsi="Arial" w:cs="Arial"/>
                <w:b/>
                <w:color w:val="000000"/>
                <w:sz w:val="24"/>
                <w:szCs w:val="24"/>
              </w:rPr>
              <w:t xml:space="preserve"> </w:t>
            </w:r>
            <w:r w:rsidR="00BB25A5" w:rsidRPr="00183264">
              <w:rPr>
                <w:rFonts w:ascii="Arial" w:hAnsi="Arial" w:cs="Arial"/>
                <w:b/>
                <w:color w:val="000000"/>
                <w:sz w:val="24"/>
                <w:szCs w:val="24"/>
              </w:rPr>
              <w:t xml:space="preserve">– </w:t>
            </w:r>
            <w:r w:rsidRPr="00183264">
              <w:rPr>
                <w:rFonts w:ascii="Arial" w:hAnsi="Arial" w:cs="Arial"/>
                <w:b/>
                <w:color w:val="000000"/>
                <w:sz w:val="24"/>
                <w:szCs w:val="24"/>
              </w:rPr>
              <w:t>Expenses</w:t>
            </w:r>
          </w:p>
          <w:p w:rsidR="0069435A" w:rsidRPr="00183264" w:rsidRDefault="0069435A" w:rsidP="00581FEA">
            <w:pPr>
              <w:tabs>
                <w:tab w:val="left" w:pos="270"/>
              </w:tabs>
              <w:ind w:hanging="108"/>
              <w:rPr>
                <w:rFonts w:ascii="Arial" w:hAnsi="Arial" w:cs="Arial"/>
                <w:b/>
                <w:color w:val="000000"/>
                <w:sz w:val="24"/>
                <w:szCs w:val="24"/>
              </w:rPr>
            </w:pPr>
            <w:r w:rsidRPr="00183264">
              <w:rPr>
                <w:rFonts w:ascii="Arial" w:hAnsi="Arial" w:cs="Arial"/>
                <w:b/>
                <w:color w:val="000000"/>
                <w:sz w:val="24"/>
                <w:szCs w:val="24"/>
              </w:rPr>
              <w:t xml:space="preserve"> </w:t>
            </w:r>
            <w:r w:rsidR="00BB25A5" w:rsidRPr="00183264">
              <w:rPr>
                <w:rFonts w:ascii="Arial" w:hAnsi="Arial" w:cs="Arial"/>
                <w:b/>
                <w:color w:val="000000"/>
                <w:sz w:val="24"/>
                <w:szCs w:val="24"/>
              </w:rPr>
              <w:t xml:space="preserve">                            </w:t>
            </w:r>
            <w:r w:rsidRPr="00183264">
              <w:rPr>
                <w:rFonts w:ascii="Arial" w:hAnsi="Arial" w:cs="Arial"/>
                <w:b/>
                <w:color w:val="000000"/>
                <w:sz w:val="24"/>
                <w:szCs w:val="24"/>
              </w:rPr>
              <w:t>=$</w:t>
            </w:r>
            <w:r w:rsidR="00581FEA" w:rsidRPr="00183264">
              <w:rPr>
                <w:rFonts w:ascii="Arial" w:hAnsi="Arial" w:cs="Arial"/>
                <w:b/>
                <w:color w:val="000000"/>
                <w:sz w:val="24"/>
                <w:szCs w:val="24"/>
              </w:rPr>
              <w:t>14,444</w:t>
            </w:r>
          </w:p>
        </w:tc>
      </w:tr>
      <w:tr w:rsidR="0069435A" w:rsidRPr="00183264" w:rsidTr="00CA6169">
        <w:tc>
          <w:tcPr>
            <w:tcW w:w="2898" w:type="dxa"/>
            <w:gridSpan w:val="2"/>
          </w:tcPr>
          <w:p w:rsidR="0069435A" w:rsidRPr="00183264" w:rsidRDefault="0069435A" w:rsidP="00BB25A5">
            <w:pPr>
              <w:tabs>
                <w:tab w:val="left" w:pos="270"/>
              </w:tabs>
              <w:spacing w:before="120" w:after="20"/>
              <w:ind w:hanging="360"/>
              <w:jc w:val="center"/>
              <w:rPr>
                <w:rFonts w:ascii="Arial" w:hAnsi="Arial" w:cs="Arial"/>
                <w:b/>
                <w:color w:val="000000"/>
                <w:sz w:val="24"/>
              </w:rPr>
            </w:pPr>
            <w:r w:rsidRPr="00183264">
              <w:rPr>
                <w:rFonts w:ascii="Arial" w:hAnsi="Arial" w:cs="Arial"/>
                <w:b/>
                <w:color w:val="000000"/>
                <w:sz w:val="24"/>
              </w:rPr>
              <w:t xml:space="preserve">          </w:t>
            </w:r>
            <w:r w:rsidRPr="00183264">
              <w:rPr>
                <w:rFonts w:ascii="Arial" w:hAnsi="Arial" w:cs="Arial"/>
                <w:b/>
                <w:color w:val="000000"/>
                <w:sz w:val="24"/>
              </w:rPr>
              <w:sym w:font="Wingdings" w:char="F0E0"/>
            </w:r>
            <w:r w:rsidRPr="00183264">
              <w:rPr>
                <w:rFonts w:ascii="Arial" w:hAnsi="Arial" w:cs="Arial"/>
                <w:b/>
                <w:color w:val="000000"/>
                <w:sz w:val="24"/>
              </w:rPr>
              <w:t xml:space="preserve">  Expenses =</w:t>
            </w:r>
          </w:p>
        </w:tc>
        <w:tc>
          <w:tcPr>
            <w:tcW w:w="3330" w:type="dxa"/>
          </w:tcPr>
          <w:p w:rsidR="0069435A" w:rsidRPr="00183264" w:rsidRDefault="0069435A" w:rsidP="00BB25A5">
            <w:pPr>
              <w:tabs>
                <w:tab w:val="left" w:pos="270"/>
              </w:tabs>
              <w:spacing w:before="120" w:after="20"/>
              <w:jc w:val="center"/>
              <w:rPr>
                <w:rFonts w:ascii="Arial" w:hAnsi="Arial" w:cs="Arial"/>
                <w:b/>
                <w:color w:val="000000"/>
                <w:sz w:val="24"/>
              </w:rPr>
            </w:pPr>
            <w:r w:rsidRPr="00183264">
              <w:rPr>
                <w:rFonts w:ascii="Arial" w:hAnsi="Arial" w:cs="Arial"/>
                <w:b/>
                <w:color w:val="000000"/>
                <w:sz w:val="24"/>
              </w:rPr>
              <w:t xml:space="preserve">Expenses = </w:t>
            </w:r>
            <w:r w:rsidRPr="00183264">
              <w:rPr>
                <w:rFonts w:ascii="Arial" w:hAnsi="Arial" w:cs="Arial"/>
                <w:b/>
                <w:color w:val="000000"/>
                <w:sz w:val="24"/>
                <w:u w:val="double"/>
              </w:rPr>
              <w:t>$</w:t>
            </w:r>
            <w:r w:rsidR="00581FEA" w:rsidRPr="00183264">
              <w:rPr>
                <w:rFonts w:ascii="Arial" w:hAnsi="Arial" w:cs="Arial"/>
                <w:b/>
                <w:color w:val="000000"/>
                <w:sz w:val="25"/>
                <w:u w:val="double"/>
              </w:rPr>
              <w:t>14</w:t>
            </w:r>
            <w:r w:rsidR="00F76C0A" w:rsidRPr="00183264">
              <w:rPr>
                <w:rFonts w:ascii="Arial" w:hAnsi="Arial" w:cs="Arial"/>
                <w:b/>
                <w:color w:val="000000"/>
                <w:sz w:val="25"/>
                <w:u w:val="double"/>
              </w:rPr>
              <w:t>3,</w:t>
            </w:r>
            <w:r w:rsidR="00581FEA" w:rsidRPr="00183264">
              <w:rPr>
                <w:rFonts w:ascii="Arial" w:hAnsi="Arial" w:cs="Arial"/>
                <w:b/>
                <w:color w:val="000000"/>
                <w:sz w:val="25"/>
                <w:u w:val="double"/>
              </w:rPr>
              <w:t>285</w:t>
            </w:r>
          </w:p>
        </w:tc>
        <w:tc>
          <w:tcPr>
            <w:tcW w:w="3240" w:type="dxa"/>
          </w:tcPr>
          <w:p w:rsidR="0069435A" w:rsidRPr="00183264" w:rsidRDefault="0069435A" w:rsidP="00581FEA">
            <w:pPr>
              <w:tabs>
                <w:tab w:val="left" w:pos="270"/>
              </w:tabs>
              <w:spacing w:before="120" w:after="20"/>
              <w:ind w:hanging="108"/>
              <w:jc w:val="center"/>
              <w:rPr>
                <w:rFonts w:ascii="Arial" w:hAnsi="Arial" w:cs="Arial"/>
                <w:b/>
                <w:color w:val="000000"/>
                <w:sz w:val="24"/>
              </w:rPr>
            </w:pPr>
            <w:r w:rsidRPr="00183264">
              <w:rPr>
                <w:rFonts w:ascii="Arial" w:hAnsi="Arial" w:cs="Arial"/>
                <w:b/>
                <w:color w:val="000000"/>
                <w:sz w:val="24"/>
              </w:rPr>
              <w:t xml:space="preserve">Expenses = </w:t>
            </w:r>
            <w:r w:rsidRPr="00183264">
              <w:rPr>
                <w:rFonts w:ascii="Arial" w:hAnsi="Arial" w:cs="Arial"/>
                <w:b/>
                <w:color w:val="000000"/>
                <w:sz w:val="24"/>
                <w:u w:val="double"/>
              </w:rPr>
              <w:t>$</w:t>
            </w:r>
            <w:r w:rsidR="00581FEA" w:rsidRPr="00183264">
              <w:rPr>
                <w:rFonts w:ascii="Arial" w:hAnsi="Arial" w:cs="Arial"/>
                <w:b/>
                <w:color w:val="000000"/>
                <w:sz w:val="24"/>
                <w:u w:val="double"/>
              </w:rPr>
              <w:t>51,557</w:t>
            </w:r>
          </w:p>
        </w:tc>
      </w:tr>
    </w:tbl>
    <w:p w:rsidR="0069435A" w:rsidRPr="00183264" w:rsidRDefault="0069435A" w:rsidP="0069435A">
      <w:pPr>
        <w:pStyle w:val="BodyTextIndent3"/>
        <w:jc w:val="both"/>
        <w:rPr>
          <w:rFonts w:ascii="Arial" w:hAnsi="Arial" w:cs="Arial"/>
          <w:color w:val="000000"/>
          <w:sz w:val="25"/>
        </w:rPr>
      </w:pPr>
    </w:p>
    <w:p w:rsidR="0069435A" w:rsidRPr="00183264" w:rsidRDefault="0069435A" w:rsidP="00F76C0A">
      <w:pPr>
        <w:pStyle w:val="BodyTextIndent3"/>
        <w:jc w:val="both"/>
        <w:rPr>
          <w:rFonts w:ascii="Arial" w:hAnsi="Arial" w:cs="Arial"/>
          <w:color w:val="000000"/>
          <w:sz w:val="25"/>
        </w:rPr>
      </w:pPr>
      <w:r w:rsidRPr="00183264">
        <w:rPr>
          <w:rFonts w:ascii="Arial" w:hAnsi="Arial" w:cs="Arial"/>
          <w:color w:val="000000"/>
          <w:sz w:val="25"/>
        </w:rPr>
        <w:t xml:space="preserve">4. </w:t>
      </w:r>
      <w:r w:rsidRPr="00183264">
        <w:rPr>
          <w:rFonts w:ascii="Arial" w:hAnsi="Arial" w:cs="Arial"/>
          <w:color w:val="000000"/>
          <w:sz w:val="25"/>
        </w:rPr>
        <w:tab/>
        <w:t xml:space="preserve">Analysis of return on assets:  Apple’s </w:t>
      </w:r>
      <w:r w:rsidR="00554486" w:rsidRPr="00183264">
        <w:rPr>
          <w:rFonts w:ascii="Arial" w:hAnsi="Arial" w:cs="Arial"/>
          <w:color w:val="000000"/>
          <w:sz w:val="25"/>
        </w:rPr>
        <w:t>18.0</w:t>
      </w:r>
      <w:r w:rsidRPr="00183264">
        <w:rPr>
          <w:rFonts w:ascii="Arial" w:hAnsi="Arial" w:cs="Arial"/>
          <w:color w:val="000000"/>
          <w:sz w:val="25"/>
        </w:rPr>
        <w:t>% return is good given the moderate risk Appl</w:t>
      </w:r>
      <w:r w:rsidR="00554486" w:rsidRPr="00183264">
        <w:rPr>
          <w:rFonts w:ascii="Arial" w:hAnsi="Arial" w:cs="Arial"/>
          <w:color w:val="000000"/>
          <w:sz w:val="25"/>
        </w:rPr>
        <w:t>e confronts and vis-à-vis the 11</w:t>
      </w:r>
      <w:r w:rsidRPr="00183264">
        <w:rPr>
          <w:rFonts w:ascii="Arial" w:hAnsi="Arial" w:cs="Arial"/>
          <w:color w:val="000000"/>
          <w:sz w:val="25"/>
        </w:rPr>
        <w:t xml:space="preserve">% return of its competitors.  Google’s </w:t>
      </w:r>
      <w:r w:rsidR="00554486" w:rsidRPr="00183264">
        <w:rPr>
          <w:rFonts w:ascii="Arial" w:hAnsi="Arial" w:cs="Arial"/>
          <w:color w:val="000000"/>
          <w:sz w:val="25"/>
        </w:rPr>
        <w:t>11.9</w:t>
      </w:r>
      <w:r w:rsidRPr="00183264">
        <w:rPr>
          <w:rFonts w:ascii="Arial" w:hAnsi="Arial" w:cs="Arial"/>
          <w:color w:val="000000"/>
          <w:sz w:val="25"/>
        </w:rPr>
        <w:t xml:space="preserve">% return is slightly better than competitors and is not as </w:t>
      </w:r>
      <w:r w:rsidR="00EE5DBC" w:rsidRPr="00183264">
        <w:rPr>
          <w:rFonts w:ascii="Arial" w:hAnsi="Arial" w:cs="Arial"/>
          <w:color w:val="000000"/>
          <w:sz w:val="25"/>
        </w:rPr>
        <w:t>high</w:t>
      </w:r>
      <w:r w:rsidRPr="00183264">
        <w:rPr>
          <w:rFonts w:ascii="Arial" w:hAnsi="Arial" w:cs="Arial"/>
          <w:color w:val="000000"/>
          <w:sz w:val="25"/>
        </w:rPr>
        <w:t xml:space="preserve"> as Apple’s. </w:t>
      </w:r>
    </w:p>
    <w:p w:rsidR="0069435A" w:rsidRPr="00183264" w:rsidRDefault="0069435A" w:rsidP="0069435A">
      <w:pPr>
        <w:tabs>
          <w:tab w:val="left" w:pos="288"/>
          <w:tab w:val="left" w:pos="360"/>
        </w:tabs>
        <w:ind w:left="360" w:hanging="360"/>
        <w:jc w:val="both"/>
        <w:rPr>
          <w:rFonts w:ascii="Arial" w:hAnsi="Arial" w:cs="Arial"/>
          <w:b/>
          <w:color w:val="000000"/>
          <w:sz w:val="25"/>
        </w:rPr>
      </w:pPr>
    </w:p>
    <w:p w:rsidR="0069435A" w:rsidRPr="00F92A9F" w:rsidRDefault="0069435A" w:rsidP="0069435A">
      <w:pPr>
        <w:pStyle w:val="BodyText2"/>
        <w:tabs>
          <w:tab w:val="left" w:pos="360"/>
        </w:tabs>
        <w:jc w:val="both"/>
        <w:rPr>
          <w:rFonts w:cs="Arial"/>
          <w:color w:val="000000"/>
          <w:sz w:val="25"/>
        </w:rPr>
      </w:pPr>
      <w:r w:rsidRPr="00183264">
        <w:rPr>
          <w:rFonts w:cs="Arial"/>
          <w:color w:val="000000"/>
          <w:sz w:val="25"/>
        </w:rPr>
        <w:t xml:space="preserve">5. </w:t>
      </w:r>
      <w:r w:rsidRPr="00183264">
        <w:rPr>
          <w:rFonts w:cs="Arial"/>
          <w:color w:val="000000"/>
          <w:sz w:val="25"/>
        </w:rPr>
        <w:tab/>
        <w:t>Analysis conclusions:  Google’s return is adequate (better when compared to the industry norm); Apple’s return is arguably very good.  Both companies’ expenses are a large percentage of their revenues.</w:t>
      </w:r>
    </w:p>
    <w:p w:rsidR="00B351EF" w:rsidRPr="00EB1F18" w:rsidRDefault="0069435A" w:rsidP="0069435A">
      <w:pPr>
        <w:pStyle w:val="BodyText2"/>
        <w:rPr>
          <w:rFonts w:cs="Arial"/>
          <w:sz w:val="2"/>
          <w:szCs w:val="2"/>
        </w:rPr>
      </w:pPr>
      <w:r w:rsidRPr="00F92A9F">
        <w:rPr>
          <w:rFonts w:cs="Arial"/>
          <w:sz w:val="2"/>
          <w:szCs w:val="2"/>
        </w:rPr>
        <w:br w:type="page"/>
      </w:r>
    </w:p>
    <w:p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lastRenderedPageBreak/>
        <w:t>Ethics Challenge</w:t>
      </w:r>
      <w:r w:rsidRPr="00EB1F18">
        <w:rPr>
          <w:rFonts w:ascii="Arial" w:hAnsi="Arial" w:cs="Arial"/>
          <w:b/>
          <w:color w:val="000000"/>
          <w:sz w:val="24"/>
        </w:rPr>
        <w:t xml:space="preserve"> — BTN 1-3</w:t>
      </w:r>
    </w:p>
    <w:p w:rsidR="00B351EF" w:rsidRPr="00EB1F18" w:rsidRDefault="00B351EF">
      <w:pPr>
        <w:tabs>
          <w:tab w:val="left" w:pos="540"/>
        </w:tabs>
        <w:spacing w:line="120" w:lineRule="auto"/>
        <w:ind w:left="547" w:hanging="547"/>
        <w:rPr>
          <w:rFonts w:ascii="Arial" w:hAnsi="Arial" w:cs="Arial"/>
          <w:b/>
          <w:color w:val="000000"/>
          <w:sz w:val="25"/>
        </w:rPr>
      </w:pPr>
    </w:p>
    <w:p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1.</w:t>
      </w:r>
      <w:r w:rsidRPr="00EB1F18">
        <w:rPr>
          <w:rFonts w:ascii="Arial" w:hAnsi="Arial" w:cs="Arial"/>
          <w:b/>
          <w:color w:val="000000"/>
          <w:sz w:val="25"/>
        </w:rPr>
        <w:tab/>
        <w:t>There are several parties affected.  They include the users of financial statements such as shareholders, lenders, investors, analysts, suppliers, directors, unions, regulators and others.  They also include the accounting firm, which can be sued if deemed a party to misleading statements.</w:t>
      </w:r>
    </w:p>
    <w:p w:rsidR="00B351EF" w:rsidRPr="00EB1F18" w:rsidRDefault="00B351EF" w:rsidP="00B351EF">
      <w:pPr>
        <w:pStyle w:val="BodyTextIndent2"/>
        <w:tabs>
          <w:tab w:val="left" w:pos="360"/>
        </w:tabs>
        <w:spacing w:after="80"/>
        <w:ind w:left="360" w:hanging="360"/>
        <w:jc w:val="both"/>
        <w:rPr>
          <w:rFonts w:cs="Arial"/>
          <w:i w:val="0"/>
          <w:color w:val="000000"/>
          <w:sz w:val="25"/>
        </w:rPr>
      </w:pPr>
      <w:r w:rsidRPr="00EB1F18">
        <w:rPr>
          <w:rFonts w:cs="Arial"/>
          <w:i w:val="0"/>
          <w:color w:val="000000"/>
          <w:sz w:val="25"/>
        </w:rPr>
        <w:t>2.</w:t>
      </w:r>
      <w:r w:rsidRPr="00EB1F18">
        <w:rPr>
          <w:rFonts w:cs="Arial"/>
          <w:i w:val="0"/>
          <w:color w:val="00000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3.</w:t>
      </w:r>
      <w:r w:rsidRPr="00EB1F18">
        <w:rPr>
          <w:rFonts w:ascii="Arial" w:hAnsi="Arial" w:cs="Arial"/>
          <w:b/>
          <w:color w:val="000000"/>
          <w:sz w:val="25"/>
        </w:rPr>
        <w:tab/>
        <w:t xml:space="preserve">Thorne should </w:t>
      </w:r>
      <w:r w:rsidRPr="00EB1F18">
        <w:rPr>
          <w:rFonts w:ascii="Arial" w:hAnsi="Arial" w:cs="Arial"/>
          <w:b/>
          <w:color w:val="000000"/>
          <w:sz w:val="25"/>
          <w:u w:val="single"/>
        </w:rPr>
        <w:t>not</w:t>
      </w:r>
      <w:r w:rsidRPr="00EB1F18">
        <w:rPr>
          <w:rFonts w:ascii="Arial" w:hAnsi="Arial" w:cs="Arial"/>
          <w:b/>
          <w:color w:val="000000"/>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4.</w:t>
      </w:r>
      <w:r w:rsidRPr="00EB1F18">
        <w:rPr>
          <w:rFonts w:ascii="Arial" w:hAnsi="Arial" w:cs="Arial"/>
          <w:b/>
          <w:color w:val="000000"/>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rsidR="00B351EF" w:rsidRPr="00EB1F18" w:rsidRDefault="00B351EF">
      <w:pPr>
        <w:tabs>
          <w:tab w:val="left" w:pos="270"/>
        </w:tabs>
        <w:rPr>
          <w:rFonts w:ascii="Arial" w:hAnsi="Arial" w:cs="Arial"/>
          <w:b/>
          <w:color w:val="000000"/>
          <w:sz w:val="25"/>
        </w:rPr>
      </w:pPr>
    </w:p>
    <w:p w:rsidR="00B351EF" w:rsidRPr="00EB1F18" w:rsidRDefault="00B351EF">
      <w:pPr>
        <w:rPr>
          <w:rFonts w:ascii="Arial" w:hAnsi="Arial" w:cs="Arial"/>
          <w:b/>
          <w:color w:val="000000"/>
          <w:sz w:val="4"/>
        </w:rPr>
      </w:pPr>
    </w:p>
    <w:p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1-4</w:t>
      </w:r>
    </w:p>
    <w:p w:rsidR="003910E9" w:rsidRPr="00F92A9F" w:rsidRDefault="003910E9" w:rsidP="003910E9">
      <w:pPr>
        <w:tabs>
          <w:tab w:val="left" w:pos="540"/>
        </w:tabs>
        <w:spacing w:line="120" w:lineRule="auto"/>
        <w:ind w:left="547" w:hanging="547"/>
        <w:rPr>
          <w:rFonts w:ascii="Arial" w:hAnsi="Arial" w:cs="Arial"/>
          <w:b/>
          <w:color w:val="000000"/>
          <w:sz w:val="25"/>
        </w:rPr>
      </w:pPr>
    </w:p>
    <w:p w:rsidR="003910E9" w:rsidRPr="00F92A9F" w:rsidRDefault="003910E9" w:rsidP="003910E9">
      <w:pPr>
        <w:spacing w:after="120"/>
        <w:ind w:left="360" w:hanging="360"/>
        <w:jc w:val="both"/>
        <w:rPr>
          <w:rFonts w:ascii="Arial" w:hAnsi="Arial" w:cs="Arial"/>
          <w:b/>
          <w:color w:val="000000"/>
          <w:sz w:val="25"/>
        </w:rPr>
      </w:pPr>
      <w:r w:rsidRPr="00F92A9F">
        <w:rPr>
          <w:rFonts w:ascii="Arial" w:hAnsi="Arial" w:cs="Arial"/>
          <w:b/>
          <w:color w:val="000000"/>
          <w:sz w:val="25"/>
        </w:rPr>
        <w:t>1.</w:t>
      </w:r>
      <w:r w:rsidRPr="00F92A9F">
        <w:rPr>
          <w:rFonts w:ascii="Arial" w:hAnsi="Arial" w:cs="Arial"/>
          <w:b/>
          <w:color w:val="000000"/>
          <w:sz w:val="25"/>
        </w:rPr>
        <w:tab/>
        <w:t xml:space="preserve">Deciding whether </w:t>
      </w:r>
      <w:r>
        <w:rPr>
          <w:rFonts w:ascii="Arial" w:hAnsi="Arial" w:cs="Arial"/>
          <w:b/>
          <w:color w:val="000000"/>
          <w:sz w:val="25"/>
        </w:rPr>
        <w:t>Apple</w:t>
      </w:r>
      <w:r w:rsidRPr="00F92A9F">
        <w:rPr>
          <w:rFonts w:ascii="Arial" w:hAnsi="Arial" w:cs="Arial"/>
          <w:b/>
          <w:color w:val="000000"/>
          <w:sz w:val="25"/>
        </w:rPr>
        <w:t xml:space="preserv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rsidR="003910E9" w:rsidRPr="00F92A9F" w:rsidRDefault="003910E9" w:rsidP="003910E9">
      <w:pPr>
        <w:ind w:left="360" w:hanging="360"/>
        <w:jc w:val="both"/>
        <w:rPr>
          <w:rFonts w:ascii="Arial" w:hAnsi="Arial" w:cs="Arial"/>
          <w:b/>
          <w:color w:val="000000"/>
          <w:sz w:val="25"/>
        </w:rPr>
      </w:pPr>
      <w:r w:rsidRPr="00F92A9F">
        <w:rPr>
          <w:rFonts w:ascii="Arial" w:hAnsi="Arial" w:cs="Arial"/>
          <w:b/>
          <w:color w:val="000000"/>
          <w:sz w:val="25"/>
        </w:rPr>
        <w:t>2.</w:t>
      </w:r>
      <w:r w:rsidRPr="00F92A9F">
        <w:rPr>
          <w:rFonts w:ascii="Arial" w:hAnsi="Arial" w:cs="Arial"/>
          <w:b/>
          <w:color w:val="000000"/>
          <w:sz w:val="25"/>
        </w:rPr>
        <w:tab/>
        <w:t>How the company is organized is important to a loan officer. If it is a</w:t>
      </w:r>
      <w:r>
        <w:rPr>
          <w:rFonts w:ascii="Arial" w:hAnsi="Arial" w:cs="Arial"/>
          <w:b/>
          <w:color w:val="000000"/>
          <w:sz w:val="25"/>
        </w:rPr>
        <w:t xml:space="preserve"> standard partnership</w:t>
      </w:r>
      <w:r w:rsidRPr="00F92A9F">
        <w:rPr>
          <w:rFonts w:ascii="Arial" w:hAnsi="Arial" w:cs="Arial"/>
          <w:b/>
          <w:color w:val="000000"/>
          <w:sz w:val="25"/>
        </w:rPr>
        <w:t xml:space="preserve"> (</w:t>
      </w:r>
      <w:r>
        <w:rPr>
          <w:rFonts w:ascii="Arial" w:hAnsi="Arial" w:cs="Arial"/>
          <w:b/>
          <w:color w:val="000000"/>
          <w:sz w:val="25"/>
        </w:rPr>
        <w:t xml:space="preserve">which it was, </w:t>
      </w:r>
      <w:r w:rsidRPr="00F92A9F">
        <w:rPr>
          <w:rFonts w:ascii="Arial" w:hAnsi="Arial" w:cs="Arial"/>
          <w:b/>
          <w:color w:val="000000"/>
          <w:sz w:val="25"/>
        </w:rPr>
        <w:t>and not</w:t>
      </w:r>
      <w:r w:rsidR="008941D0">
        <w:rPr>
          <w:rFonts w:ascii="Arial" w:hAnsi="Arial" w:cs="Arial"/>
          <w:b/>
          <w:color w:val="000000"/>
          <w:sz w:val="25"/>
        </w:rPr>
        <w:t xml:space="preserve"> a</w:t>
      </w:r>
      <w:r w:rsidRPr="00F92A9F">
        <w:rPr>
          <w:rFonts w:ascii="Arial" w:hAnsi="Arial" w:cs="Arial"/>
          <w:b/>
          <w:color w:val="000000"/>
          <w:sz w:val="25"/>
        </w:rPr>
        <w:t xml:space="preserve">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F92A9F">
        <w:rPr>
          <w:rFonts w:ascii="Arial" w:hAnsi="Arial" w:cs="Arial"/>
          <w:b/>
          <w:color w:val="000000"/>
          <w:sz w:val="2"/>
          <w:szCs w:val="2"/>
        </w:rPr>
        <w:br w:type="page"/>
      </w:r>
    </w:p>
    <w:p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lastRenderedPageBreak/>
        <w:t>Taking It to the Net</w:t>
      </w:r>
      <w:r w:rsidRPr="00A45A20">
        <w:rPr>
          <w:rFonts w:ascii="Arial" w:hAnsi="Arial" w:cs="Arial"/>
          <w:b/>
          <w:color w:val="000000"/>
          <w:sz w:val="24"/>
        </w:rPr>
        <w:t xml:space="preserve"> — BTN 1-5</w:t>
      </w:r>
    </w:p>
    <w:p w:rsidR="00B351EF" w:rsidRPr="00F76C0A" w:rsidRDefault="00B351EF">
      <w:pPr>
        <w:rPr>
          <w:rFonts w:ascii="Arial" w:hAnsi="Arial" w:cs="Arial"/>
          <w:b/>
          <w:color w:val="000000"/>
          <w:sz w:val="26"/>
          <w:highlight w:val="yellow"/>
        </w:rPr>
      </w:pP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1920"/>
        <w:gridCol w:w="1488"/>
        <w:gridCol w:w="1488"/>
        <w:gridCol w:w="1488"/>
        <w:gridCol w:w="1488"/>
        <w:gridCol w:w="1488"/>
      </w:tblGrid>
      <w:tr w:rsidR="00A45A20" w:rsidRPr="00903F22">
        <w:tc>
          <w:tcPr>
            <w:tcW w:w="1920" w:type="dxa"/>
            <w:tcBorders>
              <w:top w:val="single" w:sz="4" w:space="0" w:color="auto"/>
              <w:bottom w:val="single" w:sz="4" w:space="0" w:color="auto"/>
            </w:tcBorders>
            <w:shd w:val="clear" w:color="auto" w:fill="E6E6E6"/>
            <w:vAlign w:val="center"/>
          </w:tcPr>
          <w:p w:rsidR="00A45A20" w:rsidRPr="00903F22" w:rsidRDefault="00A45A20" w:rsidP="00D16F37">
            <w:pPr>
              <w:tabs>
                <w:tab w:val="left" w:pos="270"/>
              </w:tabs>
              <w:rPr>
                <w:rFonts w:ascii="Arial" w:hAnsi="Arial" w:cs="Arial"/>
                <w:b/>
                <w:color w:val="000000"/>
              </w:rPr>
            </w:pPr>
            <w:r w:rsidRPr="00A45A20">
              <w:rPr>
                <w:rFonts w:ascii="Arial" w:hAnsi="Arial" w:cs="Arial"/>
                <w:b/>
                <w:color w:val="000000"/>
              </w:rPr>
              <w:t xml:space="preserve"> </w:t>
            </w:r>
            <w:r w:rsidR="00D16F37" w:rsidRPr="00903F22">
              <w:rPr>
                <w:rFonts w:ascii="Arial" w:hAnsi="Arial" w:cs="Arial"/>
                <w:b/>
                <w:color w:val="000000"/>
              </w:rPr>
              <w:t>$</w:t>
            </w:r>
            <w:r w:rsidRPr="00903F22">
              <w:rPr>
                <w:rFonts w:ascii="Arial" w:hAnsi="Arial" w:cs="Arial"/>
                <w:b/>
                <w:color w:val="000000"/>
              </w:rPr>
              <w:t xml:space="preserve"> thousands</w:t>
            </w:r>
          </w:p>
        </w:tc>
        <w:tc>
          <w:tcPr>
            <w:tcW w:w="1488" w:type="dxa"/>
            <w:tcBorders>
              <w:top w:val="single" w:sz="4" w:space="0" w:color="auto"/>
              <w:bottom w:val="single" w:sz="4" w:space="0" w:color="auto"/>
            </w:tcBorders>
            <w:shd w:val="clear" w:color="auto" w:fill="E6E6E6"/>
            <w:vAlign w:val="center"/>
          </w:tcPr>
          <w:p w:rsidR="00A45A20" w:rsidRPr="00903F22" w:rsidRDefault="00A45A20" w:rsidP="00D16F37">
            <w:pPr>
              <w:tabs>
                <w:tab w:val="left" w:pos="270"/>
              </w:tabs>
              <w:jc w:val="center"/>
              <w:rPr>
                <w:rFonts w:ascii="Arial" w:hAnsi="Arial" w:cs="Arial"/>
                <w:b/>
                <w:color w:val="000000"/>
                <w:sz w:val="26"/>
              </w:rPr>
            </w:pPr>
            <w:r w:rsidRPr="00903F22">
              <w:rPr>
                <w:rFonts w:ascii="Arial" w:hAnsi="Arial" w:cs="Arial"/>
                <w:b/>
                <w:color w:val="000000"/>
                <w:sz w:val="26"/>
              </w:rPr>
              <w:t>201</w:t>
            </w:r>
            <w:r w:rsidR="00D16F37" w:rsidRPr="00903F22">
              <w:rPr>
                <w:rFonts w:ascii="Arial" w:hAnsi="Arial" w:cs="Arial"/>
                <w:b/>
                <w:color w:val="000000"/>
                <w:sz w:val="26"/>
              </w:rPr>
              <w:t>5</w:t>
            </w:r>
          </w:p>
        </w:tc>
        <w:tc>
          <w:tcPr>
            <w:tcW w:w="1488" w:type="dxa"/>
            <w:tcBorders>
              <w:top w:val="single" w:sz="4" w:space="0" w:color="auto"/>
              <w:bottom w:val="single" w:sz="4" w:space="0" w:color="auto"/>
            </w:tcBorders>
            <w:shd w:val="clear" w:color="auto" w:fill="E6E6E6"/>
            <w:vAlign w:val="center"/>
          </w:tcPr>
          <w:p w:rsidR="00A45A20" w:rsidRPr="00903F22" w:rsidRDefault="00A45A20" w:rsidP="00D16F37">
            <w:pPr>
              <w:tabs>
                <w:tab w:val="left" w:pos="270"/>
              </w:tabs>
              <w:jc w:val="center"/>
              <w:rPr>
                <w:rFonts w:ascii="Arial" w:hAnsi="Arial" w:cs="Arial"/>
                <w:b/>
                <w:color w:val="000000"/>
                <w:sz w:val="26"/>
              </w:rPr>
            </w:pPr>
            <w:r w:rsidRPr="00903F22">
              <w:rPr>
                <w:rFonts w:ascii="Arial" w:hAnsi="Arial" w:cs="Arial"/>
                <w:b/>
                <w:color w:val="000000"/>
                <w:sz w:val="26"/>
              </w:rPr>
              <w:t>201</w:t>
            </w:r>
            <w:r w:rsidR="00D16F37" w:rsidRPr="00903F22">
              <w:rPr>
                <w:rFonts w:ascii="Arial" w:hAnsi="Arial" w:cs="Arial"/>
                <w:b/>
                <w:color w:val="000000"/>
                <w:sz w:val="26"/>
              </w:rPr>
              <w:t>4</w:t>
            </w:r>
          </w:p>
        </w:tc>
        <w:tc>
          <w:tcPr>
            <w:tcW w:w="1488" w:type="dxa"/>
            <w:tcBorders>
              <w:top w:val="single" w:sz="4" w:space="0" w:color="auto"/>
              <w:bottom w:val="single" w:sz="4" w:space="0" w:color="auto"/>
            </w:tcBorders>
            <w:shd w:val="clear" w:color="auto" w:fill="E6E6E6"/>
            <w:vAlign w:val="center"/>
          </w:tcPr>
          <w:p w:rsidR="00A45A20" w:rsidRPr="00903F22" w:rsidRDefault="00A45A20" w:rsidP="00D16F37">
            <w:pPr>
              <w:tabs>
                <w:tab w:val="left" w:pos="270"/>
              </w:tabs>
              <w:jc w:val="center"/>
              <w:rPr>
                <w:rFonts w:ascii="Arial" w:hAnsi="Arial" w:cs="Arial"/>
                <w:b/>
                <w:color w:val="000000"/>
                <w:sz w:val="26"/>
              </w:rPr>
            </w:pPr>
            <w:r w:rsidRPr="00903F22">
              <w:rPr>
                <w:rFonts w:ascii="Arial" w:hAnsi="Arial" w:cs="Arial"/>
                <w:b/>
                <w:color w:val="000000"/>
                <w:sz w:val="26"/>
              </w:rPr>
              <w:t>201</w:t>
            </w:r>
            <w:r w:rsidR="00D16F37" w:rsidRPr="00903F22">
              <w:rPr>
                <w:rFonts w:ascii="Arial" w:hAnsi="Arial" w:cs="Arial"/>
                <w:b/>
                <w:color w:val="000000"/>
                <w:sz w:val="26"/>
              </w:rPr>
              <w:t>3</w:t>
            </w:r>
          </w:p>
        </w:tc>
        <w:tc>
          <w:tcPr>
            <w:tcW w:w="1488" w:type="dxa"/>
            <w:tcBorders>
              <w:top w:val="single" w:sz="4" w:space="0" w:color="auto"/>
              <w:bottom w:val="single" w:sz="4" w:space="0" w:color="auto"/>
            </w:tcBorders>
            <w:shd w:val="clear" w:color="auto" w:fill="E6E6E6"/>
            <w:vAlign w:val="center"/>
          </w:tcPr>
          <w:p w:rsidR="00A45A20" w:rsidRPr="00903F22" w:rsidRDefault="00A45A20" w:rsidP="00D16F37">
            <w:pPr>
              <w:tabs>
                <w:tab w:val="left" w:pos="270"/>
              </w:tabs>
              <w:jc w:val="center"/>
              <w:rPr>
                <w:rFonts w:ascii="Arial" w:hAnsi="Arial" w:cs="Arial"/>
                <w:b/>
                <w:color w:val="000000"/>
                <w:sz w:val="26"/>
              </w:rPr>
            </w:pPr>
            <w:r w:rsidRPr="00903F22">
              <w:rPr>
                <w:rFonts w:ascii="Arial" w:hAnsi="Arial" w:cs="Arial"/>
                <w:b/>
                <w:color w:val="000000"/>
                <w:sz w:val="26"/>
              </w:rPr>
              <w:t>201</w:t>
            </w:r>
            <w:r w:rsidR="00D16F37" w:rsidRPr="00903F22">
              <w:rPr>
                <w:rFonts w:ascii="Arial" w:hAnsi="Arial" w:cs="Arial"/>
                <w:b/>
                <w:color w:val="000000"/>
                <w:sz w:val="26"/>
              </w:rPr>
              <w:t>2</w:t>
            </w:r>
          </w:p>
        </w:tc>
        <w:tc>
          <w:tcPr>
            <w:tcW w:w="1488" w:type="dxa"/>
            <w:tcBorders>
              <w:top w:val="single" w:sz="4" w:space="0" w:color="auto"/>
              <w:bottom w:val="single" w:sz="4" w:space="0" w:color="auto"/>
            </w:tcBorders>
            <w:shd w:val="clear" w:color="auto" w:fill="E6E6E6"/>
            <w:vAlign w:val="center"/>
          </w:tcPr>
          <w:p w:rsidR="00A45A20" w:rsidRPr="00903F22" w:rsidRDefault="00A45A20" w:rsidP="001F6BC8">
            <w:pPr>
              <w:tabs>
                <w:tab w:val="left" w:pos="270"/>
              </w:tabs>
              <w:jc w:val="center"/>
              <w:rPr>
                <w:rFonts w:ascii="Arial" w:hAnsi="Arial" w:cs="Arial"/>
                <w:b/>
                <w:color w:val="000000"/>
                <w:sz w:val="26"/>
              </w:rPr>
            </w:pPr>
            <w:r w:rsidRPr="00903F22">
              <w:rPr>
                <w:rFonts w:ascii="Arial" w:hAnsi="Arial" w:cs="Arial"/>
                <w:b/>
                <w:color w:val="000000"/>
                <w:sz w:val="26"/>
              </w:rPr>
              <w:t>20</w:t>
            </w:r>
            <w:r w:rsidR="00D16F37" w:rsidRPr="00903F22">
              <w:rPr>
                <w:rFonts w:ascii="Arial" w:hAnsi="Arial" w:cs="Arial"/>
                <w:b/>
                <w:color w:val="000000"/>
                <w:sz w:val="26"/>
              </w:rPr>
              <w:t>11</w:t>
            </w:r>
          </w:p>
        </w:tc>
      </w:tr>
      <w:tr w:rsidR="00A45A20" w:rsidRPr="00903F22">
        <w:tc>
          <w:tcPr>
            <w:tcW w:w="1920" w:type="dxa"/>
            <w:tcBorders>
              <w:top w:val="single" w:sz="4" w:space="0" w:color="auto"/>
            </w:tcBorders>
          </w:tcPr>
          <w:p w:rsidR="00A45A20" w:rsidRPr="00903F22" w:rsidRDefault="00A45A20" w:rsidP="00A45A20">
            <w:pPr>
              <w:tabs>
                <w:tab w:val="left" w:pos="270"/>
                <w:tab w:val="right" w:leader="dot" w:pos="2160"/>
              </w:tabs>
              <w:spacing w:before="240"/>
              <w:rPr>
                <w:rFonts w:ascii="Arial" w:hAnsi="Arial" w:cs="Arial"/>
                <w:b/>
                <w:color w:val="000000"/>
                <w:sz w:val="26"/>
                <w:szCs w:val="26"/>
              </w:rPr>
            </w:pPr>
            <w:r w:rsidRPr="00903F22">
              <w:rPr>
                <w:rFonts w:ascii="Arial" w:hAnsi="Arial" w:cs="Arial"/>
                <w:b/>
                <w:color w:val="000000"/>
                <w:sz w:val="26"/>
                <w:szCs w:val="26"/>
              </w:rPr>
              <w:t>Revenues</w:t>
            </w:r>
            <w:r w:rsidRPr="00903F22">
              <w:rPr>
                <w:rFonts w:ascii="Arial" w:hAnsi="Arial" w:cs="Arial"/>
                <w:b/>
                <w:color w:val="000000"/>
                <w:sz w:val="26"/>
                <w:szCs w:val="26"/>
              </w:rPr>
              <w:tab/>
            </w:r>
          </w:p>
        </w:tc>
        <w:tc>
          <w:tcPr>
            <w:tcW w:w="1488" w:type="dxa"/>
            <w:tcBorders>
              <w:top w:val="single" w:sz="4" w:space="0" w:color="auto"/>
            </w:tcBorders>
          </w:tcPr>
          <w:p w:rsidR="00A45A20" w:rsidRPr="00903F22" w:rsidRDefault="00A45A20" w:rsidP="001F6BC8">
            <w:pPr>
              <w:tabs>
                <w:tab w:val="left" w:pos="270"/>
              </w:tabs>
              <w:spacing w:before="240"/>
              <w:jc w:val="right"/>
              <w:rPr>
                <w:rFonts w:ascii="Arial" w:hAnsi="Arial" w:cs="Arial"/>
                <w:b/>
                <w:color w:val="000000"/>
                <w:sz w:val="26"/>
                <w:szCs w:val="26"/>
              </w:rPr>
            </w:pPr>
            <w:r w:rsidRPr="00903F22">
              <w:rPr>
                <w:rFonts w:ascii="Arial" w:hAnsi="Arial" w:cs="Arial"/>
                <w:b/>
                <w:bCs/>
                <w:sz w:val="26"/>
                <w:szCs w:val="26"/>
              </w:rPr>
              <w:t>$</w:t>
            </w:r>
            <w:r w:rsidR="001F6BC8" w:rsidRPr="00903F22">
              <w:rPr>
                <w:rFonts w:ascii="Arial" w:hAnsi="Arial" w:cs="Arial"/>
                <w:b/>
                <w:bCs/>
                <w:sz w:val="26"/>
                <w:szCs w:val="26"/>
              </w:rPr>
              <w:t>41</w:t>
            </w:r>
            <w:r w:rsidRPr="00903F22">
              <w:rPr>
                <w:rFonts w:ascii="Arial" w:hAnsi="Arial" w:cs="Arial"/>
                <w:b/>
                <w:bCs/>
                <w:sz w:val="26"/>
                <w:szCs w:val="26"/>
              </w:rPr>
              <w:t>,5</w:t>
            </w:r>
            <w:r w:rsidR="001F6BC8" w:rsidRPr="00903F22">
              <w:rPr>
                <w:rFonts w:ascii="Arial" w:hAnsi="Arial" w:cs="Arial"/>
                <w:b/>
                <w:bCs/>
                <w:sz w:val="26"/>
                <w:szCs w:val="26"/>
              </w:rPr>
              <w:t>08</w:t>
            </w:r>
          </w:p>
        </w:tc>
        <w:tc>
          <w:tcPr>
            <w:tcW w:w="1488" w:type="dxa"/>
            <w:tcBorders>
              <w:top w:val="single" w:sz="4" w:space="0" w:color="auto"/>
            </w:tcBorders>
          </w:tcPr>
          <w:p w:rsidR="00A45A20" w:rsidRPr="00903F22" w:rsidRDefault="00A45A20" w:rsidP="001F6BC8">
            <w:pPr>
              <w:tabs>
                <w:tab w:val="left" w:pos="270"/>
              </w:tabs>
              <w:spacing w:before="240"/>
              <w:jc w:val="right"/>
              <w:rPr>
                <w:rFonts w:ascii="Arial" w:hAnsi="Arial" w:cs="Arial"/>
                <w:b/>
                <w:color w:val="000000"/>
                <w:sz w:val="26"/>
                <w:szCs w:val="26"/>
              </w:rPr>
            </w:pPr>
            <w:r w:rsidRPr="00903F22">
              <w:rPr>
                <w:rFonts w:ascii="Arial" w:hAnsi="Arial" w:cs="Arial"/>
                <w:b/>
                <w:sz w:val="26"/>
                <w:szCs w:val="26"/>
              </w:rPr>
              <w:t>$3</w:t>
            </w:r>
            <w:r w:rsidR="001F6BC8" w:rsidRPr="00903F22">
              <w:rPr>
                <w:rFonts w:ascii="Arial" w:hAnsi="Arial" w:cs="Arial"/>
                <w:b/>
                <w:sz w:val="26"/>
                <w:szCs w:val="26"/>
              </w:rPr>
              <w:t>9</w:t>
            </w:r>
            <w:r w:rsidRPr="00903F22">
              <w:rPr>
                <w:rFonts w:ascii="Arial" w:hAnsi="Arial" w:cs="Arial"/>
                <w:b/>
                <w:sz w:val="26"/>
                <w:szCs w:val="26"/>
              </w:rPr>
              <w:t>,</w:t>
            </w:r>
            <w:r w:rsidR="001F6BC8" w:rsidRPr="00903F22">
              <w:rPr>
                <w:rFonts w:ascii="Arial" w:hAnsi="Arial" w:cs="Arial"/>
                <w:b/>
                <w:sz w:val="26"/>
                <w:szCs w:val="26"/>
              </w:rPr>
              <w:t>185</w:t>
            </w:r>
          </w:p>
        </w:tc>
        <w:tc>
          <w:tcPr>
            <w:tcW w:w="1488" w:type="dxa"/>
            <w:tcBorders>
              <w:top w:val="single" w:sz="4" w:space="0" w:color="auto"/>
            </w:tcBorders>
          </w:tcPr>
          <w:p w:rsidR="00A45A20" w:rsidRPr="00903F22" w:rsidRDefault="001F6BC8" w:rsidP="00A45A20">
            <w:pPr>
              <w:tabs>
                <w:tab w:val="left" w:pos="270"/>
              </w:tabs>
              <w:spacing w:before="240"/>
              <w:jc w:val="right"/>
              <w:rPr>
                <w:rFonts w:ascii="Arial" w:hAnsi="Arial" w:cs="Arial"/>
                <w:b/>
                <w:color w:val="000000"/>
                <w:sz w:val="26"/>
                <w:szCs w:val="26"/>
              </w:rPr>
            </w:pPr>
            <w:r w:rsidRPr="00903F22">
              <w:rPr>
                <w:rFonts w:ascii="Arial" w:hAnsi="Arial" w:cs="Arial"/>
                <w:b/>
                <w:bCs/>
                <w:sz w:val="26"/>
                <w:szCs w:val="26"/>
              </w:rPr>
              <w:t>$36,315</w:t>
            </w:r>
          </w:p>
        </w:tc>
        <w:tc>
          <w:tcPr>
            <w:tcW w:w="1488" w:type="dxa"/>
            <w:tcBorders>
              <w:top w:val="single" w:sz="4" w:space="0" w:color="auto"/>
            </w:tcBorders>
          </w:tcPr>
          <w:p w:rsidR="00A45A20" w:rsidRPr="00903F22" w:rsidRDefault="001F6BC8" w:rsidP="00A45A20">
            <w:pPr>
              <w:tabs>
                <w:tab w:val="left" w:pos="270"/>
              </w:tabs>
              <w:spacing w:before="240"/>
              <w:jc w:val="right"/>
              <w:rPr>
                <w:rFonts w:ascii="Arial" w:hAnsi="Arial" w:cs="Arial"/>
                <w:b/>
                <w:color w:val="000000"/>
                <w:sz w:val="26"/>
                <w:szCs w:val="26"/>
              </w:rPr>
            </w:pPr>
            <w:r w:rsidRPr="00903F22">
              <w:rPr>
                <w:rFonts w:ascii="Arial" w:hAnsi="Arial" w:cs="Arial"/>
                <w:b/>
                <w:sz w:val="26"/>
                <w:szCs w:val="26"/>
              </w:rPr>
              <w:t>$34,627</w:t>
            </w:r>
          </w:p>
        </w:tc>
        <w:tc>
          <w:tcPr>
            <w:tcW w:w="1488" w:type="dxa"/>
            <w:tcBorders>
              <w:top w:val="single" w:sz="4" w:space="0" w:color="auto"/>
            </w:tcBorders>
          </w:tcPr>
          <w:p w:rsidR="00A45A20" w:rsidRPr="00903F22" w:rsidRDefault="001F6BC8" w:rsidP="00A45A20">
            <w:pPr>
              <w:tabs>
                <w:tab w:val="left" w:pos="270"/>
              </w:tabs>
              <w:spacing w:before="240"/>
              <w:jc w:val="right"/>
              <w:rPr>
                <w:rFonts w:ascii="Arial" w:hAnsi="Arial" w:cs="Arial"/>
                <w:b/>
                <w:color w:val="000000"/>
                <w:sz w:val="26"/>
                <w:szCs w:val="26"/>
              </w:rPr>
            </w:pPr>
            <w:r w:rsidRPr="00903F22">
              <w:rPr>
                <w:rFonts w:ascii="Arial" w:hAnsi="Arial" w:cs="Arial"/>
                <w:b/>
                <w:bCs/>
                <w:sz w:val="26"/>
                <w:szCs w:val="26"/>
              </w:rPr>
              <w:t>$31,128</w:t>
            </w:r>
          </w:p>
        </w:tc>
      </w:tr>
      <w:tr w:rsidR="00A45A20" w:rsidRPr="00903F22">
        <w:tc>
          <w:tcPr>
            <w:tcW w:w="1920" w:type="dxa"/>
          </w:tcPr>
          <w:p w:rsidR="00A45A20" w:rsidRPr="00903F22" w:rsidRDefault="00A45A20" w:rsidP="00A45A20">
            <w:pPr>
              <w:tabs>
                <w:tab w:val="left" w:pos="270"/>
                <w:tab w:val="right" w:leader="dot" w:pos="2160"/>
              </w:tabs>
              <w:spacing w:before="240"/>
              <w:rPr>
                <w:rFonts w:ascii="Arial" w:hAnsi="Arial" w:cs="Arial"/>
                <w:b/>
                <w:color w:val="000000"/>
                <w:sz w:val="26"/>
                <w:szCs w:val="26"/>
              </w:rPr>
            </w:pPr>
            <w:r w:rsidRPr="00903F22">
              <w:rPr>
                <w:rFonts w:ascii="Arial" w:hAnsi="Arial" w:cs="Arial"/>
                <w:b/>
                <w:color w:val="000000"/>
                <w:sz w:val="26"/>
                <w:szCs w:val="26"/>
              </w:rPr>
              <w:t>Net income</w:t>
            </w:r>
            <w:r w:rsidRPr="00903F22">
              <w:rPr>
                <w:rFonts w:ascii="Arial" w:hAnsi="Arial" w:cs="Arial"/>
                <w:b/>
                <w:color w:val="000000"/>
                <w:sz w:val="26"/>
                <w:szCs w:val="26"/>
              </w:rPr>
              <w:tab/>
            </w:r>
          </w:p>
        </w:tc>
        <w:tc>
          <w:tcPr>
            <w:tcW w:w="1488" w:type="dxa"/>
          </w:tcPr>
          <w:p w:rsidR="00A45A20" w:rsidRPr="00903F22" w:rsidRDefault="001F6BC8" w:rsidP="001F6BC8">
            <w:pPr>
              <w:tabs>
                <w:tab w:val="left" w:pos="270"/>
              </w:tabs>
              <w:spacing w:before="240"/>
              <w:jc w:val="right"/>
              <w:rPr>
                <w:rFonts w:ascii="Arial" w:hAnsi="Arial" w:cs="Arial"/>
                <w:b/>
                <w:color w:val="000000"/>
                <w:sz w:val="26"/>
                <w:szCs w:val="26"/>
              </w:rPr>
            </w:pPr>
            <w:r w:rsidRPr="00903F22">
              <w:rPr>
                <w:rFonts w:ascii="Arial" w:hAnsi="Arial" w:cs="Arial"/>
                <w:b/>
                <w:sz w:val="26"/>
                <w:szCs w:val="26"/>
              </w:rPr>
              <w:t>3</w:t>
            </w:r>
            <w:r w:rsidR="00A45A20" w:rsidRPr="00903F22">
              <w:rPr>
                <w:rFonts w:ascii="Arial" w:hAnsi="Arial" w:cs="Arial"/>
                <w:b/>
                <w:sz w:val="26"/>
                <w:szCs w:val="26"/>
              </w:rPr>
              <w:t>,</w:t>
            </w:r>
            <w:r w:rsidRPr="00903F22">
              <w:rPr>
                <w:rFonts w:ascii="Arial" w:hAnsi="Arial" w:cs="Arial"/>
                <w:b/>
                <w:sz w:val="26"/>
                <w:szCs w:val="26"/>
              </w:rPr>
              <w:t>938</w:t>
            </w:r>
          </w:p>
        </w:tc>
        <w:tc>
          <w:tcPr>
            <w:tcW w:w="1488" w:type="dxa"/>
          </w:tcPr>
          <w:p w:rsidR="00A45A20" w:rsidRPr="00903F22" w:rsidRDefault="001F6BC8" w:rsidP="001F6BC8">
            <w:pPr>
              <w:tabs>
                <w:tab w:val="left" w:pos="270"/>
              </w:tabs>
              <w:spacing w:before="240"/>
              <w:jc w:val="right"/>
              <w:rPr>
                <w:rFonts w:ascii="Arial" w:hAnsi="Arial" w:cs="Arial"/>
                <w:b/>
                <w:color w:val="000000"/>
                <w:sz w:val="26"/>
                <w:szCs w:val="26"/>
              </w:rPr>
            </w:pPr>
            <w:r w:rsidRPr="00903F22">
              <w:rPr>
                <w:rFonts w:ascii="Arial" w:hAnsi="Arial" w:cs="Arial"/>
                <w:b/>
                <w:sz w:val="26"/>
                <w:szCs w:val="26"/>
              </w:rPr>
              <w:t>4</w:t>
            </w:r>
            <w:r w:rsidR="00A45A20" w:rsidRPr="00903F22">
              <w:rPr>
                <w:rFonts w:ascii="Arial" w:hAnsi="Arial" w:cs="Arial"/>
                <w:b/>
                <w:sz w:val="26"/>
                <w:szCs w:val="26"/>
              </w:rPr>
              <w:t>,</w:t>
            </w:r>
            <w:r w:rsidRPr="00903F22">
              <w:rPr>
                <w:rFonts w:ascii="Arial" w:hAnsi="Arial" w:cs="Arial"/>
                <w:b/>
                <w:sz w:val="26"/>
                <w:szCs w:val="26"/>
              </w:rPr>
              <w:t>392</w:t>
            </w:r>
          </w:p>
        </w:tc>
        <w:tc>
          <w:tcPr>
            <w:tcW w:w="1488" w:type="dxa"/>
          </w:tcPr>
          <w:p w:rsidR="00A45A20" w:rsidRPr="00903F22" w:rsidRDefault="001F6BC8" w:rsidP="00A45A20">
            <w:pPr>
              <w:tabs>
                <w:tab w:val="left" w:pos="270"/>
              </w:tabs>
              <w:spacing w:before="240"/>
              <w:jc w:val="right"/>
              <w:rPr>
                <w:rFonts w:ascii="Arial" w:hAnsi="Arial" w:cs="Arial"/>
                <w:b/>
                <w:color w:val="000000"/>
                <w:sz w:val="26"/>
                <w:szCs w:val="26"/>
              </w:rPr>
            </w:pPr>
            <w:r w:rsidRPr="00903F22">
              <w:rPr>
                <w:rFonts w:ascii="Arial" w:hAnsi="Arial" w:cs="Arial"/>
                <w:b/>
                <w:sz w:val="26"/>
                <w:szCs w:val="26"/>
              </w:rPr>
              <w:t>1,478</w:t>
            </w:r>
          </w:p>
        </w:tc>
        <w:tc>
          <w:tcPr>
            <w:tcW w:w="1488" w:type="dxa"/>
          </w:tcPr>
          <w:p w:rsidR="00A45A20" w:rsidRPr="00903F22" w:rsidRDefault="001F6BC8" w:rsidP="00A45A20">
            <w:pPr>
              <w:tabs>
                <w:tab w:val="left" w:pos="270"/>
              </w:tabs>
              <w:spacing w:before="240"/>
              <w:jc w:val="right"/>
              <w:rPr>
                <w:rFonts w:ascii="Arial" w:hAnsi="Arial" w:cs="Arial"/>
                <w:b/>
                <w:color w:val="000000"/>
                <w:sz w:val="26"/>
                <w:szCs w:val="26"/>
              </w:rPr>
            </w:pPr>
            <w:r w:rsidRPr="00903F22">
              <w:rPr>
                <w:rFonts w:ascii="Arial" w:hAnsi="Arial" w:cs="Arial"/>
                <w:b/>
                <w:sz w:val="26"/>
                <w:szCs w:val="26"/>
              </w:rPr>
              <w:t>3,876</w:t>
            </w:r>
          </w:p>
        </w:tc>
        <w:tc>
          <w:tcPr>
            <w:tcW w:w="1488" w:type="dxa"/>
          </w:tcPr>
          <w:p w:rsidR="00A45A20" w:rsidRPr="00903F22" w:rsidRDefault="001F6BC8" w:rsidP="00A45A20">
            <w:pPr>
              <w:tabs>
                <w:tab w:val="left" w:pos="270"/>
              </w:tabs>
              <w:spacing w:before="240"/>
              <w:jc w:val="right"/>
              <w:rPr>
                <w:rFonts w:ascii="Arial" w:hAnsi="Arial" w:cs="Arial"/>
                <w:b/>
                <w:color w:val="000000"/>
                <w:sz w:val="26"/>
                <w:szCs w:val="26"/>
              </w:rPr>
            </w:pPr>
            <w:r w:rsidRPr="00903F22">
              <w:rPr>
                <w:rFonts w:ascii="Arial" w:hAnsi="Arial" w:cs="Arial"/>
                <w:b/>
                <w:sz w:val="26"/>
                <w:szCs w:val="26"/>
              </w:rPr>
              <w:t>3,911</w:t>
            </w:r>
          </w:p>
        </w:tc>
      </w:tr>
    </w:tbl>
    <w:p w:rsidR="00B351EF" w:rsidRPr="00903F22" w:rsidRDefault="00B351EF" w:rsidP="00B351EF">
      <w:pPr>
        <w:tabs>
          <w:tab w:val="left" w:pos="270"/>
        </w:tabs>
        <w:rPr>
          <w:rFonts w:ascii="Arial" w:hAnsi="Arial" w:cs="Arial"/>
          <w:b/>
          <w:color w:val="000000"/>
          <w:sz w:val="26"/>
        </w:rPr>
      </w:pPr>
    </w:p>
    <w:p w:rsidR="00B351EF" w:rsidRPr="00903F22" w:rsidRDefault="00B351EF" w:rsidP="00B351EF">
      <w:pPr>
        <w:tabs>
          <w:tab w:val="left" w:pos="270"/>
        </w:tabs>
        <w:rPr>
          <w:rFonts w:ascii="Arial" w:hAnsi="Arial" w:cs="Arial"/>
          <w:b/>
          <w:color w:val="000000"/>
          <w:sz w:val="26"/>
        </w:rPr>
      </w:pPr>
    </w:p>
    <w:p w:rsidR="00B351EF" w:rsidRPr="00903F22" w:rsidRDefault="00B351EF" w:rsidP="00772842">
      <w:pPr>
        <w:numPr>
          <w:ilvl w:val="0"/>
          <w:numId w:val="34"/>
        </w:numPr>
        <w:tabs>
          <w:tab w:val="clear" w:pos="720"/>
          <w:tab w:val="num" w:pos="360"/>
        </w:tabs>
        <w:ind w:left="360"/>
        <w:jc w:val="both"/>
        <w:rPr>
          <w:rFonts w:ascii="Arial" w:hAnsi="Arial" w:cs="Arial"/>
          <w:b/>
          <w:color w:val="000000"/>
          <w:sz w:val="26"/>
        </w:rPr>
      </w:pPr>
      <w:r w:rsidRPr="00903F22">
        <w:rPr>
          <w:rFonts w:ascii="Arial" w:hAnsi="Arial" w:cs="Arial"/>
          <w:b/>
          <w:color w:val="000000"/>
          <w:sz w:val="26"/>
        </w:rPr>
        <w:t>Rocky Mountain Chocolate Factory’s (RMCF) revenues</w:t>
      </w:r>
      <w:r w:rsidR="000C1DBA" w:rsidRPr="00903F22">
        <w:rPr>
          <w:rFonts w:ascii="Arial" w:hAnsi="Arial" w:cs="Arial"/>
          <w:b/>
          <w:color w:val="000000"/>
          <w:sz w:val="26"/>
        </w:rPr>
        <w:t xml:space="preserve"> exhibit a consistent, positive trend. Specifically, its </w:t>
      </w:r>
      <w:proofErr w:type="spellStart"/>
      <w:r w:rsidR="000C1DBA" w:rsidRPr="00903F22">
        <w:rPr>
          <w:rFonts w:ascii="Arial" w:hAnsi="Arial" w:cs="Arial"/>
          <w:b/>
          <w:color w:val="000000"/>
          <w:sz w:val="26"/>
        </w:rPr>
        <w:t>reveneues</w:t>
      </w:r>
      <w:proofErr w:type="spellEnd"/>
      <w:r w:rsidR="000C1DBA" w:rsidRPr="00903F22">
        <w:rPr>
          <w:rFonts w:ascii="Arial" w:hAnsi="Arial" w:cs="Arial"/>
          <w:b/>
          <w:color w:val="000000"/>
          <w:sz w:val="26"/>
        </w:rPr>
        <w:t xml:space="preserve"> consistently grew</w:t>
      </w:r>
      <w:r w:rsidR="00EE5DBC" w:rsidRPr="00903F22">
        <w:rPr>
          <w:rFonts w:ascii="Arial" w:hAnsi="Arial" w:cs="Arial"/>
          <w:b/>
          <w:color w:val="000000"/>
          <w:sz w:val="26"/>
        </w:rPr>
        <w:t xml:space="preserve"> during</w:t>
      </w:r>
      <w:r w:rsidRPr="00903F22">
        <w:rPr>
          <w:rFonts w:ascii="Arial" w:hAnsi="Arial" w:cs="Arial"/>
          <w:b/>
          <w:color w:val="000000"/>
          <w:sz w:val="26"/>
        </w:rPr>
        <w:t xml:space="preserve"> the</w:t>
      </w:r>
      <w:r w:rsidR="000C1DBA" w:rsidRPr="00903F22">
        <w:rPr>
          <w:rFonts w:ascii="Arial" w:hAnsi="Arial" w:cs="Arial"/>
          <w:b/>
          <w:color w:val="000000"/>
          <w:sz w:val="26"/>
        </w:rPr>
        <w:t xml:space="preserve"> 5-year</w:t>
      </w:r>
      <w:r w:rsidRPr="00903F22">
        <w:rPr>
          <w:rFonts w:ascii="Arial" w:hAnsi="Arial" w:cs="Arial"/>
          <w:b/>
          <w:color w:val="000000"/>
          <w:sz w:val="26"/>
        </w:rPr>
        <w:t xml:space="preserve"> period of 20</w:t>
      </w:r>
      <w:r w:rsidR="000C1DBA" w:rsidRPr="00903F22">
        <w:rPr>
          <w:rFonts w:ascii="Arial" w:hAnsi="Arial" w:cs="Arial"/>
          <w:b/>
          <w:color w:val="000000"/>
          <w:sz w:val="26"/>
        </w:rPr>
        <w:t>11</w:t>
      </w:r>
      <w:r w:rsidRPr="00903F22">
        <w:rPr>
          <w:rFonts w:ascii="Arial" w:hAnsi="Arial" w:cs="Arial"/>
          <w:b/>
          <w:color w:val="000000"/>
          <w:sz w:val="26"/>
        </w:rPr>
        <w:t xml:space="preserve"> through 201</w:t>
      </w:r>
      <w:r w:rsidR="000C1DBA" w:rsidRPr="00903F22">
        <w:rPr>
          <w:rFonts w:ascii="Arial" w:hAnsi="Arial" w:cs="Arial"/>
          <w:b/>
          <w:color w:val="000000"/>
          <w:sz w:val="26"/>
        </w:rPr>
        <w:t>5</w:t>
      </w:r>
      <w:r w:rsidRPr="00903F22">
        <w:rPr>
          <w:rFonts w:ascii="Arial" w:hAnsi="Arial" w:cs="Arial"/>
          <w:b/>
          <w:color w:val="000000"/>
          <w:sz w:val="26"/>
        </w:rPr>
        <w:t>. Management must work to continue</w:t>
      </w:r>
      <w:r w:rsidR="00EE5DBC" w:rsidRPr="00903F22">
        <w:rPr>
          <w:rFonts w:ascii="Arial" w:hAnsi="Arial" w:cs="Arial"/>
          <w:b/>
          <w:color w:val="000000"/>
          <w:sz w:val="26"/>
        </w:rPr>
        <w:t xml:space="preserve"> to pursue policies that grow</w:t>
      </w:r>
      <w:r w:rsidRPr="00903F22">
        <w:rPr>
          <w:rFonts w:ascii="Arial" w:hAnsi="Arial" w:cs="Arial"/>
          <w:b/>
          <w:color w:val="000000"/>
          <w:sz w:val="26"/>
        </w:rPr>
        <w:t xml:space="preserve"> revenues.</w:t>
      </w:r>
    </w:p>
    <w:p w:rsidR="00B351EF" w:rsidRPr="00903F22" w:rsidRDefault="00B351EF" w:rsidP="00B351EF">
      <w:pPr>
        <w:jc w:val="both"/>
        <w:rPr>
          <w:rFonts w:ascii="Arial" w:hAnsi="Arial" w:cs="Arial"/>
          <w:b/>
          <w:color w:val="000000"/>
          <w:sz w:val="26"/>
        </w:rPr>
      </w:pPr>
    </w:p>
    <w:p w:rsidR="00B351EF" w:rsidRPr="00903F22" w:rsidRDefault="00B351EF" w:rsidP="00772842">
      <w:pPr>
        <w:numPr>
          <w:ilvl w:val="0"/>
          <w:numId w:val="34"/>
        </w:numPr>
        <w:tabs>
          <w:tab w:val="clear" w:pos="720"/>
          <w:tab w:val="num" w:pos="360"/>
        </w:tabs>
        <w:ind w:left="360"/>
        <w:jc w:val="both"/>
        <w:rPr>
          <w:rFonts w:ascii="Arial" w:hAnsi="Arial" w:cs="Arial"/>
          <w:b/>
          <w:color w:val="000000"/>
          <w:sz w:val="26"/>
        </w:rPr>
      </w:pPr>
      <w:r w:rsidRPr="00903F22">
        <w:rPr>
          <w:rFonts w:ascii="Arial" w:hAnsi="Arial" w:cs="Arial"/>
          <w:b/>
          <w:color w:val="000000"/>
          <w:sz w:val="26"/>
        </w:rPr>
        <w:t xml:space="preserve">Net income performance for RMCF </w:t>
      </w:r>
      <w:r w:rsidR="00772842" w:rsidRPr="00903F22">
        <w:rPr>
          <w:rFonts w:ascii="Arial" w:hAnsi="Arial" w:cs="Arial"/>
          <w:b/>
          <w:color w:val="000000"/>
          <w:sz w:val="26"/>
        </w:rPr>
        <w:t>decreas</w:t>
      </w:r>
      <w:r w:rsidRPr="00903F22">
        <w:rPr>
          <w:rFonts w:ascii="Arial" w:hAnsi="Arial" w:cs="Arial"/>
          <w:b/>
          <w:color w:val="000000"/>
          <w:sz w:val="26"/>
        </w:rPr>
        <w:t xml:space="preserve">ed from </w:t>
      </w:r>
      <w:r w:rsidR="00772842" w:rsidRPr="00903F22">
        <w:rPr>
          <w:rFonts w:ascii="Arial" w:hAnsi="Arial" w:cs="Arial"/>
          <w:b/>
          <w:color w:val="000000"/>
          <w:sz w:val="26"/>
        </w:rPr>
        <w:t>20</w:t>
      </w:r>
      <w:r w:rsidR="00283E47" w:rsidRPr="00903F22">
        <w:rPr>
          <w:rFonts w:ascii="Arial" w:hAnsi="Arial" w:cs="Arial"/>
          <w:b/>
          <w:color w:val="000000"/>
          <w:sz w:val="26"/>
        </w:rPr>
        <w:t>11</w:t>
      </w:r>
      <w:r w:rsidRPr="00903F22">
        <w:rPr>
          <w:rFonts w:ascii="Arial" w:hAnsi="Arial" w:cs="Arial"/>
          <w:b/>
          <w:color w:val="000000"/>
          <w:sz w:val="26"/>
        </w:rPr>
        <w:t xml:space="preserve"> t</w:t>
      </w:r>
      <w:r w:rsidR="00EE5DBC" w:rsidRPr="00903F22">
        <w:rPr>
          <w:rFonts w:ascii="Arial" w:hAnsi="Arial" w:cs="Arial"/>
          <w:b/>
          <w:color w:val="000000"/>
          <w:sz w:val="26"/>
        </w:rPr>
        <w:t>hrough</w:t>
      </w:r>
      <w:r w:rsidRPr="00903F22">
        <w:rPr>
          <w:rFonts w:ascii="Arial" w:hAnsi="Arial" w:cs="Arial"/>
          <w:b/>
          <w:color w:val="000000"/>
          <w:sz w:val="26"/>
        </w:rPr>
        <w:t xml:space="preserve"> 20</w:t>
      </w:r>
      <w:r w:rsidR="00772842" w:rsidRPr="00903F22">
        <w:rPr>
          <w:rFonts w:ascii="Arial" w:hAnsi="Arial" w:cs="Arial"/>
          <w:b/>
          <w:color w:val="000000"/>
          <w:sz w:val="26"/>
        </w:rPr>
        <w:t>1</w:t>
      </w:r>
      <w:r w:rsidR="00283E47" w:rsidRPr="00903F22">
        <w:rPr>
          <w:rFonts w:ascii="Arial" w:hAnsi="Arial" w:cs="Arial"/>
          <w:b/>
          <w:color w:val="000000"/>
          <w:sz w:val="26"/>
        </w:rPr>
        <w:t>3, but substantially rebounded in 2014</w:t>
      </w:r>
      <w:r w:rsidR="00EE5DBC" w:rsidRPr="00903F22">
        <w:rPr>
          <w:rFonts w:ascii="Arial" w:hAnsi="Arial" w:cs="Arial"/>
          <w:b/>
          <w:color w:val="000000"/>
          <w:sz w:val="26"/>
        </w:rPr>
        <w:t>.</w:t>
      </w:r>
      <w:r w:rsidR="00283E47" w:rsidRPr="00903F22">
        <w:rPr>
          <w:rFonts w:ascii="Arial" w:hAnsi="Arial" w:cs="Arial"/>
          <w:b/>
          <w:color w:val="000000"/>
          <w:sz w:val="26"/>
        </w:rPr>
        <w:t xml:space="preserve"> Its 2015 were similar, but slightly lower, than 2014 income.</w:t>
      </w:r>
      <w:r w:rsidRPr="00903F22">
        <w:rPr>
          <w:rFonts w:ascii="Arial" w:hAnsi="Arial" w:cs="Arial"/>
          <w:b/>
          <w:color w:val="000000"/>
          <w:sz w:val="26"/>
        </w:rPr>
        <w:t xml:space="preserve"> </w:t>
      </w:r>
      <w:r w:rsidR="00772842" w:rsidRPr="00903F22">
        <w:rPr>
          <w:rFonts w:ascii="Arial" w:hAnsi="Arial" w:cs="Arial"/>
          <w:b/>
          <w:color w:val="000000"/>
          <w:sz w:val="26"/>
        </w:rPr>
        <w:t>M</w:t>
      </w:r>
      <w:r w:rsidRPr="00903F22">
        <w:rPr>
          <w:rFonts w:ascii="Arial" w:hAnsi="Arial" w:cs="Arial"/>
          <w:b/>
          <w:color w:val="000000"/>
          <w:sz w:val="26"/>
        </w:rPr>
        <w:t>anagement must work to increase</w:t>
      </w:r>
      <w:r w:rsidR="00EE5DBC" w:rsidRPr="00903F22">
        <w:rPr>
          <w:rFonts w:ascii="Arial" w:hAnsi="Arial" w:cs="Arial"/>
          <w:b/>
          <w:color w:val="000000"/>
          <w:sz w:val="26"/>
        </w:rPr>
        <w:t xml:space="preserve"> and sustain higher</w:t>
      </w:r>
      <w:r w:rsidRPr="00903F22">
        <w:rPr>
          <w:rFonts w:ascii="Arial" w:hAnsi="Arial" w:cs="Arial"/>
          <w:b/>
          <w:color w:val="000000"/>
          <w:sz w:val="26"/>
        </w:rPr>
        <w:t xml:space="preserve"> profitability levels</w:t>
      </w:r>
      <w:r w:rsidR="00283E47" w:rsidRPr="00903F22">
        <w:rPr>
          <w:rFonts w:ascii="Arial" w:hAnsi="Arial" w:cs="Arial"/>
          <w:b/>
          <w:color w:val="000000"/>
          <w:sz w:val="26"/>
        </w:rPr>
        <w:t xml:space="preserve"> for long-run success</w:t>
      </w:r>
      <w:r w:rsidRPr="00903F22">
        <w:rPr>
          <w:rFonts w:ascii="Arial" w:hAnsi="Arial" w:cs="Arial"/>
          <w:b/>
          <w:color w:val="000000"/>
          <w:sz w:val="26"/>
        </w:rPr>
        <w:t>.</w:t>
      </w:r>
    </w:p>
    <w:p w:rsidR="00B351EF" w:rsidRPr="00EB1F18" w:rsidRDefault="00B351EF" w:rsidP="00B351EF">
      <w:pPr>
        <w:rPr>
          <w:rFonts w:ascii="Arial" w:hAnsi="Arial" w:cs="Arial"/>
          <w:b/>
          <w:color w:val="000000"/>
          <w:sz w:val="26"/>
        </w:rPr>
      </w:pPr>
    </w:p>
    <w:p w:rsidR="00B351EF" w:rsidRPr="00EB1F18" w:rsidRDefault="00B351EF">
      <w:pPr>
        <w:tabs>
          <w:tab w:val="left" w:pos="270"/>
        </w:tabs>
        <w:rPr>
          <w:rFonts w:ascii="Arial" w:hAnsi="Arial" w:cs="Arial"/>
          <w:b/>
          <w:color w:val="000000"/>
          <w:sz w:val="26"/>
        </w:rPr>
      </w:pPr>
    </w:p>
    <w:p w:rsidR="00B351EF" w:rsidRDefault="00B351EF">
      <w:pPr>
        <w:tabs>
          <w:tab w:val="left" w:pos="270"/>
        </w:tabs>
        <w:rPr>
          <w:rFonts w:ascii="Arial" w:hAnsi="Arial" w:cs="Arial"/>
          <w:b/>
          <w:color w:val="000000"/>
          <w:sz w:val="26"/>
        </w:rPr>
      </w:pPr>
    </w:p>
    <w:p w:rsidR="001A1B4D" w:rsidRPr="00EB1F18" w:rsidRDefault="001A1B4D">
      <w:pPr>
        <w:tabs>
          <w:tab w:val="left" w:pos="270"/>
        </w:tabs>
        <w:rPr>
          <w:rFonts w:ascii="Arial" w:hAnsi="Arial" w:cs="Arial"/>
          <w:b/>
          <w:color w:val="000000"/>
          <w:sz w:val="26"/>
        </w:rPr>
      </w:pPr>
    </w:p>
    <w:p w:rsidR="00B351EF" w:rsidRPr="00EB1F18" w:rsidRDefault="00B351EF">
      <w:pPr>
        <w:tabs>
          <w:tab w:val="left" w:pos="270"/>
        </w:tabs>
        <w:rPr>
          <w:rFonts w:ascii="Arial" w:hAnsi="Arial" w:cs="Arial"/>
          <w:b/>
          <w:color w:val="000000"/>
          <w:sz w:val="26"/>
        </w:rPr>
      </w:pPr>
    </w:p>
    <w:p w:rsidR="00B351EF" w:rsidRPr="00EB1F18" w:rsidRDefault="00B351EF">
      <w:pPr>
        <w:tabs>
          <w:tab w:val="left" w:pos="270"/>
        </w:tabs>
        <w:rPr>
          <w:rFonts w:ascii="Arial" w:hAnsi="Arial" w:cs="Arial"/>
          <w:b/>
          <w:color w:val="000000"/>
          <w:sz w:val="4"/>
        </w:rPr>
      </w:pPr>
    </w:p>
    <w:p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1-6</w:t>
      </w:r>
    </w:p>
    <w:p w:rsidR="00B351EF" w:rsidRPr="00EB1F18" w:rsidRDefault="00B351EF">
      <w:pPr>
        <w:rPr>
          <w:rFonts w:ascii="Arial" w:hAnsi="Arial" w:cs="Arial"/>
          <w:b/>
          <w:color w:val="000000"/>
          <w:sz w:val="26"/>
        </w:rPr>
      </w:pPr>
    </w:p>
    <w:p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rsidR="00B351EF" w:rsidRPr="00EB1F18" w:rsidRDefault="00B351EF">
      <w:pPr>
        <w:rPr>
          <w:rFonts w:ascii="Arial" w:hAnsi="Arial" w:cs="Arial"/>
          <w:b/>
          <w:sz w:val="26"/>
        </w:rPr>
      </w:pPr>
    </w:p>
    <w:p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lastRenderedPageBreak/>
        <w:t>Entrepreneurial Decision</w:t>
      </w:r>
      <w:r w:rsidRPr="00EB1F18">
        <w:rPr>
          <w:rFonts w:cs="Arial"/>
          <w:i w:val="0"/>
          <w:color w:val="000000"/>
          <w:sz w:val="24"/>
        </w:rPr>
        <w:t xml:space="preserve">  — BTN 1-7</w:t>
      </w:r>
    </w:p>
    <w:p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(a)</w:t>
      </w:r>
      <w:r w:rsidRPr="00F92A9F">
        <w:rPr>
          <w:rFonts w:ascii="Arial" w:hAnsi="Arial" w:cs="Arial"/>
          <w:b/>
          <w:color w:val="000000"/>
          <w:sz w:val="26"/>
        </w:rPr>
        <w:tab/>
      </w:r>
      <w:proofErr w:type="spellStart"/>
      <w:r w:rsidRPr="00F92A9F">
        <w:rPr>
          <w:rFonts w:ascii="Arial" w:hAnsi="Arial" w:cs="Arial"/>
          <w:b/>
          <w:color w:val="000000"/>
          <w:sz w:val="26"/>
        </w:rPr>
        <w:t>Accoun</w:t>
      </w:r>
      <w:r>
        <w:rPr>
          <w:rFonts w:ascii="Arial" w:hAnsi="Arial" w:cs="Arial"/>
          <w:b/>
          <w:color w:val="000000"/>
          <w:sz w:val="26"/>
        </w:rPr>
        <w:t>tApp</w:t>
      </w:r>
      <w:r w:rsidRPr="00F92A9F">
        <w:rPr>
          <w:rFonts w:ascii="Arial" w:hAnsi="Arial" w:cs="Arial"/>
          <w:b/>
          <w:color w:val="000000"/>
          <w:sz w:val="26"/>
        </w:rPr>
        <w:t>’s</w:t>
      </w:r>
      <w:proofErr w:type="spellEnd"/>
      <w:r w:rsidRPr="00F92A9F">
        <w:rPr>
          <w:rFonts w:ascii="Arial" w:hAnsi="Arial" w:cs="Arial"/>
          <w:b/>
          <w:color w:val="000000"/>
          <w:sz w:val="26"/>
        </w:rPr>
        <w:t xml:space="preserve"> total amount of liabilities and equity consists of the bank loan and the owner investments. Specifically:</w:t>
      </w:r>
    </w:p>
    <w:p w:rsidR="003910E9" w:rsidRPr="00F92A9F" w:rsidRDefault="003910E9" w:rsidP="003910E9">
      <w:pPr>
        <w:tabs>
          <w:tab w:val="left" w:pos="450"/>
        </w:tabs>
        <w:spacing w:line="360" w:lineRule="auto"/>
        <w:rPr>
          <w:rFonts w:ascii="Arial" w:hAnsi="Arial" w:cs="Arial"/>
          <w:b/>
          <w:color w:val="000000"/>
          <w:sz w:val="26"/>
        </w:rPr>
      </w:pPr>
    </w:p>
    <w:p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r>
      <w:proofErr w:type="spellStart"/>
      <w:r w:rsidRPr="00F92A9F">
        <w:rPr>
          <w:rFonts w:ascii="Arial" w:hAnsi="Arial" w:cs="Arial"/>
          <w:color w:val="000000"/>
        </w:rPr>
        <w:t>Accoun</w:t>
      </w:r>
      <w:r>
        <w:rPr>
          <w:rFonts w:ascii="Arial" w:hAnsi="Arial" w:cs="Arial"/>
          <w:color w:val="000000"/>
        </w:rPr>
        <w:t>tApp</w:t>
      </w:r>
      <w:r w:rsidRPr="00F92A9F">
        <w:rPr>
          <w:rFonts w:ascii="Arial" w:hAnsi="Arial" w:cs="Arial"/>
          <w:color w:val="000000"/>
        </w:rPr>
        <w:t>’s</w:t>
      </w:r>
      <w:proofErr w:type="spellEnd"/>
      <w:r w:rsidRPr="00F92A9F">
        <w:rPr>
          <w:rFonts w:ascii="Arial" w:hAnsi="Arial" w:cs="Arial"/>
          <w:color w:val="000000"/>
        </w:rPr>
        <w:t xml:space="preserve"> total amount of assets equals its total amount of liabilities plus equity, which is $750,000.</w:t>
      </w:r>
    </w:p>
    <w:p w:rsidR="003910E9" w:rsidRPr="00F92A9F" w:rsidRDefault="003910E9" w:rsidP="003910E9">
      <w:pPr>
        <w:rPr>
          <w:rFonts w:ascii="Arial" w:hAnsi="Arial" w:cs="Arial"/>
          <w:b/>
          <w:color w:val="000000"/>
          <w:sz w:val="26"/>
        </w:rPr>
      </w:pPr>
    </w:p>
    <w:p w:rsidR="003910E9" w:rsidRPr="00F92A9F" w:rsidRDefault="003910E9" w:rsidP="003910E9">
      <w:pPr>
        <w:rPr>
          <w:rFonts w:ascii="Arial" w:hAnsi="Arial" w:cs="Arial"/>
          <w:b/>
          <w:color w:val="000000"/>
          <w:sz w:val="26"/>
        </w:rPr>
      </w:pPr>
    </w:p>
    <w:p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  $80,250 / $750,000  = 0.107  =  </w:t>
      </w:r>
      <w:r w:rsidRPr="00F92A9F">
        <w:rPr>
          <w:rFonts w:ascii="Arial" w:hAnsi="Arial" w:cs="Arial"/>
          <w:b/>
          <w:color w:val="000000"/>
          <w:sz w:val="26"/>
          <w:u w:val="double"/>
        </w:rPr>
        <w:t>10.7%</w:t>
      </w:r>
    </w:p>
    <w:p w:rsidR="003910E9" w:rsidRPr="00BB20D4" w:rsidRDefault="003910E9" w:rsidP="003910E9">
      <w:pPr>
        <w:rPr>
          <w:rFonts w:ascii="Arial" w:hAnsi="Arial" w:cs="Arial"/>
          <w:b/>
          <w:color w:val="000000"/>
          <w:sz w:val="26"/>
          <w:szCs w:val="26"/>
        </w:rPr>
      </w:pPr>
    </w:p>
    <w:p w:rsidR="003910E9" w:rsidRPr="00BB20D4" w:rsidRDefault="003910E9" w:rsidP="003910E9">
      <w:pPr>
        <w:ind w:left="450"/>
        <w:jc w:val="both"/>
        <w:rPr>
          <w:rFonts w:ascii="Arial" w:hAnsi="Arial" w:cs="Arial"/>
          <w:b/>
          <w:color w:val="000000"/>
          <w:sz w:val="26"/>
          <w:szCs w:val="26"/>
        </w:rPr>
      </w:pPr>
      <w:proofErr w:type="spellStart"/>
      <w:r w:rsidRPr="00BB20D4">
        <w:rPr>
          <w:rFonts w:ascii="Arial" w:hAnsi="Arial" w:cs="Arial"/>
          <w:b/>
          <w:color w:val="000000"/>
          <w:sz w:val="26"/>
          <w:szCs w:val="26"/>
        </w:rPr>
        <w:t>AccountApp’s</w:t>
      </w:r>
      <w:proofErr w:type="spellEnd"/>
      <w:r w:rsidRPr="00BB20D4">
        <w:rPr>
          <w:rFonts w:ascii="Arial" w:hAnsi="Arial" w:cs="Arial"/>
          <w:b/>
          <w:color w:val="000000"/>
          <w:sz w:val="26"/>
          <w:szCs w:val="26"/>
        </w:rPr>
        <w:t xml:space="preserve"> 10.7% return slightly exceeds its competitors’ average return of 10%.  Assuming the company can continue to earn 10.7% or more, the owners should consider further investment in the new company.</w:t>
      </w:r>
    </w:p>
    <w:p w:rsidR="00B351EF" w:rsidRPr="00EB1F18" w:rsidRDefault="00B351EF" w:rsidP="00B351EF">
      <w:pPr>
        <w:jc w:val="both"/>
        <w:rPr>
          <w:rFonts w:ascii="Arial" w:hAnsi="Arial" w:cs="Arial"/>
          <w:b/>
          <w:color w:val="000000"/>
          <w:sz w:val="25"/>
        </w:rPr>
      </w:pPr>
    </w:p>
    <w:p w:rsidR="00B351EF" w:rsidRPr="00EB1F18" w:rsidRDefault="00B351EF" w:rsidP="00B351EF">
      <w:pPr>
        <w:jc w:val="both"/>
        <w:rPr>
          <w:rFonts w:ascii="Arial" w:hAnsi="Arial" w:cs="Arial"/>
          <w:b/>
          <w:color w:val="000000"/>
          <w:sz w:val="25"/>
        </w:rPr>
      </w:pPr>
    </w:p>
    <w:p w:rsidR="00B351EF" w:rsidRPr="00EB1F18" w:rsidRDefault="00B351EF" w:rsidP="00B351EF">
      <w:pPr>
        <w:jc w:val="both"/>
        <w:rPr>
          <w:rFonts w:ascii="Arial" w:hAnsi="Arial" w:cs="Arial"/>
          <w:b/>
          <w:color w:val="000000"/>
          <w:sz w:val="25"/>
        </w:rPr>
      </w:pPr>
    </w:p>
    <w:p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1-8</w:t>
      </w:r>
    </w:p>
    <w:p w:rsidR="00B351EF" w:rsidRPr="00EB1F18" w:rsidRDefault="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rsidR="00B351EF" w:rsidRPr="00EB1F18" w:rsidRDefault="00B351EF" w:rsidP="00B351EF">
      <w:pPr>
        <w:spacing w:line="120" w:lineRule="auto"/>
        <w:rPr>
          <w:rFonts w:ascii="Arial" w:hAnsi="Arial" w:cs="Arial"/>
          <w:b/>
          <w:sz w:val="26"/>
        </w:rPr>
      </w:pPr>
    </w:p>
    <w:p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(a)</w:t>
      </w:r>
      <w:r w:rsidRPr="00EB1F18">
        <w:rPr>
          <w:rFonts w:ascii="Arial" w:hAnsi="Arial" w:cs="Arial"/>
          <w:b/>
          <w:sz w:val="26"/>
        </w:rPr>
        <w:tab/>
        <w:t>Identification of the form of business organization for the business interviewed.</w:t>
      </w:r>
    </w:p>
    <w:p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rsidR="00B351EF" w:rsidRPr="00EB1F18" w:rsidRDefault="00B351EF" w:rsidP="00B351EF">
      <w:pPr>
        <w:spacing w:line="120" w:lineRule="auto"/>
        <w:rPr>
          <w:rFonts w:ascii="Arial" w:hAnsi="Arial" w:cs="Arial"/>
          <w:b/>
          <w:sz w:val="26"/>
        </w:rPr>
      </w:pPr>
    </w:p>
    <w:p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rsidR="00B351EF" w:rsidRPr="00EB1F18" w:rsidRDefault="00B351EF" w:rsidP="00B351EF">
      <w:pPr>
        <w:spacing w:line="120" w:lineRule="auto"/>
        <w:jc w:val="both"/>
        <w:rPr>
          <w:rFonts w:ascii="Arial" w:hAnsi="Arial" w:cs="Arial"/>
          <w:b/>
          <w:sz w:val="26"/>
        </w:rPr>
      </w:pPr>
    </w:p>
    <w:p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rsidR="00B351EF" w:rsidRPr="00EB1F18" w:rsidRDefault="00B351EF">
      <w:pPr>
        <w:rPr>
          <w:rFonts w:ascii="Arial" w:hAnsi="Arial" w:cs="Arial"/>
          <w:b/>
          <w:sz w:val="26"/>
        </w:rPr>
      </w:pPr>
    </w:p>
    <w:p w:rsidR="00B351EF" w:rsidRPr="00EB1F18" w:rsidRDefault="00B351EF">
      <w:pPr>
        <w:ind w:left="450"/>
        <w:rPr>
          <w:rFonts w:ascii="Arial" w:hAnsi="Arial" w:cs="Arial"/>
          <w:b/>
          <w:sz w:val="22"/>
        </w:rPr>
      </w:pPr>
      <w:r w:rsidRPr="00EB1F18">
        <w:rPr>
          <w:rFonts w:ascii="Arial" w:hAnsi="Arial" w:cs="Arial"/>
          <w:b/>
          <w:sz w:val="22"/>
        </w:rPr>
        <w:t>[Note: Many instructors have students complete this assignment in teams.]</w:t>
      </w:r>
    </w:p>
    <w:p w:rsidR="00B351EF" w:rsidRPr="00EB1F18" w:rsidRDefault="00B351EF">
      <w:pPr>
        <w:rPr>
          <w:rFonts w:ascii="Arial" w:hAnsi="Arial" w:cs="Arial"/>
          <w:b/>
          <w:sz w:val="2"/>
        </w:rPr>
      </w:pPr>
      <w:r w:rsidRPr="00EB1F18">
        <w:rPr>
          <w:rFonts w:ascii="Arial" w:hAnsi="Arial" w:cs="Arial"/>
          <w:b/>
          <w:sz w:val="26"/>
        </w:rPr>
        <w:br w:type="page"/>
      </w:r>
    </w:p>
    <w:p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lastRenderedPageBreak/>
        <w:t>Global Decision</w:t>
      </w:r>
      <w:r w:rsidRPr="00EB1F18">
        <w:rPr>
          <w:rFonts w:cs="Arial"/>
          <w:color w:val="000000"/>
          <w:sz w:val="24"/>
        </w:rPr>
        <w:t xml:space="preserve">  — </w:t>
      </w:r>
      <w:r w:rsidRPr="00EB1F18">
        <w:rPr>
          <w:rFonts w:cs="Arial"/>
          <w:i w:val="0"/>
          <w:color w:val="000000"/>
          <w:sz w:val="24"/>
        </w:rPr>
        <w:t>BTN 1-9</w:t>
      </w:r>
    </w:p>
    <w:p w:rsidR="00B351EF" w:rsidRPr="00EB1F18" w:rsidRDefault="00B351EF" w:rsidP="00075682">
      <w:pPr>
        <w:rPr>
          <w:rFonts w:ascii="Arial" w:hAnsi="Arial" w:cs="Arial"/>
          <w:b/>
          <w:sz w:val="26"/>
        </w:rPr>
      </w:pPr>
    </w:p>
    <w:p w:rsidR="003910E9" w:rsidRPr="003C516C" w:rsidRDefault="003910E9" w:rsidP="003910E9">
      <w:pPr>
        <w:numPr>
          <w:ilvl w:val="0"/>
          <w:numId w:val="32"/>
        </w:numPr>
        <w:spacing w:line="276" w:lineRule="auto"/>
        <w:jc w:val="both"/>
        <w:rPr>
          <w:rFonts w:ascii="Arial" w:hAnsi="Arial" w:cs="Arial"/>
          <w:b/>
          <w:sz w:val="26"/>
        </w:rPr>
      </w:pPr>
      <w:r w:rsidRPr="003C516C">
        <w:rPr>
          <w:rFonts w:ascii="Arial" w:hAnsi="Arial" w:cs="Arial"/>
          <w:b/>
          <w:sz w:val="26"/>
        </w:rPr>
        <w:t>Samsung’s net income and revenues figures are computed using Korean Won (KRW), which is the currency of Korea.  In contrast, Apple and Google compute their financial figures in U.S. dollars.  Accordingly, one must convert these figures into comparable monetary units for business decisions that depend on direct comparisons of these numbers.</w:t>
      </w:r>
    </w:p>
    <w:p w:rsidR="003910E9" w:rsidRPr="003C516C" w:rsidRDefault="003910E9" w:rsidP="003910E9">
      <w:pPr>
        <w:spacing w:line="276" w:lineRule="auto"/>
        <w:jc w:val="both"/>
        <w:rPr>
          <w:rFonts w:ascii="Arial" w:hAnsi="Arial" w:cs="Arial"/>
          <w:b/>
          <w:sz w:val="26"/>
        </w:rPr>
      </w:pPr>
    </w:p>
    <w:p w:rsidR="003910E9" w:rsidRPr="003C516C" w:rsidRDefault="003910E9" w:rsidP="003910E9">
      <w:pPr>
        <w:spacing w:line="276" w:lineRule="auto"/>
        <w:ind w:left="360"/>
        <w:jc w:val="both"/>
        <w:rPr>
          <w:rFonts w:ascii="Arial" w:hAnsi="Arial" w:cs="Arial"/>
          <w:b/>
          <w:sz w:val="26"/>
        </w:rPr>
      </w:pPr>
      <w:r w:rsidRPr="003C516C">
        <w:rPr>
          <w:rFonts w:ascii="Arial" w:hAnsi="Arial" w:cs="Arial"/>
          <w:b/>
          <w:sz w:val="26"/>
        </w:rPr>
        <w:t>Moreover, Samsung’s figures are computed according to International Financial Reporting Standards (IFRS) following pronouncements of the IASB, while Apple and Google use U.S. GAAP per the FASB.   One should adjust these figures for any significant differences in accounting measurements to yield an ‘apples-to-apples’ comparison.</w:t>
      </w:r>
    </w:p>
    <w:p w:rsidR="003910E9" w:rsidRPr="003C516C" w:rsidRDefault="003910E9" w:rsidP="003910E9">
      <w:pPr>
        <w:spacing w:line="276" w:lineRule="auto"/>
        <w:jc w:val="both"/>
        <w:rPr>
          <w:rFonts w:ascii="Arial" w:hAnsi="Arial" w:cs="Arial"/>
          <w:b/>
          <w:sz w:val="26"/>
        </w:rPr>
      </w:pPr>
    </w:p>
    <w:p w:rsidR="003910E9" w:rsidRPr="003C516C" w:rsidRDefault="003910E9" w:rsidP="003910E9">
      <w:pPr>
        <w:spacing w:line="276" w:lineRule="auto"/>
        <w:jc w:val="both"/>
        <w:rPr>
          <w:rFonts w:ascii="Arial" w:hAnsi="Arial" w:cs="Arial"/>
          <w:b/>
          <w:sz w:val="26"/>
        </w:rPr>
      </w:pPr>
    </w:p>
    <w:p w:rsidR="003910E9" w:rsidRPr="003C516C" w:rsidRDefault="003910E9" w:rsidP="003910E9">
      <w:pPr>
        <w:numPr>
          <w:ilvl w:val="0"/>
          <w:numId w:val="32"/>
        </w:numPr>
        <w:spacing w:line="276" w:lineRule="auto"/>
        <w:jc w:val="both"/>
        <w:rPr>
          <w:rFonts w:ascii="Arial" w:hAnsi="Arial" w:cs="Arial"/>
          <w:b/>
          <w:sz w:val="26"/>
        </w:rPr>
      </w:pPr>
      <w:r w:rsidRPr="003C516C">
        <w:rPr>
          <w:rFonts w:ascii="Arial" w:hAnsi="Arial" w:cs="Arial"/>
          <w:b/>
          <w:sz w:val="26"/>
        </w:rPr>
        <w:t xml:space="preserve">Samsung’s return on assets ratio eliminates differences in monetary units (between KRW and dollars).  Consequently, we need not focus on differences in KRW and dollars for ratio comparisons </w:t>
      </w:r>
      <w:r w:rsidRPr="003C516C">
        <w:rPr>
          <w:rFonts w:ascii="Arial" w:hAnsi="Arial" w:cs="Arial"/>
          <w:b/>
          <w:sz w:val="26"/>
          <w:u w:val="single"/>
        </w:rPr>
        <w:t>provided</w:t>
      </w:r>
      <w:r w:rsidRPr="003C516C">
        <w:rPr>
          <w:rFonts w:ascii="Arial" w:hAnsi="Arial" w:cs="Arial"/>
          <w:b/>
          <w:sz w:val="26"/>
        </w:rPr>
        <w:t xml:space="preserve"> we are comfortable with measurement techniques underlying the financial figures.</w:t>
      </w:r>
    </w:p>
    <w:p w:rsidR="003910E9" w:rsidRPr="003C516C" w:rsidRDefault="003910E9" w:rsidP="003910E9">
      <w:pPr>
        <w:spacing w:line="276" w:lineRule="auto"/>
        <w:jc w:val="both"/>
        <w:rPr>
          <w:rFonts w:ascii="Arial" w:hAnsi="Arial" w:cs="Arial"/>
          <w:b/>
          <w:sz w:val="26"/>
        </w:rPr>
      </w:pPr>
    </w:p>
    <w:p w:rsidR="003910E9" w:rsidRPr="00F92A9F" w:rsidRDefault="003910E9" w:rsidP="003910E9">
      <w:pPr>
        <w:spacing w:line="276" w:lineRule="auto"/>
        <w:ind w:left="360"/>
        <w:jc w:val="both"/>
        <w:rPr>
          <w:rFonts w:ascii="Arial" w:hAnsi="Arial" w:cs="Arial"/>
          <w:b/>
          <w:sz w:val="26"/>
        </w:rPr>
      </w:pPr>
      <w:r w:rsidRPr="003C516C">
        <w:rPr>
          <w:rFonts w:ascii="Arial" w:hAnsi="Arial" w:cs="Arial"/>
          <w:b/>
          <w:sz w:val="26"/>
        </w:rPr>
        <w:t>However, any comparisons using the return on assets ratio are still impacted by potential differences in IFRS GAAP as applied by Samsung compared to U.S. GAAP applied by Apple and Google.</w:t>
      </w:r>
    </w:p>
    <w:p w:rsidR="00B351EF" w:rsidRDefault="00B351EF"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Default="001C43BB" w:rsidP="00075682">
      <w:pPr>
        <w:ind w:left="360"/>
        <w:jc w:val="both"/>
        <w:rPr>
          <w:rFonts w:ascii="Arial" w:hAnsi="Arial" w:cs="Arial"/>
          <w:b/>
          <w:sz w:val="26"/>
        </w:rPr>
      </w:pPr>
    </w:p>
    <w:p w:rsidR="001C43BB" w:rsidRPr="00EB1F18" w:rsidRDefault="001C43BB" w:rsidP="00075682">
      <w:pPr>
        <w:ind w:left="360"/>
        <w:jc w:val="both"/>
        <w:rPr>
          <w:rFonts w:ascii="Arial" w:hAnsi="Arial" w:cs="Arial"/>
          <w:b/>
          <w:sz w:val="26"/>
        </w:rPr>
      </w:pPr>
      <w:bookmarkStart w:id="0" w:name="_GoBack"/>
      <w:bookmarkEnd w:id="0"/>
    </w:p>
    <w:sectPr w:rsidR="001C43BB" w:rsidRPr="00EB1F18"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DFB" w:rsidRDefault="00921DFB">
      <w:r>
        <w:separator/>
      </w:r>
    </w:p>
  </w:endnote>
  <w:endnote w:type="continuationSeparator" w:id="0">
    <w:p w:rsidR="00921DFB" w:rsidRDefault="0092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24</w:t>
    </w:r>
    <w:r>
      <w:rPr>
        <w:rStyle w:val="PageNumber"/>
        <w:rFonts w:ascii="Arial" w:hAnsi="Arial"/>
        <w:b/>
        <w:i/>
        <w:sz w:val="17"/>
      </w:rPr>
      <w:fldChar w:fldCharType="end"/>
    </w:r>
  </w:p>
  <w:p w:rsidR="00D16F37" w:rsidRDefault="00D16F37">
    <w:pPr>
      <w:pStyle w:val="Footer"/>
      <w:tabs>
        <w:tab w:val="left" w:pos="9270"/>
      </w:tabs>
      <w:spacing w:before="40"/>
      <w:jc w:val="right"/>
      <w:rPr>
        <w:rFonts w:ascii="Arial" w:hAnsi="Arial"/>
        <w:b/>
        <w:i/>
        <w:sz w:val="17"/>
      </w:rPr>
    </w:pPr>
    <w:r>
      <w:rPr>
        <w:rFonts w:ascii="Arial" w:hAnsi="Arial"/>
        <w:b/>
        <w:i/>
        <w:sz w:val="17"/>
      </w:rPr>
      <w:t>Financial Accounting, 8th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rsidP="00B351EF">
    <w:pPr>
      <w:pStyle w:val="Footer"/>
      <w:framePr w:w="259" w:h="274" w:hRule="exact" w:wrap="around" w:vAnchor="text" w:hAnchor="page" w:x="10527" w:y="30"/>
      <w:jc w:val="right"/>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57</w:t>
    </w:r>
    <w:r>
      <w:rPr>
        <w:rStyle w:val="PageNumber"/>
        <w:rFonts w:ascii="Arial" w:hAnsi="Arial"/>
        <w:b/>
        <w:i/>
        <w:sz w:val="17"/>
      </w:rPr>
      <w:fldChar w:fldCharType="end"/>
    </w:r>
  </w:p>
  <w:p w:rsidR="00D16F37" w:rsidRDefault="00D16F37">
    <w:pPr>
      <w:pStyle w:val="Caption"/>
      <w:ind w:right="360"/>
    </w:pPr>
    <w:r>
      <w:t>Solutions Manual, Chapter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pPr>
      <w:pStyle w:val="Footer"/>
      <w:framePr w:wrap="around" w:vAnchor="text" w:hAnchor="margin" w:xAlign="outside" w:y="73"/>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25</w:t>
    </w:r>
    <w:r>
      <w:rPr>
        <w:rStyle w:val="PageNumber"/>
        <w:rFonts w:ascii="Arial" w:hAnsi="Arial"/>
        <w:b/>
        <w:i/>
        <w:sz w:val="17"/>
      </w:rPr>
      <w:fldChar w:fldCharType="end"/>
    </w:r>
  </w:p>
  <w:p w:rsidR="00D16F37" w:rsidRDefault="00D16F37">
    <w:pPr>
      <w:pStyle w:val="Caption"/>
      <w:ind w:right="360"/>
    </w:pPr>
    <w:r>
      <w:t>Solutions Manual, Chapter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28</w:t>
    </w:r>
    <w:r>
      <w:rPr>
        <w:rStyle w:val="PageNumber"/>
        <w:rFonts w:ascii="Arial" w:hAnsi="Arial"/>
        <w:b/>
        <w:i/>
        <w:sz w:val="17"/>
      </w:rPr>
      <w:fldChar w:fldCharType="end"/>
    </w:r>
  </w:p>
  <w:p w:rsidR="00D16F37" w:rsidRDefault="00D16F37" w:rsidP="00B351EF">
    <w:pPr>
      <w:pStyle w:val="Footer"/>
      <w:tabs>
        <w:tab w:val="clear" w:pos="8640"/>
        <w:tab w:val="left" w:pos="9360"/>
      </w:tabs>
      <w:spacing w:before="40"/>
      <w:jc w:val="right"/>
      <w:rPr>
        <w:rFonts w:ascii="Arial" w:hAnsi="Arial"/>
        <w:b/>
        <w:i/>
        <w:sz w:val="17"/>
      </w:rPr>
    </w:pPr>
    <w:r>
      <w:rPr>
        <w:rFonts w:ascii="Arial" w:hAnsi="Arial"/>
        <w:b/>
        <w:i/>
        <w:sz w:val="17"/>
      </w:rPr>
      <w:t>Financial Accounting, 8th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Default="00D16F37"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27</w:t>
    </w:r>
    <w:r>
      <w:rPr>
        <w:rStyle w:val="PageNumber"/>
        <w:rFonts w:ascii="Arial" w:hAnsi="Arial"/>
        <w:b/>
        <w:i/>
        <w:sz w:val="17"/>
      </w:rPr>
      <w:fldChar w:fldCharType="end"/>
    </w:r>
  </w:p>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pPr>
      <w:pStyle w:val="Caption"/>
      <w:ind w:right="360"/>
    </w:pPr>
    <w:r>
      <w:t>Solutions Manual, Chapter 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46</w:t>
    </w:r>
    <w:r>
      <w:rPr>
        <w:rStyle w:val="PageNumber"/>
        <w:rFonts w:ascii="Arial" w:hAnsi="Arial"/>
        <w:b/>
        <w:i/>
        <w:sz w:val="17"/>
      </w:rPr>
      <w:fldChar w:fldCharType="end"/>
    </w:r>
  </w:p>
  <w:p w:rsidR="00D16F37" w:rsidRDefault="00D16F37" w:rsidP="00B351EF">
    <w:pPr>
      <w:pStyle w:val="Footer"/>
      <w:tabs>
        <w:tab w:val="clear" w:pos="8640"/>
        <w:tab w:val="left" w:pos="9360"/>
      </w:tabs>
      <w:spacing w:before="40"/>
      <w:jc w:val="right"/>
      <w:rPr>
        <w:rFonts w:ascii="Arial" w:hAnsi="Arial"/>
        <w:b/>
        <w:i/>
        <w:sz w:val="17"/>
      </w:rPr>
    </w:pPr>
    <w:r>
      <w:rPr>
        <w:rFonts w:ascii="Arial" w:hAnsi="Arial"/>
        <w:b/>
        <w:i/>
        <w:sz w:val="17"/>
      </w:rPr>
      <w:t>Financial Accounting, 8th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Default="00D16F37"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47</w:t>
    </w:r>
    <w:r>
      <w:rPr>
        <w:rStyle w:val="PageNumber"/>
        <w:rFonts w:ascii="Arial" w:hAnsi="Arial"/>
        <w:b/>
        <w:i/>
        <w:sz w:val="17"/>
      </w:rPr>
      <w:fldChar w:fldCharType="end"/>
    </w:r>
  </w:p>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pPr>
      <w:pStyle w:val="Caption"/>
      <w:ind w:right="360"/>
    </w:pPr>
    <w:r>
      <w:t>Solutions Manual, Chapter 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50</w:t>
    </w:r>
    <w:r>
      <w:rPr>
        <w:rStyle w:val="PageNumber"/>
        <w:rFonts w:ascii="Arial" w:hAnsi="Arial"/>
        <w:b/>
        <w:i/>
        <w:sz w:val="17"/>
      </w:rPr>
      <w:fldChar w:fldCharType="end"/>
    </w:r>
  </w:p>
  <w:p w:rsidR="00D16F37" w:rsidRDefault="00D16F37" w:rsidP="00B351EF">
    <w:pPr>
      <w:pStyle w:val="Footer"/>
      <w:tabs>
        <w:tab w:val="clear" w:pos="4320"/>
        <w:tab w:val="clear" w:pos="8640"/>
      </w:tabs>
      <w:spacing w:before="40"/>
      <w:jc w:val="right"/>
      <w:rPr>
        <w:rFonts w:ascii="Arial" w:hAnsi="Arial"/>
        <w:b/>
        <w:i/>
        <w:sz w:val="17"/>
      </w:rPr>
    </w:pPr>
    <w:r>
      <w:rPr>
        <w:rFonts w:ascii="Arial" w:hAnsi="Arial"/>
        <w:b/>
        <w:i/>
        <w:sz w:val="17"/>
      </w:rPr>
      <w:t>Financial Accounting, 8th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rsidP="00B351EF">
    <w:pPr>
      <w:pStyle w:val="Footer"/>
      <w:framePr w:wrap="around" w:vAnchor="text" w:hAnchor="margin" w:xAlign="outside" w:y="73"/>
      <w:tabs>
        <w:tab w:val="clear" w:pos="4320"/>
        <w:tab w:val="clear" w:pos="8640"/>
      </w:tabs>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51</w:t>
    </w:r>
    <w:r>
      <w:rPr>
        <w:rStyle w:val="PageNumber"/>
        <w:rFonts w:ascii="Arial" w:hAnsi="Arial"/>
        <w:b/>
        <w:i/>
        <w:sz w:val="17"/>
      </w:rPr>
      <w:fldChar w:fldCharType="end"/>
    </w:r>
  </w:p>
  <w:p w:rsidR="00D16F37" w:rsidRDefault="00D16F37" w:rsidP="00B351EF">
    <w:pPr>
      <w:pStyle w:val="Caption"/>
      <w:ind w:right="360"/>
    </w:pPr>
    <w:r>
      <w:t>Solutions Manual, Chapter 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37" w:rsidRPr="00C975DA" w:rsidRDefault="00D16F37"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D16F37" w:rsidRDefault="00D16F37"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C43BB">
      <w:rPr>
        <w:rStyle w:val="PageNumber"/>
        <w:rFonts w:ascii="Arial" w:hAnsi="Arial"/>
        <w:b/>
        <w:i/>
        <w:noProof/>
        <w:sz w:val="17"/>
      </w:rPr>
      <w:t>58</w:t>
    </w:r>
    <w:r>
      <w:rPr>
        <w:rStyle w:val="PageNumber"/>
        <w:rFonts w:ascii="Arial" w:hAnsi="Arial"/>
        <w:b/>
        <w:i/>
        <w:sz w:val="17"/>
      </w:rPr>
      <w:fldChar w:fldCharType="end"/>
    </w:r>
  </w:p>
  <w:p w:rsidR="00D16F37" w:rsidRDefault="00D16F37">
    <w:pPr>
      <w:pStyle w:val="Footer"/>
      <w:tabs>
        <w:tab w:val="left" w:pos="9270"/>
      </w:tabs>
      <w:spacing w:before="40"/>
      <w:jc w:val="right"/>
      <w:rPr>
        <w:rFonts w:ascii="Arial" w:hAnsi="Arial"/>
        <w:b/>
        <w:i/>
        <w:sz w:val="17"/>
      </w:rPr>
    </w:pPr>
    <w:r>
      <w:rPr>
        <w:rFonts w:ascii="Arial" w:hAnsi="Arial"/>
        <w:b/>
        <w:i/>
        <w:sz w:val="17"/>
      </w:rPr>
      <w:t>Financial Accounting, 8th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DFB" w:rsidRDefault="00921DFB">
      <w:r>
        <w:separator/>
      </w:r>
    </w:p>
  </w:footnote>
  <w:footnote w:type="continuationSeparator" w:id="0">
    <w:p w:rsidR="00921DFB" w:rsidRDefault="00921D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nsid w:val="07765C9E"/>
    <w:multiLevelType w:val="singleLevel"/>
    <w:tmpl w:val="F40C0B1E"/>
    <w:lvl w:ilvl="0">
      <w:start w:val="1"/>
      <w:numFmt w:val="decimal"/>
      <w:lvlText w:val="%1."/>
      <w:legacy w:legacy="1" w:legacySpace="0" w:legacyIndent="360"/>
      <w:lvlJc w:val="left"/>
      <w:pPr>
        <w:ind w:left="360" w:hanging="360"/>
      </w:pPr>
    </w:lvl>
  </w:abstractNum>
  <w:abstractNum w:abstractNumId="5">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5">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6">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7">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8">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29">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0">
    <w:nsid w:val="68FE29CD"/>
    <w:multiLevelType w:val="singleLevel"/>
    <w:tmpl w:val="9EA224AC"/>
    <w:lvl w:ilvl="0">
      <w:start w:val="4"/>
      <w:numFmt w:val="decimal"/>
      <w:lvlText w:val="%1."/>
      <w:legacy w:legacy="1" w:legacySpace="0" w:legacyIndent="480"/>
      <w:lvlJc w:val="left"/>
      <w:pPr>
        <w:ind w:left="480" w:hanging="480"/>
      </w:pPr>
    </w:lvl>
  </w:abstractNum>
  <w:abstractNum w:abstractNumId="31">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3">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4">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5">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6">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7">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8">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nsid w:val="72A14D19"/>
    <w:multiLevelType w:val="singleLevel"/>
    <w:tmpl w:val="00FC3672"/>
    <w:lvl w:ilvl="0">
      <w:start w:val="1"/>
      <w:numFmt w:val="decimal"/>
      <w:lvlText w:val="%1)"/>
      <w:legacy w:legacy="1" w:legacySpace="0" w:legacyIndent="480"/>
      <w:lvlJc w:val="left"/>
      <w:pPr>
        <w:ind w:left="480" w:hanging="480"/>
      </w:pPr>
    </w:lvl>
  </w:abstractNum>
  <w:abstractNum w:abstractNumId="40">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1">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7"/>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0"/>
  </w:num>
  <w:num w:numId="6">
    <w:abstractNumId w:val="20"/>
  </w:num>
  <w:num w:numId="7">
    <w:abstractNumId w:val="2"/>
  </w:num>
  <w:num w:numId="8">
    <w:abstractNumId w:val="30"/>
  </w:num>
  <w:num w:numId="9">
    <w:abstractNumId w:val="18"/>
  </w:num>
  <w:num w:numId="10">
    <w:abstractNumId w:val="22"/>
  </w:num>
  <w:num w:numId="11">
    <w:abstractNumId w:val="9"/>
  </w:num>
  <w:num w:numId="12">
    <w:abstractNumId w:val="24"/>
  </w:num>
  <w:num w:numId="13">
    <w:abstractNumId w:val="32"/>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7"/>
  </w:num>
  <w:num w:numId="18">
    <w:abstractNumId w:val="29"/>
  </w:num>
  <w:num w:numId="19">
    <w:abstractNumId w:val="12"/>
  </w:num>
  <w:num w:numId="20">
    <w:abstractNumId w:val="31"/>
  </w:num>
  <w:num w:numId="21">
    <w:abstractNumId w:val="34"/>
  </w:num>
  <w:num w:numId="22">
    <w:abstractNumId w:val="38"/>
  </w:num>
  <w:num w:numId="23">
    <w:abstractNumId w:val="35"/>
  </w:num>
  <w:num w:numId="24">
    <w:abstractNumId w:val="16"/>
  </w:num>
  <w:num w:numId="25">
    <w:abstractNumId w:val="14"/>
  </w:num>
  <w:num w:numId="26">
    <w:abstractNumId w:val="5"/>
  </w:num>
  <w:num w:numId="27">
    <w:abstractNumId w:val="7"/>
  </w:num>
  <w:num w:numId="28">
    <w:abstractNumId w:val="39"/>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5"/>
  </w:num>
  <w:num w:numId="36">
    <w:abstractNumId w:val="41"/>
  </w:num>
  <w:num w:numId="37">
    <w:abstractNumId w:val="17"/>
  </w:num>
  <w:num w:numId="38">
    <w:abstractNumId w:val="11"/>
  </w:num>
  <w:num w:numId="39">
    <w:abstractNumId w:val="13"/>
  </w:num>
  <w:num w:numId="40">
    <w:abstractNumId w:val="28"/>
  </w:num>
  <w:num w:numId="41">
    <w:abstractNumId w:val="36"/>
  </w:num>
  <w:num w:numId="42">
    <w:abstractNumId w:val="33"/>
  </w:num>
  <w:num w:numId="43">
    <w:abstractNumId w:val="6"/>
  </w:num>
  <w:num w:numId="44">
    <w:abstractNumId w:val="26"/>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FEE"/>
    <w:rsid w:val="00001BB0"/>
    <w:rsid w:val="00025D5C"/>
    <w:rsid w:val="00030F7C"/>
    <w:rsid w:val="00032E03"/>
    <w:rsid w:val="00061690"/>
    <w:rsid w:val="000743C3"/>
    <w:rsid w:val="00075682"/>
    <w:rsid w:val="000B1CD0"/>
    <w:rsid w:val="000C1DBA"/>
    <w:rsid w:val="000C77B7"/>
    <w:rsid w:val="000D08B6"/>
    <w:rsid w:val="000E206F"/>
    <w:rsid w:val="000F072A"/>
    <w:rsid w:val="00107599"/>
    <w:rsid w:val="00130C8F"/>
    <w:rsid w:val="001342C3"/>
    <w:rsid w:val="0013432C"/>
    <w:rsid w:val="001734D4"/>
    <w:rsid w:val="00175E3E"/>
    <w:rsid w:val="00183264"/>
    <w:rsid w:val="001853A8"/>
    <w:rsid w:val="0019238F"/>
    <w:rsid w:val="001A1B4D"/>
    <w:rsid w:val="001A5F0E"/>
    <w:rsid w:val="001C2C2C"/>
    <w:rsid w:val="001C43BB"/>
    <w:rsid w:val="001F532A"/>
    <w:rsid w:val="001F6BC8"/>
    <w:rsid w:val="00200383"/>
    <w:rsid w:val="00202815"/>
    <w:rsid w:val="00210395"/>
    <w:rsid w:val="002344A8"/>
    <w:rsid w:val="002429DE"/>
    <w:rsid w:val="002443A6"/>
    <w:rsid w:val="00245699"/>
    <w:rsid w:val="00246810"/>
    <w:rsid w:val="00256391"/>
    <w:rsid w:val="0026101C"/>
    <w:rsid w:val="00263478"/>
    <w:rsid w:val="00283E47"/>
    <w:rsid w:val="002C582C"/>
    <w:rsid w:val="002D7428"/>
    <w:rsid w:val="002E121D"/>
    <w:rsid w:val="0030153B"/>
    <w:rsid w:val="003061B2"/>
    <w:rsid w:val="003173B3"/>
    <w:rsid w:val="003407B2"/>
    <w:rsid w:val="00355A54"/>
    <w:rsid w:val="00355B06"/>
    <w:rsid w:val="0035735D"/>
    <w:rsid w:val="00387656"/>
    <w:rsid w:val="003910E9"/>
    <w:rsid w:val="00395488"/>
    <w:rsid w:val="003B3898"/>
    <w:rsid w:val="003B5791"/>
    <w:rsid w:val="003C32FE"/>
    <w:rsid w:val="003C516C"/>
    <w:rsid w:val="003E0878"/>
    <w:rsid w:val="003E3D9E"/>
    <w:rsid w:val="00410560"/>
    <w:rsid w:val="00412A04"/>
    <w:rsid w:val="0043578E"/>
    <w:rsid w:val="00472948"/>
    <w:rsid w:val="0047545E"/>
    <w:rsid w:val="00480F61"/>
    <w:rsid w:val="004869BF"/>
    <w:rsid w:val="004D23BA"/>
    <w:rsid w:val="004F03AA"/>
    <w:rsid w:val="00500731"/>
    <w:rsid w:val="00522708"/>
    <w:rsid w:val="00551859"/>
    <w:rsid w:val="00554486"/>
    <w:rsid w:val="005628EA"/>
    <w:rsid w:val="005667B9"/>
    <w:rsid w:val="005709D8"/>
    <w:rsid w:val="00570D4C"/>
    <w:rsid w:val="00572F48"/>
    <w:rsid w:val="00581FEA"/>
    <w:rsid w:val="00585F7A"/>
    <w:rsid w:val="00587C28"/>
    <w:rsid w:val="005969EE"/>
    <w:rsid w:val="005A1885"/>
    <w:rsid w:val="005A1F86"/>
    <w:rsid w:val="005A47F3"/>
    <w:rsid w:val="005A69CD"/>
    <w:rsid w:val="005A707D"/>
    <w:rsid w:val="005B50B4"/>
    <w:rsid w:val="005B75D8"/>
    <w:rsid w:val="005C0AFE"/>
    <w:rsid w:val="005D0F9A"/>
    <w:rsid w:val="005D470F"/>
    <w:rsid w:val="005E1993"/>
    <w:rsid w:val="005F339D"/>
    <w:rsid w:val="005F6E74"/>
    <w:rsid w:val="00605F4B"/>
    <w:rsid w:val="006101E3"/>
    <w:rsid w:val="00620625"/>
    <w:rsid w:val="006211FB"/>
    <w:rsid w:val="00671591"/>
    <w:rsid w:val="00687C96"/>
    <w:rsid w:val="00687D9B"/>
    <w:rsid w:val="00690F56"/>
    <w:rsid w:val="006928B9"/>
    <w:rsid w:val="00693C2A"/>
    <w:rsid w:val="0069435A"/>
    <w:rsid w:val="006B61B9"/>
    <w:rsid w:val="006D0580"/>
    <w:rsid w:val="006D14BF"/>
    <w:rsid w:val="006D4EB8"/>
    <w:rsid w:val="006E24FF"/>
    <w:rsid w:val="006F28D4"/>
    <w:rsid w:val="00700024"/>
    <w:rsid w:val="0070439F"/>
    <w:rsid w:val="00715AAB"/>
    <w:rsid w:val="007355B0"/>
    <w:rsid w:val="00772842"/>
    <w:rsid w:val="007872B2"/>
    <w:rsid w:val="007904F3"/>
    <w:rsid w:val="0079165D"/>
    <w:rsid w:val="007A66D9"/>
    <w:rsid w:val="007C3806"/>
    <w:rsid w:val="007C5BA7"/>
    <w:rsid w:val="007E758C"/>
    <w:rsid w:val="008105BE"/>
    <w:rsid w:val="00816D93"/>
    <w:rsid w:val="00826E6C"/>
    <w:rsid w:val="00832EA4"/>
    <w:rsid w:val="008339DB"/>
    <w:rsid w:val="0086156A"/>
    <w:rsid w:val="00862431"/>
    <w:rsid w:val="00863BAE"/>
    <w:rsid w:val="00875A22"/>
    <w:rsid w:val="008941D0"/>
    <w:rsid w:val="008953FE"/>
    <w:rsid w:val="008D0B58"/>
    <w:rsid w:val="008D27E0"/>
    <w:rsid w:val="008D5D43"/>
    <w:rsid w:val="008F1EF5"/>
    <w:rsid w:val="0090217B"/>
    <w:rsid w:val="00903F22"/>
    <w:rsid w:val="00921DFB"/>
    <w:rsid w:val="0094181F"/>
    <w:rsid w:val="00953BF0"/>
    <w:rsid w:val="00954E27"/>
    <w:rsid w:val="00962232"/>
    <w:rsid w:val="00964893"/>
    <w:rsid w:val="00972F1B"/>
    <w:rsid w:val="0098439F"/>
    <w:rsid w:val="009921DB"/>
    <w:rsid w:val="009D482F"/>
    <w:rsid w:val="009E5CDD"/>
    <w:rsid w:val="009F1EC5"/>
    <w:rsid w:val="00A0468A"/>
    <w:rsid w:val="00A13A1D"/>
    <w:rsid w:val="00A37611"/>
    <w:rsid w:val="00A45A20"/>
    <w:rsid w:val="00A76FE8"/>
    <w:rsid w:val="00A825DB"/>
    <w:rsid w:val="00A82764"/>
    <w:rsid w:val="00A94649"/>
    <w:rsid w:val="00AA614E"/>
    <w:rsid w:val="00AC26F5"/>
    <w:rsid w:val="00AE6FAB"/>
    <w:rsid w:val="00B020B5"/>
    <w:rsid w:val="00B14B78"/>
    <w:rsid w:val="00B30B97"/>
    <w:rsid w:val="00B30D94"/>
    <w:rsid w:val="00B32647"/>
    <w:rsid w:val="00B351EF"/>
    <w:rsid w:val="00B4066E"/>
    <w:rsid w:val="00B40BC9"/>
    <w:rsid w:val="00B65F2F"/>
    <w:rsid w:val="00B71BB4"/>
    <w:rsid w:val="00B7218B"/>
    <w:rsid w:val="00B9246C"/>
    <w:rsid w:val="00B93B9D"/>
    <w:rsid w:val="00BB09E7"/>
    <w:rsid w:val="00BB25A5"/>
    <w:rsid w:val="00BD1973"/>
    <w:rsid w:val="00BD3BFC"/>
    <w:rsid w:val="00C207F6"/>
    <w:rsid w:val="00C43F94"/>
    <w:rsid w:val="00C74CC5"/>
    <w:rsid w:val="00C7584C"/>
    <w:rsid w:val="00C80525"/>
    <w:rsid w:val="00C82CB2"/>
    <w:rsid w:val="00C92F19"/>
    <w:rsid w:val="00C9388B"/>
    <w:rsid w:val="00C975DA"/>
    <w:rsid w:val="00CA6169"/>
    <w:rsid w:val="00CB1566"/>
    <w:rsid w:val="00CC15FC"/>
    <w:rsid w:val="00CD3865"/>
    <w:rsid w:val="00CF637F"/>
    <w:rsid w:val="00CF652C"/>
    <w:rsid w:val="00D07D51"/>
    <w:rsid w:val="00D16F37"/>
    <w:rsid w:val="00D241AB"/>
    <w:rsid w:val="00D251E4"/>
    <w:rsid w:val="00D30F02"/>
    <w:rsid w:val="00D31452"/>
    <w:rsid w:val="00D3525D"/>
    <w:rsid w:val="00D4636F"/>
    <w:rsid w:val="00D500A2"/>
    <w:rsid w:val="00D60A21"/>
    <w:rsid w:val="00D63221"/>
    <w:rsid w:val="00D72489"/>
    <w:rsid w:val="00D971FD"/>
    <w:rsid w:val="00DA1C49"/>
    <w:rsid w:val="00DB1705"/>
    <w:rsid w:val="00DB25F6"/>
    <w:rsid w:val="00DB6673"/>
    <w:rsid w:val="00DE2DC6"/>
    <w:rsid w:val="00DF49C4"/>
    <w:rsid w:val="00DF62D8"/>
    <w:rsid w:val="00E03E4E"/>
    <w:rsid w:val="00E066AD"/>
    <w:rsid w:val="00E15A6E"/>
    <w:rsid w:val="00E37E01"/>
    <w:rsid w:val="00E44523"/>
    <w:rsid w:val="00E505EE"/>
    <w:rsid w:val="00E712D7"/>
    <w:rsid w:val="00E77A79"/>
    <w:rsid w:val="00E82FEE"/>
    <w:rsid w:val="00E84DA0"/>
    <w:rsid w:val="00E86668"/>
    <w:rsid w:val="00E952F0"/>
    <w:rsid w:val="00EA5FF0"/>
    <w:rsid w:val="00EB09C8"/>
    <w:rsid w:val="00EB1F18"/>
    <w:rsid w:val="00EC14E8"/>
    <w:rsid w:val="00EC7CFB"/>
    <w:rsid w:val="00ED4E15"/>
    <w:rsid w:val="00EE5DBC"/>
    <w:rsid w:val="00EE6B06"/>
    <w:rsid w:val="00F00B4C"/>
    <w:rsid w:val="00F072EA"/>
    <w:rsid w:val="00F2770C"/>
    <w:rsid w:val="00F42F0A"/>
    <w:rsid w:val="00F60781"/>
    <w:rsid w:val="00F61856"/>
    <w:rsid w:val="00F671D0"/>
    <w:rsid w:val="00F7274F"/>
    <w:rsid w:val="00F75381"/>
    <w:rsid w:val="00F76C0A"/>
    <w:rsid w:val="00F811D3"/>
    <w:rsid w:val="00F84B04"/>
    <w:rsid w:val="00F84E6E"/>
    <w:rsid w:val="00FB25E9"/>
    <w:rsid w:val="00FB7472"/>
    <w:rsid w:val="00FD3E9C"/>
    <w:rsid w:val="00FD685D"/>
    <w:rsid w:val="00FF60E9"/>
    <w:rsid w:val="00FF6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962232"/>
  </w:style>
  <w:style w:type="paragraph" w:styleId="Heading1">
    <w:name w:val="heading 1"/>
    <w:basedOn w:val="Normal"/>
    <w:next w:val="Normal"/>
    <w:qFormat/>
    <w:rsid w:val="00962232"/>
    <w:pPr>
      <w:keepNext/>
      <w:spacing w:after="120"/>
      <w:outlineLvl w:val="0"/>
    </w:pPr>
    <w:rPr>
      <w:rFonts w:ascii="Arial" w:hAnsi="Arial"/>
      <w:b/>
      <w:i/>
      <w:sz w:val="26"/>
    </w:rPr>
  </w:style>
  <w:style w:type="paragraph" w:styleId="Heading2">
    <w:name w:val="heading 2"/>
    <w:basedOn w:val="Normal"/>
    <w:next w:val="Normal"/>
    <w:qFormat/>
    <w:rsid w:val="00962232"/>
    <w:pPr>
      <w:widowControl w:val="0"/>
      <w:spacing w:before="120"/>
      <w:outlineLvl w:val="1"/>
    </w:pPr>
    <w:rPr>
      <w:rFonts w:ascii="Helv" w:hAnsi="Helv"/>
      <w:b/>
      <w:sz w:val="24"/>
    </w:rPr>
  </w:style>
  <w:style w:type="paragraph" w:styleId="Heading3">
    <w:name w:val="heading 3"/>
    <w:basedOn w:val="Normal"/>
    <w:next w:val="Normal"/>
    <w:qFormat/>
    <w:rsid w:val="00962232"/>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rsid w:val="00962232"/>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rsid w:val="00962232"/>
    <w:pPr>
      <w:keepNext/>
      <w:spacing w:before="120"/>
      <w:jc w:val="center"/>
      <w:outlineLvl w:val="4"/>
    </w:pPr>
    <w:rPr>
      <w:rFonts w:ascii="Arial" w:hAnsi="Arial"/>
      <w:b/>
      <w:i/>
      <w:sz w:val="16"/>
    </w:rPr>
  </w:style>
  <w:style w:type="paragraph" w:styleId="Heading6">
    <w:name w:val="heading 6"/>
    <w:basedOn w:val="Normal"/>
    <w:next w:val="Normal"/>
    <w:qFormat/>
    <w:rsid w:val="00962232"/>
    <w:pPr>
      <w:keepNext/>
      <w:spacing w:before="120"/>
      <w:jc w:val="center"/>
      <w:outlineLvl w:val="5"/>
    </w:pPr>
    <w:rPr>
      <w:rFonts w:ascii="Arial" w:hAnsi="Arial"/>
      <w:b/>
      <w:sz w:val="16"/>
    </w:rPr>
  </w:style>
  <w:style w:type="paragraph" w:styleId="Heading7">
    <w:name w:val="heading 7"/>
    <w:basedOn w:val="Normal"/>
    <w:next w:val="Normal"/>
    <w:qFormat/>
    <w:rsid w:val="00962232"/>
    <w:pPr>
      <w:keepNext/>
      <w:outlineLvl w:val="6"/>
    </w:pPr>
    <w:rPr>
      <w:rFonts w:ascii="Arial" w:hAnsi="Arial"/>
      <w:b/>
      <w:sz w:val="26"/>
    </w:rPr>
  </w:style>
  <w:style w:type="paragraph" w:styleId="Heading8">
    <w:name w:val="heading 8"/>
    <w:basedOn w:val="Normal"/>
    <w:next w:val="Normal"/>
    <w:qFormat/>
    <w:rsid w:val="00962232"/>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rsid w:val="00962232"/>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962232"/>
    <w:pPr>
      <w:widowControl w:val="0"/>
      <w:tabs>
        <w:tab w:val="left" w:pos="475"/>
      </w:tabs>
      <w:spacing w:before="120"/>
      <w:ind w:left="475" w:hanging="475"/>
    </w:pPr>
    <w:rPr>
      <w:rFonts w:ascii="Courier" w:hAnsi="Courier"/>
    </w:rPr>
  </w:style>
  <w:style w:type="paragraph" w:styleId="BodyTextIndent">
    <w:name w:val="Body Text Indent"/>
    <w:basedOn w:val="Normal"/>
    <w:rsid w:val="00962232"/>
    <w:pPr>
      <w:widowControl w:val="0"/>
      <w:ind w:left="450" w:hanging="450"/>
    </w:pPr>
    <w:rPr>
      <w:rFonts w:ascii="Arial" w:hAnsi="Arial"/>
      <w:b/>
      <w:sz w:val="26"/>
    </w:rPr>
  </w:style>
  <w:style w:type="paragraph" w:styleId="BodyText2">
    <w:name w:val="Body Text 2"/>
    <w:basedOn w:val="Normal"/>
    <w:rsid w:val="00962232"/>
    <w:pPr>
      <w:widowControl w:val="0"/>
      <w:ind w:left="360" w:hanging="360"/>
    </w:pPr>
    <w:rPr>
      <w:rFonts w:ascii="Arial" w:hAnsi="Arial"/>
      <w:b/>
      <w:sz w:val="26"/>
    </w:rPr>
  </w:style>
  <w:style w:type="paragraph" w:styleId="BodyText3">
    <w:name w:val="Body Text 3"/>
    <w:basedOn w:val="Normal"/>
    <w:rsid w:val="00962232"/>
    <w:pPr>
      <w:widowControl w:val="0"/>
    </w:pPr>
    <w:rPr>
      <w:rFonts w:ascii="Arial" w:hAnsi="Arial"/>
      <w:b/>
      <w:sz w:val="26"/>
    </w:rPr>
  </w:style>
  <w:style w:type="paragraph" w:customStyle="1" w:styleId="Text">
    <w:name w:val="Text"/>
    <w:basedOn w:val="Normal"/>
    <w:rsid w:val="00962232"/>
    <w:pPr>
      <w:widowControl w:val="0"/>
      <w:spacing w:line="360" w:lineRule="auto"/>
      <w:ind w:firstLine="720"/>
    </w:pPr>
    <w:rPr>
      <w:rFonts w:ascii="Courier" w:hAnsi="Courier"/>
    </w:rPr>
  </w:style>
  <w:style w:type="paragraph" w:customStyle="1" w:styleId="2col">
    <w:name w:val="2col"/>
    <w:basedOn w:val="Normal"/>
    <w:rsid w:val="00962232"/>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rsid w:val="00962232"/>
    <w:pPr>
      <w:widowControl w:val="0"/>
      <w:pBdr>
        <w:top w:val="single" w:sz="6" w:space="1" w:color="auto"/>
      </w:pBdr>
    </w:pPr>
    <w:rPr>
      <w:rFonts w:ascii="Arial Rounded MT Bold" w:hAnsi="Arial Rounded MT Bold"/>
      <w:b/>
      <w:sz w:val="26"/>
    </w:rPr>
  </w:style>
  <w:style w:type="character" w:styleId="PageNumber">
    <w:name w:val="page number"/>
    <w:basedOn w:val="DefaultParagraphFont"/>
    <w:rsid w:val="00962232"/>
  </w:style>
  <w:style w:type="paragraph" w:styleId="Footer">
    <w:name w:val="footer"/>
    <w:basedOn w:val="Normal"/>
    <w:link w:val="FooterChar"/>
    <w:rsid w:val="00962232"/>
    <w:pPr>
      <w:widowControl w:val="0"/>
      <w:tabs>
        <w:tab w:val="center" w:pos="4320"/>
        <w:tab w:val="right" w:pos="8640"/>
      </w:tabs>
    </w:pPr>
    <w:rPr>
      <w:rFonts w:ascii="Courier" w:hAnsi="Courier"/>
    </w:rPr>
  </w:style>
  <w:style w:type="paragraph" w:styleId="Header">
    <w:name w:val="header"/>
    <w:basedOn w:val="Normal"/>
    <w:next w:val="Normal"/>
    <w:link w:val="HeaderChar"/>
    <w:rsid w:val="00962232"/>
    <w:pPr>
      <w:widowControl w:val="0"/>
      <w:tabs>
        <w:tab w:val="center" w:pos="4320"/>
        <w:tab w:val="right" w:pos="8640"/>
      </w:tabs>
    </w:pPr>
    <w:rPr>
      <w:rFonts w:ascii="Courier" w:hAnsi="Courier"/>
    </w:rPr>
  </w:style>
  <w:style w:type="paragraph" w:styleId="Caption">
    <w:name w:val="caption"/>
    <w:basedOn w:val="Normal"/>
    <w:next w:val="Normal"/>
    <w:qFormat/>
    <w:rsid w:val="00962232"/>
    <w:pPr>
      <w:widowControl w:val="0"/>
      <w:spacing w:before="40"/>
    </w:pPr>
    <w:rPr>
      <w:rFonts w:ascii="Arial" w:hAnsi="Arial"/>
      <w:b/>
      <w:i/>
      <w:sz w:val="17"/>
    </w:rPr>
  </w:style>
  <w:style w:type="paragraph" w:styleId="List">
    <w:name w:val="List"/>
    <w:basedOn w:val="Normal"/>
    <w:rsid w:val="00962232"/>
    <w:pPr>
      <w:widowControl w:val="0"/>
      <w:tabs>
        <w:tab w:val="left" w:pos="475"/>
      </w:tabs>
      <w:spacing w:before="120"/>
      <w:ind w:left="475" w:hanging="475"/>
    </w:pPr>
    <w:rPr>
      <w:rFonts w:ascii="Arial" w:hAnsi="Arial"/>
      <w:sz w:val="26"/>
    </w:rPr>
  </w:style>
  <w:style w:type="paragraph" w:customStyle="1" w:styleId="1A">
    <w:name w:val="1A"/>
    <w:basedOn w:val="Normal"/>
    <w:rsid w:val="00962232"/>
    <w:pPr>
      <w:widowControl w:val="0"/>
      <w:spacing w:before="360" w:after="120"/>
      <w:jc w:val="center"/>
    </w:pPr>
    <w:rPr>
      <w:rFonts w:ascii="Courier" w:hAnsi="Courier"/>
      <w:b/>
      <w:sz w:val="24"/>
    </w:rPr>
  </w:style>
  <w:style w:type="paragraph" w:customStyle="1" w:styleId="dr">
    <w:name w:val="dr"/>
    <w:basedOn w:val="Normal"/>
    <w:rsid w:val="00962232"/>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rsid w:val="00962232"/>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rsid w:val="00962232"/>
    <w:pPr>
      <w:widowControl w:val="0"/>
      <w:tabs>
        <w:tab w:val="left" w:pos="720"/>
      </w:tabs>
      <w:ind w:left="1260" w:right="3520" w:hanging="1260"/>
    </w:pPr>
    <w:rPr>
      <w:rFonts w:ascii="Courier" w:hAnsi="Courier"/>
      <w:i/>
    </w:rPr>
  </w:style>
  <w:style w:type="paragraph" w:styleId="BodyTextIndent3">
    <w:name w:val="Body Text Indent 3"/>
    <w:basedOn w:val="Normal"/>
    <w:rsid w:val="00962232"/>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rsid w:val="00962232"/>
    <w:pPr>
      <w:ind w:left="810"/>
    </w:pPr>
    <w:rPr>
      <w:rFonts w:ascii="Arial" w:hAnsi="Arial"/>
      <w:b/>
      <w:i/>
      <w:sz w:val="22"/>
    </w:rPr>
  </w:style>
  <w:style w:type="paragraph" w:customStyle="1" w:styleId="Ill">
    <w:name w:val="Ill"/>
    <w:basedOn w:val="Normal"/>
    <w:next w:val="Plain"/>
    <w:rsid w:val="00962232"/>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rsid w:val="00962232"/>
    <w:pPr>
      <w:tabs>
        <w:tab w:val="left" w:pos="475"/>
        <w:tab w:val="left" w:pos="965"/>
        <w:tab w:val="left" w:pos="1440"/>
        <w:tab w:val="left" w:pos="1915"/>
      </w:tabs>
      <w:ind w:firstLine="0"/>
    </w:pPr>
  </w:style>
  <w:style w:type="paragraph" w:customStyle="1" w:styleId="bc1">
    <w:name w:val="bc1"/>
    <w:basedOn w:val="Normal"/>
    <w:rsid w:val="00962232"/>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rsid w:val="00962232"/>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rsid w:val="00962232"/>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rsid w:val="00962232"/>
    <w:pPr>
      <w:spacing w:before="100"/>
      <w:ind w:left="-82" w:right="-76"/>
      <w:jc w:val="center"/>
    </w:pPr>
    <w:rPr>
      <w:rFonts w:ascii="Arial" w:hAnsi="Arial" w:cs="Arial"/>
      <w:b/>
      <w:i/>
    </w:rPr>
  </w:style>
  <w:style w:type="character" w:styleId="Hyperlink">
    <w:name w:val="Hyperlink"/>
    <w:rsid w:val="00962232"/>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D561F-7EB5-4D9D-A3A8-6520C447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58</Pages>
  <Words>10039</Words>
  <Characters>57226</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67131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McCormick, Michael</cp:lastModifiedBy>
  <cp:revision>2</cp:revision>
  <cp:lastPrinted>2007-08-12T21:13:00Z</cp:lastPrinted>
  <dcterms:created xsi:type="dcterms:W3CDTF">2015-05-01T17:13:00Z</dcterms:created>
  <dcterms:modified xsi:type="dcterms:W3CDTF">2015-07-10T18:53:00Z</dcterms:modified>
</cp:coreProperties>
</file>