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4CF" w:rsidRDefault="003F211C">
      <w:r>
        <w:rPr>
          <w:rFonts w:ascii="Arial" w:hAnsi="Arial" w:cs="Arial"/>
          <w:color w:val="222222"/>
          <w:shd w:val="clear" w:color="auto" w:fill="FFFFFF"/>
        </w:rPr>
        <w:t>the answer is actually included but in hidden format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here is the trick: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click word - view - tick “hidden text”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then you can see all answers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>thanks.</w:t>
      </w:r>
    </w:p>
    <w:sectPr w:rsidR="00B334CF" w:rsidSect="00B334C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20"/>
  <w:characterSpacingControl w:val="doNotCompress"/>
  <w:compat/>
  <w:rsids>
    <w:rsidRoot w:val="003F211C"/>
    <w:rsid w:val="00300729"/>
    <w:rsid w:val="003F211C"/>
    <w:rsid w:val="004F045D"/>
    <w:rsid w:val="006C1892"/>
    <w:rsid w:val="007B16B5"/>
    <w:rsid w:val="00B33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2019-02-14T06:18:00Z</dcterms:created>
  <dcterms:modified xsi:type="dcterms:W3CDTF">2019-02-14T06:18:00Z</dcterms:modified>
</cp:coreProperties>
</file>