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184E16" w14:textId="77777777" w:rsidR="00B95C07" w:rsidRDefault="00CA6298" w:rsidP="000A0187">
      <w:pPr>
        <w:pStyle w:val="chapternumber"/>
      </w:pPr>
      <w:bookmarkStart w:id="0" w:name="_GoBack"/>
      <w:bookmarkEnd w:id="0"/>
      <w:r>
        <w:t>c</w:t>
      </w:r>
      <w:r w:rsidR="00B95C07">
        <w:t xml:space="preserve">HAPTER </w:t>
      </w:r>
      <w:r w:rsidR="000A0187">
        <w:t>2</w:t>
      </w:r>
    </w:p>
    <w:p w14:paraId="3D7861FB" w14:textId="77777777" w:rsidR="009E0CA3" w:rsidRDefault="002F24D2" w:rsidP="00FE7582">
      <w:pPr>
        <w:pStyle w:val="chaptertitle"/>
        <w:spacing w:after="240"/>
      </w:pPr>
      <w:r>
        <w:t>the balance sheet</w:t>
      </w:r>
    </w:p>
    <w:p w14:paraId="4E53B8AB" w14:textId="77777777" w:rsidR="00236861" w:rsidRPr="00B81F46" w:rsidRDefault="00236861" w:rsidP="00236861">
      <w:pPr>
        <w:pStyle w:val="Heading1"/>
      </w:pPr>
      <w:r w:rsidRPr="00B81F46">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2664"/>
        <w:gridCol w:w="1080"/>
        <w:gridCol w:w="1080"/>
        <w:gridCol w:w="1080"/>
        <w:gridCol w:w="1080"/>
        <w:gridCol w:w="1296"/>
        <w:gridCol w:w="1080"/>
      </w:tblGrid>
      <w:tr w:rsidR="003C339B" w14:paraId="643F6170" w14:textId="77777777" w:rsidTr="00E211AA">
        <w:tc>
          <w:tcPr>
            <w:tcW w:w="2664" w:type="dxa"/>
          </w:tcPr>
          <w:p w14:paraId="7CE053D4" w14:textId="77777777" w:rsidR="00E211AA" w:rsidRDefault="00E211AA">
            <w:pPr>
              <w:pStyle w:val="Italicsheading"/>
              <w:spacing w:before="120"/>
              <w:jc w:val="center"/>
              <w:rPr>
                <w:b/>
              </w:rPr>
            </w:pPr>
          </w:p>
          <w:p w14:paraId="44FCF8CE" w14:textId="77777777" w:rsidR="003C339B" w:rsidRDefault="003C339B">
            <w:pPr>
              <w:pStyle w:val="Italicsheading"/>
              <w:spacing w:before="120"/>
              <w:jc w:val="center"/>
              <w:rPr>
                <w:b/>
              </w:rPr>
            </w:pPr>
            <w:r>
              <w:rPr>
                <w:b/>
              </w:rPr>
              <w:t>Student Learning Objectives</w:t>
            </w:r>
          </w:p>
        </w:tc>
        <w:tc>
          <w:tcPr>
            <w:tcW w:w="1080" w:type="dxa"/>
          </w:tcPr>
          <w:p w14:paraId="37E1DC5D" w14:textId="77777777" w:rsidR="003C339B" w:rsidRDefault="003C339B">
            <w:pPr>
              <w:pStyle w:val="Italicsheading"/>
              <w:spacing w:before="120"/>
              <w:jc w:val="center"/>
              <w:rPr>
                <w:b/>
              </w:rPr>
            </w:pPr>
            <w:r>
              <w:rPr>
                <w:b/>
              </w:rPr>
              <w:br/>
              <w:t>Mini-Exercises</w:t>
            </w:r>
          </w:p>
        </w:tc>
        <w:tc>
          <w:tcPr>
            <w:tcW w:w="1080" w:type="dxa"/>
          </w:tcPr>
          <w:p w14:paraId="6ECFBA58" w14:textId="77777777" w:rsidR="003C339B" w:rsidRDefault="003C339B">
            <w:pPr>
              <w:pStyle w:val="Italicsheading"/>
              <w:spacing w:before="120"/>
              <w:jc w:val="center"/>
              <w:rPr>
                <w:b/>
              </w:rPr>
            </w:pPr>
            <w:r>
              <w:rPr>
                <w:b/>
              </w:rPr>
              <w:br/>
            </w:r>
            <w:r>
              <w:rPr>
                <w:b/>
              </w:rPr>
              <w:br/>
              <w:t>Exercises</w:t>
            </w:r>
          </w:p>
        </w:tc>
        <w:tc>
          <w:tcPr>
            <w:tcW w:w="1080" w:type="dxa"/>
          </w:tcPr>
          <w:p w14:paraId="322CA4A7" w14:textId="77777777" w:rsidR="003C339B" w:rsidRDefault="003C339B">
            <w:pPr>
              <w:pStyle w:val="Italicsheading"/>
              <w:spacing w:before="120"/>
              <w:jc w:val="center"/>
              <w:rPr>
                <w:b/>
              </w:rPr>
            </w:pPr>
            <w:r>
              <w:rPr>
                <w:b/>
              </w:rPr>
              <w:br/>
              <w:t>Coached Problems</w:t>
            </w:r>
          </w:p>
        </w:tc>
        <w:tc>
          <w:tcPr>
            <w:tcW w:w="1080" w:type="dxa"/>
          </w:tcPr>
          <w:p w14:paraId="75B556AF" w14:textId="77777777" w:rsidR="003C339B" w:rsidRDefault="003C339B">
            <w:pPr>
              <w:pStyle w:val="Italicsheading"/>
              <w:spacing w:before="120"/>
              <w:jc w:val="center"/>
              <w:rPr>
                <w:b/>
              </w:rPr>
            </w:pPr>
            <w:r>
              <w:rPr>
                <w:b/>
              </w:rPr>
              <w:t>Problems</w:t>
            </w:r>
            <w:r>
              <w:rPr>
                <w:b/>
              </w:rPr>
              <w:br/>
              <w:t>(Groups</w:t>
            </w:r>
            <w:r>
              <w:rPr>
                <w:b/>
              </w:rPr>
              <w:br/>
              <w:t xml:space="preserve"> A &amp; B)</w:t>
            </w:r>
          </w:p>
        </w:tc>
        <w:tc>
          <w:tcPr>
            <w:tcW w:w="1296" w:type="dxa"/>
          </w:tcPr>
          <w:p w14:paraId="48CB645F" w14:textId="77777777" w:rsidR="003C339B" w:rsidRDefault="003C339B">
            <w:pPr>
              <w:pStyle w:val="Italicsheading"/>
              <w:spacing w:before="120"/>
              <w:jc w:val="center"/>
              <w:rPr>
                <w:b/>
              </w:rPr>
            </w:pPr>
            <w:r>
              <w:rPr>
                <w:b/>
              </w:rPr>
              <w:t>Skills Development Cases</w:t>
            </w:r>
          </w:p>
        </w:tc>
        <w:tc>
          <w:tcPr>
            <w:tcW w:w="1080" w:type="dxa"/>
          </w:tcPr>
          <w:p w14:paraId="3DD66076" w14:textId="77777777" w:rsidR="003C339B" w:rsidRDefault="00AF0E8D">
            <w:pPr>
              <w:pStyle w:val="Italicsheading"/>
              <w:spacing w:before="120"/>
              <w:jc w:val="center"/>
              <w:rPr>
                <w:b/>
              </w:rPr>
            </w:pPr>
            <w:r>
              <w:rPr>
                <w:b/>
              </w:rPr>
              <w:br/>
              <w:t>Continuing Case</w:t>
            </w:r>
          </w:p>
        </w:tc>
      </w:tr>
      <w:tr w:rsidR="003C339B" w14:paraId="10FE43F2" w14:textId="77777777" w:rsidTr="00E211AA">
        <w:tc>
          <w:tcPr>
            <w:tcW w:w="2664" w:type="dxa"/>
            <w:tcMar>
              <w:left w:w="72" w:type="dxa"/>
              <w:right w:w="72" w:type="dxa"/>
            </w:tcMar>
          </w:tcPr>
          <w:p w14:paraId="6E89E5F8" w14:textId="2E1FED08" w:rsidR="003C339B" w:rsidRPr="00E91FE1" w:rsidRDefault="00C91923" w:rsidP="00C91923">
            <w:pPr>
              <w:pStyle w:val="TableBody"/>
              <w:ind w:left="288" w:hanging="288"/>
            </w:pPr>
            <w:r>
              <w:t>LO 2-</w:t>
            </w:r>
            <w:r w:rsidR="003C339B">
              <w:t>1</w:t>
            </w:r>
            <w:r>
              <w:t xml:space="preserve"> </w:t>
            </w:r>
            <w:r w:rsidR="003C339B">
              <w:t xml:space="preserve">Identify financial effects of common </w:t>
            </w:r>
            <w:r w:rsidR="00180595">
              <w:t>business</w:t>
            </w:r>
            <w:r w:rsidR="003C339B">
              <w:t xml:space="preserve"> activities</w:t>
            </w:r>
            <w:r w:rsidR="00180595">
              <w:t xml:space="preserve"> that affect the balance sheet</w:t>
            </w:r>
            <w:r w:rsidR="003C339B">
              <w:t>.</w:t>
            </w:r>
          </w:p>
        </w:tc>
        <w:tc>
          <w:tcPr>
            <w:tcW w:w="1080" w:type="dxa"/>
            <w:tcMar>
              <w:left w:w="72" w:type="dxa"/>
              <w:right w:w="72" w:type="dxa"/>
            </w:tcMar>
          </w:tcPr>
          <w:p w14:paraId="3B484498" w14:textId="77777777" w:rsidR="003C339B" w:rsidRDefault="003C339B">
            <w:pPr>
              <w:pStyle w:val="TableBody"/>
            </w:pPr>
            <w:r>
              <w:t>4, 5, 6</w:t>
            </w:r>
          </w:p>
        </w:tc>
        <w:tc>
          <w:tcPr>
            <w:tcW w:w="1080" w:type="dxa"/>
            <w:tcMar>
              <w:left w:w="72" w:type="dxa"/>
              <w:right w:w="72" w:type="dxa"/>
            </w:tcMar>
          </w:tcPr>
          <w:p w14:paraId="5E7C4B77" w14:textId="77777777" w:rsidR="003C339B" w:rsidRDefault="003C339B" w:rsidP="00B70AE9">
            <w:pPr>
              <w:pStyle w:val="TableBody"/>
            </w:pPr>
            <w:r>
              <w:t>1, 2, 3, 4</w:t>
            </w:r>
            <w:r w:rsidR="0026138F">
              <w:t>*</w:t>
            </w:r>
            <w:r>
              <w:t>, 5, 9, 11, 13, 14</w:t>
            </w:r>
          </w:p>
        </w:tc>
        <w:tc>
          <w:tcPr>
            <w:tcW w:w="1080" w:type="dxa"/>
            <w:tcMar>
              <w:left w:w="72" w:type="dxa"/>
              <w:right w:w="72" w:type="dxa"/>
            </w:tcMar>
          </w:tcPr>
          <w:p w14:paraId="616802AC" w14:textId="77777777" w:rsidR="003C339B" w:rsidRDefault="003C339B">
            <w:pPr>
              <w:pStyle w:val="TableBody"/>
            </w:pPr>
          </w:p>
        </w:tc>
        <w:tc>
          <w:tcPr>
            <w:tcW w:w="1080" w:type="dxa"/>
            <w:tcMar>
              <w:left w:w="72" w:type="dxa"/>
              <w:right w:w="72" w:type="dxa"/>
            </w:tcMar>
          </w:tcPr>
          <w:p w14:paraId="6E3B76A5" w14:textId="77777777" w:rsidR="003C339B" w:rsidRDefault="003C339B">
            <w:pPr>
              <w:pStyle w:val="TableBody"/>
            </w:pPr>
          </w:p>
        </w:tc>
        <w:tc>
          <w:tcPr>
            <w:tcW w:w="1296" w:type="dxa"/>
            <w:tcMar>
              <w:left w:w="72" w:type="dxa"/>
              <w:right w:w="72" w:type="dxa"/>
            </w:tcMar>
          </w:tcPr>
          <w:p w14:paraId="7A4382F0" w14:textId="77777777" w:rsidR="003C339B" w:rsidRDefault="003C339B" w:rsidP="003C339B">
            <w:pPr>
              <w:pStyle w:val="TableBody"/>
            </w:pPr>
            <w:r>
              <w:t>1, 2, 3, 4, 5, 6</w:t>
            </w:r>
          </w:p>
        </w:tc>
        <w:tc>
          <w:tcPr>
            <w:tcW w:w="1080" w:type="dxa"/>
            <w:tcMar>
              <w:left w:w="72" w:type="dxa"/>
              <w:right w:w="72" w:type="dxa"/>
            </w:tcMar>
          </w:tcPr>
          <w:p w14:paraId="0B0319B7" w14:textId="77777777" w:rsidR="003C339B" w:rsidRDefault="00656C86" w:rsidP="00656C86">
            <w:pPr>
              <w:pStyle w:val="TableBody"/>
            </w:pPr>
            <w:r>
              <w:t>1</w:t>
            </w:r>
            <w:r w:rsidR="0029272F">
              <w:t>†</w:t>
            </w:r>
          </w:p>
        </w:tc>
      </w:tr>
      <w:tr w:rsidR="003C339B" w14:paraId="3AA5A247" w14:textId="77777777" w:rsidTr="00E211AA">
        <w:tc>
          <w:tcPr>
            <w:tcW w:w="2664" w:type="dxa"/>
            <w:tcMar>
              <w:left w:w="72" w:type="dxa"/>
              <w:right w:w="72" w:type="dxa"/>
            </w:tcMar>
          </w:tcPr>
          <w:p w14:paraId="058152D1" w14:textId="1E5E415C" w:rsidR="003C339B" w:rsidRPr="00E91FE1" w:rsidRDefault="00C91923" w:rsidP="00C91923">
            <w:pPr>
              <w:pStyle w:val="TableBody"/>
              <w:ind w:left="288" w:hanging="288"/>
            </w:pPr>
            <w:r>
              <w:t xml:space="preserve">LO 2-2 </w:t>
            </w:r>
            <w:r w:rsidR="003C339B" w:rsidRPr="00CD50E7">
              <w:t xml:space="preserve">Apply transaction analysis to </w:t>
            </w:r>
            <w:r w:rsidR="00180595">
              <w:t xml:space="preserve">accounting </w:t>
            </w:r>
            <w:r w:rsidR="003C339B" w:rsidRPr="00CD50E7">
              <w:t>transactions.</w:t>
            </w:r>
          </w:p>
        </w:tc>
        <w:tc>
          <w:tcPr>
            <w:tcW w:w="1080" w:type="dxa"/>
            <w:tcMar>
              <w:left w:w="72" w:type="dxa"/>
              <w:right w:w="72" w:type="dxa"/>
            </w:tcMar>
          </w:tcPr>
          <w:p w14:paraId="4D52BC5F" w14:textId="77777777" w:rsidR="003C339B" w:rsidRDefault="003C339B">
            <w:pPr>
              <w:pStyle w:val="TableBody"/>
            </w:pPr>
            <w:r>
              <w:t>3, 7, 8, 9</w:t>
            </w:r>
          </w:p>
        </w:tc>
        <w:tc>
          <w:tcPr>
            <w:tcW w:w="1080" w:type="dxa"/>
            <w:tcMar>
              <w:left w:w="72" w:type="dxa"/>
              <w:right w:w="72" w:type="dxa"/>
            </w:tcMar>
          </w:tcPr>
          <w:p w14:paraId="7A1154EF" w14:textId="77777777" w:rsidR="003C339B" w:rsidRDefault="003C339B">
            <w:pPr>
              <w:pStyle w:val="TableBody"/>
            </w:pPr>
            <w:r>
              <w:t>1, 2, 4</w:t>
            </w:r>
            <w:r w:rsidR="0026138F">
              <w:t>*</w:t>
            </w:r>
            <w:r>
              <w:t xml:space="preserve">, 5, 8, 9, 10, </w:t>
            </w:r>
            <w:r w:rsidR="00583DA2">
              <w:t xml:space="preserve">11, </w:t>
            </w:r>
            <w:r>
              <w:t>12, 13</w:t>
            </w:r>
            <w:r w:rsidR="00B70AE9">
              <w:t>, 15</w:t>
            </w:r>
            <w:r w:rsidR="00621FB6">
              <w:t>^</w:t>
            </w:r>
          </w:p>
        </w:tc>
        <w:tc>
          <w:tcPr>
            <w:tcW w:w="1080" w:type="dxa"/>
            <w:tcMar>
              <w:left w:w="72" w:type="dxa"/>
              <w:right w:w="72" w:type="dxa"/>
            </w:tcMar>
          </w:tcPr>
          <w:p w14:paraId="05F45F85" w14:textId="77777777" w:rsidR="003C339B" w:rsidRDefault="003C339B">
            <w:pPr>
              <w:pStyle w:val="TableBody"/>
            </w:pPr>
            <w:r>
              <w:t>1, 2, 3</w:t>
            </w:r>
          </w:p>
        </w:tc>
        <w:tc>
          <w:tcPr>
            <w:tcW w:w="1080" w:type="dxa"/>
            <w:tcMar>
              <w:left w:w="72" w:type="dxa"/>
              <w:right w:w="72" w:type="dxa"/>
            </w:tcMar>
          </w:tcPr>
          <w:p w14:paraId="0B012D30" w14:textId="77777777" w:rsidR="003C339B" w:rsidRDefault="003C339B">
            <w:pPr>
              <w:pStyle w:val="TableBody"/>
            </w:pPr>
            <w:r>
              <w:t>A1, A2, A3, B1, B2, B3</w:t>
            </w:r>
          </w:p>
        </w:tc>
        <w:tc>
          <w:tcPr>
            <w:tcW w:w="1296" w:type="dxa"/>
            <w:tcMar>
              <w:left w:w="72" w:type="dxa"/>
              <w:right w:w="72" w:type="dxa"/>
            </w:tcMar>
          </w:tcPr>
          <w:p w14:paraId="472F42EF" w14:textId="77777777" w:rsidR="003C339B" w:rsidRDefault="003C339B" w:rsidP="003C339B">
            <w:pPr>
              <w:pStyle w:val="TableBody"/>
            </w:pPr>
            <w:r>
              <w:t>4, 7</w:t>
            </w:r>
          </w:p>
        </w:tc>
        <w:tc>
          <w:tcPr>
            <w:tcW w:w="1080" w:type="dxa"/>
            <w:tcMar>
              <w:left w:w="72" w:type="dxa"/>
              <w:right w:w="72" w:type="dxa"/>
            </w:tcMar>
          </w:tcPr>
          <w:p w14:paraId="7B27A303" w14:textId="77777777" w:rsidR="003C339B" w:rsidRDefault="00656C86" w:rsidP="00656C86">
            <w:pPr>
              <w:pStyle w:val="TableBody"/>
            </w:pPr>
            <w:r>
              <w:t>1</w:t>
            </w:r>
            <w:r w:rsidR="0029272F">
              <w:t>†</w:t>
            </w:r>
          </w:p>
        </w:tc>
      </w:tr>
      <w:tr w:rsidR="003C339B" w14:paraId="42F59F0A" w14:textId="77777777" w:rsidTr="00E211AA">
        <w:tc>
          <w:tcPr>
            <w:tcW w:w="2664" w:type="dxa"/>
            <w:tcMar>
              <w:left w:w="72" w:type="dxa"/>
              <w:right w:w="72" w:type="dxa"/>
            </w:tcMar>
          </w:tcPr>
          <w:p w14:paraId="7F4F3EC1" w14:textId="34DC6156" w:rsidR="003C339B" w:rsidRPr="00E91FE1" w:rsidRDefault="00C91923" w:rsidP="00C77EAE">
            <w:pPr>
              <w:pStyle w:val="TableBody"/>
              <w:ind w:left="288" w:hanging="288"/>
            </w:pPr>
            <w:r>
              <w:t xml:space="preserve">LO 2-3 </w:t>
            </w:r>
            <w:r w:rsidR="003C339B" w:rsidRPr="00FD5297">
              <w:t>Use journal entries and T-accounts to show how transactions affect the balance sheet.</w:t>
            </w:r>
          </w:p>
        </w:tc>
        <w:tc>
          <w:tcPr>
            <w:tcW w:w="1080" w:type="dxa"/>
            <w:tcMar>
              <w:left w:w="72" w:type="dxa"/>
              <w:right w:w="72" w:type="dxa"/>
            </w:tcMar>
          </w:tcPr>
          <w:p w14:paraId="1E275E76" w14:textId="77777777" w:rsidR="003C339B" w:rsidRDefault="003C339B" w:rsidP="005F17C1">
            <w:pPr>
              <w:pStyle w:val="TableBody"/>
            </w:pPr>
            <w:r>
              <w:t>1, 2, 3, 5, 6, 10, 11, 13</w:t>
            </w:r>
            <w:r w:rsidR="0026138F">
              <w:t>*</w:t>
            </w:r>
            <w:r>
              <w:t>, 14, 15</w:t>
            </w:r>
            <w:r w:rsidR="0026138F">
              <w:t>*</w:t>
            </w:r>
            <w:r>
              <w:t>, 16</w:t>
            </w:r>
            <w:r w:rsidR="00B70AE9">
              <w:t>, 17</w:t>
            </w:r>
            <w:r w:rsidR="0026138F">
              <w:t>*</w:t>
            </w:r>
            <w:r w:rsidR="00B70AE9">
              <w:t>, 18, 19</w:t>
            </w:r>
            <w:r w:rsidR="0026138F">
              <w:t>*</w:t>
            </w:r>
            <w:r w:rsidR="00B70AE9">
              <w:t>^, 20</w:t>
            </w:r>
          </w:p>
        </w:tc>
        <w:tc>
          <w:tcPr>
            <w:tcW w:w="1080" w:type="dxa"/>
            <w:tcMar>
              <w:left w:w="72" w:type="dxa"/>
              <w:right w:w="72" w:type="dxa"/>
            </w:tcMar>
          </w:tcPr>
          <w:p w14:paraId="675FA184" w14:textId="77777777" w:rsidR="003C339B" w:rsidRDefault="00AF0E8D" w:rsidP="003C339B">
            <w:pPr>
              <w:pStyle w:val="TableBody"/>
            </w:pPr>
            <w:r>
              <w:t xml:space="preserve">1, </w:t>
            </w:r>
            <w:r w:rsidR="003C339B">
              <w:t>3, 6</w:t>
            </w:r>
            <w:r w:rsidR="0026138F">
              <w:t>*</w:t>
            </w:r>
            <w:r w:rsidR="003C339B">
              <w:t xml:space="preserve">, 7, 8, </w:t>
            </w:r>
            <w:r w:rsidR="00583DA2">
              <w:t>10,</w:t>
            </w:r>
            <w:r w:rsidR="003C339B">
              <w:t xml:space="preserve"> 12, 13</w:t>
            </w:r>
            <w:r w:rsidR="00B70AE9">
              <w:t>, 15</w:t>
            </w:r>
            <w:r w:rsidR="00621FB6">
              <w:t>^</w:t>
            </w:r>
          </w:p>
        </w:tc>
        <w:tc>
          <w:tcPr>
            <w:tcW w:w="1080" w:type="dxa"/>
            <w:tcMar>
              <w:left w:w="72" w:type="dxa"/>
              <w:right w:w="72" w:type="dxa"/>
            </w:tcMar>
          </w:tcPr>
          <w:p w14:paraId="5AC43E30" w14:textId="77777777" w:rsidR="003C339B" w:rsidRDefault="003C339B">
            <w:pPr>
              <w:pStyle w:val="TableBody"/>
            </w:pPr>
            <w:r>
              <w:t>2, 3</w:t>
            </w:r>
          </w:p>
        </w:tc>
        <w:tc>
          <w:tcPr>
            <w:tcW w:w="1080" w:type="dxa"/>
            <w:tcMar>
              <w:left w:w="72" w:type="dxa"/>
              <w:right w:w="72" w:type="dxa"/>
            </w:tcMar>
          </w:tcPr>
          <w:p w14:paraId="35928D3B" w14:textId="77777777" w:rsidR="003C339B" w:rsidRDefault="003C339B">
            <w:pPr>
              <w:pStyle w:val="TableBody"/>
            </w:pPr>
            <w:r>
              <w:t>A2, A3, B2, B3</w:t>
            </w:r>
          </w:p>
        </w:tc>
        <w:tc>
          <w:tcPr>
            <w:tcW w:w="1296" w:type="dxa"/>
            <w:tcMar>
              <w:left w:w="72" w:type="dxa"/>
              <w:right w:w="72" w:type="dxa"/>
            </w:tcMar>
          </w:tcPr>
          <w:p w14:paraId="5240E973" w14:textId="77777777" w:rsidR="003C339B" w:rsidRDefault="003C339B">
            <w:pPr>
              <w:pStyle w:val="TableBody"/>
            </w:pPr>
          </w:p>
        </w:tc>
        <w:tc>
          <w:tcPr>
            <w:tcW w:w="1080" w:type="dxa"/>
            <w:tcMar>
              <w:left w:w="72" w:type="dxa"/>
              <w:right w:w="72" w:type="dxa"/>
            </w:tcMar>
          </w:tcPr>
          <w:p w14:paraId="1F48B287" w14:textId="77777777" w:rsidR="003C339B" w:rsidRDefault="00656C86">
            <w:pPr>
              <w:pStyle w:val="TableBody"/>
            </w:pPr>
            <w:r>
              <w:t>1</w:t>
            </w:r>
            <w:r w:rsidR="0029272F">
              <w:t>†</w:t>
            </w:r>
          </w:p>
        </w:tc>
      </w:tr>
      <w:tr w:rsidR="003C339B" w14:paraId="2BFF007B" w14:textId="77777777" w:rsidTr="00E211AA">
        <w:tc>
          <w:tcPr>
            <w:tcW w:w="2664" w:type="dxa"/>
            <w:tcMar>
              <w:left w:w="72" w:type="dxa"/>
              <w:right w:w="72" w:type="dxa"/>
            </w:tcMar>
          </w:tcPr>
          <w:p w14:paraId="63E30CBC" w14:textId="56EC4285" w:rsidR="003C339B" w:rsidRPr="00616BD3" w:rsidRDefault="00C91923" w:rsidP="002869BE">
            <w:pPr>
              <w:pStyle w:val="TableBody"/>
              <w:ind w:left="288" w:hanging="288"/>
            </w:pPr>
            <w:r w:rsidRPr="00616BD3">
              <w:t xml:space="preserve">LO 2-4 </w:t>
            </w:r>
            <w:r w:rsidR="003C339B" w:rsidRPr="00616BD3">
              <w:t xml:space="preserve">Prepare </w:t>
            </w:r>
            <w:r w:rsidR="002869BE" w:rsidRPr="00616BD3">
              <w:t xml:space="preserve">a </w:t>
            </w:r>
            <w:r w:rsidR="005C5653" w:rsidRPr="00616BD3">
              <w:t xml:space="preserve">trial balance and </w:t>
            </w:r>
            <w:r w:rsidR="003C339B" w:rsidRPr="00616BD3">
              <w:t>a classified balance sheet.</w:t>
            </w:r>
          </w:p>
        </w:tc>
        <w:tc>
          <w:tcPr>
            <w:tcW w:w="1080" w:type="dxa"/>
            <w:tcMar>
              <w:left w:w="72" w:type="dxa"/>
              <w:right w:w="72" w:type="dxa"/>
            </w:tcMar>
          </w:tcPr>
          <w:p w14:paraId="186C7ACA" w14:textId="77777777" w:rsidR="003C339B" w:rsidRDefault="003C339B" w:rsidP="00B70AE9">
            <w:pPr>
              <w:pStyle w:val="TableBody"/>
            </w:pPr>
            <w:r>
              <w:t xml:space="preserve">4, 5, 6, 12, </w:t>
            </w:r>
            <w:r w:rsidR="00B70AE9">
              <w:t>21, 22</w:t>
            </w:r>
          </w:p>
        </w:tc>
        <w:tc>
          <w:tcPr>
            <w:tcW w:w="1080" w:type="dxa"/>
            <w:tcMar>
              <w:left w:w="72" w:type="dxa"/>
              <w:right w:w="72" w:type="dxa"/>
            </w:tcMar>
          </w:tcPr>
          <w:p w14:paraId="14AF5FD7" w14:textId="77777777" w:rsidR="003C339B" w:rsidRDefault="003C339B">
            <w:pPr>
              <w:pStyle w:val="TableBody"/>
            </w:pPr>
            <w:r>
              <w:t>3, 9, 10, 12</w:t>
            </w:r>
            <w:r w:rsidR="00B70AE9">
              <w:t>, 15</w:t>
            </w:r>
          </w:p>
        </w:tc>
        <w:tc>
          <w:tcPr>
            <w:tcW w:w="1080" w:type="dxa"/>
            <w:tcMar>
              <w:left w:w="72" w:type="dxa"/>
              <w:right w:w="72" w:type="dxa"/>
            </w:tcMar>
          </w:tcPr>
          <w:p w14:paraId="26FC8762" w14:textId="77777777" w:rsidR="003C339B" w:rsidRDefault="003C339B">
            <w:pPr>
              <w:pStyle w:val="TableBody"/>
            </w:pPr>
            <w:r>
              <w:t>2, 3</w:t>
            </w:r>
          </w:p>
        </w:tc>
        <w:tc>
          <w:tcPr>
            <w:tcW w:w="1080" w:type="dxa"/>
            <w:tcMar>
              <w:left w:w="72" w:type="dxa"/>
              <w:right w:w="72" w:type="dxa"/>
            </w:tcMar>
          </w:tcPr>
          <w:p w14:paraId="40E290FF" w14:textId="77777777" w:rsidR="003C339B" w:rsidRDefault="003C339B">
            <w:pPr>
              <w:pStyle w:val="TableBody"/>
            </w:pPr>
            <w:r>
              <w:t>A2, A3, B2, B3</w:t>
            </w:r>
          </w:p>
        </w:tc>
        <w:tc>
          <w:tcPr>
            <w:tcW w:w="1296" w:type="dxa"/>
            <w:tcMar>
              <w:left w:w="72" w:type="dxa"/>
              <w:right w:w="72" w:type="dxa"/>
            </w:tcMar>
          </w:tcPr>
          <w:p w14:paraId="4EE14AAC" w14:textId="77777777" w:rsidR="003C339B" w:rsidRDefault="003C339B" w:rsidP="003C339B">
            <w:pPr>
              <w:pStyle w:val="TableBody"/>
            </w:pPr>
            <w:r>
              <w:t xml:space="preserve">1, 2, </w:t>
            </w:r>
            <w:r w:rsidR="00F0586E">
              <w:t xml:space="preserve">3, </w:t>
            </w:r>
            <w:r>
              <w:t>6</w:t>
            </w:r>
          </w:p>
        </w:tc>
        <w:tc>
          <w:tcPr>
            <w:tcW w:w="1080" w:type="dxa"/>
            <w:tcMar>
              <w:left w:w="72" w:type="dxa"/>
              <w:right w:w="72" w:type="dxa"/>
            </w:tcMar>
          </w:tcPr>
          <w:p w14:paraId="33FA7FA1" w14:textId="77777777" w:rsidR="003C339B" w:rsidRDefault="00656C86" w:rsidP="003C339B">
            <w:pPr>
              <w:pStyle w:val="TableBody"/>
            </w:pPr>
            <w:r>
              <w:t>1</w:t>
            </w:r>
            <w:r w:rsidR="0029272F">
              <w:t>†</w:t>
            </w:r>
          </w:p>
        </w:tc>
      </w:tr>
      <w:tr w:rsidR="003C339B" w14:paraId="02FFE7FC" w14:textId="77777777" w:rsidTr="00E211AA">
        <w:tc>
          <w:tcPr>
            <w:tcW w:w="2664" w:type="dxa"/>
            <w:tcMar>
              <w:left w:w="72" w:type="dxa"/>
              <w:right w:w="72" w:type="dxa"/>
            </w:tcMar>
          </w:tcPr>
          <w:p w14:paraId="70C242FA" w14:textId="6948DFE3" w:rsidR="003C339B" w:rsidRDefault="00C91923" w:rsidP="00C91923">
            <w:pPr>
              <w:pStyle w:val="TableBody"/>
              <w:ind w:left="288" w:hanging="288"/>
            </w:pPr>
            <w:r>
              <w:t xml:space="preserve">LO 2-5 </w:t>
            </w:r>
            <w:r w:rsidR="003C339B">
              <w:t>Interpret the balanc</w:t>
            </w:r>
            <w:r w:rsidR="00DE3187">
              <w:t>e sheet using the current ratio</w:t>
            </w:r>
            <w:r w:rsidR="003C339B">
              <w:t xml:space="preserve"> and an understanding of related concepts.</w:t>
            </w:r>
          </w:p>
        </w:tc>
        <w:tc>
          <w:tcPr>
            <w:tcW w:w="1080" w:type="dxa"/>
            <w:tcMar>
              <w:left w:w="72" w:type="dxa"/>
              <w:right w:w="72" w:type="dxa"/>
            </w:tcMar>
          </w:tcPr>
          <w:p w14:paraId="679057EB" w14:textId="77777777" w:rsidR="003C339B" w:rsidRDefault="003C339B" w:rsidP="00B70AE9">
            <w:pPr>
              <w:pStyle w:val="TableBody"/>
            </w:pPr>
            <w:r>
              <w:t xml:space="preserve">3, </w:t>
            </w:r>
            <w:r w:rsidR="00B70AE9">
              <w:t>22, 23, 24^, 25^</w:t>
            </w:r>
          </w:p>
        </w:tc>
        <w:tc>
          <w:tcPr>
            <w:tcW w:w="1080" w:type="dxa"/>
            <w:tcMar>
              <w:left w:w="72" w:type="dxa"/>
              <w:right w:w="72" w:type="dxa"/>
            </w:tcMar>
          </w:tcPr>
          <w:p w14:paraId="2789D02D" w14:textId="77777777" w:rsidR="003C339B" w:rsidRDefault="003C339B">
            <w:pPr>
              <w:pStyle w:val="TableBody"/>
            </w:pPr>
            <w:r>
              <w:t xml:space="preserve">1, 2, </w:t>
            </w:r>
            <w:r w:rsidR="00B70AE9">
              <w:t xml:space="preserve">5, </w:t>
            </w:r>
            <w:r>
              <w:t>7, 8, 11, 14</w:t>
            </w:r>
            <w:r w:rsidR="00B70AE9">
              <w:t>, 15^</w:t>
            </w:r>
          </w:p>
        </w:tc>
        <w:tc>
          <w:tcPr>
            <w:tcW w:w="1080" w:type="dxa"/>
            <w:tcMar>
              <w:left w:w="72" w:type="dxa"/>
              <w:right w:w="72" w:type="dxa"/>
            </w:tcMar>
          </w:tcPr>
          <w:p w14:paraId="6D042736" w14:textId="77777777" w:rsidR="003C339B" w:rsidRDefault="003C339B">
            <w:pPr>
              <w:pStyle w:val="TableBody"/>
            </w:pPr>
            <w:r>
              <w:t>1, 2, 3</w:t>
            </w:r>
          </w:p>
        </w:tc>
        <w:tc>
          <w:tcPr>
            <w:tcW w:w="1080" w:type="dxa"/>
            <w:tcMar>
              <w:left w:w="72" w:type="dxa"/>
              <w:right w:w="72" w:type="dxa"/>
            </w:tcMar>
          </w:tcPr>
          <w:p w14:paraId="53612CCA" w14:textId="77777777" w:rsidR="003C339B" w:rsidRDefault="003C339B">
            <w:pPr>
              <w:pStyle w:val="TableBody"/>
            </w:pPr>
            <w:r>
              <w:t>A1, A2, A3, B1, B2, B3</w:t>
            </w:r>
          </w:p>
        </w:tc>
        <w:tc>
          <w:tcPr>
            <w:tcW w:w="1296" w:type="dxa"/>
            <w:tcMar>
              <w:left w:w="72" w:type="dxa"/>
              <w:right w:w="72" w:type="dxa"/>
            </w:tcMar>
          </w:tcPr>
          <w:p w14:paraId="52002A0F" w14:textId="77777777" w:rsidR="003C339B" w:rsidRDefault="003C339B" w:rsidP="003C339B">
            <w:pPr>
              <w:pStyle w:val="TableBody"/>
            </w:pPr>
            <w:r>
              <w:t>1, 2, 3, 4, 5, 6</w:t>
            </w:r>
          </w:p>
        </w:tc>
        <w:tc>
          <w:tcPr>
            <w:tcW w:w="1080" w:type="dxa"/>
            <w:tcMar>
              <w:left w:w="72" w:type="dxa"/>
              <w:right w:w="72" w:type="dxa"/>
            </w:tcMar>
          </w:tcPr>
          <w:p w14:paraId="6B5A51C5" w14:textId="77777777" w:rsidR="003C339B" w:rsidRDefault="00656C86" w:rsidP="003C339B">
            <w:pPr>
              <w:pStyle w:val="TableBody"/>
            </w:pPr>
            <w:r>
              <w:t>1</w:t>
            </w:r>
            <w:r w:rsidR="0029272F">
              <w:t>†</w:t>
            </w:r>
          </w:p>
        </w:tc>
      </w:tr>
    </w:tbl>
    <w:p w14:paraId="2E7353F0" w14:textId="77777777" w:rsidR="00F2199F" w:rsidRPr="0026138F" w:rsidRDefault="00F2199F" w:rsidP="00CF6EC2">
      <w:pPr>
        <w:pStyle w:val="BodyText"/>
        <w:spacing w:before="120" w:after="0"/>
        <w:ind w:left="288" w:hanging="288"/>
        <w:jc w:val="left"/>
      </w:pPr>
      <w:r w:rsidRPr="0026138F">
        <w:t>*</w:t>
      </w:r>
      <w:r w:rsidRPr="0026138F">
        <w:tab/>
        <w:t>Animated solution included in the PowerPoint Slides.</w:t>
      </w:r>
    </w:p>
    <w:p w14:paraId="1967EA2B" w14:textId="77777777" w:rsidR="003F3D7B" w:rsidRPr="00656C86" w:rsidRDefault="00CF6EC2" w:rsidP="00CF6EC2">
      <w:pPr>
        <w:pStyle w:val="BodyText"/>
        <w:spacing w:after="0"/>
        <w:ind w:left="288" w:hanging="288"/>
        <w:jc w:val="left"/>
      </w:pPr>
      <w:r>
        <w:rPr>
          <w:szCs w:val="22"/>
        </w:rPr>
        <w:t>^</w:t>
      </w:r>
      <w:r>
        <w:rPr>
          <w:szCs w:val="22"/>
        </w:rPr>
        <w:tab/>
      </w:r>
      <w:r w:rsidR="000F339E">
        <w:rPr>
          <w:szCs w:val="22"/>
        </w:rPr>
        <w:t>Particularly challenging</w:t>
      </w:r>
      <w:r>
        <w:rPr>
          <w:szCs w:val="22"/>
        </w:rPr>
        <w:t xml:space="preserve">; </w:t>
      </w:r>
      <w:r w:rsidR="000F339E">
        <w:rPr>
          <w:szCs w:val="22"/>
        </w:rPr>
        <w:t>requires</w:t>
      </w:r>
      <w:r w:rsidR="003F3D7B" w:rsidRPr="00656C86">
        <w:rPr>
          <w:szCs w:val="22"/>
        </w:rPr>
        <w:t xml:space="preserve"> students to combine multiple concepts in order to advance to the next level of accounting knowledge.</w:t>
      </w:r>
    </w:p>
    <w:p w14:paraId="428F4525" w14:textId="77777777" w:rsidR="00F2199F" w:rsidRPr="00656C86" w:rsidRDefault="0029272F" w:rsidP="00CF6EC2">
      <w:pPr>
        <w:pStyle w:val="BodyText"/>
        <w:ind w:left="288" w:hanging="288"/>
        <w:jc w:val="left"/>
        <w:rPr>
          <w:szCs w:val="22"/>
        </w:rPr>
      </w:pPr>
      <w:r w:rsidRPr="00656C86">
        <w:t>†</w:t>
      </w:r>
      <w:r w:rsidRPr="00656C86">
        <w:tab/>
      </w:r>
      <w:r w:rsidR="00F2199F" w:rsidRPr="00656C86">
        <w:rPr>
          <w:szCs w:val="22"/>
        </w:rPr>
        <w:t>C</w:t>
      </w:r>
      <w:r w:rsidR="00BF7F13">
        <w:rPr>
          <w:szCs w:val="22"/>
        </w:rPr>
        <w:t xml:space="preserve">ontinuing Case </w:t>
      </w:r>
      <w:r w:rsidR="00514FBD" w:rsidRPr="00656C86">
        <w:rPr>
          <w:szCs w:val="22"/>
        </w:rPr>
        <w:t>2</w:t>
      </w:r>
      <w:r w:rsidR="00656C86">
        <w:rPr>
          <w:szCs w:val="22"/>
        </w:rPr>
        <w:t>-1</w:t>
      </w:r>
      <w:r w:rsidR="00F2199F" w:rsidRPr="00656C86">
        <w:rPr>
          <w:szCs w:val="22"/>
        </w:rPr>
        <w:t xml:space="preserve"> </w:t>
      </w:r>
      <w:r w:rsidR="00514FBD" w:rsidRPr="00656C86">
        <w:rPr>
          <w:szCs w:val="22"/>
        </w:rPr>
        <w:t>builds on the story of</w:t>
      </w:r>
      <w:r w:rsidR="00F2199F" w:rsidRPr="00656C86">
        <w:rPr>
          <w:szCs w:val="22"/>
        </w:rPr>
        <w:t xml:space="preserve"> Nicole’s Getaway Spa</w:t>
      </w:r>
      <w:r w:rsidR="00514FBD" w:rsidRPr="00656C86">
        <w:rPr>
          <w:szCs w:val="22"/>
        </w:rPr>
        <w:t>, introduced in chapter 1</w:t>
      </w:r>
      <w:r w:rsidR="00F2199F" w:rsidRPr="00656C86">
        <w:rPr>
          <w:szCs w:val="22"/>
        </w:rPr>
        <w:t xml:space="preserve">. This case focuses on </w:t>
      </w:r>
      <w:r w:rsidR="00514FBD" w:rsidRPr="00656C86">
        <w:rPr>
          <w:szCs w:val="22"/>
        </w:rPr>
        <w:t xml:space="preserve">analyzing transactions, preparing and recording journal entries, posting to T-accounts, preparing a classified balance sheet, and interpreting the current ratio. </w:t>
      </w:r>
      <w:r w:rsidR="00F2199F" w:rsidRPr="00656C86">
        <w:rPr>
          <w:szCs w:val="22"/>
        </w:rPr>
        <w:t>This case will be extended in future chapters.</w:t>
      </w:r>
    </w:p>
    <w:p w14:paraId="0D5C67E6" w14:textId="77777777" w:rsidR="00803640" w:rsidRPr="003C339B" w:rsidRDefault="00803640" w:rsidP="00262564">
      <w:pPr>
        <w:pStyle w:val="Heading1"/>
      </w:pPr>
      <w:r w:rsidRPr="003C339B">
        <w:t xml:space="preserve">Overview </w:t>
      </w:r>
    </w:p>
    <w:p w14:paraId="2D0A92A9" w14:textId="77777777" w:rsidR="00803640" w:rsidRPr="003C339B" w:rsidRDefault="00803640" w:rsidP="00262564">
      <w:pPr>
        <w:pStyle w:val="BodyText"/>
        <w:spacing w:after="120"/>
        <w:jc w:val="left"/>
      </w:pPr>
      <w:r w:rsidRPr="003C339B">
        <w:t xml:space="preserve">The entrepreneur from chapter 1 organizes his business as a corporation and completes </w:t>
      </w:r>
      <w:r w:rsidR="00180595">
        <w:t xml:space="preserve">business </w:t>
      </w:r>
      <w:r w:rsidRPr="003C339B">
        <w:t>transactions to establish the business.</w:t>
      </w:r>
    </w:p>
    <w:p w14:paraId="09A92867" w14:textId="77777777" w:rsidR="00803640" w:rsidRPr="003C339B" w:rsidRDefault="00803640" w:rsidP="00262564">
      <w:pPr>
        <w:pStyle w:val="BodyText"/>
        <w:spacing w:after="120"/>
        <w:jc w:val="left"/>
      </w:pPr>
      <w:r w:rsidRPr="003C339B">
        <w:t xml:space="preserve">Students learn how to analyze and record </w:t>
      </w:r>
      <w:r w:rsidR="00180595">
        <w:t xml:space="preserve">business transactions that affect the balance sheet and </w:t>
      </w:r>
      <w:r w:rsidRPr="003C339B">
        <w:t>then prepare and interpret a classified balance sheet.</w:t>
      </w:r>
    </w:p>
    <w:p w14:paraId="397FA413" w14:textId="77777777" w:rsidR="00803640" w:rsidRPr="004A2C7A" w:rsidRDefault="00AE3F87" w:rsidP="00803640">
      <w:pPr>
        <w:pStyle w:val="Heading1"/>
      </w:pPr>
      <w:r>
        <w:br w:type="page"/>
      </w:r>
      <w:r w:rsidR="00803640" w:rsidRPr="004A2C7A">
        <w:lastRenderedPageBreak/>
        <w:t>Synopsis of Chapter Revisions</w:t>
      </w:r>
    </w:p>
    <w:p w14:paraId="70C650A1" w14:textId="77777777" w:rsidR="00850D07" w:rsidRPr="00850D07" w:rsidRDefault="00850D07" w:rsidP="00850D07">
      <w:pPr>
        <w:pStyle w:val="BodyText"/>
        <w:numPr>
          <w:ilvl w:val="0"/>
          <w:numId w:val="9"/>
        </w:numPr>
        <w:spacing w:after="0"/>
        <w:ind w:left="288" w:hanging="288"/>
        <w:jc w:val="left"/>
        <w:rPr>
          <w:szCs w:val="22"/>
        </w:rPr>
      </w:pPr>
      <w:r w:rsidRPr="00850D07">
        <w:rPr>
          <w:szCs w:val="22"/>
        </w:rPr>
        <w:t>New contemporary focus company: replaced pizza company with SonicGateway, thereby replacing peculiar Cookware account with contemporary intangible accounts such as Software and Trademarks</w:t>
      </w:r>
    </w:p>
    <w:p w14:paraId="031027A1" w14:textId="77777777" w:rsidR="00850D07" w:rsidRPr="00850D07" w:rsidRDefault="00850D07" w:rsidP="00850D07">
      <w:pPr>
        <w:pStyle w:val="BodyText"/>
        <w:numPr>
          <w:ilvl w:val="0"/>
          <w:numId w:val="9"/>
        </w:numPr>
        <w:spacing w:after="0"/>
        <w:ind w:left="288" w:hanging="288"/>
        <w:jc w:val="left"/>
        <w:rPr>
          <w:szCs w:val="22"/>
        </w:rPr>
      </w:pPr>
      <w:r w:rsidRPr="00850D07">
        <w:rPr>
          <w:szCs w:val="22"/>
        </w:rPr>
        <w:t>New margin illustration of accounting cycle</w:t>
      </w:r>
    </w:p>
    <w:p w14:paraId="1DCCF7C6" w14:textId="77777777" w:rsidR="00850D07" w:rsidRPr="00850D07" w:rsidRDefault="00850D07" w:rsidP="00850D07">
      <w:pPr>
        <w:pStyle w:val="BodyText"/>
        <w:numPr>
          <w:ilvl w:val="0"/>
          <w:numId w:val="9"/>
        </w:numPr>
        <w:spacing w:after="0"/>
        <w:ind w:left="288" w:hanging="288"/>
        <w:jc w:val="left"/>
        <w:rPr>
          <w:szCs w:val="22"/>
        </w:rPr>
      </w:pPr>
      <w:r w:rsidRPr="00850D07">
        <w:rPr>
          <w:szCs w:val="22"/>
        </w:rPr>
        <w:t xml:space="preserve">Expanded learning objectives to include trial balance preparation </w:t>
      </w:r>
    </w:p>
    <w:p w14:paraId="5B4A27D2" w14:textId="77777777" w:rsidR="00850D07" w:rsidRPr="00850D07" w:rsidRDefault="00850D07" w:rsidP="00850D07">
      <w:pPr>
        <w:pStyle w:val="BodyText"/>
        <w:numPr>
          <w:ilvl w:val="0"/>
          <w:numId w:val="9"/>
        </w:numPr>
        <w:spacing w:after="0"/>
        <w:ind w:left="288" w:hanging="288"/>
        <w:jc w:val="left"/>
        <w:rPr>
          <w:szCs w:val="22"/>
        </w:rPr>
      </w:pPr>
      <w:r w:rsidRPr="00850D07">
        <w:rPr>
          <w:szCs w:val="22"/>
        </w:rPr>
        <w:t>Revised illustration of T-accounts to include normal balance (Exhibit 2.7)</w:t>
      </w:r>
    </w:p>
    <w:p w14:paraId="46E6794F" w14:textId="2BC1EFB1" w:rsidR="00850D07" w:rsidRPr="00850D07" w:rsidRDefault="00850D07" w:rsidP="00850D07">
      <w:pPr>
        <w:pStyle w:val="BodyText"/>
        <w:numPr>
          <w:ilvl w:val="0"/>
          <w:numId w:val="9"/>
        </w:numPr>
        <w:spacing w:after="0"/>
        <w:ind w:left="288" w:hanging="288"/>
        <w:jc w:val="left"/>
        <w:rPr>
          <w:szCs w:val="22"/>
        </w:rPr>
      </w:pPr>
      <w:r w:rsidRPr="00850D07">
        <w:rPr>
          <w:szCs w:val="22"/>
        </w:rPr>
        <w:t>Updated analysis of current ratios in Exhibit 2.14 and Spotlight on Financial Reporting to focus on technology companies, including Apple, Expedia, Electronic Arts, Facebook, and LinkedIn</w:t>
      </w:r>
    </w:p>
    <w:p w14:paraId="12C89342" w14:textId="77777777" w:rsidR="00850D07" w:rsidRPr="00850D07" w:rsidRDefault="00850D07" w:rsidP="00850D07">
      <w:pPr>
        <w:pStyle w:val="BodyText"/>
        <w:numPr>
          <w:ilvl w:val="0"/>
          <w:numId w:val="9"/>
        </w:numPr>
        <w:spacing w:after="0"/>
        <w:ind w:left="288" w:hanging="288"/>
        <w:jc w:val="left"/>
        <w:rPr>
          <w:szCs w:val="22"/>
        </w:rPr>
      </w:pPr>
      <w:r w:rsidRPr="00850D07">
        <w:rPr>
          <w:szCs w:val="22"/>
        </w:rPr>
        <w:t>Reviewed and updated all end-of-chapter material, including new problem formats that automatically post journal entries to T-accounts and prepare trial balances</w:t>
      </w:r>
    </w:p>
    <w:p w14:paraId="33C6105C" w14:textId="77777777" w:rsidR="00236861" w:rsidRDefault="00236861" w:rsidP="00236861">
      <w:pPr>
        <w:pStyle w:val="Heading1"/>
        <w:spacing w:after="240"/>
      </w:pPr>
      <w:r>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236861" w:rsidRPr="0026138F" w14:paraId="45B0B454" w14:textId="77777777" w:rsidTr="000A31E9">
        <w:tc>
          <w:tcPr>
            <w:tcW w:w="7218" w:type="dxa"/>
            <w:shd w:val="clear" w:color="auto" w:fill="auto"/>
          </w:tcPr>
          <w:p w14:paraId="506E7AE7" w14:textId="77777777" w:rsidR="00236861" w:rsidRPr="0026138F" w:rsidRDefault="00236861" w:rsidP="000A31E9">
            <w:pPr>
              <w:pStyle w:val="Italicsheading"/>
              <w:spacing w:before="120"/>
              <w:jc w:val="center"/>
              <w:rPr>
                <w:b/>
              </w:rPr>
            </w:pPr>
            <w:r w:rsidRPr="0026138F">
              <w:rPr>
                <w:b/>
              </w:rPr>
              <w:t>Student Learning Objective</w:t>
            </w:r>
          </w:p>
        </w:tc>
        <w:tc>
          <w:tcPr>
            <w:tcW w:w="2250" w:type="dxa"/>
          </w:tcPr>
          <w:p w14:paraId="396DD5D2" w14:textId="77777777" w:rsidR="00236861" w:rsidRPr="0026138F" w:rsidRDefault="00236861" w:rsidP="000A31E9">
            <w:pPr>
              <w:pStyle w:val="Italicsheading"/>
              <w:spacing w:before="120"/>
              <w:jc w:val="center"/>
              <w:rPr>
                <w:b/>
              </w:rPr>
            </w:pPr>
            <w:r w:rsidRPr="0026138F">
              <w:rPr>
                <w:b/>
              </w:rPr>
              <w:t>PowerPoint® Slides</w:t>
            </w:r>
          </w:p>
        </w:tc>
      </w:tr>
      <w:tr w:rsidR="00454EA1" w:rsidRPr="00454EA1" w14:paraId="238A867E" w14:textId="77777777" w:rsidTr="000A31E9">
        <w:tc>
          <w:tcPr>
            <w:tcW w:w="7218" w:type="dxa"/>
            <w:shd w:val="clear" w:color="auto" w:fill="auto"/>
          </w:tcPr>
          <w:p w14:paraId="2702C898" w14:textId="28667420" w:rsidR="00C91923" w:rsidRPr="00454EA1" w:rsidRDefault="00C91923" w:rsidP="00C660A8">
            <w:pPr>
              <w:pStyle w:val="TableBody"/>
              <w:ind w:left="288" w:hanging="288"/>
            </w:pPr>
            <w:r w:rsidRPr="00454EA1">
              <w:t>LO 2-1 Identify financial effects of common business activities that affect the balance sheet.</w:t>
            </w:r>
          </w:p>
        </w:tc>
        <w:tc>
          <w:tcPr>
            <w:tcW w:w="2250" w:type="dxa"/>
          </w:tcPr>
          <w:p w14:paraId="30D62D09" w14:textId="77777777" w:rsidR="00C91923" w:rsidRPr="00454EA1" w:rsidRDefault="00C91923" w:rsidP="009E5DA6">
            <w:pPr>
              <w:pStyle w:val="TableBody"/>
            </w:pPr>
            <w:r w:rsidRPr="00454EA1">
              <w:t>2-2 through 2-6</w:t>
            </w:r>
          </w:p>
        </w:tc>
      </w:tr>
      <w:tr w:rsidR="00454EA1" w:rsidRPr="00454EA1" w14:paraId="191058F1" w14:textId="77777777" w:rsidTr="000A31E9">
        <w:tc>
          <w:tcPr>
            <w:tcW w:w="7218" w:type="dxa"/>
            <w:shd w:val="clear" w:color="auto" w:fill="auto"/>
          </w:tcPr>
          <w:p w14:paraId="1456498C" w14:textId="74A52839" w:rsidR="00C91923" w:rsidRPr="00454EA1" w:rsidRDefault="00C91923" w:rsidP="00C660A8">
            <w:pPr>
              <w:pStyle w:val="TableBody"/>
              <w:ind w:left="288" w:hanging="288"/>
            </w:pPr>
            <w:r w:rsidRPr="00454EA1">
              <w:t>LO 2-2 Apply transaction analysis to accounting transactions.</w:t>
            </w:r>
          </w:p>
        </w:tc>
        <w:tc>
          <w:tcPr>
            <w:tcW w:w="2250" w:type="dxa"/>
          </w:tcPr>
          <w:p w14:paraId="4D50350F" w14:textId="77777777" w:rsidR="00C91923" w:rsidRPr="00454EA1" w:rsidRDefault="00C91923" w:rsidP="009E5DA6">
            <w:pPr>
              <w:pStyle w:val="TableBody"/>
            </w:pPr>
            <w:r w:rsidRPr="00454EA1">
              <w:t>2-7 through 2-1</w:t>
            </w:r>
            <w:r w:rsidR="00454EA1" w:rsidRPr="00454EA1">
              <w:t>9</w:t>
            </w:r>
          </w:p>
        </w:tc>
      </w:tr>
      <w:tr w:rsidR="00454EA1" w:rsidRPr="00454EA1" w14:paraId="41A92B65" w14:textId="77777777" w:rsidTr="000A31E9">
        <w:tc>
          <w:tcPr>
            <w:tcW w:w="7218" w:type="dxa"/>
            <w:shd w:val="clear" w:color="auto" w:fill="auto"/>
          </w:tcPr>
          <w:p w14:paraId="2330DCE2" w14:textId="2469B5E1" w:rsidR="00C91923" w:rsidRPr="00454EA1" w:rsidRDefault="00C91923" w:rsidP="00C660A8">
            <w:pPr>
              <w:pStyle w:val="TableBody"/>
              <w:ind w:left="288" w:hanging="288"/>
            </w:pPr>
            <w:r w:rsidRPr="00454EA1">
              <w:t>LO 2-3 Use journal entries and T-accounts to show how transactions affect the balance sheet.</w:t>
            </w:r>
          </w:p>
        </w:tc>
        <w:tc>
          <w:tcPr>
            <w:tcW w:w="2250" w:type="dxa"/>
          </w:tcPr>
          <w:p w14:paraId="2496A0F2" w14:textId="77777777" w:rsidR="00C91923" w:rsidRPr="00454EA1" w:rsidRDefault="00454EA1" w:rsidP="009E5DA6">
            <w:pPr>
              <w:pStyle w:val="TableBody"/>
            </w:pPr>
            <w:r w:rsidRPr="00454EA1">
              <w:t>2-20</w:t>
            </w:r>
            <w:r w:rsidR="00C91923" w:rsidRPr="00454EA1">
              <w:t xml:space="preserve"> through 2-3</w:t>
            </w:r>
            <w:r w:rsidRPr="00454EA1">
              <w:t>4</w:t>
            </w:r>
          </w:p>
        </w:tc>
      </w:tr>
      <w:tr w:rsidR="00454EA1" w:rsidRPr="00454EA1" w14:paraId="20C476B2" w14:textId="77777777" w:rsidTr="000A31E9">
        <w:tc>
          <w:tcPr>
            <w:tcW w:w="7218" w:type="dxa"/>
            <w:shd w:val="clear" w:color="auto" w:fill="auto"/>
          </w:tcPr>
          <w:p w14:paraId="11F2A679" w14:textId="0D797461" w:rsidR="00C91923" w:rsidRPr="00454EA1" w:rsidRDefault="00C91923" w:rsidP="002869BE">
            <w:pPr>
              <w:pStyle w:val="TableBody"/>
              <w:ind w:left="288" w:hanging="288"/>
            </w:pPr>
            <w:r w:rsidRPr="00454EA1">
              <w:t xml:space="preserve">LO 2-4 Prepare </w:t>
            </w:r>
            <w:r w:rsidR="005C5653" w:rsidRPr="00454EA1">
              <w:t>a</w:t>
            </w:r>
            <w:r w:rsidR="002869BE" w:rsidRPr="00454EA1">
              <w:t xml:space="preserve"> </w:t>
            </w:r>
            <w:r w:rsidR="005C5653" w:rsidRPr="00454EA1">
              <w:t xml:space="preserve">trial balance and </w:t>
            </w:r>
            <w:r w:rsidRPr="00454EA1">
              <w:t>a classified balance sheet.</w:t>
            </w:r>
          </w:p>
        </w:tc>
        <w:tc>
          <w:tcPr>
            <w:tcW w:w="2250" w:type="dxa"/>
          </w:tcPr>
          <w:p w14:paraId="24E92F33" w14:textId="77777777" w:rsidR="00C91923" w:rsidRPr="00454EA1" w:rsidRDefault="00454EA1" w:rsidP="009E5DA6">
            <w:pPr>
              <w:pStyle w:val="TableBody"/>
            </w:pPr>
            <w:r w:rsidRPr="00454EA1">
              <w:t>2-35</w:t>
            </w:r>
            <w:r w:rsidR="0026138F" w:rsidRPr="00454EA1">
              <w:t xml:space="preserve"> through 2-3</w:t>
            </w:r>
            <w:r w:rsidRPr="00454EA1">
              <w:t>7</w:t>
            </w:r>
          </w:p>
        </w:tc>
      </w:tr>
      <w:tr w:rsidR="00454EA1" w:rsidRPr="00454EA1" w14:paraId="2DEFFA41" w14:textId="77777777" w:rsidTr="000A31E9">
        <w:tc>
          <w:tcPr>
            <w:tcW w:w="7218" w:type="dxa"/>
            <w:shd w:val="clear" w:color="auto" w:fill="auto"/>
          </w:tcPr>
          <w:p w14:paraId="2C0A42DD" w14:textId="2E9CF705" w:rsidR="00C91923" w:rsidRPr="00454EA1" w:rsidRDefault="00C91923" w:rsidP="00C660A8">
            <w:pPr>
              <w:pStyle w:val="TableBody"/>
              <w:ind w:left="288" w:hanging="288"/>
            </w:pPr>
            <w:r w:rsidRPr="00454EA1">
              <w:t>LO 2-5 Interpret the balance sheet using the current ratio and an understanding of related concepts.</w:t>
            </w:r>
          </w:p>
        </w:tc>
        <w:tc>
          <w:tcPr>
            <w:tcW w:w="2250" w:type="dxa"/>
          </w:tcPr>
          <w:p w14:paraId="20B3D49B" w14:textId="77777777" w:rsidR="00C91923" w:rsidRPr="00454EA1" w:rsidRDefault="0026138F" w:rsidP="00454EA1">
            <w:pPr>
              <w:pStyle w:val="TableBody"/>
            </w:pPr>
            <w:r w:rsidRPr="00454EA1">
              <w:t>2-3</w:t>
            </w:r>
            <w:r w:rsidR="00454EA1" w:rsidRPr="00454EA1">
              <w:t>8</w:t>
            </w:r>
            <w:r w:rsidRPr="00454EA1">
              <w:t xml:space="preserve"> through 2-</w:t>
            </w:r>
            <w:r w:rsidR="00454EA1" w:rsidRPr="00454EA1">
              <w:t>40</w:t>
            </w:r>
          </w:p>
        </w:tc>
      </w:tr>
    </w:tbl>
    <w:p w14:paraId="6A604F13" w14:textId="77777777" w:rsidR="00236861" w:rsidRPr="00454EA1" w:rsidRDefault="00236861" w:rsidP="00236861">
      <w:pPr>
        <w:pStyle w:val="Heading1"/>
        <w:spacing w:before="0" w:after="0"/>
        <w:jc w:val="center"/>
        <w:rPr>
          <w:szCs w:val="24"/>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454EA1" w:rsidRPr="00454EA1" w14:paraId="0E1FA37F" w14:textId="77777777" w:rsidTr="000A31E9">
        <w:tc>
          <w:tcPr>
            <w:tcW w:w="7218" w:type="dxa"/>
            <w:shd w:val="clear" w:color="auto" w:fill="auto"/>
          </w:tcPr>
          <w:p w14:paraId="0BC68657" w14:textId="77777777" w:rsidR="00236861" w:rsidRPr="00454EA1" w:rsidRDefault="00236861" w:rsidP="000A31E9">
            <w:pPr>
              <w:pStyle w:val="Italicsheading"/>
              <w:spacing w:before="120"/>
              <w:jc w:val="center"/>
              <w:rPr>
                <w:b/>
              </w:rPr>
            </w:pPr>
            <w:r w:rsidRPr="00454EA1">
              <w:rPr>
                <w:b/>
              </w:rPr>
              <w:t>Animated Builds and Animated Solutions</w:t>
            </w:r>
          </w:p>
        </w:tc>
        <w:tc>
          <w:tcPr>
            <w:tcW w:w="2250" w:type="dxa"/>
          </w:tcPr>
          <w:p w14:paraId="5A1C6370" w14:textId="77777777" w:rsidR="00236861" w:rsidRPr="00454EA1" w:rsidRDefault="00236861" w:rsidP="000A31E9">
            <w:pPr>
              <w:pStyle w:val="Italicsheading"/>
              <w:spacing w:before="120"/>
              <w:jc w:val="center"/>
              <w:rPr>
                <w:b/>
              </w:rPr>
            </w:pPr>
            <w:r w:rsidRPr="00454EA1">
              <w:rPr>
                <w:b/>
              </w:rPr>
              <w:t>PowerPoint® Slides</w:t>
            </w:r>
          </w:p>
        </w:tc>
      </w:tr>
      <w:tr w:rsidR="00454EA1" w:rsidRPr="00454EA1" w14:paraId="61A75E5A" w14:textId="77777777" w:rsidTr="000A31E9">
        <w:tc>
          <w:tcPr>
            <w:tcW w:w="7218" w:type="dxa"/>
            <w:shd w:val="clear" w:color="auto" w:fill="auto"/>
          </w:tcPr>
          <w:p w14:paraId="6ECFF083" w14:textId="77777777" w:rsidR="00236861" w:rsidRPr="00454EA1" w:rsidRDefault="00236861" w:rsidP="000A31E9">
            <w:pPr>
              <w:pStyle w:val="TableBody"/>
              <w:ind w:left="288" w:hanging="288"/>
            </w:pPr>
            <w:r w:rsidRPr="00454EA1">
              <w:t>Mini-Exercise 2-13</w:t>
            </w:r>
          </w:p>
        </w:tc>
        <w:tc>
          <w:tcPr>
            <w:tcW w:w="2250" w:type="dxa"/>
          </w:tcPr>
          <w:p w14:paraId="3A4AC654" w14:textId="56BD5315" w:rsidR="00236861" w:rsidRPr="00454EA1" w:rsidRDefault="00403611" w:rsidP="0026138F">
            <w:pPr>
              <w:pStyle w:val="TableBody"/>
            </w:pPr>
            <w:r w:rsidRPr="00454EA1">
              <w:t>2-</w:t>
            </w:r>
            <w:r w:rsidR="00454EA1">
              <w:t xml:space="preserve">42 </w:t>
            </w:r>
            <w:r w:rsidRPr="00454EA1">
              <w:t>through 2-</w:t>
            </w:r>
            <w:r w:rsidR="0026138F" w:rsidRPr="00454EA1">
              <w:t>4</w:t>
            </w:r>
            <w:r w:rsidR="00454EA1">
              <w:t>3</w:t>
            </w:r>
          </w:p>
        </w:tc>
      </w:tr>
      <w:tr w:rsidR="00454EA1" w:rsidRPr="00454EA1" w14:paraId="092A2B75" w14:textId="77777777" w:rsidTr="000A31E9">
        <w:tc>
          <w:tcPr>
            <w:tcW w:w="7218" w:type="dxa"/>
            <w:shd w:val="clear" w:color="auto" w:fill="auto"/>
          </w:tcPr>
          <w:p w14:paraId="6CDB9ABA" w14:textId="77777777" w:rsidR="00236861" w:rsidRPr="00454EA1" w:rsidRDefault="0026138F" w:rsidP="000A31E9">
            <w:pPr>
              <w:pStyle w:val="TableBody"/>
              <w:ind w:left="288" w:hanging="288"/>
            </w:pPr>
            <w:r w:rsidRPr="00454EA1">
              <w:t>Mini-Exercise 2-15</w:t>
            </w:r>
          </w:p>
        </w:tc>
        <w:tc>
          <w:tcPr>
            <w:tcW w:w="2250" w:type="dxa"/>
          </w:tcPr>
          <w:p w14:paraId="3FCBD153" w14:textId="77777777" w:rsidR="00236861" w:rsidRPr="00454EA1" w:rsidRDefault="00403611" w:rsidP="0026138F">
            <w:pPr>
              <w:pStyle w:val="TableBody"/>
            </w:pPr>
            <w:r w:rsidRPr="00454EA1">
              <w:t>2-</w:t>
            </w:r>
            <w:r w:rsidR="009E5DA6" w:rsidRPr="00454EA1">
              <w:t>4</w:t>
            </w:r>
            <w:r w:rsidR="00454EA1">
              <w:t>4</w:t>
            </w:r>
            <w:r w:rsidRPr="00454EA1">
              <w:t xml:space="preserve"> through 2-</w:t>
            </w:r>
            <w:r w:rsidR="009E5DA6" w:rsidRPr="00454EA1">
              <w:t>4</w:t>
            </w:r>
            <w:r w:rsidR="00454EA1">
              <w:t>5</w:t>
            </w:r>
          </w:p>
        </w:tc>
      </w:tr>
      <w:tr w:rsidR="00454EA1" w:rsidRPr="00454EA1" w14:paraId="3E687F56" w14:textId="77777777" w:rsidTr="000A31E9">
        <w:tc>
          <w:tcPr>
            <w:tcW w:w="7218" w:type="dxa"/>
            <w:shd w:val="clear" w:color="auto" w:fill="auto"/>
          </w:tcPr>
          <w:p w14:paraId="31D1D3DD" w14:textId="77777777" w:rsidR="00236861" w:rsidRPr="00454EA1" w:rsidRDefault="0026138F" w:rsidP="000A31E9">
            <w:pPr>
              <w:pStyle w:val="TableBody"/>
              <w:ind w:left="288" w:hanging="288"/>
            </w:pPr>
            <w:r w:rsidRPr="00454EA1">
              <w:t>Mini-Exercise 2-17</w:t>
            </w:r>
          </w:p>
        </w:tc>
        <w:tc>
          <w:tcPr>
            <w:tcW w:w="2250" w:type="dxa"/>
          </w:tcPr>
          <w:p w14:paraId="59B98D24" w14:textId="77777777" w:rsidR="00236861" w:rsidRPr="00454EA1" w:rsidRDefault="00454EA1" w:rsidP="001D29AF">
            <w:pPr>
              <w:pStyle w:val="TableBody"/>
            </w:pPr>
            <w:r>
              <w:t>2-46</w:t>
            </w:r>
            <w:r w:rsidR="00403611" w:rsidRPr="00454EA1">
              <w:t xml:space="preserve"> through 2-</w:t>
            </w:r>
            <w:r w:rsidR="009E5DA6" w:rsidRPr="00454EA1">
              <w:t>4</w:t>
            </w:r>
            <w:r>
              <w:t>7</w:t>
            </w:r>
          </w:p>
        </w:tc>
      </w:tr>
      <w:tr w:rsidR="00454EA1" w:rsidRPr="00454EA1" w14:paraId="4D1B2F43" w14:textId="77777777" w:rsidTr="000A31E9">
        <w:tc>
          <w:tcPr>
            <w:tcW w:w="7218" w:type="dxa"/>
            <w:shd w:val="clear" w:color="auto" w:fill="auto"/>
          </w:tcPr>
          <w:p w14:paraId="49E9D73D" w14:textId="77777777" w:rsidR="00236861" w:rsidRPr="00454EA1" w:rsidRDefault="0026138F" w:rsidP="000A31E9">
            <w:pPr>
              <w:pStyle w:val="TableBody"/>
              <w:ind w:left="288" w:hanging="288"/>
            </w:pPr>
            <w:r w:rsidRPr="00454EA1">
              <w:t>Mini-Exercise 2-19</w:t>
            </w:r>
          </w:p>
        </w:tc>
        <w:tc>
          <w:tcPr>
            <w:tcW w:w="2250" w:type="dxa"/>
          </w:tcPr>
          <w:p w14:paraId="2AF32690" w14:textId="77777777" w:rsidR="00236861" w:rsidRPr="00454EA1" w:rsidRDefault="00403611" w:rsidP="0026138F">
            <w:pPr>
              <w:pStyle w:val="TableBody"/>
            </w:pPr>
            <w:r w:rsidRPr="00454EA1">
              <w:t>2-</w:t>
            </w:r>
            <w:r w:rsidR="009E5DA6" w:rsidRPr="00454EA1">
              <w:t>4</w:t>
            </w:r>
            <w:r w:rsidR="00454EA1">
              <w:t>8</w:t>
            </w:r>
            <w:r w:rsidRPr="00454EA1">
              <w:t xml:space="preserve"> through 2-</w:t>
            </w:r>
            <w:r w:rsidR="009E5DA6" w:rsidRPr="00454EA1">
              <w:t>4</w:t>
            </w:r>
            <w:r w:rsidR="00454EA1">
              <w:t>9</w:t>
            </w:r>
          </w:p>
        </w:tc>
      </w:tr>
      <w:tr w:rsidR="00454EA1" w:rsidRPr="00454EA1" w14:paraId="4F92FD7C" w14:textId="77777777" w:rsidTr="000A31E9">
        <w:tc>
          <w:tcPr>
            <w:tcW w:w="7218" w:type="dxa"/>
            <w:shd w:val="clear" w:color="auto" w:fill="auto"/>
          </w:tcPr>
          <w:p w14:paraId="26F10C16" w14:textId="77777777" w:rsidR="00236861" w:rsidRPr="00454EA1" w:rsidRDefault="00236861" w:rsidP="000A31E9">
            <w:pPr>
              <w:pStyle w:val="TableBody"/>
              <w:ind w:left="288" w:hanging="288"/>
            </w:pPr>
            <w:r w:rsidRPr="00454EA1">
              <w:t>Exercise 2-4</w:t>
            </w:r>
          </w:p>
        </w:tc>
        <w:tc>
          <w:tcPr>
            <w:tcW w:w="2250" w:type="dxa"/>
          </w:tcPr>
          <w:p w14:paraId="08696D4E" w14:textId="77777777" w:rsidR="00236861" w:rsidRPr="00454EA1" w:rsidRDefault="00403611" w:rsidP="009E5DA6">
            <w:pPr>
              <w:pStyle w:val="TableBody"/>
            </w:pPr>
            <w:r w:rsidRPr="00454EA1">
              <w:t>2-</w:t>
            </w:r>
            <w:r w:rsidR="00454EA1">
              <w:t>50</w:t>
            </w:r>
          </w:p>
        </w:tc>
      </w:tr>
      <w:tr w:rsidR="00454EA1" w:rsidRPr="00454EA1" w14:paraId="76AD7D7C" w14:textId="77777777" w:rsidTr="000A31E9">
        <w:tc>
          <w:tcPr>
            <w:tcW w:w="7218" w:type="dxa"/>
            <w:shd w:val="clear" w:color="auto" w:fill="auto"/>
          </w:tcPr>
          <w:p w14:paraId="55136812" w14:textId="77777777" w:rsidR="00236861" w:rsidRPr="00454EA1" w:rsidRDefault="00236861" w:rsidP="000A31E9">
            <w:pPr>
              <w:pStyle w:val="TableBody"/>
              <w:ind w:left="288" w:hanging="288"/>
            </w:pPr>
            <w:r w:rsidRPr="00454EA1">
              <w:t>Exercise 2-6</w:t>
            </w:r>
          </w:p>
        </w:tc>
        <w:tc>
          <w:tcPr>
            <w:tcW w:w="2250" w:type="dxa"/>
          </w:tcPr>
          <w:p w14:paraId="648C5533" w14:textId="77777777" w:rsidR="00236861" w:rsidRPr="00454EA1" w:rsidRDefault="00403611" w:rsidP="0026138F">
            <w:pPr>
              <w:pStyle w:val="TableBody"/>
            </w:pPr>
            <w:r w:rsidRPr="00454EA1">
              <w:t>2-</w:t>
            </w:r>
            <w:r w:rsidR="00454EA1">
              <w:t>51</w:t>
            </w:r>
            <w:r w:rsidRPr="00454EA1">
              <w:t xml:space="preserve"> through 2-</w:t>
            </w:r>
            <w:r w:rsidR="00454EA1">
              <w:t>52</w:t>
            </w:r>
          </w:p>
        </w:tc>
      </w:tr>
    </w:tbl>
    <w:p w14:paraId="78B3F6D4" w14:textId="77777777" w:rsidR="00403611" w:rsidRDefault="00403611" w:rsidP="00A11D7E">
      <w:pPr>
        <w:pStyle w:val="Heading1"/>
      </w:pPr>
    </w:p>
    <w:p w14:paraId="2B111BBA" w14:textId="77777777" w:rsidR="000C4AAD" w:rsidRDefault="00403611" w:rsidP="005514B2">
      <w:pPr>
        <w:pStyle w:val="Heading1"/>
      </w:pPr>
      <w:r>
        <w:br w:type="page"/>
      </w:r>
      <w:r w:rsidR="000C4AAD">
        <w:lastRenderedPageBreak/>
        <w:t>Chapter Summary</w:t>
      </w:r>
    </w:p>
    <w:p w14:paraId="4A617A06" w14:textId="3829256B" w:rsidR="00403611" w:rsidRPr="00403611" w:rsidRDefault="00403611" w:rsidP="00937C2E">
      <w:pPr>
        <w:pStyle w:val="BodyText"/>
        <w:spacing w:before="120" w:after="120"/>
        <w:jc w:val="left"/>
        <w:rPr>
          <w:b/>
          <w:bCs/>
        </w:rPr>
      </w:pPr>
      <w:r w:rsidRPr="00E91FE1">
        <w:rPr>
          <w:b/>
          <w:bCs/>
        </w:rPr>
        <w:t xml:space="preserve">LO </w:t>
      </w:r>
      <w:r w:rsidR="00C91923">
        <w:rPr>
          <w:b/>
          <w:bCs/>
        </w:rPr>
        <w:t>2-</w:t>
      </w:r>
      <w:r w:rsidRPr="00E91FE1">
        <w:rPr>
          <w:b/>
          <w:bCs/>
        </w:rPr>
        <w:t xml:space="preserve">1  </w:t>
      </w:r>
      <w:r w:rsidRPr="00403611">
        <w:rPr>
          <w:b/>
          <w:bCs/>
        </w:rPr>
        <w:t xml:space="preserve">Identify financial effects of </w:t>
      </w:r>
      <w:r w:rsidR="00180595" w:rsidRPr="00180595">
        <w:rPr>
          <w:b/>
          <w:bCs/>
        </w:rPr>
        <w:t>common business activities that affect the balance sheet.</w:t>
      </w:r>
      <w:r w:rsidRPr="00403611">
        <w:rPr>
          <w:b/>
          <w:bCs/>
        </w:rPr>
        <w:t xml:space="preserve"> </w:t>
      </w:r>
    </w:p>
    <w:p w14:paraId="18930EA6"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Financing activities involve debt transactions with lenders (e.g., Notes Payable) or equity</w:t>
      </w:r>
      <w:r>
        <w:t xml:space="preserve"> </w:t>
      </w:r>
      <w:r w:rsidRPr="00403611">
        <w:t xml:space="preserve">transactions with investors (e.g., </w:t>
      </w:r>
      <w:r w:rsidR="00625769">
        <w:t>Common Stock</w:t>
      </w:r>
      <w:r w:rsidRPr="00403611">
        <w:t>)</w:t>
      </w:r>
    </w:p>
    <w:p w14:paraId="5CA5C14E" w14:textId="77777777" w:rsidR="00403611" w:rsidRDefault="00403611" w:rsidP="00AB3F25">
      <w:pPr>
        <w:pStyle w:val="BodyText"/>
        <w:numPr>
          <w:ilvl w:val="0"/>
          <w:numId w:val="1"/>
        </w:numPr>
        <w:tabs>
          <w:tab w:val="clear" w:pos="360"/>
          <w:tab w:val="num" w:pos="648"/>
        </w:tabs>
        <w:spacing w:after="0"/>
        <w:ind w:left="648"/>
        <w:jc w:val="left"/>
      </w:pPr>
      <w:r w:rsidRPr="00403611">
        <w:t>Investing activities involve buying and selling long-term assets (e.g., Buildings, Equipment).</w:t>
      </w:r>
    </w:p>
    <w:p w14:paraId="5DF5C6B8" w14:textId="77777777" w:rsidR="00C17918" w:rsidRPr="00403611" w:rsidRDefault="00C17918" w:rsidP="00AB3F25">
      <w:pPr>
        <w:pStyle w:val="BodyText"/>
        <w:numPr>
          <w:ilvl w:val="0"/>
          <w:numId w:val="1"/>
        </w:numPr>
        <w:tabs>
          <w:tab w:val="clear" w:pos="360"/>
          <w:tab w:val="num" w:pos="648"/>
        </w:tabs>
        <w:spacing w:after="0"/>
        <w:ind w:left="648"/>
        <w:jc w:val="left"/>
      </w:pPr>
      <w:r>
        <w:t>Operating activities involve day-to-day transactions with suppliers, employees, and customers, and typically affect current assets and current liabilities.</w:t>
      </w:r>
    </w:p>
    <w:p w14:paraId="38D56493" w14:textId="1D8D5D14" w:rsidR="00403611" w:rsidRPr="00403611" w:rsidRDefault="00403611" w:rsidP="00937C2E">
      <w:pPr>
        <w:pStyle w:val="BodyText"/>
        <w:spacing w:before="120" w:after="120"/>
        <w:jc w:val="left"/>
        <w:rPr>
          <w:b/>
          <w:bCs/>
        </w:rPr>
      </w:pPr>
      <w:r w:rsidRPr="00E91FE1">
        <w:rPr>
          <w:b/>
          <w:bCs/>
        </w:rPr>
        <w:t xml:space="preserve">LO </w:t>
      </w:r>
      <w:r w:rsidR="00C91923">
        <w:rPr>
          <w:b/>
          <w:bCs/>
        </w:rPr>
        <w:t>2-</w:t>
      </w:r>
      <w:r>
        <w:rPr>
          <w:b/>
          <w:bCs/>
        </w:rPr>
        <w:t>2</w:t>
      </w:r>
      <w:r w:rsidRPr="00E91FE1">
        <w:rPr>
          <w:b/>
          <w:bCs/>
        </w:rPr>
        <w:t xml:space="preserve">  </w:t>
      </w:r>
      <w:r w:rsidRPr="00403611">
        <w:rPr>
          <w:b/>
          <w:bCs/>
        </w:rPr>
        <w:t xml:space="preserve">Apply transaction analysis to </w:t>
      </w:r>
      <w:r w:rsidR="00180595">
        <w:rPr>
          <w:b/>
          <w:bCs/>
        </w:rPr>
        <w:t>accounting</w:t>
      </w:r>
      <w:r>
        <w:rPr>
          <w:b/>
          <w:bCs/>
        </w:rPr>
        <w:t xml:space="preserve"> transactions.</w:t>
      </w:r>
    </w:p>
    <w:p w14:paraId="6D802C2C"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Transactions include external exchanges and internal events.</w:t>
      </w:r>
    </w:p>
    <w:p w14:paraId="692B8CD7"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Transaction analysis is based on the duality of effects and the basic accounting equation.</w:t>
      </w:r>
      <w:r>
        <w:t xml:space="preserve"> </w:t>
      </w:r>
      <w:r w:rsidRPr="009D5F6D">
        <w:rPr>
          <w:i/>
        </w:rPr>
        <w:t>Duality of effects</w:t>
      </w:r>
      <w:r w:rsidRPr="00403611">
        <w:t xml:space="preserve"> means that every transaction affects at least two accounts.</w:t>
      </w:r>
    </w:p>
    <w:p w14:paraId="46C713DC" w14:textId="784EC7CC" w:rsidR="00403611" w:rsidRPr="00403611" w:rsidRDefault="00403611" w:rsidP="00AB3F25">
      <w:pPr>
        <w:pStyle w:val="BodyText"/>
        <w:numPr>
          <w:ilvl w:val="0"/>
          <w:numId w:val="1"/>
        </w:numPr>
        <w:tabs>
          <w:tab w:val="clear" w:pos="360"/>
          <w:tab w:val="num" w:pos="648"/>
        </w:tabs>
        <w:spacing w:after="0"/>
        <w:ind w:left="648"/>
        <w:jc w:val="left"/>
      </w:pPr>
      <w:r w:rsidRPr="00403611">
        <w:t>Transaction analysis follows a systematic approach of picturing the documented business</w:t>
      </w:r>
      <w:r>
        <w:t xml:space="preserve"> </w:t>
      </w:r>
      <w:r w:rsidRPr="00403611">
        <w:t>activity</w:t>
      </w:r>
      <w:r w:rsidR="006718BF">
        <w:t>;</w:t>
      </w:r>
      <w:r w:rsidRPr="00403611">
        <w:t xml:space="preserve"> naming the </w:t>
      </w:r>
      <w:r w:rsidR="00180FCB">
        <w:t xml:space="preserve">exchanged </w:t>
      </w:r>
      <w:r w:rsidRPr="00403611">
        <w:t xml:space="preserve">asset, </w:t>
      </w:r>
      <w:r w:rsidR="00180FCB">
        <w:t>liability</w:t>
      </w:r>
      <w:r w:rsidRPr="00403611">
        <w:t xml:space="preserve">, </w:t>
      </w:r>
      <w:r w:rsidR="00180FCB">
        <w:t>and</w:t>
      </w:r>
      <w:r w:rsidRPr="00403611">
        <w:t xml:space="preserve"> stockholders’ equity </w:t>
      </w:r>
      <w:r w:rsidR="00180FCB">
        <w:t xml:space="preserve">accounts; </w:t>
      </w:r>
      <w:r w:rsidRPr="00403611">
        <w:t>and</w:t>
      </w:r>
      <w:r>
        <w:t xml:space="preserve"> </w:t>
      </w:r>
      <w:r w:rsidRPr="00403611">
        <w:t>analyzing the financial effects on the basic accounting equation.</w:t>
      </w:r>
    </w:p>
    <w:p w14:paraId="5E51AD25" w14:textId="0153E855" w:rsidR="00DA19E3" w:rsidRPr="00403611" w:rsidRDefault="00DA19E3" w:rsidP="00DA19E3">
      <w:pPr>
        <w:pStyle w:val="BodyText"/>
        <w:spacing w:before="120" w:after="120"/>
        <w:jc w:val="left"/>
        <w:rPr>
          <w:b/>
          <w:bCs/>
        </w:rPr>
      </w:pPr>
      <w:r w:rsidRPr="00E91FE1">
        <w:rPr>
          <w:b/>
          <w:bCs/>
        </w:rPr>
        <w:t xml:space="preserve">LO </w:t>
      </w:r>
      <w:r w:rsidR="00C91923">
        <w:rPr>
          <w:b/>
          <w:bCs/>
        </w:rPr>
        <w:t>2-</w:t>
      </w:r>
      <w:r>
        <w:rPr>
          <w:b/>
          <w:bCs/>
        </w:rPr>
        <w:t>3</w:t>
      </w:r>
      <w:r w:rsidRPr="00E91FE1">
        <w:rPr>
          <w:b/>
          <w:bCs/>
        </w:rPr>
        <w:t xml:space="preserve">  </w:t>
      </w:r>
      <w:r w:rsidRPr="00403611">
        <w:rPr>
          <w:b/>
          <w:bCs/>
        </w:rPr>
        <w:t>Use journal entries and T-accounts to show how transactions affect the balance</w:t>
      </w:r>
      <w:r>
        <w:rPr>
          <w:b/>
          <w:bCs/>
        </w:rPr>
        <w:t xml:space="preserve"> </w:t>
      </w:r>
      <w:r w:rsidRPr="00403611">
        <w:rPr>
          <w:b/>
          <w:bCs/>
        </w:rPr>
        <w:t>sheet.</w:t>
      </w:r>
    </w:p>
    <w:p w14:paraId="7E6C568E" w14:textId="77777777" w:rsidR="00DA19E3" w:rsidRPr="00403611" w:rsidRDefault="00DA19E3" w:rsidP="00DA19E3">
      <w:pPr>
        <w:pStyle w:val="BodyText"/>
        <w:numPr>
          <w:ilvl w:val="0"/>
          <w:numId w:val="1"/>
        </w:numPr>
        <w:tabs>
          <w:tab w:val="clear" w:pos="360"/>
          <w:tab w:val="num" w:pos="648"/>
        </w:tabs>
        <w:spacing w:after="0"/>
        <w:ind w:left="648"/>
        <w:jc w:val="left"/>
      </w:pPr>
      <w:r w:rsidRPr="00403611">
        <w:t>Debit means left and credit means right.</w:t>
      </w:r>
    </w:p>
    <w:p w14:paraId="1D4177EE" w14:textId="77777777" w:rsidR="00DA19E3" w:rsidRPr="00403611" w:rsidRDefault="00DA19E3" w:rsidP="00DA19E3">
      <w:pPr>
        <w:pStyle w:val="BodyText"/>
        <w:numPr>
          <w:ilvl w:val="0"/>
          <w:numId w:val="1"/>
        </w:numPr>
        <w:tabs>
          <w:tab w:val="clear" w:pos="360"/>
          <w:tab w:val="num" w:pos="648"/>
        </w:tabs>
        <w:spacing w:after="0"/>
        <w:ind w:left="648"/>
        <w:jc w:val="left"/>
      </w:pPr>
      <w:r w:rsidRPr="00403611">
        <w:t>Debits increase assets and decrease liabilities and stockholders’ equity.</w:t>
      </w:r>
    </w:p>
    <w:p w14:paraId="73A2A021" w14:textId="77777777" w:rsidR="00DA19E3" w:rsidRPr="00403611" w:rsidRDefault="00DA19E3" w:rsidP="00DA19E3">
      <w:pPr>
        <w:pStyle w:val="BodyText"/>
        <w:numPr>
          <w:ilvl w:val="0"/>
          <w:numId w:val="1"/>
        </w:numPr>
        <w:tabs>
          <w:tab w:val="clear" w:pos="360"/>
          <w:tab w:val="num" w:pos="648"/>
        </w:tabs>
        <w:spacing w:after="0"/>
        <w:ind w:left="648"/>
        <w:jc w:val="left"/>
      </w:pPr>
      <w:r w:rsidRPr="00403611">
        <w:t>Credits decrease assets and increase liabilities and stockholders’ equity.</w:t>
      </w:r>
    </w:p>
    <w:p w14:paraId="40E5F472" w14:textId="77777777" w:rsidR="00DA19E3" w:rsidRPr="00403611" w:rsidRDefault="00DA19E3" w:rsidP="00DA19E3">
      <w:pPr>
        <w:pStyle w:val="BodyText"/>
        <w:numPr>
          <w:ilvl w:val="0"/>
          <w:numId w:val="1"/>
        </w:numPr>
        <w:tabs>
          <w:tab w:val="clear" w:pos="360"/>
          <w:tab w:val="num" w:pos="648"/>
        </w:tabs>
        <w:spacing w:after="0"/>
        <w:ind w:left="648"/>
        <w:jc w:val="left"/>
      </w:pPr>
      <w:r w:rsidRPr="00403611">
        <w:t>Journal entries express, in debits-equal-credits form, the effects of a transaction on various</w:t>
      </w:r>
      <w:r>
        <w:t xml:space="preserve"> </w:t>
      </w:r>
      <w:r w:rsidRPr="00403611">
        <w:t>asset, liability, and stockholders’ equity accounts. Journal entries are used to record financial</w:t>
      </w:r>
      <w:r>
        <w:t xml:space="preserve"> </w:t>
      </w:r>
      <w:r w:rsidRPr="00403611">
        <w:t>information in the accounting system, which is later summarized by accounts in the ledger</w:t>
      </w:r>
      <w:r>
        <w:t xml:space="preserve"> </w:t>
      </w:r>
      <w:r w:rsidRPr="00403611">
        <w:t>(T-accounts).</w:t>
      </w:r>
    </w:p>
    <w:p w14:paraId="50DF86F7"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T-accounts are a simplified version of the ledger, which summarizes transaction effects for</w:t>
      </w:r>
      <w:r>
        <w:t xml:space="preserve"> </w:t>
      </w:r>
      <w:r w:rsidRPr="00403611">
        <w:t>each account. T-accounts show increases on the left (debit) side for assets, which are on the</w:t>
      </w:r>
      <w:r>
        <w:t xml:space="preserve"> </w:t>
      </w:r>
      <w:r w:rsidRPr="00403611">
        <w:t>left side of the accounting equation. T-accounts show increases on the right (credit) side for</w:t>
      </w:r>
      <w:r>
        <w:t xml:space="preserve"> </w:t>
      </w:r>
      <w:r w:rsidRPr="00403611">
        <w:t>liabilities and stockholders’ equity, which are on the right side of the accounting equation.</w:t>
      </w:r>
    </w:p>
    <w:p w14:paraId="2A498B7F" w14:textId="0B04A4E0" w:rsidR="00403611" w:rsidRPr="00403611" w:rsidRDefault="00403611" w:rsidP="00937C2E">
      <w:pPr>
        <w:pStyle w:val="BodyText"/>
        <w:spacing w:before="120" w:after="120"/>
        <w:jc w:val="left"/>
        <w:rPr>
          <w:b/>
          <w:bCs/>
        </w:rPr>
      </w:pPr>
      <w:r w:rsidRPr="00E91FE1">
        <w:rPr>
          <w:b/>
          <w:bCs/>
        </w:rPr>
        <w:t xml:space="preserve">LO </w:t>
      </w:r>
      <w:r w:rsidR="00C91923">
        <w:rPr>
          <w:b/>
          <w:bCs/>
        </w:rPr>
        <w:t>2-</w:t>
      </w:r>
      <w:r>
        <w:rPr>
          <w:b/>
          <w:bCs/>
        </w:rPr>
        <w:t>4</w:t>
      </w:r>
      <w:r w:rsidRPr="00E91FE1">
        <w:rPr>
          <w:b/>
          <w:bCs/>
        </w:rPr>
        <w:t xml:space="preserve">  </w:t>
      </w:r>
      <w:r w:rsidRPr="00403611">
        <w:rPr>
          <w:b/>
          <w:bCs/>
        </w:rPr>
        <w:t xml:space="preserve">Prepare </w:t>
      </w:r>
      <w:r w:rsidR="002869BE">
        <w:rPr>
          <w:b/>
          <w:bCs/>
        </w:rPr>
        <w:t xml:space="preserve">a </w:t>
      </w:r>
      <w:r w:rsidR="005C5653" w:rsidRPr="005C5653">
        <w:rPr>
          <w:b/>
          <w:bCs/>
        </w:rPr>
        <w:t xml:space="preserve">trial balance and </w:t>
      </w:r>
      <w:r w:rsidRPr="00403611">
        <w:rPr>
          <w:b/>
          <w:bCs/>
        </w:rPr>
        <w:t xml:space="preserve">a classified balance sheet. </w:t>
      </w:r>
    </w:p>
    <w:p w14:paraId="627951D7" w14:textId="77777777" w:rsidR="002869BE" w:rsidRDefault="002869BE" w:rsidP="00AB3F25">
      <w:pPr>
        <w:pStyle w:val="BodyText"/>
        <w:numPr>
          <w:ilvl w:val="0"/>
          <w:numId w:val="1"/>
        </w:numPr>
        <w:tabs>
          <w:tab w:val="clear" w:pos="360"/>
          <w:tab w:val="num" w:pos="648"/>
        </w:tabs>
        <w:spacing w:after="0"/>
        <w:ind w:left="648"/>
        <w:jc w:val="left"/>
      </w:pPr>
      <w:r>
        <w:t>A trial balance checks on the equality of debit and credit balances.</w:t>
      </w:r>
    </w:p>
    <w:p w14:paraId="6345829D"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 xml:space="preserve">A </w:t>
      </w:r>
      <w:r w:rsidRPr="009D5F6D">
        <w:rPr>
          <w:i/>
        </w:rPr>
        <w:t>classified balance sheet</w:t>
      </w:r>
      <w:r w:rsidRPr="00403611">
        <w:t xml:space="preserve"> separately classifies assets as current if they will be used up or turned</w:t>
      </w:r>
      <w:r>
        <w:t xml:space="preserve"> </w:t>
      </w:r>
      <w:r w:rsidRPr="00403611">
        <w:t>into cash within one year. Liabilities are classified as current if they will be paid, settled, or</w:t>
      </w:r>
      <w:r>
        <w:t xml:space="preserve"> </w:t>
      </w:r>
      <w:r w:rsidRPr="00403611">
        <w:t>fulfilled within one year.</w:t>
      </w:r>
    </w:p>
    <w:p w14:paraId="7CB0B53F" w14:textId="4C35EE5B" w:rsidR="00AC3793" w:rsidRPr="00403611" w:rsidRDefault="00AC3793" w:rsidP="00AC3793">
      <w:pPr>
        <w:pStyle w:val="BodyText"/>
        <w:spacing w:before="120" w:after="120"/>
        <w:ind w:left="720" w:hanging="720"/>
        <w:jc w:val="left"/>
        <w:rPr>
          <w:b/>
          <w:bCs/>
        </w:rPr>
      </w:pPr>
      <w:r w:rsidRPr="00E91FE1">
        <w:rPr>
          <w:b/>
          <w:bCs/>
        </w:rPr>
        <w:t xml:space="preserve">LO </w:t>
      </w:r>
      <w:r w:rsidR="00C91923">
        <w:rPr>
          <w:b/>
          <w:bCs/>
        </w:rPr>
        <w:t>2-</w:t>
      </w:r>
      <w:r>
        <w:rPr>
          <w:b/>
          <w:bCs/>
        </w:rPr>
        <w:t>5</w:t>
      </w:r>
      <w:r w:rsidRPr="00E91FE1">
        <w:rPr>
          <w:b/>
          <w:bCs/>
        </w:rPr>
        <w:t xml:space="preserve">  </w:t>
      </w:r>
      <w:r w:rsidRPr="00403611">
        <w:rPr>
          <w:b/>
          <w:bCs/>
        </w:rPr>
        <w:t>Interpret the balance sheet using the current ratio and an understanding of</w:t>
      </w:r>
      <w:r>
        <w:rPr>
          <w:b/>
          <w:bCs/>
        </w:rPr>
        <w:t xml:space="preserve"> </w:t>
      </w:r>
      <w:r w:rsidRPr="00403611">
        <w:rPr>
          <w:b/>
          <w:bCs/>
        </w:rPr>
        <w:t>related concepts.</w:t>
      </w:r>
    </w:p>
    <w:p w14:paraId="22262787"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The current ratio divides current assets by current liabilities to determine the extent to</w:t>
      </w:r>
      <w:r>
        <w:t xml:space="preserve"> </w:t>
      </w:r>
      <w:r w:rsidRPr="00403611">
        <w:t>which current assets are likely to be sufficient for paying current liabilities.</w:t>
      </w:r>
    </w:p>
    <w:p w14:paraId="2CC7206A"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Because accounting is transaction-based, the balance sheet does not necessarily represent</w:t>
      </w:r>
      <w:r>
        <w:t xml:space="preserve"> </w:t>
      </w:r>
      <w:r w:rsidRPr="00403611">
        <w:t>the current value of a business.</w:t>
      </w:r>
      <w:r w:rsidR="002869BE">
        <w:t xml:space="preserve"> </w:t>
      </w:r>
      <w:r w:rsidRPr="00403611">
        <w:t>Some assets are not recorded because they do not arise from transactions.</w:t>
      </w:r>
    </w:p>
    <w:p w14:paraId="6E334916" w14:textId="77777777" w:rsidR="00403611" w:rsidRDefault="00403611" w:rsidP="00180595">
      <w:pPr>
        <w:pStyle w:val="BodyText"/>
        <w:numPr>
          <w:ilvl w:val="0"/>
          <w:numId w:val="1"/>
        </w:numPr>
        <w:tabs>
          <w:tab w:val="clear" w:pos="360"/>
          <w:tab w:val="num" w:pos="648"/>
        </w:tabs>
        <w:spacing w:after="0"/>
        <w:ind w:left="648"/>
        <w:jc w:val="left"/>
      </w:pPr>
      <w:r w:rsidRPr="00403611">
        <w:t>The amounts recorded for assets and liabilities may not represent current values because</w:t>
      </w:r>
      <w:r>
        <w:t xml:space="preserve"> </w:t>
      </w:r>
      <w:r w:rsidRPr="00403611">
        <w:t>under the cost principle they generally are recorded at cost, using the exchange amounts</w:t>
      </w:r>
      <w:r>
        <w:t xml:space="preserve"> </w:t>
      </w:r>
      <w:r w:rsidRPr="00403611">
        <w:t>established at the time of the initial transaction.</w:t>
      </w:r>
    </w:p>
    <w:p w14:paraId="4087D53E" w14:textId="77777777" w:rsidR="00B64B07" w:rsidRPr="00097751" w:rsidRDefault="00617277" w:rsidP="00B64B07">
      <w:pPr>
        <w:pStyle w:val="BodyText"/>
        <w:spacing w:before="120" w:after="120"/>
        <w:jc w:val="left"/>
        <w:rPr>
          <w:b/>
          <w:bCs/>
          <w:i/>
        </w:rPr>
      </w:pPr>
      <w:r>
        <w:rPr>
          <w:b/>
          <w:bCs/>
          <w:i/>
        </w:rPr>
        <w:t xml:space="preserve">Accounting Decision </w:t>
      </w:r>
      <w:r w:rsidR="00B64B07" w:rsidRPr="00097751">
        <w:rPr>
          <w:b/>
          <w:bCs/>
          <w:i/>
        </w:rPr>
        <w:t>Tools</w:t>
      </w:r>
    </w:p>
    <w:p w14:paraId="360C75EE" w14:textId="77777777" w:rsidR="00B64B07" w:rsidRPr="0097058B" w:rsidRDefault="00B64B07" w:rsidP="00180595">
      <w:pPr>
        <w:pStyle w:val="BodyText"/>
        <w:spacing w:after="0"/>
        <w:jc w:val="left"/>
        <w:rPr>
          <w:b/>
        </w:rPr>
      </w:pPr>
      <w:r w:rsidRPr="0097058B">
        <w:rPr>
          <w:b/>
        </w:rPr>
        <w:t>Current Ratio = Current Assets ÷ Current Liabilities</w:t>
      </w:r>
    </w:p>
    <w:p w14:paraId="1714ED1A" w14:textId="77777777" w:rsidR="00B64B07" w:rsidRPr="00EA7033" w:rsidRDefault="00B64B07" w:rsidP="00B64B07">
      <w:pPr>
        <w:pStyle w:val="BodyText"/>
        <w:numPr>
          <w:ilvl w:val="0"/>
          <w:numId w:val="1"/>
        </w:numPr>
        <w:tabs>
          <w:tab w:val="clear" w:pos="360"/>
          <w:tab w:val="num" w:pos="648"/>
        </w:tabs>
        <w:spacing w:after="0"/>
        <w:ind w:left="648"/>
        <w:jc w:val="left"/>
      </w:pPr>
      <w:r>
        <w:t>It tells you w</w:t>
      </w:r>
      <w:r w:rsidRPr="00EA7033">
        <w:t>hether current assets are sufficient to</w:t>
      </w:r>
      <w:r>
        <w:t xml:space="preserve"> </w:t>
      </w:r>
      <w:r w:rsidRPr="00EA7033">
        <w:t>pay current liabilities</w:t>
      </w:r>
      <w:r>
        <w:t>.</w:t>
      </w:r>
    </w:p>
    <w:p w14:paraId="18D8B66B" w14:textId="77777777" w:rsidR="00B64B07" w:rsidRDefault="00B64B07" w:rsidP="00B64B07">
      <w:pPr>
        <w:pStyle w:val="BodyText"/>
        <w:numPr>
          <w:ilvl w:val="0"/>
          <w:numId w:val="1"/>
        </w:numPr>
        <w:tabs>
          <w:tab w:val="clear" w:pos="360"/>
          <w:tab w:val="num" w:pos="648"/>
        </w:tabs>
        <w:spacing w:after="0"/>
        <w:ind w:left="648"/>
        <w:jc w:val="left"/>
      </w:pPr>
      <w:r w:rsidRPr="00EA7033">
        <w:lastRenderedPageBreak/>
        <w:t>A higher ratio means better ability to pay</w:t>
      </w:r>
      <w:r>
        <w:t>.</w:t>
      </w:r>
    </w:p>
    <w:p w14:paraId="4CDAF4A5" w14:textId="77777777" w:rsidR="00A11D7E" w:rsidRPr="00A11D7E" w:rsidRDefault="00403611" w:rsidP="00403611">
      <w:pPr>
        <w:pStyle w:val="BodyText"/>
        <w:spacing w:after="0"/>
        <w:rPr>
          <w:sz w:val="4"/>
          <w:szCs w:val="4"/>
        </w:rPr>
      </w:pPr>
      <w:r w:rsidRPr="00403611">
        <w:br w:type="page"/>
      </w:r>
    </w:p>
    <w:tbl>
      <w:tblPr>
        <w:tblW w:w="0" w:type="auto"/>
        <w:tblLayout w:type="fixed"/>
        <w:tblLook w:val="01E0" w:firstRow="1" w:lastRow="1" w:firstColumn="1" w:lastColumn="1" w:noHBand="0" w:noVBand="0"/>
      </w:tblPr>
      <w:tblGrid>
        <w:gridCol w:w="6498"/>
        <w:gridCol w:w="2862"/>
      </w:tblGrid>
      <w:tr w:rsidR="00507ED2" w14:paraId="7A05FE82" w14:textId="77777777">
        <w:tc>
          <w:tcPr>
            <w:tcW w:w="6498" w:type="dxa"/>
            <w:tcBorders>
              <w:right w:val="single" w:sz="4" w:space="0" w:color="auto"/>
            </w:tcBorders>
          </w:tcPr>
          <w:p w14:paraId="06E84C9D" w14:textId="77777777" w:rsidR="00507ED2" w:rsidRPr="00507ED2" w:rsidRDefault="00C47851" w:rsidP="00CD480D">
            <w:pPr>
              <w:pStyle w:val="Heading1"/>
              <w:rPr>
                <w:bCs/>
              </w:rPr>
            </w:pPr>
            <w:r>
              <w:rPr>
                <w:b w:val="0"/>
              </w:rPr>
              <w:lastRenderedPageBreak/>
              <w:br w:type="page"/>
            </w:r>
            <w:r w:rsidR="003C5492">
              <w:rPr>
                <w:rFonts w:ascii="Times New Roman" w:hAnsi="Times New Roman"/>
                <w:b w:val="0"/>
                <w:kern w:val="0"/>
                <w:sz w:val="22"/>
                <w:u w:val="none"/>
              </w:rPr>
              <w:br w:type="page"/>
            </w:r>
            <w:r w:rsidR="003C5492">
              <w:rPr>
                <w:rFonts w:ascii="Times New Roman" w:hAnsi="Times New Roman"/>
                <w:b w:val="0"/>
                <w:kern w:val="0"/>
                <w:sz w:val="22"/>
                <w:u w:val="none"/>
              </w:rPr>
              <w:br w:type="page"/>
            </w:r>
            <w:r w:rsidR="00CD480D">
              <w:t>Chapter Outline</w:t>
            </w:r>
          </w:p>
        </w:tc>
        <w:tc>
          <w:tcPr>
            <w:tcW w:w="2862" w:type="dxa"/>
            <w:tcBorders>
              <w:left w:val="single" w:sz="4" w:space="0" w:color="auto"/>
            </w:tcBorders>
          </w:tcPr>
          <w:p w14:paraId="18CFE161" w14:textId="77777777" w:rsidR="00507ED2" w:rsidRPr="00CD480D" w:rsidRDefault="0041057B" w:rsidP="008469FA">
            <w:pPr>
              <w:pStyle w:val="Heading1"/>
            </w:pPr>
            <w:r w:rsidRPr="00CD480D">
              <w:t xml:space="preserve">Teaching </w:t>
            </w:r>
            <w:r w:rsidR="00507ED2" w:rsidRPr="00CD480D">
              <w:t>Notes</w:t>
            </w:r>
          </w:p>
        </w:tc>
      </w:tr>
      <w:tr w:rsidR="002F07A6" w14:paraId="1C50E0E5" w14:textId="77777777" w:rsidTr="00937C2E">
        <w:tc>
          <w:tcPr>
            <w:tcW w:w="6498" w:type="dxa"/>
            <w:tcBorders>
              <w:bottom w:val="single" w:sz="4" w:space="0" w:color="auto"/>
              <w:right w:val="single" w:sz="4" w:space="0" w:color="auto"/>
            </w:tcBorders>
          </w:tcPr>
          <w:p w14:paraId="5301AAE0" w14:textId="77777777" w:rsidR="002F07A6" w:rsidRPr="00521317" w:rsidRDefault="006749CD" w:rsidP="00AB3F25">
            <w:pPr>
              <w:pStyle w:val="TableBody"/>
              <w:ind w:left="288" w:hanging="288"/>
            </w:pPr>
            <w:r w:rsidRPr="00521317">
              <w:t>I.</w:t>
            </w:r>
            <w:r w:rsidRPr="00521317">
              <w:tab/>
            </w:r>
            <w:r w:rsidRPr="00521317">
              <w:tab/>
            </w:r>
            <w:r w:rsidR="00AB3F25">
              <w:t xml:space="preserve">Understand the </w:t>
            </w:r>
            <w:r w:rsidR="00EB241C" w:rsidRPr="00521317">
              <w:t>Busines</w:t>
            </w:r>
            <w:r w:rsidR="004C3E22">
              <w:t xml:space="preserve">s </w:t>
            </w:r>
          </w:p>
        </w:tc>
        <w:tc>
          <w:tcPr>
            <w:tcW w:w="2862" w:type="dxa"/>
            <w:tcBorders>
              <w:left w:val="single" w:sz="4" w:space="0" w:color="auto"/>
              <w:bottom w:val="single" w:sz="4" w:space="0" w:color="auto"/>
            </w:tcBorders>
          </w:tcPr>
          <w:p w14:paraId="020531B7" w14:textId="77777777" w:rsidR="002F07A6" w:rsidRDefault="002F07A6" w:rsidP="00C2079C">
            <w:pPr>
              <w:pStyle w:val="TableBody"/>
              <w:ind w:left="288"/>
            </w:pPr>
          </w:p>
        </w:tc>
      </w:tr>
      <w:tr w:rsidR="00937C2E" w:rsidRPr="00AB3F25" w14:paraId="09D1F8D9" w14:textId="77777777" w:rsidTr="00937C2E">
        <w:tc>
          <w:tcPr>
            <w:tcW w:w="9360" w:type="dxa"/>
            <w:gridSpan w:val="2"/>
            <w:tcBorders>
              <w:top w:val="single" w:sz="4" w:space="0" w:color="auto"/>
              <w:left w:val="single" w:sz="4" w:space="0" w:color="auto"/>
              <w:bottom w:val="single" w:sz="4" w:space="0" w:color="auto"/>
              <w:right w:val="single" w:sz="4" w:space="0" w:color="auto"/>
            </w:tcBorders>
          </w:tcPr>
          <w:p w14:paraId="65D0797F" w14:textId="4C05FB40" w:rsidR="00937C2E" w:rsidRPr="00AB3F25" w:rsidRDefault="00937C2E" w:rsidP="00330126">
            <w:pPr>
              <w:pStyle w:val="TableBody"/>
              <w:spacing w:before="60" w:after="60"/>
              <w:rPr>
                <w:b/>
                <w:i/>
                <w:iCs/>
              </w:rPr>
            </w:pPr>
            <w:r w:rsidRPr="00937C2E">
              <w:rPr>
                <w:b/>
                <w:i/>
                <w:iCs/>
              </w:rPr>
              <w:t xml:space="preserve">LO </w:t>
            </w:r>
            <w:r w:rsidR="00C91923" w:rsidRPr="00C91923">
              <w:rPr>
                <w:b/>
                <w:bCs/>
                <w:i/>
              </w:rPr>
              <w:t>2-</w:t>
            </w:r>
            <w:r w:rsidRPr="00937C2E">
              <w:rPr>
                <w:b/>
                <w:i/>
                <w:iCs/>
              </w:rPr>
              <w:t xml:space="preserve">1  </w:t>
            </w:r>
            <w:r w:rsidR="00AB3F25" w:rsidRPr="00AB3F25">
              <w:rPr>
                <w:b/>
                <w:i/>
                <w:iCs/>
              </w:rPr>
              <w:t xml:space="preserve">Identify financial effects of </w:t>
            </w:r>
            <w:r w:rsidR="00180595" w:rsidRPr="00180595">
              <w:rPr>
                <w:b/>
                <w:i/>
                <w:iCs/>
              </w:rPr>
              <w:t>common business activities that affect the balance sheet.</w:t>
            </w:r>
          </w:p>
        </w:tc>
      </w:tr>
      <w:tr w:rsidR="002F07A6" w14:paraId="32055A22" w14:textId="77777777" w:rsidTr="00937C2E">
        <w:tc>
          <w:tcPr>
            <w:tcW w:w="6498" w:type="dxa"/>
            <w:tcBorders>
              <w:top w:val="single" w:sz="4" w:space="0" w:color="auto"/>
              <w:right w:val="single" w:sz="4" w:space="0" w:color="auto"/>
            </w:tcBorders>
          </w:tcPr>
          <w:p w14:paraId="57444C09" w14:textId="77777777" w:rsidR="002F07A6" w:rsidRPr="00521317" w:rsidRDefault="002F07A6" w:rsidP="000C0DF1">
            <w:pPr>
              <w:pStyle w:val="TableBody"/>
              <w:ind w:left="576"/>
              <w:rPr>
                <w:i/>
                <w:iCs/>
              </w:rPr>
            </w:pPr>
            <w:r w:rsidRPr="00521317">
              <w:t>A</w:t>
            </w:r>
            <w:r w:rsidR="008D55C5" w:rsidRPr="00521317">
              <w:t>.</w:t>
            </w:r>
            <w:r w:rsidRPr="00521317">
              <w:tab/>
            </w:r>
            <w:r w:rsidR="000C0DF1">
              <w:t xml:space="preserve">Building a </w:t>
            </w:r>
            <w:r w:rsidR="008C7E13" w:rsidRPr="00521317">
              <w:t xml:space="preserve">Balance Sheet </w:t>
            </w:r>
          </w:p>
        </w:tc>
        <w:tc>
          <w:tcPr>
            <w:tcW w:w="2862" w:type="dxa"/>
            <w:tcBorders>
              <w:top w:val="single" w:sz="4" w:space="0" w:color="auto"/>
              <w:left w:val="single" w:sz="4" w:space="0" w:color="auto"/>
            </w:tcBorders>
          </w:tcPr>
          <w:p w14:paraId="7225DFBD" w14:textId="77777777" w:rsidR="002F07A6" w:rsidRDefault="002F07A6" w:rsidP="00C2079C">
            <w:pPr>
              <w:pStyle w:val="TableBody"/>
              <w:ind w:left="288"/>
            </w:pPr>
          </w:p>
        </w:tc>
      </w:tr>
      <w:tr w:rsidR="000C0DF1" w14:paraId="782B473A" w14:textId="77777777">
        <w:tc>
          <w:tcPr>
            <w:tcW w:w="6498" w:type="dxa"/>
            <w:tcBorders>
              <w:right w:val="single" w:sz="4" w:space="0" w:color="auto"/>
            </w:tcBorders>
          </w:tcPr>
          <w:p w14:paraId="125FA997" w14:textId="77777777" w:rsidR="000C0DF1" w:rsidRPr="00521317" w:rsidRDefault="000C0DF1" w:rsidP="000600D8">
            <w:pPr>
              <w:pStyle w:val="TableBody"/>
              <w:ind w:left="1152" w:hanging="288"/>
            </w:pPr>
            <w:r w:rsidRPr="00521317">
              <w:t>1.</w:t>
            </w:r>
            <w:r w:rsidRPr="00521317">
              <w:tab/>
            </w:r>
            <w:r w:rsidRPr="009F5E16">
              <w:rPr>
                <w:b/>
              </w:rPr>
              <w:t>Asset</w:t>
            </w:r>
            <w:r>
              <w:t>–</w:t>
            </w:r>
            <w:r w:rsidR="000600D8">
              <w:t>–</w:t>
            </w:r>
            <w:r>
              <w:t>R</w:t>
            </w:r>
            <w:r w:rsidRPr="000C0DF1">
              <w:t>esources presently</w:t>
            </w:r>
            <w:r>
              <w:t xml:space="preserve"> </w:t>
            </w:r>
            <w:r w:rsidRPr="000C0DF1">
              <w:t>owned by a business that</w:t>
            </w:r>
            <w:r>
              <w:t xml:space="preserve"> </w:t>
            </w:r>
            <w:r w:rsidRPr="000C0DF1">
              <w:t>generate future economic</w:t>
            </w:r>
            <w:r>
              <w:t xml:space="preserve"> </w:t>
            </w:r>
            <w:r w:rsidRPr="000C0DF1">
              <w:t>benefits.</w:t>
            </w:r>
          </w:p>
        </w:tc>
        <w:tc>
          <w:tcPr>
            <w:tcW w:w="2862" w:type="dxa"/>
            <w:tcBorders>
              <w:left w:val="single" w:sz="4" w:space="0" w:color="auto"/>
            </w:tcBorders>
          </w:tcPr>
          <w:p w14:paraId="7AF9B428" w14:textId="77777777" w:rsidR="000C0DF1" w:rsidRPr="000C0DF1" w:rsidRDefault="000C0DF1" w:rsidP="000C0DF1">
            <w:pPr>
              <w:pStyle w:val="TableBody"/>
              <w:rPr>
                <w:i/>
              </w:rPr>
            </w:pPr>
          </w:p>
          <w:p w14:paraId="58816C79" w14:textId="77777777" w:rsidR="000C0DF1" w:rsidRPr="000C0DF1" w:rsidRDefault="000C0DF1" w:rsidP="004D32D0">
            <w:pPr>
              <w:pStyle w:val="TableBody"/>
              <w:rPr>
                <w:i/>
              </w:rPr>
            </w:pPr>
            <w:r w:rsidRPr="000C0DF1">
              <w:rPr>
                <w:i/>
              </w:rPr>
              <w:t>In this chapter,</w:t>
            </w:r>
            <w:r w:rsidR="004D32D0">
              <w:rPr>
                <w:i/>
              </w:rPr>
              <w:t xml:space="preserve"> the R</w:t>
            </w:r>
            <w:r w:rsidRPr="000C0DF1">
              <w:rPr>
                <w:i/>
              </w:rPr>
              <w:t xml:space="preserve">etained </w:t>
            </w:r>
          </w:p>
        </w:tc>
      </w:tr>
      <w:tr w:rsidR="000C0DF1" w14:paraId="27293C5B" w14:textId="77777777">
        <w:tc>
          <w:tcPr>
            <w:tcW w:w="6498" w:type="dxa"/>
            <w:tcBorders>
              <w:right w:val="single" w:sz="4" w:space="0" w:color="auto"/>
            </w:tcBorders>
          </w:tcPr>
          <w:p w14:paraId="2F588424" w14:textId="77777777" w:rsidR="000C0DF1" w:rsidRPr="00521317" w:rsidRDefault="000C0DF1" w:rsidP="000600D8">
            <w:pPr>
              <w:pStyle w:val="TableBody"/>
              <w:ind w:left="864"/>
            </w:pPr>
            <w:r w:rsidRPr="00521317">
              <w:t>2.</w:t>
            </w:r>
            <w:r w:rsidRPr="00521317">
              <w:tab/>
            </w:r>
            <w:r w:rsidRPr="009F5E16">
              <w:rPr>
                <w:b/>
              </w:rPr>
              <w:t>Liabilities</w:t>
            </w:r>
            <w:r w:rsidR="000600D8">
              <w:t>––</w:t>
            </w:r>
            <w:r>
              <w:t>A</w:t>
            </w:r>
            <w:r w:rsidRPr="000C0DF1">
              <w:t>mounts</w:t>
            </w:r>
            <w:r>
              <w:t xml:space="preserve"> </w:t>
            </w:r>
            <w:r w:rsidRPr="000C0DF1">
              <w:t>presently owed by a business</w:t>
            </w:r>
          </w:p>
        </w:tc>
        <w:tc>
          <w:tcPr>
            <w:tcW w:w="2862" w:type="dxa"/>
            <w:tcBorders>
              <w:left w:val="single" w:sz="4" w:space="0" w:color="auto"/>
            </w:tcBorders>
          </w:tcPr>
          <w:p w14:paraId="71D22D85" w14:textId="77777777" w:rsidR="000C0DF1" w:rsidRPr="000C0DF1" w:rsidRDefault="004D32D0" w:rsidP="004D32D0">
            <w:pPr>
              <w:pStyle w:val="TableBody"/>
              <w:rPr>
                <w:i/>
              </w:rPr>
            </w:pPr>
            <w:r>
              <w:rPr>
                <w:i/>
              </w:rPr>
              <w:t>E</w:t>
            </w:r>
            <w:r w:rsidR="000C0DF1" w:rsidRPr="000C0DF1">
              <w:rPr>
                <w:i/>
              </w:rPr>
              <w:t xml:space="preserve">arnings </w:t>
            </w:r>
            <w:r>
              <w:rPr>
                <w:i/>
              </w:rPr>
              <w:t xml:space="preserve">account </w:t>
            </w:r>
            <w:r w:rsidR="000C0DF1" w:rsidRPr="000C0DF1">
              <w:rPr>
                <w:i/>
              </w:rPr>
              <w:t xml:space="preserve">has a zero </w:t>
            </w:r>
          </w:p>
        </w:tc>
      </w:tr>
      <w:tr w:rsidR="000C0DF1" w14:paraId="799CAEEA" w14:textId="77777777">
        <w:tc>
          <w:tcPr>
            <w:tcW w:w="6498" w:type="dxa"/>
            <w:tcBorders>
              <w:right w:val="single" w:sz="4" w:space="0" w:color="auto"/>
            </w:tcBorders>
          </w:tcPr>
          <w:p w14:paraId="73FD3E68" w14:textId="77777777" w:rsidR="000C0DF1" w:rsidRPr="00521317" w:rsidRDefault="000C0DF1" w:rsidP="000600D8">
            <w:pPr>
              <w:pStyle w:val="TableBody"/>
              <w:ind w:left="1152" w:hanging="288"/>
            </w:pPr>
            <w:r w:rsidRPr="00521317">
              <w:t>3.</w:t>
            </w:r>
            <w:r w:rsidRPr="00521317">
              <w:tab/>
            </w:r>
            <w:r w:rsidR="009F5E16">
              <w:rPr>
                <w:b/>
              </w:rPr>
              <w:t>Stockholders’ e</w:t>
            </w:r>
            <w:r w:rsidRPr="009F5E16">
              <w:rPr>
                <w:b/>
              </w:rPr>
              <w:t>quity</w:t>
            </w:r>
            <w:r w:rsidR="000600D8">
              <w:t>––</w:t>
            </w:r>
            <w:r w:rsidR="00D801E4">
              <w:t>A</w:t>
            </w:r>
            <w:r w:rsidRPr="000C0DF1">
              <w:t>mount invested and</w:t>
            </w:r>
            <w:r>
              <w:t xml:space="preserve"> </w:t>
            </w:r>
            <w:r w:rsidRPr="000C0DF1">
              <w:t>reinvested in a company by its</w:t>
            </w:r>
            <w:r>
              <w:t xml:space="preserve"> </w:t>
            </w:r>
            <w:r w:rsidRPr="000C0DF1">
              <w:t>stockholders</w:t>
            </w:r>
            <w:r>
              <w:t>.</w:t>
            </w:r>
          </w:p>
        </w:tc>
        <w:tc>
          <w:tcPr>
            <w:tcW w:w="2862" w:type="dxa"/>
            <w:tcBorders>
              <w:left w:val="single" w:sz="4" w:space="0" w:color="auto"/>
            </w:tcBorders>
          </w:tcPr>
          <w:p w14:paraId="55500355" w14:textId="77777777" w:rsidR="000C0DF1" w:rsidRPr="000C0DF1" w:rsidRDefault="004D32D0" w:rsidP="004D32D0">
            <w:pPr>
              <w:pStyle w:val="TableBody"/>
              <w:rPr>
                <w:i/>
              </w:rPr>
            </w:pPr>
            <w:r>
              <w:rPr>
                <w:i/>
              </w:rPr>
              <w:t xml:space="preserve">balance </w:t>
            </w:r>
            <w:r w:rsidR="000C0DF1" w:rsidRPr="000C0DF1">
              <w:rPr>
                <w:i/>
              </w:rPr>
              <w:t xml:space="preserve">because there have been no </w:t>
            </w:r>
            <w:r>
              <w:rPr>
                <w:i/>
              </w:rPr>
              <w:t xml:space="preserve">operating </w:t>
            </w:r>
          </w:p>
        </w:tc>
      </w:tr>
      <w:tr w:rsidR="00E45E5E" w14:paraId="2167232F" w14:textId="77777777">
        <w:tc>
          <w:tcPr>
            <w:tcW w:w="6498" w:type="dxa"/>
            <w:tcBorders>
              <w:right w:val="single" w:sz="4" w:space="0" w:color="auto"/>
            </w:tcBorders>
          </w:tcPr>
          <w:p w14:paraId="0AEF3B73" w14:textId="77777777" w:rsidR="00E45E5E" w:rsidRPr="00521317" w:rsidRDefault="000600D8" w:rsidP="000600D8">
            <w:pPr>
              <w:pStyle w:val="TableBody"/>
              <w:ind w:left="1152" w:hanging="288"/>
            </w:pPr>
            <w:r>
              <w:t>4</w:t>
            </w:r>
            <w:r w:rsidR="00E45E5E" w:rsidRPr="00521317">
              <w:t>.</w:t>
            </w:r>
            <w:r w:rsidR="00E45E5E" w:rsidRPr="00521317">
              <w:tab/>
            </w:r>
            <w:r w:rsidR="00E45E5E">
              <w:t>Key activity for any start-up company is to obtain financing.</w:t>
            </w:r>
          </w:p>
        </w:tc>
        <w:tc>
          <w:tcPr>
            <w:tcW w:w="2862" w:type="dxa"/>
            <w:tcBorders>
              <w:left w:val="single" w:sz="4" w:space="0" w:color="auto"/>
            </w:tcBorders>
          </w:tcPr>
          <w:p w14:paraId="16C868BF" w14:textId="77777777" w:rsidR="00E45E5E" w:rsidRDefault="000600D8" w:rsidP="000C0DF1">
            <w:pPr>
              <w:pStyle w:val="TableBody"/>
            </w:pPr>
            <w:r>
              <w:rPr>
                <w:i/>
              </w:rPr>
              <w:t>transactions</w:t>
            </w:r>
          </w:p>
        </w:tc>
      </w:tr>
      <w:tr w:rsidR="00E45E5E" w14:paraId="786B306C" w14:textId="77777777">
        <w:tc>
          <w:tcPr>
            <w:tcW w:w="6498" w:type="dxa"/>
            <w:tcBorders>
              <w:right w:val="single" w:sz="4" w:space="0" w:color="auto"/>
            </w:tcBorders>
          </w:tcPr>
          <w:p w14:paraId="0CBD739B" w14:textId="1C84B4D9" w:rsidR="00E45E5E" w:rsidRPr="00521317" w:rsidRDefault="00431385" w:rsidP="00A6534F">
            <w:pPr>
              <w:pStyle w:val="TableBody"/>
              <w:ind w:left="1440" w:hanging="288"/>
            </w:pPr>
            <w:r>
              <w:t>a.</w:t>
            </w:r>
            <w:r>
              <w:tab/>
              <w:t>Equity financing</w:t>
            </w:r>
            <w:r w:rsidR="00941279">
              <w:t>––</w:t>
            </w:r>
            <w:r>
              <w:t>Money obtain</w:t>
            </w:r>
            <w:r w:rsidR="00D801E4">
              <w:t>ed</w:t>
            </w:r>
            <w:r>
              <w:t xml:space="preserve"> through owners’ contributions and reinvestments of profit</w:t>
            </w:r>
            <w:r w:rsidR="00A6534F">
              <w:t>; business is not legally obligated to repay</w:t>
            </w:r>
            <w:r>
              <w:t>.</w:t>
            </w:r>
          </w:p>
        </w:tc>
        <w:tc>
          <w:tcPr>
            <w:tcW w:w="2862" w:type="dxa"/>
            <w:tcBorders>
              <w:left w:val="single" w:sz="4" w:space="0" w:color="auto"/>
            </w:tcBorders>
          </w:tcPr>
          <w:p w14:paraId="5B08B741" w14:textId="77777777" w:rsidR="00E45E5E" w:rsidRDefault="00E45E5E" w:rsidP="000C0DF1">
            <w:pPr>
              <w:pStyle w:val="TableBody"/>
            </w:pPr>
          </w:p>
        </w:tc>
      </w:tr>
      <w:tr w:rsidR="00E45E5E" w14:paraId="238E48B7" w14:textId="77777777">
        <w:tc>
          <w:tcPr>
            <w:tcW w:w="6498" w:type="dxa"/>
            <w:tcBorders>
              <w:right w:val="single" w:sz="4" w:space="0" w:color="auto"/>
            </w:tcBorders>
          </w:tcPr>
          <w:p w14:paraId="432D8A15" w14:textId="5A80CDA5" w:rsidR="00E45E5E" w:rsidRPr="00521317" w:rsidRDefault="00431385" w:rsidP="00A6534F">
            <w:pPr>
              <w:pStyle w:val="TableBody"/>
              <w:ind w:left="1440" w:hanging="288"/>
            </w:pPr>
            <w:r>
              <w:t xml:space="preserve">b. </w:t>
            </w:r>
            <w:r>
              <w:tab/>
              <w:t>Debt financing</w:t>
            </w:r>
            <w:r w:rsidR="00941279">
              <w:t>––</w:t>
            </w:r>
            <w:r>
              <w:t>Money obtain</w:t>
            </w:r>
            <w:r w:rsidR="00D801E4">
              <w:t>ed</w:t>
            </w:r>
            <w:r>
              <w:t xml:space="preserve"> through loans</w:t>
            </w:r>
            <w:r w:rsidR="00A6534F">
              <w:t>; business is legally obligated to repay</w:t>
            </w:r>
            <w:r>
              <w:t>.</w:t>
            </w:r>
          </w:p>
        </w:tc>
        <w:tc>
          <w:tcPr>
            <w:tcW w:w="2862" w:type="dxa"/>
            <w:tcBorders>
              <w:left w:val="single" w:sz="4" w:space="0" w:color="auto"/>
            </w:tcBorders>
          </w:tcPr>
          <w:p w14:paraId="4517225E" w14:textId="77777777" w:rsidR="00E45E5E" w:rsidRDefault="00E45E5E" w:rsidP="000C0DF1">
            <w:pPr>
              <w:pStyle w:val="TableBody"/>
            </w:pPr>
          </w:p>
        </w:tc>
      </w:tr>
      <w:tr w:rsidR="00E45E5E" w14:paraId="51380218" w14:textId="77777777">
        <w:tc>
          <w:tcPr>
            <w:tcW w:w="6498" w:type="dxa"/>
            <w:tcBorders>
              <w:right w:val="single" w:sz="4" w:space="0" w:color="auto"/>
            </w:tcBorders>
          </w:tcPr>
          <w:p w14:paraId="248862C8" w14:textId="77777777" w:rsidR="00E45E5E" w:rsidRPr="00521317" w:rsidRDefault="000600D8" w:rsidP="00066CBC">
            <w:pPr>
              <w:pStyle w:val="TableBody"/>
              <w:ind w:left="1152" w:hanging="288"/>
            </w:pPr>
            <w:r>
              <w:t>5</w:t>
            </w:r>
            <w:r w:rsidR="00D77156">
              <w:t>.</w:t>
            </w:r>
            <w:r w:rsidR="00D77156">
              <w:tab/>
              <w:t>After obtaining initial financing, company will start investing in assets that will be used when business opens.</w:t>
            </w:r>
          </w:p>
        </w:tc>
        <w:tc>
          <w:tcPr>
            <w:tcW w:w="2862" w:type="dxa"/>
            <w:tcBorders>
              <w:left w:val="single" w:sz="4" w:space="0" w:color="auto"/>
            </w:tcBorders>
          </w:tcPr>
          <w:p w14:paraId="1F426561" w14:textId="77777777" w:rsidR="00E45E5E" w:rsidRDefault="00E45E5E" w:rsidP="000C0DF1">
            <w:pPr>
              <w:pStyle w:val="TableBody"/>
            </w:pPr>
          </w:p>
        </w:tc>
      </w:tr>
      <w:tr w:rsidR="00D77156" w14:paraId="20E60F67" w14:textId="77777777">
        <w:tc>
          <w:tcPr>
            <w:tcW w:w="6498" w:type="dxa"/>
            <w:tcBorders>
              <w:right w:val="single" w:sz="4" w:space="0" w:color="auto"/>
            </w:tcBorders>
          </w:tcPr>
          <w:p w14:paraId="6CB533F9" w14:textId="77777777" w:rsidR="00D77156" w:rsidRDefault="000600D8" w:rsidP="00D801E4">
            <w:pPr>
              <w:pStyle w:val="TableBody"/>
              <w:ind w:left="1152" w:hanging="288"/>
            </w:pPr>
            <w:r>
              <w:t>6</w:t>
            </w:r>
            <w:r w:rsidR="00D77156">
              <w:t>.</w:t>
            </w:r>
            <w:r w:rsidR="00D77156">
              <w:tab/>
              <w:t>Features</w:t>
            </w:r>
            <w:r w:rsidR="009F5E16">
              <w:t xml:space="preserve"> important for understanding how accounting works</w:t>
            </w:r>
            <w:r w:rsidR="00D801E4">
              <w:t>; a</w:t>
            </w:r>
            <w:r w:rsidR="009F5E16">
              <w:t xml:space="preserve"> company always:</w:t>
            </w:r>
          </w:p>
        </w:tc>
        <w:tc>
          <w:tcPr>
            <w:tcW w:w="2862" w:type="dxa"/>
            <w:tcBorders>
              <w:left w:val="single" w:sz="4" w:space="0" w:color="auto"/>
            </w:tcBorders>
          </w:tcPr>
          <w:p w14:paraId="7E97CED0" w14:textId="77777777" w:rsidR="00D77156" w:rsidRDefault="00D77156" w:rsidP="000C0DF1">
            <w:pPr>
              <w:pStyle w:val="TableBody"/>
            </w:pPr>
          </w:p>
        </w:tc>
      </w:tr>
      <w:tr w:rsidR="009F5E16" w14:paraId="171FD33A" w14:textId="77777777">
        <w:tc>
          <w:tcPr>
            <w:tcW w:w="6498" w:type="dxa"/>
            <w:tcBorders>
              <w:right w:val="single" w:sz="4" w:space="0" w:color="auto"/>
            </w:tcBorders>
          </w:tcPr>
          <w:p w14:paraId="34E9B66A" w14:textId="77777777" w:rsidR="009F5E16" w:rsidRPr="00521317" w:rsidRDefault="009F5E16" w:rsidP="009F5E16">
            <w:pPr>
              <w:pStyle w:val="TableBody"/>
              <w:ind w:left="1440" w:hanging="288"/>
            </w:pPr>
            <w:r>
              <w:t xml:space="preserve">a. </w:t>
            </w:r>
            <w:r>
              <w:tab/>
              <w:t>Documents its activities.</w:t>
            </w:r>
          </w:p>
        </w:tc>
        <w:tc>
          <w:tcPr>
            <w:tcW w:w="2862" w:type="dxa"/>
            <w:tcBorders>
              <w:left w:val="single" w:sz="4" w:space="0" w:color="auto"/>
            </w:tcBorders>
          </w:tcPr>
          <w:p w14:paraId="0507CBBD" w14:textId="77777777" w:rsidR="009F5E16" w:rsidRDefault="009F5E16" w:rsidP="000C0DF1">
            <w:pPr>
              <w:pStyle w:val="TableBody"/>
            </w:pPr>
          </w:p>
        </w:tc>
      </w:tr>
      <w:tr w:rsidR="009F5E16" w14:paraId="27B35368" w14:textId="77777777">
        <w:tc>
          <w:tcPr>
            <w:tcW w:w="6498" w:type="dxa"/>
            <w:tcBorders>
              <w:right w:val="single" w:sz="4" w:space="0" w:color="auto"/>
            </w:tcBorders>
          </w:tcPr>
          <w:p w14:paraId="3AF70913" w14:textId="77777777" w:rsidR="009F5E16" w:rsidRPr="00521317" w:rsidRDefault="009F5E16" w:rsidP="00C973BF">
            <w:pPr>
              <w:pStyle w:val="TableBody"/>
              <w:ind w:left="1440" w:hanging="288"/>
            </w:pPr>
            <w:r>
              <w:t xml:space="preserve">b. </w:t>
            </w:r>
            <w:r>
              <w:tab/>
              <w:t xml:space="preserve">Receives something and gives something </w:t>
            </w:r>
            <w:r w:rsidR="00C973BF">
              <w:t>(b</w:t>
            </w:r>
            <w:r>
              <w:t>asic feature of all business activities</w:t>
            </w:r>
            <w:r w:rsidR="00C973BF">
              <w:t>)</w:t>
            </w:r>
            <w:r>
              <w:t>.</w:t>
            </w:r>
          </w:p>
        </w:tc>
        <w:tc>
          <w:tcPr>
            <w:tcW w:w="2862" w:type="dxa"/>
            <w:tcBorders>
              <w:left w:val="single" w:sz="4" w:space="0" w:color="auto"/>
            </w:tcBorders>
          </w:tcPr>
          <w:p w14:paraId="3223EFCD" w14:textId="77777777" w:rsidR="009F5E16" w:rsidRDefault="009F5E16" w:rsidP="000C0DF1">
            <w:pPr>
              <w:pStyle w:val="TableBody"/>
            </w:pPr>
          </w:p>
        </w:tc>
      </w:tr>
      <w:tr w:rsidR="009F5E16" w14:paraId="7085D5B3" w14:textId="77777777">
        <w:tc>
          <w:tcPr>
            <w:tcW w:w="6498" w:type="dxa"/>
            <w:tcBorders>
              <w:right w:val="single" w:sz="4" w:space="0" w:color="auto"/>
            </w:tcBorders>
          </w:tcPr>
          <w:p w14:paraId="25937EA5" w14:textId="77777777" w:rsidR="009F5E16" w:rsidRPr="00521317" w:rsidRDefault="009F5E16" w:rsidP="00D801E4">
            <w:pPr>
              <w:pStyle w:val="TableBody"/>
              <w:ind w:left="1440" w:hanging="288"/>
            </w:pPr>
            <w:r>
              <w:t xml:space="preserve">c. </w:t>
            </w:r>
            <w:r>
              <w:tab/>
            </w:r>
            <w:r w:rsidR="00D801E4">
              <w:t>Determines a d</w:t>
            </w:r>
            <w:r>
              <w:t>ollar amount for each exchange based on value of items given and exchanged.</w:t>
            </w:r>
          </w:p>
        </w:tc>
        <w:tc>
          <w:tcPr>
            <w:tcW w:w="2862" w:type="dxa"/>
            <w:tcBorders>
              <w:left w:val="single" w:sz="4" w:space="0" w:color="auto"/>
            </w:tcBorders>
          </w:tcPr>
          <w:p w14:paraId="266E4CD2" w14:textId="77777777" w:rsidR="009F5E16" w:rsidRDefault="009F5E16" w:rsidP="000C0DF1">
            <w:pPr>
              <w:pStyle w:val="TableBody"/>
            </w:pPr>
          </w:p>
        </w:tc>
      </w:tr>
      <w:tr w:rsidR="009F5E16" w14:paraId="48D98825" w14:textId="77777777">
        <w:tc>
          <w:tcPr>
            <w:tcW w:w="6498" w:type="dxa"/>
            <w:tcBorders>
              <w:right w:val="single" w:sz="4" w:space="0" w:color="auto"/>
            </w:tcBorders>
          </w:tcPr>
          <w:p w14:paraId="596423D2" w14:textId="77777777" w:rsidR="009F5E16" w:rsidRPr="00521317" w:rsidRDefault="00A11D7E" w:rsidP="00A11D7E">
            <w:pPr>
              <w:pStyle w:val="TableBody"/>
              <w:ind w:left="1728" w:hanging="288"/>
            </w:pPr>
            <w:r>
              <w:t>i.</w:t>
            </w:r>
            <w:r>
              <w:tab/>
            </w:r>
            <w:r w:rsidR="009F5E16">
              <w:t>Exchange is either to earn a profit immediately or obtain resources that will allow it to earn a profit later</w:t>
            </w:r>
            <w:r w:rsidR="00D801E4">
              <w:t>.</w:t>
            </w:r>
            <w:r w:rsidR="009F5E16">
              <w:t xml:space="preserve"> </w:t>
            </w:r>
          </w:p>
        </w:tc>
        <w:tc>
          <w:tcPr>
            <w:tcW w:w="2862" w:type="dxa"/>
            <w:tcBorders>
              <w:left w:val="single" w:sz="4" w:space="0" w:color="auto"/>
            </w:tcBorders>
          </w:tcPr>
          <w:p w14:paraId="71BF096D" w14:textId="77777777" w:rsidR="009F5E16" w:rsidRPr="009F5E16" w:rsidRDefault="009F5E16" w:rsidP="00D801E4">
            <w:pPr>
              <w:pStyle w:val="TableBody"/>
              <w:rPr>
                <w:i/>
              </w:rPr>
            </w:pPr>
            <w:r>
              <w:rPr>
                <w:i/>
              </w:rPr>
              <w:t>F</w:t>
            </w:r>
            <w:r w:rsidRPr="009F5E16">
              <w:rPr>
                <w:i/>
              </w:rPr>
              <w:t xml:space="preserve">undamental idea of business </w:t>
            </w:r>
            <w:r w:rsidR="00D801E4">
              <w:rPr>
                <w:i/>
              </w:rPr>
              <w:t xml:space="preserve">is </w:t>
            </w:r>
            <w:r w:rsidRPr="009F5E16">
              <w:rPr>
                <w:i/>
              </w:rPr>
              <w:t>to create value through exchange</w:t>
            </w:r>
            <w:r>
              <w:rPr>
                <w:i/>
              </w:rPr>
              <w:t>.</w:t>
            </w:r>
          </w:p>
        </w:tc>
      </w:tr>
      <w:tr w:rsidR="009F5E16" w14:paraId="1DA73AE6" w14:textId="77777777">
        <w:tc>
          <w:tcPr>
            <w:tcW w:w="6498" w:type="dxa"/>
            <w:tcBorders>
              <w:right w:val="single" w:sz="4" w:space="0" w:color="auto"/>
            </w:tcBorders>
          </w:tcPr>
          <w:p w14:paraId="5C48BC7F" w14:textId="77777777" w:rsidR="009F5E16" w:rsidRPr="00521317" w:rsidRDefault="00A11D7E" w:rsidP="00A11D7E">
            <w:pPr>
              <w:pStyle w:val="TableBody"/>
              <w:ind w:left="1728" w:hanging="288"/>
            </w:pPr>
            <w:r>
              <w:t>ii.</w:t>
            </w:r>
            <w:r>
              <w:tab/>
            </w:r>
            <w:r w:rsidR="009F5E16" w:rsidRPr="00521317">
              <w:t>A</w:t>
            </w:r>
            <w:r w:rsidR="009F5E16">
              <w:t>ny exchange that affects company’s assets, liabilities, or stockholders’ equity must be captured in and reported by the accounting system</w:t>
            </w:r>
            <w:r w:rsidR="009F5E16" w:rsidRPr="00521317">
              <w:t>.</w:t>
            </w:r>
          </w:p>
        </w:tc>
        <w:tc>
          <w:tcPr>
            <w:tcW w:w="2862" w:type="dxa"/>
            <w:tcBorders>
              <w:left w:val="single" w:sz="4" w:space="0" w:color="auto"/>
            </w:tcBorders>
          </w:tcPr>
          <w:p w14:paraId="6D7431CB" w14:textId="77777777" w:rsidR="009F5E16" w:rsidRDefault="009F5E16" w:rsidP="000C0DF1">
            <w:pPr>
              <w:pStyle w:val="TableBody"/>
            </w:pPr>
          </w:p>
        </w:tc>
      </w:tr>
      <w:tr w:rsidR="009F5E16" w14:paraId="273EBF83" w14:textId="77777777">
        <w:tc>
          <w:tcPr>
            <w:tcW w:w="6498" w:type="dxa"/>
            <w:tcBorders>
              <w:right w:val="single" w:sz="4" w:space="0" w:color="auto"/>
            </w:tcBorders>
          </w:tcPr>
          <w:p w14:paraId="338B50AA" w14:textId="77777777" w:rsidR="009F5E16" w:rsidRPr="00521317" w:rsidRDefault="00A11D7E" w:rsidP="00A11D7E">
            <w:pPr>
              <w:pStyle w:val="TableBody"/>
              <w:ind w:left="1728" w:hanging="288"/>
            </w:pPr>
            <w:r>
              <w:t>iii.</w:t>
            </w:r>
            <w:r>
              <w:tab/>
            </w:r>
            <w:r w:rsidR="009F5E16" w:rsidRPr="00521317">
              <w:t>A</w:t>
            </w:r>
            <w:r w:rsidR="009F5E16">
              <w:t xml:space="preserve"> dollar amount is determined for each exchange based on the value (cost) of items given and received. </w:t>
            </w:r>
          </w:p>
        </w:tc>
        <w:tc>
          <w:tcPr>
            <w:tcW w:w="2862" w:type="dxa"/>
            <w:tcBorders>
              <w:left w:val="single" w:sz="4" w:space="0" w:color="auto"/>
            </w:tcBorders>
          </w:tcPr>
          <w:p w14:paraId="02A24BB3" w14:textId="77777777" w:rsidR="009F5E16" w:rsidRDefault="009F5E16" w:rsidP="000C0DF1">
            <w:pPr>
              <w:pStyle w:val="TableBody"/>
            </w:pPr>
          </w:p>
        </w:tc>
      </w:tr>
      <w:tr w:rsidR="009F5E16" w14:paraId="75A04731" w14:textId="77777777">
        <w:tc>
          <w:tcPr>
            <w:tcW w:w="6498" w:type="dxa"/>
            <w:tcBorders>
              <w:right w:val="single" w:sz="4" w:space="0" w:color="auto"/>
            </w:tcBorders>
          </w:tcPr>
          <w:p w14:paraId="2D45C1E3" w14:textId="77777777" w:rsidR="009F5E16" w:rsidRPr="00521317" w:rsidRDefault="00A11D7E" w:rsidP="007933F4">
            <w:pPr>
              <w:pStyle w:val="TableBody"/>
              <w:ind w:left="1728" w:hanging="288"/>
            </w:pPr>
            <w:r w:rsidRPr="00A11D7E">
              <w:t>iv.</w:t>
            </w:r>
            <w:r w:rsidRPr="00A11D7E">
              <w:tab/>
            </w:r>
            <w:r w:rsidR="009F5E16" w:rsidRPr="00A11D7E">
              <w:rPr>
                <w:b/>
              </w:rPr>
              <w:t>Cost principle</w:t>
            </w:r>
            <w:r w:rsidR="00D801E4">
              <w:t>–</w:t>
            </w:r>
            <w:r w:rsidR="007933F4">
              <w:t>–</w:t>
            </w:r>
            <w:r w:rsidR="00D801E4">
              <w:t>A</w:t>
            </w:r>
            <w:r w:rsidR="009F5E16" w:rsidRPr="009F5E16">
              <w:t>t the time of a transaction,</w:t>
            </w:r>
            <w:r w:rsidR="009F5E16">
              <w:t xml:space="preserve"> </w:t>
            </w:r>
            <w:r w:rsidR="009F5E16" w:rsidRPr="009F5E16">
              <w:t>assets and liabilities should be</w:t>
            </w:r>
            <w:r w:rsidR="009F5E16">
              <w:t xml:space="preserve"> </w:t>
            </w:r>
            <w:r w:rsidR="009F5E16" w:rsidRPr="009F5E16">
              <w:t>recorded at their original cost</w:t>
            </w:r>
            <w:r w:rsidR="009F5E16">
              <w:t xml:space="preserve"> </w:t>
            </w:r>
            <w:r w:rsidR="009F5E16" w:rsidRPr="009F5E16">
              <w:t>to the company</w:t>
            </w:r>
            <w:r w:rsidR="009F5E16">
              <w:t>.</w:t>
            </w:r>
          </w:p>
        </w:tc>
        <w:tc>
          <w:tcPr>
            <w:tcW w:w="2862" w:type="dxa"/>
            <w:tcBorders>
              <w:left w:val="single" w:sz="4" w:space="0" w:color="auto"/>
            </w:tcBorders>
          </w:tcPr>
          <w:p w14:paraId="682BDBE8" w14:textId="77777777" w:rsidR="009F5E16" w:rsidRDefault="009F5E16" w:rsidP="000C0DF1">
            <w:pPr>
              <w:pStyle w:val="TableBody"/>
            </w:pPr>
          </w:p>
        </w:tc>
      </w:tr>
      <w:tr w:rsidR="009F5E16" w14:paraId="65DE1B82" w14:textId="77777777">
        <w:tc>
          <w:tcPr>
            <w:tcW w:w="6498" w:type="dxa"/>
            <w:tcBorders>
              <w:right w:val="single" w:sz="4" w:space="0" w:color="auto"/>
            </w:tcBorders>
          </w:tcPr>
          <w:p w14:paraId="20D822EE" w14:textId="77777777" w:rsidR="009F5E16" w:rsidRDefault="000600D8" w:rsidP="009F5E16">
            <w:pPr>
              <w:pStyle w:val="TableBody"/>
              <w:ind w:left="1152" w:hanging="288"/>
            </w:pPr>
            <w:r>
              <w:t>7</w:t>
            </w:r>
            <w:r w:rsidR="009F5E16">
              <w:t>.</w:t>
            </w:r>
            <w:r w:rsidR="009F5E16">
              <w:tab/>
              <w:t>Accounting for business activities:</w:t>
            </w:r>
          </w:p>
        </w:tc>
        <w:tc>
          <w:tcPr>
            <w:tcW w:w="2862" w:type="dxa"/>
            <w:tcBorders>
              <w:left w:val="single" w:sz="4" w:space="0" w:color="auto"/>
            </w:tcBorders>
          </w:tcPr>
          <w:p w14:paraId="1EC0CF51" w14:textId="77777777" w:rsidR="009F5E16" w:rsidRDefault="009F5E16" w:rsidP="009F5E16">
            <w:pPr>
              <w:pStyle w:val="TableBody"/>
            </w:pPr>
            <w:r>
              <w:t>Illustrated in Exhibit 2.3</w:t>
            </w:r>
          </w:p>
        </w:tc>
      </w:tr>
      <w:tr w:rsidR="009F5E16" w14:paraId="4FB284C3" w14:textId="77777777">
        <w:tc>
          <w:tcPr>
            <w:tcW w:w="6498" w:type="dxa"/>
            <w:tcBorders>
              <w:right w:val="single" w:sz="4" w:space="0" w:color="auto"/>
            </w:tcBorders>
          </w:tcPr>
          <w:p w14:paraId="14D23634" w14:textId="77777777" w:rsidR="009F5E16" w:rsidRPr="00521317" w:rsidRDefault="009F5E16" w:rsidP="005742F3">
            <w:pPr>
              <w:pStyle w:val="TableBody"/>
              <w:ind w:left="1440" w:hanging="288"/>
            </w:pPr>
            <w:r>
              <w:t xml:space="preserve">a. </w:t>
            </w:r>
            <w:r>
              <w:tab/>
            </w:r>
            <w:r w:rsidRPr="001433F7">
              <w:t>Picture the documented activity.</w:t>
            </w:r>
          </w:p>
        </w:tc>
        <w:tc>
          <w:tcPr>
            <w:tcW w:w="2862" w:type="dxa"/>
            <w:tcBorders>
              <w:left w:val="single" w:sz="4" w:space="0" w:color="auto"/>
            </w:tcBorders>
          </w:tcPr>
          <w:p w14:paraId="5F76128D" w14:textId="77777777" w:rsidR="009F5E16" w:rsidRDefault="009F5E16" w:rsidP="000C0DF1">
            <w:pPr>
              <w:pStyle w:val="TableBody"/>
            </w:pPr>
          </w:p>
        </w:tc>
      </w:tr>
      <w:tr w:rsidR="009F5E16" w14:paraId="3B9D141A" w14:textId="77777777">
        <w:tc>
          <w:tcPr>
            <w:tcW w:w="6498" w:type="dxa"/>
            <w:tcBorders>
              <w:right w:val="single" w:sz="4" w:space="0" w:color="auto"/>
            </w:tcBorders>
          </w:tcPr>
          <w:p w14:paraId="0E9C0901" w14:textId="77777777" w:rsidR="009F5E16" w:rsidRPr="00521317" w:rsidRDefault="001433F7" w:rsidP="001433F7">
            <w:pPr>
              <w:pStyle w:val="TableBody"/>
              <w:ind w:left="1440" w:hanging="288"/>
            </w:pPr>
            <w:r>
              <w:t>b</w:t>
            </w:r>
            <w:r w:rsidR="009F5E16">
              <w:t xml:space="preserve">. </w:t>
            </w:r>
            <w:r w:rsidR="009F5E16">
              <w:tab/>
            </w:r>
            <w:r w:rsidR="009F5E16" w:rsidRPr="001433F7">
              <w:t>Name what’s exchanged</w:t>
            </w:r>
          </w:p>
        </w:tc>
        <w:tc>
          <w:tcPr>
            <w:tcW w:w="2862" w:type="dxa"/>
            <w:tcBorders>
              <w:left w:val="single" w:sz="4" w:space="0" w:color="auto"/>
            </w:tcBorders>
          </w:tcPr>
          <w:p w14:paraId="13122EE0" w14:textId="1A5E1C38" w:rsidR="009F5E16" w:rsidRPr="001433F7" w:rsidRDefault="001433F7" w:rsidP="000C0DF1">
            <w:pPr>
              <w:pStyle w:val="TableBody"/>
              <w:rPr>
                <w:i/>
              </w:rPr>
            </w:pPr>
            <w:r w:rsidRPr="001433F7">
              <w:rPr>
                <w:i/>
              </w:rPr>
              <w:t>Ultimate goal</w:t>
            </w:r>
            <w:r w:rsidR="00986D90">
              <w:t>––</w:t>
            </w:r>
            <w:r w:rsidRPr="001433F7">
              <w:rPr>
                <w:i/>
              </w:rPr>
              <w:t>capture</w:t>
            </w:r>
          </w:p>
        </w:tc>
      </w:tr>
      <w:tr w:rsidR="009F5E16" w14:paraId="755C0630" w14:textId="77777777">
        <w:tc>
          <w:tcPr>
            <w:tcW w:w="6498" w:type="dxa"/>
            <w:tcBorders>
              <w:right w:val="single" w:sz="4" w:space="0" w:color="auto"/>
            </w:tcBorders>
          </w:tcPr>
          <w:p w14:paraId="1419034A" w14:textId="64404546" w:rsidR="009F5E16" w:rsidRPr="00521317" w:rsidRDefault="001433F7" w:rsidP="00C973BF">
            <w:pPr>
              <w:pStyle w:val="TableBody"/>
              <w:ind w:left="1440" w:hanging="288"/>
            </w:pPr>
            <w:r>
              <w:t>c</w:t>
            </w:r>
            <w:r w:rsidR="009F5E16">
              <w:t xml:space="preserve">. </w:t>
            </w:r>
            <w:r w:rsidR="009F5E16">
              <w:tab/>
            </w:r>
            <w:r w:rsidR="009F5E16" w:rsidRPr="001433F7">
              <w:t>Analyze</w:t>
            </w:r>
            <w:r>
              <w:t xml:space="preserve"> the financial affects</w:t>
            </w:r>
            <w:r w:rsidR="00986D90">
              <w:t>––</w:t>
            </w:r>
            <w:r w:rsidR="009F5E16" w:rsidRPr="001433F7">
              <w:t>Building on the last</w:t>
            </w:r>
            <w:r>
              <w:t xml:space="preserve"> </w:t>
            </w:r>
            <w:r w:rsidR="009F5E16" w:rsidRPr="001433F7">
              <w:t>step, show how the costs cause elements</w:t>
            </w:r>
            <w:r>
              <w:t xml:space="preserve"> </w:t>
            </w:r>
            <w:r w:rsidR="009F5E16" w:rsidRPr="001433F7">
              <w:t>of the accounting equation to increase and/or</w:t>
            </w:r>
            <w:r>
              <w:t xml:space="preserve"> </w:t>
            </w:r>
            <w:r w:rsidR="009F5E16" w:rsidRPr="001433F7">
              <w:t>decrease.</w:t>
            </w:r>
          </w:p>
        </w:tc>
        <w:tc>
          <w:tcPr>
            <w:tcW w:w="2862" w:type="dxa"/>
            <w:tcBorders>
              <w:left w:val="single" w:sz="4" w:space="0" w:color="auto"/>
            </w:tcBorders>
          </w:tcPr>
          <w:p w14:paraId="1E9FD932" w14:textId="77777777" w:rsidR="009F5E16" w:rsidRPr="001433F7" w:rsidRDefault="001433F7" w:rsidP="000C0DF1">
            <w:pPr>
              <w:pStyle w:val="TableBody"/>
              <w:rPr>
                <w:i/>
              </w:rPr>
            </w:pPr>
            <w:r w:rsidRPr="001433F7">
              <w:rPr>
                <w:i/>
              </w:rPr>
              <w:t>financial effects so that they can be reported in financial statements.</w:t>
            </w:r>
          </w:p>
        </w:tc>
      </w:tr>
    </w:tbl>
    <w:p w14:paraId="66665406" w14:textId="77777777" w:rsidR="001433F7" w:rsidRPr="00A11D7E" w:rsidRDefault="001433F7">
      <w:pPr>
        <w:rPr>
          <w:sz w:val="4"/>
          <w:szCs w:val="4"/>
        </w:rPr>
      </w:pPr>
      <w:r>
        <w:br w:type="page"/>
      </w:r>
    </w:p>
    <w:tbl>
      <w:tblPr>
        <w:tblW w:w="0" w:type="auto"/>
        <w:tblLayout w:type="fixed"/>
        <w:tblLook w:val="01E0" w:firstRow="1" w:lastRow="1" w:firstColumn="1" w:lastColumn="1" w:noHBand="0" w:noVBand="0"/>
      </w:tblPr>
      <w:tblGrid>
        <w:gridCol w:w="6498"/>
        <w:gridCol w:w="2862"/>
      </w:tblGrid>
      <w:tr w:rsidR="001433F7" w:rsidRPr="001433F7" w14:paraId="55DCAA86" w14:textId="77777777" w:rsidTr="001433F7">
        <w:tc>
          <w:tcPr>
            <w:tcW w:w="6498" w:type="dxa"/>
            <w:tcBorders>
              <w:right w:val="single" w:sz="4" w:space="0" w:color="auto"/>
            </w:tcBorders>
          </w:tcPr>
          <w:p w14:paraId="7EB25C4B" w14:textId="77777777" w:rsidR="001433F7" w:rsidRPr="001433F7" w:rsidRDefault="001433F7" w:rsidP="001433F7">
            <w:pPr>
              <w:pStyle w:val="Heading1"/>
            </w:pPr>
            <w:r w:rsidRPr="001433F7">
              <w:lastRenderedPageBreak/>
              <w:br w:type="page"/>
            </w:r>
            <w:r w:rsidRPr="001433F7">
              <w:br w:type="page"/>
            </w:r>
            <w:r w:rsidRPr="001433F7">
              <w:br w:type="page"/>
              <w:t>Chapter Outline</w:t>
            </w:r>
          </w:p>
        </w:tc>
        <w:tc>
          <w:tcPr>
            <w:tcW w:w="2862" w:type="dxa"/>
            <w:tcBorders>
              <w:left w:val="single" w:sz="4" w:space="0" w:color="auto"/>
            </w:tcBorders>
          </w:tcPr>
          <w:p w14:paraId="1B8B9B97" w14:textId="77777777" w:rsidR="001433F7" w:rsidRPr="001433F7" w:rsidRDefault="001433F7" w:rsidP="001433F7">
            <w:pPr>
              <w:pStyle w:val="Heading1"/>
            </w:pPr>
            <w:r w:rsidRPr="001433F7">
              <w:t>Teaching Notes</w:t>
            </w:r>
          </w:p>
        </w:tc>
      </w:tr>
      <w:tr w:rsidR="001433F7" w14:paraId="3AC3E7BA" w14:textId="77777777">
        <w:tc>
          <w:tcPr>
            <w:tcW w:w="6498" w:type="dxa"/>
            <w:tcBorders>
              <w:right w:val="single" w:sz="4" w:space="0" w:color="auto"/>
            </w:tcBorders>
          </w:tcPr>
          <w:p w14:paraId="0D86B924" w14:textId="77777777" w:rsidR="001433F7" w:rsidRPr="00521317" w:rsidRDefault="000600D8" w:rsidP="000600D8">
            <w:pPr>
              <w:pStyle w:val="TableBody"/>
              <w:ind w:left="576"/>
            </w:pPr>
            <w:r>
              <w:t>B</w:t>
            </w:r>
            <w:r w:rsidR="001433F7" w:rsidRPr="00521317">
              <w:t>.</w:t>
            </w:r>
            <w:r w:rsidR="001433F7" w:rsidRPr="00521317">
              <w:tab/>
            </w:r>
            <w:r w:rsidR="001433F7">
              <w:t>Transactions and Other Activities</w:t>
            </w:r>
          </w:p>
        </w:tc>
        <w:tc>
          <w:tcPr>
            <w:tcW w:w="2862" w:type="dxa"/>
            <w:tcBorders>
              <w:left w:val="single" w:sz="4" w:space="0" w:color="auto"/>
            </w:tcBorders>
          </w:tcPr>
          <w:p w14:paraId="0479411F" w14:textId="77777777" w:rsidR="001433F7" w:rsidRDefault="001433F7" w:rsidP="000C0DF1">
            <w:pPr>
              <w:pStyle w:val="TableBody"/>
            </w:pPr>
          </w:p>
        </w:tc>
      </w:tr>
      <w:tr w:rsidR="001433F7" w14:paraId="12051A61" w14:textId="77777777">
        <w:tc>
          <w:tcPr>
            <w:tcW w:w="6498" w:type="dxa"/>
            <w:tcBorders>
              <w:right w:val="single" w:sz="4" w:space="0" w:color="auto"/>
            </w:tcBorders>
          </w:tcPr>
          <w:p w14:paraId="089D9D85" w14:textId="77777777" w:rsidR="001433F7" w:rsidRPr="00521317" w:rsidRDefault="001433F7" w:rsidP="007933F4">
            <w:pPr>
              <w:pStyle w:val="TableBody"/>
              <w:ind w:left="1152" w:hanging="288"/>
            </w:pPr>
            <w:r w:rsidRPr="00521317">
              <w:t>1.</w:t>
            </w:r>
            <w:r w:rsidRPr="00521317">
              <w:tab/>
            </w:r>
            <w:r w:rsidR="00D801E4">
              <w:rPr>
                <w:b/>
                <w:bCs/>
              </w:rPr>
              <w:t>Tr</w:t>
            </w:r>
            <w:r w:rsidRPr="00521317">
              <w:rPr>
                <w:b/>
                <w:bCs/>
              </w:rPr>
              <w:t>ansaction</w:t>
            </w:r>
            <w:r w:rsidR="007933F4">
              <w:t>–</w:t>
            </w:r>
            <w:r w:rsidR="00D801E4">
              <w:t>–</w:t>
            </w:r>
            <w:r w:rsidR="007933F4">
              <w:t xml:space="preserve">An event or activity that has </w:t>
            </w:r>
            <w:r w:rsidRPr="00521317">
              <w:t>a direct and measurable financial effect on the assets, liabilities, or stockholders’ equity of a business.</w:t>
            </w:r>
          </w:p>
        </w:tc>
        <w:tc>
          <w:tcPr>
            <w:tcW w:w="2862" w:type="dxa"/>
            <w:tcBorders>
              <w:left w:val="single" w:sz="4" w:space="0" w:color="auto"/>
            </w:tcBorders>
          </w:tcPr>
          <w:p w14:paraId="21B0ADB7" w14:textId="77777777" w:rsidR="001433F7" w:rsidRDefault="001433F7" w:rsidP="005742F3">
            <w:pPr>
              <w:pStyle w:val="TableBody"/>
            </w:pPr>
          </w:p>
        </w:tc>
      </w:tr>
      <w:tr w:rsidR="001433F7" w14:paraId="7FA83AD1" w14:textId="77777777">
        <w:tc>
          <w:tcPr>
            <w:tcW w:w="6498" w:type="dxa"/>
            <w:tcBorders>
              <w:right w:val="single" w:sz="4" w:space="0" w:color="auto"/>
            </w:tcBorders>
          </w:tcPr>
          <w:p w14:paraId="68D1A6FF" w14:textId="77777777" w:rsidR="001433F7" w:rsidRPr="00521317" w:rsidRDefault="001433F7" w:rsidP="001433F7">
            <w:pPr>
              <w:pStyle w:val="TableBody"/>
              <w:ind w:left="1152" w:hanging="288"/>
            </w:pPr>
            <w:r>
              <w:t>2</w:t>
            </w:r>
            <w:r w:rsidRPr="00521317">
              <w:t>.</w:t>
            </w:r>
            <w:r w:rsidRPr="00521317">
              <w:tab/>
            </w:r>
            <w:r>
              <w:t>Transactions include t</w:t>
            </w:r>
            <w:r w:rsidRPr="00521317">
              <w:t>wo types of events</w:t>
            </w:r>
            <w:r>
              <w:t>:</w:t>
            </w:r>
          </w:p>
        </w:tc>
        <w:tc>
          <w:tcPr>
            <w:tcW w:w="2862" w:type="dxa"/>
            <w:tcBorders>
              <w:left w:val="single" w:sz="4" w:space="0" w:color="auto"/>
            </w:tcBorders>
          </w:tcPr>
          <w:p w14:paraId="4E006179" w14:textId="77777777" w:rsidR="001433F7" w:rsidRDefault="001433F7" w:rsidP="005742F3">
            <w:pPr>
              <w:pStyle w:val="TableBody"/>
            </w:pPr>
          </w:p>
        </w:tc>
      </w:tr>
      <w:tr w:rsidR="001433F7" w14:paraId="7A090D00" w14:textId="77777777">
        <w:tc>
          <w:tcPr>
            <w:tcW w:w="6498" w:type="dxa"/>
            <w:tcBorders>
              <w:right w:val="single" w:sz="4" w:space="0" w:color="auto"/>
            </w:tcBorders>
          </w:tcPr>
          <w:p w14:paraId="73E55849" w14:textId="120A80E4" w:rsidR="001433F7" w:rsidRPr="007933F4" w:rsidRDefault="001433F7" w:rsidP="001433F7">
            <w:pPr>
              <w:pStyle w:val="TableBody"/>
              <w:ind w:left="1440" w:hanging="288"/>
            </w:pPr>
            <w:r w:rsidRPr="007933F4">
              <w:t xml:space="preserve">a. </w:t>
            </w:r>
            <w:r w:rsidRPr="007933F4">
              <w:rPr>
                <w:bCs/>
              </w:rPr>
              <w:t>External exchanges</w:t>
            </w:r>
            <w:r w:rsidR="00941279">
              <w:t>––</w:t>
            </w:r>
            <w:r w:rsidRPr="007933F4">
              <w:t>Exchanges involving assets, liabilities, and/or stockholders’ equity that you can see between the company and someone else.</w:t>
            </w:r>
          </w:p>
        </w:tc>
        <w:tc>
          <w:tcPr>
            <w:tcW w:w="2862" w:type="dxa"/>
            <w:tcBorders>
              <w:left w:val="single" w:sz="4" w:space="0" w:color="auto"/>
            </w:tcBorders>
          </w:tcPr>
          <w:p w14:paraId="4078EC2B" w14:textId="77777777" w:rsidR="001433F7" w:rsidRDefault="001433F7" w:rsidP="005742F3">
            <w:pPr>
              <w:pStyle w:val="TableBody"/>
            </w:pPr>
          </w:p>
        </w:tc>
      </w:tr>
      <w:tr w:rsidR="001433F7" w14:paraId="687FBFE8" w14:textId="77777777">
        <w:tc>
          <w:tcPr>
            <w:tcW w:w="6498" w:type="dxa"/>
            <w:tcBorders>
              <w:right w:val="single" w:sz="4" w:space="0" w:color="auto"/>
            </w:tcBorders>
          </w:tcPr>
          <w:p w14:paraId="4844C1F8" w14:textId="37FF6799" w:rsidR="001433F7" w:rsidRPr="007933F4" w:rsidRDefault="001433F7" w:rsidP="001433F7">
            <w:pPr>
              <w:pStyle w:val="TableBody"/>
              <w:ind w:left="1440" w:hanging="288"/>
            </w:pPr>
            <w:r w:rsidRPr="007933F4">
              <w:t xml:space="preserve">b. </w:t>
            </w:r>
            <w:r w:rsidRPr="007933F4">
              <w:rPr>
                <w:bCs/>
              </w:rPr>
              <w:t>Internal events</w:t>
            </w:r>
            <w:r w:rsidR="00941279">
              <w:t>––</w:t>
            </w:r>
            <w:r w:rsidRPr="007933F4">
              <w:t>Events that do not involve exchanges with others outside the business, but rather occur within the company itself.</w:t>
            </w:r>
          </w:p>
        </w:tc>
        <w:tc>
          <w:tcPr>
            <w:tcW w:w="2862" w:type="dxa"/>
            <w:tcBorders>
              <w:left w:val="single" w:sz="4" w:space="0" w:color="auto"/>
            </w:tcBorders>
          </w:tcPr>
          <w:p w14:paraId="10D2226F" w14:textId="77777777" w:rsidR="001433F7" w:rsidRDefault="001433F7" w:rsidP="005742F3">
            <w:pPr>
              <w:pStyle w:val="TableBody"/>
            </w:pPr>
          </w:p>
        </w:tc>
      </w:tr>
      <w:tr w:rsidR="001433F7" w14:paraId="69122E32" w14:textId="77777777">
        <w:tc>
          <w:tcPr>
            <w:tcW w:w="6498" w:type="dxa"/>
            <w:tcBorders>
              <w:right w:val="single" w:sz="4" w:space="0" w:color="auto"/>
            </w:tcBorders>
          </w:tcPr>
          <w:p w14:paraId="07F22158" w14:textId="77777777" w:rsidR="001433F7" w:rsidRPr="00521317" w:rsidRDefault="00DF30D8" w:rsidP="00DF30D8">
            <w:pPr>
              <w:pStyle w:val="TableBody"/>
              <w:ind w:left="1152" w:hanging="288"/>
            </w:pPr>
            <w:r>
              <w:t>3</w:t>
            </w:r>
            <w:r w:rsidR="001433F7" w:rsidRPr="00521317">
              <w:t xml:space="preserve">. </w:t>
            </w:r>
            <w:r w:rsidR="001433F7" w:rsidRPr="00521317">
              <w:tab/>
            </w:r>
            <w:r w:rsidR="001433F7">
              <w:t>Exchange of only promises is not an accounting transaction</w:t>
            </w:r>
            <w:r w:rsidR="001433F7" w:rsidRPr="00521317">
              <w:t>.</w:t>
            </w:r>
          </w:p>
        </w:tc>
        <w:tc>
          <w:tcPr>
            <w:tcW w:w="2862" w:type="dxa"/>
            <w:tcBorders>
              <w:left w:val="single" w:sz="4" w:space="0" w:color="auto"/>
            </w:tcBorders>
          </w:tcPr>
          <w:p w14:paraId="6EF5DC52" w14:textId="77777777" w:rsidR="001433F7" w:rsidRPr="001433F7" w:rsidRDefault="001433F7" w:rsidP="005742F3">
            <w:pPr>
              <w:pStyle w:val="TableBody"/>
              <w:rPr>
                <w:i/>
              </w:rPr>
            </w:pPr>
          </w:p>
        </w:tc>
      </w:tr>
      <w:tr w:rsidR="001433F7" w14:paraId="1D568E84" w14:textId="77777777">
        <w:tc>
          <w:tcPr>
            <w:tcW w:w="6498" w:type="dxa"/>
            <w:tcBorders>
              <w:right w:val="single" w:sz="4" w:space="0" w:color="auto"/>
            </w:tcBorders>
          </w:tcPr>
          <w:p w14:paraId="79833078" w14:textId="77777777" w:rsidR="001433F7" w:rsidRPr="00521317" w:rsidRDefault="001433F7" w:rsidP="00D801E4">
            <w:pPr>
              <w:pStyle w:val="TableBody"/>
              <w:ind w:left="1440" w:hanging="288"/>
            </w:pPr>
            <w:r>
              <w:t>a.</w:t>
            </w:r>
            <w:r>
              <w:tab/>
              <w:t>Documents are created to indicate activities occur</w:t>
            </w:r>
            <w:r w:rsidR="00B47F3D">
              <w:t>red</w:t>
            </w:r>
            <w:r>
              <w:t>.</w:t>
            </w:r>
          </w:p>
        </w:tc>
        <w:tc>
          <w:tcPr>
            <w:tcW w:w="2862" w:type="dxa"/>
            <w:tcBorders>
              <w:left w:val="single" w:sz="4" w:space="0" w:color="auto"/>
            </w:tcBorders>
          </w:tcPr>
          <w:p w14:paraId="38E7528C" w14:textId="77777777" w:rsidR="001433F7" w:rsidRDefault="001433F7" w:rsidP="000C0DF1">
            <w:pPr>
              <w:pStyle w:val="TableBody"/>
            </w:pPr>
          </w:p>
        </w:tc>
      </w:tr>
      <w:tr w:rsidR="001433F7" w14:paraId="7DFF814C" w14:textId="77777777">
        <w:tc>
          <w:tcPr>
            <w:tcW w:w="6498" w:type="dxa"/>
            <w:tcBorders>
              <w:right w:val="single" w:sz="4" w:space="0" w:color="auto"/>
            </w:tcBorders>
          </w:tcPr>
          <w:p w14:paraId="1CA626A3" w14:textId="77777777" w:rsidR="001433F7" w:rsidRPr="00521317" w:rsidRDefault="001433F7" w:rsidP="001433F7">
            <w:pPr>
              <w:pStyle w:val="TableBody"/>
              <w:ind w:left="1440" w:hanging="288"/>
            </w:pPr>
            <w:r>
              <w:t>b.</w:t>
            </w:r>
            <w:r>
              <w:tab/>
              <w:t>Later, when promises result in actually receiving or giving an asset or services, they will become transactions captured by the accounting system.</w:t>
            </w:r>
          </w:p>
        </w:tc>
        <w:tc>
          <w:tcPr>
            <w:tcW w:w="2862" w:type="dxa"/>
            <w:tcBorders>
              <w:left w:val="single" w:sz="4" w:space="0" w:color="auto"/>
            </w:tcBorders>
          </w:tcPr>
          <w:p w14:paraId="2D24F609" w14:textId="77777777" w:rsidR="001433F7" w:rsidRDefault="001433F7" w:rsidP="000C0DF1">
            <w:pPr>
              <w:pStyle w:val="TableBody"/>
            </w:pPr>
          </w:p>
        </w:tc>
      </w:tr>
      <w:tr w:rsidR="001433F7" w14:paraId="27B9B63C" w14:textId="77777777" w:rsidTr="00937C2E">
        <w:tc>
          <w:tcPr>
            <w:tcW w:w="6498" w:type="dxa"/>
            <w:tcBorders>
              <w:bottom w:val="single" w:sz="4" w:space="0" w:color="auto"/>
              <w:right w:val="single" w:sz="4" w:space="0" w:color="auto"/>
            </w:tcBorders>
          </w:tcPr>
          <w:p w14:paraId="4E102C22" w14:textId="77777777" w:rsidR="001433F7" w:rsidRPr="00521317" w:rsidRDefault="001433F7" w:rsidP="006749CD">
            <w:pPr>
              <w:pStyle w:val="TableBody"/>
              <w:ind w:left="288" w:hanging="288"/>
            </w:pPr>
            <w:r w:rsidRPr="00521317">
              <w:t xml:space="preserve">  II.</w:t>
            </w:r>
            <w:r w:rsidRPr="00521317">
              <w:tab/>
              <w:t>Study the Accounting Methods</w:t>
            </w:r>
          </w:p>
        </w:tc>
        <w:tc>
          <w:tcPr>
            <w:tcW w:w="2862" w:type="dxa"/>
            <w:tcBorders>
              <w:left w:val="single" w:sz="4" w:space="0" w:color="auto"/>
              <w:bottom w:val="single" w:sz="4" w:space="0" w:color="auto"/>
            </w:tcBorders>
          </w:tcPr>
          <w:p w14:paraId="5D79E100" w14:textId="77777777" w:rsidR="001433F7" w:rsidRDefault="001433F7" w:rsidP="00C2079C">
            <w:pPr>
              <w:pStyle w:val="TableBody"/>
            </w:pPr>
          </w:p>
        </w:tc>
      </w:tr>
      <w:tr w:rsidR="001433F7" w:rsidRPr="00937C2E" w14:paraId="459106DF" w14:textId="77777777" w:rsidTr="00937C2E">
        <w:tc>
          <w:tcPr>
            <w:tcW w:w="9360" w:type="dxa"/>
            <w:gridSpan w:val="2"/>
            <w:tcBorders>
              <w:top w:val="single" w:sz="4" w:space="0" w:color="auto"/>
              <w:left w:val="single" w:sz="4" w:space="0" w:color="auto"/>
              <w:bottom w:val="single" w:sz="4" w:space="0" w:color="auto"/>
              <w:right w:val="single" w:sz="4" w:space="0" w:color="auto"/>
            </w:tcBorders>
          </w:tcPr>
          <w:p w14:paraId="1A90F198" w14:textId="5C3617F8" w:rsidR="001433F7" w:rsidRPr="00937C2E" w:rsidRDefault="001433F7" w:rsidP="00180595">
            <w:pPr>
              <w:pStyle w:val="TableBody"/>
              <w:spacing w:before="60" w:after="60"/>
              <w:rPr>
                <w:b/>
                <w:i/>
                <w:iCs/>
              </w:rPr>
            </w:pPr>
            <w:r w:rsidRPr="00937C2E">
              <w:rPr>
                <w:b/>
                <w:i/>
                <w:iCs/>
              </w:rPr>
              <w:t xml:space="preserve">LO </w:t>
            </w:r>
            <w:r w:rsidR="00C91923" w:rsidRPr="00C91923">
              <w:rPr>
                <w:b/>
                <w:bCs/>
                <w:i/>
              </w:rPr>
              <w:t>2-</w:t>
            </w:r>
            <w:r w:rsidRPr="00937C2E">
              <w:rPr>
                <w:b/>
                <w:i/>
                <w:iCs/>
              </w:rPr>
              <w:t xml:space="preserve">2  Apply transaction analysis to </w:t>
            </w:r>
            <w:r w:rsidR="00180595">
              <w:rPr>
                <w:b/>
                <w:i/>
                <w:iCs/>
              </w:rPr>
              <w:t>accounting</w:t>
            </w:r>
            <w:r w:rsidRPr="00AB3F25">
              <w:rPr>
                <w:b/>
                <w:i/>
                <w:iCs/>
              </w:rPr>
              <w:t xml:space="preserve"> </w:t>
            </w:r>
            <w:r w:rsidRPr="00937C2E">
              <w:rPr>
                <w:b/>
                <w:i/>
                <w:iCs/>
              </w:rPr>
              <w:t>transactions.</w:t>
            </w:r>
          </w:p>
        </w:tc>
      </w:tr>
      <w:tr w:rsidR="001433F7" w14:paraId="0B73FFDA" w14:textId="77777777">
        <w:tc>
          <w:tcPr>
            <w:tcW w:w="6498" w:type="dxa"/>
            <w:tcBorders>
              <w:right w:val="single" w:sz="4" w:space="0" w:color="auto"/>
            </w:tcBorders>
          </w:tcPr>
          <w:p w14:paraId="67C16AC2" w14:textId="0D6A0023" w:rsidR="001433F7" w:rsidRPr="00521317" w:rsidRDefault="00D9084A" w:rsidP="00D9084A">
            <w:pPr>
              <w:pStyle w:val="TableBody"/>
              <w:ind w:left="864" w:hanging="288"/>
            </w:pPr>
            <w:r>
              <w:t>A</w:t>
            </w:r>
            <w:r w:rsidR="001433F7" w:rsidRPr="00521317">
              <w:t>.</w:t>
            </w:r>
            <w:r w:rsidR="001433F7" w:rsidRPr="00521317">
              <w:tab/>
              <w:t>Step 1</w:t>
            </w:r>
            <w:r w:rsidR="00941279">
              <w:t>––</w:t>
            </w:r>
            <w:r w:rsidR="001433F7" w:rsidRPr="00521317">
              <w:t>Analyze</w:t>
            </w:r>
            <w:r>
              <w:t xml:space="preserve"> Transactions</w:t>
            </w:r>
          </w:p>
        </w:tc>
        <w:tc>
          <w:tcPr>
            <w:tcW w:w="2862" w:type="dxa"/>
            <w:tcBorders>
              <w:left w:val="single" w:sz="4" w:space="0" w:color="auto"/>
            </w:tcBorders>
          </w:tcPr>
          <w:p w14:paraId="022974D7" w14:textId="77777777" w:rsidR="001433F7" w:rsidRDefault="001433F7" w:rsidP="004D0E29">
            <w:pPr>
              <w:pStyle w:val="TableBody"/>
              <w:ind w:left="360"/>
            </w:pPr>
          </w:p>
        </w:tc>
      </w:tr>
      <w:tr w:rsidR="003B4CEF" w14:paraId="5E45435D" w14:textId="77777777">
        <w:tc>
          <w:tcPr>
            <w:tcW w:w="6498" w:type="dxa"/>
            <w:tcBorders>
              <w:right w:val="single" w:sz="4" w:space="0" w:color="auto"/>
            </w:tcBorders>
          </w:tcPr>
          <w:p w14:paraId="7C2AF3F5" w14:textId="77777777" w:rsidR="003B4CEF" w:rsidRDefault="003B4CEF" w:rsidP="00C43ACD">
            <w:pPr>
              <w:pStyle w:val="TableBody"/>
              <w:ind w:left="1152" w:hanging="288"/>
            </w:pPr>
            <w:r>
              <w:t>1.</w:t>
            </w:r>
            <w:r>
              <w:tab/>
            </w:r>
            <w:r w:rsidRPr="00C43ACD">
              <w:t>A systematic accounting process is used to capture and report the financial effects of a</w:t>
            </w:r>
            <w:r>
              <w:t xml:space="preserve"> </w:t>
            </w:r>
            <w:r w:rsidRPr="00C43ACD">
              <w:t>company’s activitie</w:t>
            </w:r>
            <w:r>
              <w:t>s.</w:t>
            </w:r>
          </w:p>
        </w:tc>
        <w:tc>
          <w:tcPr>
            <w:tcW w:w="2862" w:type="dxa"/>
            <w:tcBorders>
              <w:left w:val="single" w:sz="4" w:space="0" w:color="auto"/>
            </w:tcBorders>
          </w:tcPr>
          <w:p w14:paraId="16DE03D2" w14:textId="77777777" w:rsidR="003B4CEF" w:rsidRPr="001433F7" w:rsidRDefault="003B4CEF" w:rsidP="003B4CEF">
            <w:pPr>
              <w:pStyle w:val="TableBody"/>
              <w:rPr>
                <w:i/>
              </w:rPr>
            </w:pPr>
          </w:p>
        </w:tc>
      </w:tr>
      <w:tr w:rsidR="003B4CEF" w14:paraId="1B9F2B0E" w14:textId="77777777">
        <w:tc>
          <w:tcPr>
            <w:tcW w:w="6498" w:type="dxa"/>
            <w:tcBorders>
              <w:right w:val="single" w:sz="4" w:space="0" w:color="auto"/>
            </w:tcBorders>
          </w:tcPr>
          <w:p w14:paraId="223629D8" w14:textId="77777777" w:rsidR="003B4CEF" w:rsidRDefault="003B4CEF" w:rsidP="00C43ACD">
            <w:pPr>
              <w:pStyle w:val="TableBody"/>
              <w:ind w:left="1440" w:hanging="288"/>
            </w:pPr>
            <w:r>
              <w:t>a.</w:t>
            </w:r>
            <w:r>
              <w:tab/>
              <w:t>Process is called the accounting cycle; repeats itself over and over.</w:t>
            </w:r>
          </w:p>
        </w:tc>
        <w:tc>
          <w:tcPr>
            <w:tcW w:w="2862" w:type="dxa"/>
            <w:tcBorders>
              <w:left w:val="single" w:sz="4" w:space="0" w:color="auto"/>
            </w:tcBorders>
          </w:tcPr>
          <w:p w14:paraId="12EFFBE5" w14:textId="77777777" w:rsidR="003B4CEF" w:rsidRPr="001433F7" w:rsidRDefault="003B4CEF" w:rsidP="005742F3">
            <w:pPr>
              <w:pStyle w:val="TableBody"/>
              <w:rPr>
                <w:i/>
              </w:rPr>
            </w:pPr>
          </w:p>
        </w:tc>
      </w:tr>
      <w:tr w:rsidR="003B4CEF" w14:paraId="5F4FCE9F" w14:textId="77777777">
        <w:tc>
          <w:tcPr>
            <w:tcW w:w="6498" w:type="dxa"/>
            <w:tcBorders>
              <w:right w:val="single" w:sz="4" w:space="0" w:color="auto"/>
            </w:tcBorders>
          </w:tcPr>
          <w:p w14:paraId="444367AA" w14:textId="77777777" w:rsidR="003B4CEF" w:rsidRDefault="003B4CEF" w:rsidP="00C43ACD">
            <w:pPr>
              <w:pStyle w:val="TableBody"/>
              <w:ind w:left="1440" w:hanging="288"/>
            </w:pPr>
            <w:r>
              <w:t>b.</w:t>
            </w:r>
            <w:r>
              <w:tab/>
              <w:t xml:space="preserve">Steps include: analyze, record, summarize, prepare trial balance, and report financial statements. </w:t>
            </w:r>
          </w:p>
        </w:tc>
        <w:tc>
          <w:tcPr>
            <w:tcW w:w="2862" w:type="dxa"/>
            <w:tcBorders>
              <w:left w:val="single" w:sz="4" w:space="0" w:color="auto"/>
            </w:tcBorders>
          </w:tcPr>
          <w:p w14:paraId="68ECCBB5" w14:textId="77777777" w:rsidR="003B4CEF" w:rsidRPr="001433F7" w:rsidRDefault="003B4CEF" w:rsidP="005742F3">
            <w:pPr>
              <w:pStyle w:val="TableBody"/>
              <w:rPr>
                <w:i/>
              </w:rPr>
            </w:pPr>
          </w:p>
        </w:tc>
      </w:tr>
      <w:tr w:rsidR="003B4CEF" w14:paraId="09DEB230" w14:textId="77777777">
        <w:tc>
          <w:tcPr>
            <w:tcW w:w="6498" w:type="dxa"/>
            <w:tcBorders>
              <w:right w:val="single" w:sz="4" w:space="0" w:color="auto"/>
            </w:tcBorders>
          </w:tcPr>
          <w:p w14:paraId="13B68ADF" w14:textId="77777777" w:rsidR="003B4CEF" w:rsidRPr="00521317" w:rsidRDefault="003B4CEF" w:rsidP="00C43ACD">
            <w:pPr>
              <w:pStyle w:val="TableBody"/>
              <w:ind w:left="1152" w:hanging="288"/>
            </w:pPr>
            <w:r>
              <w:t>2</w:t>
            </w:r>
            <w:r w:rsidRPr="00521317">
              <w:t>.</w:t>
            </w:r>
            <w:r w:rsidRPr="00521317">
              <w:tab/>
              <w:t>Once a transaction is identified, it must be analyzed carefully to determine its financial effects</w:t>
            </w:r>
            <w:r>
              <w:t>; t</w:t>
            </w:r>
            <w:r w:rsidRPr="00521317">
              <w:t>wo simple ideas are used when analyzing transactions:</w:t>
            </w:r>
          </w:p>
        </w:tc>
        <w:tc>
          <w:tcPr>
            <w:tcW w:w="2862" w:type="dxa"/>
            <w:tcBorders>
              <w:left w:val="single" w:sz="4" w:space="0" w:color="auto"/>
            </w:tcBorders>
          </w:tcPr>
          <w:p w14:paraId="5CFA5012" w14:textId="77777777" w:rsidR="003B4CEF" w:rsidRPr="001433F7" w:rsidRDefault="003B4CEF" w:rsidP="005742F3">
            <w:pPr>
              <w:pStyle w:val="TableBody"/>
              <w:rPr>
                <w:i/>
              </w:rPr>
            </w:pPr>
            <w:r w:rsidRPr="001433F7">
              <w:rPr>
                <w:i/>
              </w:rPr>
              <w:t>Analyze transactions from the standpoint of the business, not its owners.</w:t>
            </w:r>
          </w:p>
        </w:tc>
      </w:tr>
      <w:tr w:rsidR="003B4CEF" w14:paraId="21643C80" w14:textId="77777777">
        <w:tc>
          <w:tcPr>
            <w:tcW w:w="6498" w:type="dxa"/>
            <w:tcBorders>
              <w:right w:val="single" w:sz="4" w:space="0" w:color="auto"/>
            </w:tcBorders>
          </w:tcPr>
          <w:p w14:paraId="3F668147" w14:textId="64F890E2" w:rsidR="003B4CEF" w:rsidRPr="00521317" w:rsidRDefault="003B4CEF" w:rsidP="00A77D5B">
            <w:pPr>
              <w:pStyle w:val="TableBody"/>
              <w:ind w:left="1440" w:hanging="288"/>
            </w:pPr>
            <w:r w:rsidRPr="00990B5B">
              <w:t>a.</w:t>
            </w:r>
            <w:r w:rsidRPr="00990B5B">
              <w:tab/>
            </w:r>
            <w:r w:rsidRPr="00990B5B">
              <w:rPr>
                <w:bCs/>
              </w:rPr>
              <w:t>Duality of effects</w:t>
            </w:r>
            <w:r w:rsidR="00941279">
              <w:t>––</w:t>
            </w:r>
            <w:r w:rsidRPr="00521317">
              <w:t>Every transaction has at least two effects on the basic accounting equation.</w:t>
            </w:r>
          </w:p>
        </w:tc>
        <w:tc>
          <w:tcPr>
            <w:tcW w:w="2862" w:type="dxa"/>
            <w:tcBorders>
              <w:left w:val="single" w:sz="4" w:space="0" w:color="auto"/>
            </w:tcBorders>
          </w:tcPr>
          <w:p w14:paraId="5A7A5037" w14:textId="77777777" w:rsidR="003B4CEF" w:rsidRDefault="003B4CEF" w:rsidP="00C2079C">
            <w:pPr>
              <w:pStyle w:val="TableBody"/>
            </w:pPr>
          </w:p>
        </w:tc>
      </w:tr>
      <w:tr w:rsidR="003B4CEF" w14:paraId="749A8AAA" w14:textId="77777777">
        <w:tc>
          <w:tcPr>
            <w:tcW w:w="6498" w:type="dxa"/>
            <w:tcBorders>
              <w:right w:val="single" w:sz="4" w:space="0" w:color="auto"/>
            </w:tcBorders>
          </w:tcPr>
          <w:p w14:paraId="1D71D145" w14:textId="77777777" w:rsidR="003B4CEF" w:rsidRPr="00521317" w:rsidRDefault="003B4CEF" w:rsidP="00A77D5B">
            <w:pPr>
              <w:pStyle w:val="TableBody"/>
              <w:ind w:left="1440" w:hanging="288"/>
            </w:pPr>
            <w:r w:rsidRPr="00521317">
              <w:t>b.</w:t>
            </w:r>
            <w:r w:rsidRPr="00521317">
              <w:tab/>
              <w:t>The dollar amount for assets must always equal that for liabilities plus stockholders’ equity for every accounting transaction. A = L + SE.</w:t>
            </w:r>
          </w:p>
        </w:tc>
        <w:tc>
          <w:tcPr>
            <w:tcW w:w="2862" w:type="dxa"/>
            <w:tcBorders>
              <w:left w:val="single" w:sz="4" w:space="0" w:color="auto"/>
            </w:tcBorders>
          </w:tcPr>
          <w:p w14:paraId="32760495" w14:textId="77777777" w:rsidR="003B4CEF" w:rsidRDefault="003B4CEF" w:rsidP="00C2079C">
            <w:pPr>
              <w:pStyle w:val="TableBody"/>
            </w:pPr>
          </w:p>
        </w:tc>
      </w:tr>
      <w:tr w:rsidR="003B4CEF" w14:paraId="09719642" w14:textId="77777777">
        <w:tc>
          <w:tcPr>
            <w:tcW w:w="6498" w:type="dxa"/>
            <w:tcBorders>
              <w:right w:val="single" w:sz="4" w:space="0" w:color="auto"/>
            </w:tcBorders>
          </w:tcPr>
          <w:p w14:paraId="67C680FC" w14:textId="77777777" w:rsidR="003B4CEF" w:rsidRPr="00521317" w:rsidRDefault="003B4CEF" w:rsidP="00A11D7E">
            <w:pPr>
              <w:pStyle w:val="TableBody"/>
              <w:ind w:left="1440" w:hanging="288"/>
            </w:pPr>
            <w:r>
              <w:t>c</w:t>
            </w:r>
            <w:r w:rsidRPr="00521317">
              <w:t>.</w:t>
            </w:r>
            <w:r w:rsidRPr="00521317">
              <w:tab/>
            </w:r>
            <w:r>
              <w:t xml:space="preserve">As part of </w:t>
            </w:r>
            <w:r w:rsidRPr="00521317">
              <w:t xml:space="preserve">transaction </w:t>
            </w:r>
            <w:r>
              <w:t xml:space="preserve">analysis, name (or account title) is given to each item exchanged. </w:t>
            </w:r>
          </w:p>
        </w:tc>
        <w:tc>
          <w:tcPr>
            <w:tcW w:w="2862" w:type="dxa"/>
            <w:tcBorders>
              <w:left w:val="single" w:sz="4" w:space="0" w:color="auto"/>
            </w:tcBorders>
          </w:tcPr>
          <w:p w14:paraId="454F2CAC" w14:textId="77777777" w:rsidR="003B4CEF" w:rsidRDefault="003B4CEF" w:rsidP="005742F3">
            <w:pPr>
              <w:pStyle w:val="TableBody"/>
            </w:pPr>
          </w:p>
        </w:tc>
      </w:tr>
      <w:tr w:rsidR="003B4CEF" w14:paraId="78C9C0CB" w14:textId="77777777">
        <w:tc>
          <w:tcPr>
            <w:tcW w:w="6498" w:type="dxa"/>
            <w:tcBorders>
              <w:right w:val="single" w:sz="4" w:space="0" w:color="auto"/>
            </w:tcBorders>
          </w:tcPr>
          <w:p w14:paraId="659E184C" w14:textId="77777777" w:rsidR="003B4CEF" w:rsidRPr="00521317" w:rsidRDefault="003B4CEF" w:rsidP="00990B5B">
            <w:pPr>
              <w:pStyle w:val="TableBody"/>
              <w:ind w:left="1440" w:hanging="288"/>
            </w:pPr>
            <w:r>
              <w:t>d</w:t>
            </w:r>
            <w:r w:rsidRPr="00521317">
              <w:t>.</w:t>
            </w:r>
            <w:r w:rsidRPr="00521317">
              <w:tab/>
            </w:r>
            <w:r w:rsidRPr="004467F6">
              <w:rPr>
                <w:b/>
              </w:rPr>
              <w:t>Chart of accounts</w:t>
            </w:r>
            <w:r>
              <w:t>–</w:t>
            </w:r>
            <w:r w:rsidR="00990B5B">
              <w:t>–A s</w:t>
            </w:r>
            <w:r w:rsidRPr="004467F6">
              <w:t>ummary of all account</w:t>
            </w:r>
            <w:r>
              <w:t xml:space="preserve"> </w:t>
            </w:r>
            <w:r w:rsidRPr="004467F6">
              <w:t>names (and corresponding</w:t>
            </w:r>
            <w:r>
              <w:t xml:space="preserve"> </w:t>
            </w:r>
            <w:r w:rsidRPr="004467F6">
              <w:t>account numbers) used to</w:t>
            </w:r>
            <w:r>
              <w:t xml:space="preserve"> </w:t>
            </w:r>
            <w:r w:rsidRPr="004467F6">
              <w:t>record financial results in the</w:t>
            </w:r>
            <w:r>
              <w:t xml:space="preserve"> </w:t>
            </w:r>
            <w:r w:rsidRPr="004467F6">
              <w:t>accounting system.</w:t>
            </w:r>
          </w:p>
        </w:tc>
        <w:tc>
          <w:tcPr>
            <w:tcW w:w="2862" w:type="dxa"/>
            <w:tcBorders>
              <w:left w:val="single" w:sz="4" w:space="0" w:color="auto"/>
            </w:tcBorders>
          </w:tcPr>
          <w:p w14:paraId="7D170FE5" w14:textId="77777777" w:rsidR="003B4CEF" w:rsidRDefault="003B4CEF" w:rsidP="004467F6">
            <w:pPr>
              <w:autoSpaceDE w:val="0"/>
              <w:autoSpaceDN w:val="0"/>
              <w:adjustRightInd w:val="0"/>
            </w:pPr>
            <w:r>
              <w:t>Illustrated in Exhibit 2.4.</w:t>
            </w:r>
            <w:r>
              <w:br/>
            </w:r>
            <w:r w:rsidRPr="0014523F">
              <w:rPr>
                <w:i/>
              </w:rPr>
              <w:t>Chart of accounts shown in Chapter 2 includes only</w:t>
            </w:r>
            <w:r w:rsidRPr="004467F6">
              <w:t xml:space="preserve"> </w:t>
            </w:r>
          </w:p>
        </w:tc>
      </w:tr>
      <w:tr w:rsidR="003B4CEF" w14:paraId="3EC639AD" w14:textId="77777777">
        <w:tc>
          <w:tcPr>
            <w:tcW w:w="6498" w:type="dxa"/>
            <w:tcBorders>
              <w:right w:val="single" w:sz="4" w:space="0" w:color="auto"/>
            </w:tcBorders>
          </w:tcPr>
          <w:p w14:paraId="6EF62EA5" w14:textId="77777777" w:rsidR="003B4CEF" w:rsidRPr="00521317" w:rsidRDefault="003B4CEF" w:rsidP="00A11D7E">
            <w:pPr>
              <w:pStyle w:val="TableBody"/>
              <w:ind w:left="1728" w:hanging="288"/>
            </w:pPr>
            <w:r>
              <w:t>i.</w:t>
            </w:r>
            <w:r>
              <w:tab/>
              <w:t>Ensures account titles are used consistently.</w:t>
            </w:r>
          </w:p>
        </w:tc>
        <w:tc>
          <w:tcPr>
            <w:tcW w:w="2862" w:type="dxa"/>
            <w:tcBorders>
              <w:left w:val="single" w:sz="4" w:space="0" w:color="auto"/>
            </w:tcBorders>
          </w:tcPr>
          <w:p w14:paraId="7568565E" w14:textId="77777777" w:rsidR="003B4CEF" w:rsidRPr="0014523F" w:rsidRDefault="003B4CEF" w:rsidP="005742F3">
            <w:pPr>
              <w:pStyle w:val="TableBody"/>
              <w:rPr>
                <w:i/>
              </w:rPr>
            </w:pPr>
            <w:r w:rsidRPr="0014523F">
              <w:rPr>
                <w:i/>
              </w:rPr>
              <w:t>balance sheet accounts.</w:t>
            </w:r>
          </w:p>
        </w:tc>
      </w:tr>
      <w:tr w:rsidR="003B4CEF" w14:paraId="18481311" w14:textId="77777777">
        <w:tc>
          <w:tcPr>
            <w:tcW w:w="6498" w:type="dxa"/>
            <w:tcBorders>
              <w:right w:val="single" w:sz="4" w:space="0" w:color="auto"/>
            </w:tcBorders>
          </w:tcPr>
          <w:p w14:paraId="559F807B" w14:textId="77777777" w:rsidR="003B4CEF" w:rsidRPr="00521317" w:rsidRDefault="003B4CEF" w:rsidP="00A11D7E">
            <w:pPr>
              <w:pStyle w:val="TableBody"/>
              <w:ind w:left="1728" w:hanging="288"/>
            </w:pPr>
            <w:r>
              <w:t>ii.</w:t>
            </w:r>
            <w:r>
              <w:tab/>
              <w:t>Tailored to each company’s business.</w:t>
            </w:r>
          </w:p>
        </w:tc>
        <w:tc>
          <w:tcPr>
            <w:tcW w:w="2862" w:type="dxa"/>
            <w:tcBorders>
              <w:left w:val="single" w:sz="4" w:space="0" w:color="auto"/>
            </w:tcBorders>
          </w:tcPr>
          <w:p w14:paraId="6310D855" w14:textId="77777777" w:rsidR="003B4CEF" w:rsidRDefault="003B4CEF" w:rsidP="005742F3">
            <w:pPr>
              <w:pStyle w:val="TableBody"/>
            </w:pPr>
          </w:p>
        </w:tc>
      </w:tr>
      <w:tr w:rsidR="003B4CEF" w14:paraId="1C0770F5" w14:textId="77777777">
        <w:tc>
          <w:tcPr>
            <w:tcW w:w="6498" w:type="dxa"/>
            <w:tcBorders>
              <w:right w:val="single" w:sz="4" w:space="0" w:color="auto"/>
            </w:tcBorders>
          </w:tcPr>
          <w:p w14:paraId="20103304" w14:textId="77777777" w:rsidR="003B4CEF" w:rsidRPr="00521317" w:rsidRDefault="003B4CEF" w:rsidP="00A11D7E">
            <w:pPr>
              <w:pStyle w:val="TableBody"/>
              <w:ind w:left="1728" w:hanging="288"/>
            </w:pPr>
            <w:r>
              <w:t>iii.</w:t>
            </w:r>
            <w:r>
              <w:tab/>
              <w:t>Many account titles are common across all companies; others may be used only by a particular company.</w:t>
            </w:r>
            <w:r w:rsidRPr="00521317">
              <w:t xml:space="preserve"> </w:t>
            </w:r>
          </w:p>
        </w:tc>
        <w:tc>
          <w:tcPr>
            <w:tcW w:w="2862" w:type="dxa"/>
            <w:tcBorders>
              <w:left w:val="single" w:sz="4" w:space="0" w:color="auto"/>
            </w:tcBorders>
          </w:tcPr>
          <w:p w14:paraId="2881F101" w14:textId="77777777" w:rsidR="003B4CEF" w:rsidRPr="00D77156" w:rsidRDefault="003B4CEF" w:rsidP="005742F3">
            <w:pPr>
              <w:pStyle w:val="TableBody"/>
              <w:rPr>
                <w:i/>
              </w:rPr>
            </w:pPr>
          </w:p>
        </w:tc>
      </w:tr>
    </w:tbl>
    <w:p w14:paraId="64852651" w14:textId="77777777" w:rsidR="00D801E4" w:rsidRPr="00805D7E" w:rsidRDefault="00D801E4">
      <w:pPr>
        <w:rPr>
          <w:sz w:val="4"/>
          <w:szCs w:val="4"/>
        </w:rPr>
      </w:pPr>
      <w:r>
        <w:br w:type="page"/>
      </w:r>
    </w:p>
    <w:tbl>
      <w:tblPr>
        <w:tblW w:w="0" w:type="auto"/>
        <w:tblLayout w:type="fixed"/>
        <w:tblLook w:val="01E0" w:firstRow="1" w:lastRow="1" w:firstColumn="1" w:lastColumn="1" w:noHBand="0" w:noVBand="0"/>
      </w:tblPr>
      <w:tblGrid>
        <w:gridCol w:w="6498"/>
        <w:gridCol w:w="2862"/>
      </w:tblGrid>
      <w:tr w:rsidR="00D801E4" w:rsidRPr="00CD480D" w14:paraId="69F1580A" w14:textId="77777777" w:rsidTr="00D801E4">
        <w:tc>
          <w:tcPr>
            <w:tcW w:w="6498" w:type="dxa"/>
            <w:tcBorders>
              <w:right w:val="single" w:sz="4" w:space="0" w:color="auto"/>
            </w:tcBorders>
          </w:tcPr>
          <w:p w14:paraId="631BDDEC" w14:textId="77777777" w:rsidR="00D801E4" w:rsidRPr="00A77D5B" w:rsidRDefault="00D801E4" w:rsidP="00D801E4">
            <w:pPr>
              <w:pStyle w:val="Heading1"/>
            </w:pPr>
            <w:r w:rsidRPr="00A77D5B">
              <w:lastRenderedPageBreak/>
              <w:br w:type="page"/>
            </w:r>
            <w:r w:rsidRPr="00A77D5B">
              <w:br w:type="page"/>
            </w:r>
            <w:r w:rsidRPr="00A77D5B">
              <w:br w:type="page"/>
            </w:r>
            <w:r w:rsidRPr="00D801E4">
              <w:t>Chapter Outline</w:t>
            </w:r>
          </w:p>
        </w:tc>
        <w:tc>
          <w:tcPr>
            <w:tcW w:w="2862" w:type="dxa"/>
            <w:tcBorders>
              <w:left w:val="single" w:sz="4" w:space="0" w:color="auto"/>
            </w:tcBorders>
          </w:tcPr>
          <w:p w14:paraId="3F1D812C" w14:textId="77777777" w:rsidR="00D801E4" w:rsidRPr="00D801E4" w:rsidRDefault="00D801E4" w:rsidP="00D801E4">
            <w:pPr>
              <w:pStyle w:val="Heading1"/>
            </w:pPr>
            <w:r w:rsidRPr="00D801E4">
              <w:t>Teaching Notes</w:t>
            </w:r>
          </w:p>
        </w:tc>
      </w:tr>
      <w:tr w:rsidR="00D801E4" w14:paraId="5F0C26A9" w14:textId="77777777">
        <w:tc>
          <w:tcPr>
            <w:tcW w:w="6498" w:type="dxa"/>
            <w:tcBorders>
              <w:right w:val="single" w:sz="4" w:space="0" w:color="auto"/>
            </w:tcBorders>
          </w:tcPr>
          <w:p w14:paraId="6ACB566A" w14:textId="77777777" w:rsidR="00D801E4" w:rsidRPr="00521317" w:rsidRDefault="00C43ACD" w:rsidP="00180595">
            <w:pPr>
              <w:pStyle w:val="TableBody"/>
              <w:ind w:left="1152" w:hanging="288"/>
            </w:pPr>
            <w:r>
              <w:t>3</w:t>
            </w:r>
            <w:r w:rsidR="00D801E4" w:rsidRPr="00521317">
              <w:t>.</w:t>
            </w:r>
            <w:r w:rsidR="00D801E4" w:rsidRPr="00521317">
              <w:tab/>
            </w:r>
            <w:r w:rsidR="00D801E4">
              <w:t xml:space="preserve"> </w:t>
            </w:r>
            <w:r w:rsidR="00990B5B">
              <w:t>SonicGateway</w:t>
            </w:r>
            <w:r w:rsidR="00D801E4">
              <w:t xml:space="preserve">’s </w:t>
            </w:r>
            <w:r w:rsidR="00180595">
              <w:t xml:space="preserve">Business </w:t>
            </w:r>
            <w:r w:rsidR="00D801E4">
              <w:t>Activities</w:t>
            </w:r>
          </w:p>
        </w:tc>
        <w:tc>
          <w:tcPr>
            <w:tcW w:w="2862" w:type="dxa"/>
            <w:tcBorders>
              <w:left w:val="single" w:sz="4" w:space="0" w:color="auto"/>
            </w:tcBorders>
          </w:tcPr>
          <w:p w14:paraId="15BF1819" w14:textId="77777777" w:rsidR="00D801E4" w:rsidRPr="00D77156" w:rsidRDefault="005742F3" w:rsidP="005742F3">
            <w:pPr>
              <w:pStyle w:val="TableBody"/>
              <w:rPr>
                <w:i/>
              </w:rPr>
            </w:pPr>
            <w:r>
              <w:rPr>
                <w:i/>
              </w:rPr>
              <w:t xml:space="preserve">Stress </w:t>
            </w:r>
            <w:r w:rsidRPr="008B7B39">
              <w:rPr>
                <w:i/>
                <w:u w:val="single"/>
              </w:rPr>
              <w:t>that students should</w:t>
            </w:r>
          </w:p>
        </w:tc>
      </w:tr>
      <w:tr w:rsidR="00D801E4" w14:paraId="4719B720" w14:textId="77777777">
        <w:tc>
          <w:tcPr>
            <w:tcW w:w="6498" w:type="dxa"/>
            <w:tcBorders>
              <w:right w:val="single" w:sz="4" w:space="0" w:color="auto"/>
            </w:tcBorders>
          </w:tcPr>
          <w:p w14:paraId="70340858" w14:textId="30BF9315" w:rsidR="00D801E4" w:rsidRDefault="00D801E4" w:rsidP="00EC6957">
            <w:pPr>
              <w:pStyle w:val="TableBody"/>
              <w:ind w:left="1440" w:hanging="288"/>
            </w:pPr>
            <w:r>
              <w:t>(a) Issue Stock to Owners</w:t>
            </w:r>
            <w:r w:rsidR="00941279">
              <w:t>––</w:t>
            </w:r>
            <w:r w:rsidR="00990B5B">
              <w:t>Scott incorporates SonicGateway</w:t>
            </w:r>
            <w:r w:rsidR="00EC6957">
              <w:t xml:space="preserve"> and t</w:t>
            </w:r>
            <w:r w:rsidRPr="00D801E4">
              <w:t xml:space="preserve">he company issues </w:t>
            </w:r>
            <w:r w:rsidR="00990B5B">
              <w:t xml:space="preserve">common </w:t>
            </w:r>
            <w:r w:rsidRPr="00D801E4">
              <w:t xml:space="preserve">stock to </w:t>
            </w:r>
            <w:r w:rsidR="00990B5B">
              <w:t>Scott and Angus</w:t>
            </w:r>
            <w:r w:rsidRPr="00D801E4">
              <w:t xml:space="preserve"> as evidence of</w:t>
            </w:r>
            <w:r>
              <w:t xml:space="preserve"> </w:t>
            </w:r>
            <w:r w:rsidR="00990B5B">
              <w:t>their contribution of $1</w:t>
            </w:r>
            <w:r w:rsidRPr="00D801E4">
              <w:t>0,000 cash, which is deposited in the company’s bank</w:t>
            </w:r>
            <w:r>
              <w:t xml:space="preserve"> </w:t>
            </w:r>
            <w:r w:rsidRPr="00D801E4">
              <w:t>account.</w:t>
            </w:r>
          </w:p>
        </w:tc>
        <w:tc>
          <w:tcPr>
            <w:tcW w:w="2862" w:type="dxa"/>
            <w:tcBorders>
              <w:left w:val="single" w:sz="4" w:space="0" w:color="auto"/>
            </w:tcBorders>
          </w:tcPr>
          <w:p w14:paraId="173107D7" w14:textId="77777777" w:rsidR="005742F3" w:rsidRPr="005742F3" w:rsidRDefault="005742F3" w:rsidP="005742F3">
            <w:pPr>
              <w:pStyle w:val="TableBody"/>
              <w:rPr>
                <w:i/>
              </w:rPr>
            </w:pPr>
            <w:r w:rsidRPr="008B7B39">
              <w:rPr>
                <w:i/>
                <w:u w:val="single"/>
              </w:rPr>
              <w:t>not skip this section</w:t>
            </w:r>
            <w:r w:rsidRPr="005742F3">
              <w:rPr>
                <w:i/>
              </w:rPr>
              <w:t xml:space="preserve"> with the</w:t>
            </w:r>
          </w:p>
          <w:p w14:paraId="4F067DEC" w14:textId="77777777" w:rsidR="00D801E4" w:rsidRPr="00D77156" w:rsidRDefault="005742F3" w:rsidP="005742F3">
            <w:pPr>
              <w:pStyle w:val="TableBody"/>
              <w:rPr>
                <w:i/>
              </w:rPr>
            </w:pPr>
            <w:r w:rsidRPr="005742F3">
              <w:rPr>
                <w:i/>
              </w:rPr>
              <w:t>plan</w:t>
            </w:r>
            <w:r>
              <w:rPr>
                <w:i/>
              </w:rPr>
              <w:t xml:space="preserve"> of coming back to it later; </w:t>
            </w:r>
            <w:r w:rsidRPr="005742F3">
              <w:rPr>
                <w:i/>
              </w:rPr>
              <w:t xml:space="preserve">the next part of </w:t>
            </w:r>
            <w:r>
              <w:rPr>
                <w:i/>
              </w:rPr>
              <w:t xml:space="preserve">the </w:t>
            </w:r>
            <w:r w:rsidRPr="005742F3">
              <w:rPr>
                <w:i/>
              </w:rPr>
              <w:t>chapter builds on this part.</w:t>
            </w:r>
          </w:p>
        </w:tc>
      </w:tr>
      <w:tr w:rsidR="00D801E4" w14:paraId="5D038381" w14:textId="77777777">
        <w:tc>
          <w:tcPr>
            <w:tcW w:w="6498" w:type="dxa"/>
            <w:tcBorders>
              <w:right w:val="single" w:sz="4" w:space="0" w:color="auto"/>
            </w:tcBorders>
          </w:tcPr>
          <w:p w14:paraId="40933226" w14:textId="77777777" w:rsidR="00D801E4" w:rsidRPr="00521317" w:rsidRDefault="00D801E4" w:rsidP="00625769">
            <w:pPr>
              <w:pStyle w:val="TableBody"/>
              <w:numPr>
                <w:ilvl w:val="0"/>
                <w:numId w:val="5"/>
              </w:numPr>
            </w:pPr>
            <w:r w:rsidRPr="00D801E4">
              <w:t>Name</w:t>
            </w:r>
            <w:r>
              <w:t>:</w:t>
            </w:r>
            <w:r>
              <w:br/>
            </w:r>
            <w:r w:rsidR="00990B5B">
              <w:t>SonicGateway has received $1</w:t>
            </w:r>
            <w:r w:rsidRPr="00D801E4">
              <w:t xml:space="preserve">0,000 cash. </w:t>
            </w:r>
            <w:r w:rsidR="00990B5B">
              <w:t xml:space="preserve">SonicGateway </w:t>
            </w:r>
            <w:r w:rsidR="00625769">
              <w:t xml:space="preserve">issues </w:t>
            </w:r>
            <w:r w:rsidR="00990B5B">
              <w:t>$1</w:t>
            </w:r>
            <w:r w:rsidRPr="00D801E4">
              <w:t xml:space="preserve">0,000 of </w:t>
            </w:r>
            <w:r w:rsidR="00625769">
              <w:t xml:space="preserve">common </w:t>
            </w:r>
            <w:r w:rsidRPr="00D801E4">
              <w:t>stock</w:t>
            </w:r>
            <w:r w:rsidR="00625769">
              <w:t>.</w:t>
            </w:r>
          </w:p>
        </w:tc>
        <w:tc>
          <w:tcPr>
            <w:tcW w:w="2862" w:type="dxa"/>
            <w:tcBorders>
              <w:left w:val="single" w:sz="4" w:space="0" w:color="auto"/>
            </w:tcBorders>
          </w:tcPr>
          <w:p w14:paraId="69F7A861" w14:textId="77777777" w:rsidR="00D801E4" w:rsidRPr="00D77156" w:rsidRDefault="00D801E4" w:rsidP="005742F3">
            <w:pPr>
              <w:pStyle w:val="TableBody"/>
              <w:rPr>
                <w:i/>
              </w:rPr>
            </w:pPr>
          </w:p>
        </w:tc>
      </w:tr>
      <w:tr w:rsidR="00D801E4" w14:paraId="3790152B" w14:textId="77777777" w:rsidTr="005742F3">
        <w:tc>
          <w:tcPr>
            <w:tcW w:w="6498" w:type="dxa"/>
            <w:tcBorders>
              <w:right w:val="single" w:sz="4" w:space="0" w:color="auto"/>
            </w:tcBorders>
            <w:vAlign w:val="center"/>
          </w:tcPr>
          <w:p w14:paraId="6AD8C5C6" w14:textId="77777777" w:rsidR="00D801E4" w:rsidRPr="003656D8" w:rsidRDefault="00D801E4" w:rsidP="00A11D7E">
            <w:pPr>
              <w:pStyle w:val="TableBody"/>
              <w:numPr>
                <w:ilvl w:val="0"/>
                <w:numId w:val="5"/>
              </w:numPr>
            </w:pPr>
            <w:r>
              <w:t>Analyze:</w:t>
            </w:r>
            <w:r w:rsidR="00A11D7E">
              <w:t xml:space="preserve"> </w:t>
            </w:r>
            <w:r w:rsidR="00A11D7E">
              <w:br/>
            </w:r>
            <w:r>
              <w:t>Assets = Liabilities + Stockholders’ Equity</w:t>
            </w:r>
            <w:r>
              <w:br/>
            </w:r>
            <w:r w:rsidRPr="003656D8">
              <w:t xml:space="preserve">Cash (A) </w:t>
            </w:r>
            <w:r w:rsidR="00471136">
              <w:t>+</w:t>
            </w:r>
            <w:r w:rsidR="00625769">
              <w:t>1</w:t>
            </w:r>
            <w:r w:rsidR="006C387B" w:rsidRPr="006C387B">
              <w:t>0,000</w:t>
            </w:r>
            <w:r w:rsidR="006C387B">
              <w:t xml:space="preserve"> = </w:t>
            </w:r>
            <w:r w:rsidR="00625769">
              <w:t>Common Stock</w:t>
            </w:r>
            <w:r w:rsidR="00471136">
              <w:t xml:space="preserve"> (SE) +</w:t>
            </w:r>
            <w:r w:rsidR="007707B7">
              <w:t>1</w:t>
            </w:r>
            <w:r w:rsidR="006C387B" w:rsidRPr="006C387B">
              <w:t>0,000</w:t>
            </w:r>
          </w:p>
        </w:tc>
        <w:tc>
          <w:tcPr>
            <w:tcW w:w="2862" w:type="dxa"/>
            <w:tcBorders>
              <w:left w:val="single" w:sz="4" w:space="0" w:color="auto"/>
            </w:tcBorders>
          </w:tcPr>
          <w:p w14:paraId="19283BF0" w14:textId="77777777" w:rsidR="00D801E4" w:rsidRPr="00D77156" w:rsidRDefault="00D801E4" w:rsidP="005742F3">
            <w:pPr>
              <w:pStyle w:val="TableBody"/>
              <w:rPr>
                <w:i/>
              </w:rPr>
            </w:pPr>
          </w:p>
        </w:tc>
      </w:tr>
      <w:tr w:rsidR="00D801E4" w14:paraId="5945BFC1" w14:textId="77777777">
        <w:tc>
          <w:tcPr>
            <w:tcW w:w="6498" w:type="dxa"/>
            <w:tcBorders>
              <w:right w:val="single" w:sz="4" w:space="0" w:color="auto"/>
            </w:tcBorders>
          </w:tcPr>
          <w:p w14:paraId="2D88E831" w14:textId="3221821F" w:rsidR="00D801E4" w:rsidRPr="00521317" w:rsidRDefault="006C387B" w:rsidP="00C860F7">
            <w:pPr>
              <w:pStyle w:val="TableBody"/>
              <w:ind w:left="1440" w:hanging="288"/>
            </w:pPr>
            <w:r>
              <w:t xml:space="preserve">(b) </w:t>
            </w:r>
            <w:r w:rsidRPr="006C387B">
              <w:t>Invest in Equipment</w:t>
            </w:r>
            <w:r w:rsidR="00941279">
              <w:t>––</w:t>
            </w:r>
            <w:r w:rsidR="00990B5B">
              <w:t>SonicGateway</w:t>
            </w:r>
            <w:r w:rsidRPr="006C387B">
              <w:t xml:space="preserve"> pays $</w:t>
            </w:r>
            <w:r w:rsidR="00C860F7">
              <w:t>3</w:t>
            </w:r>
            <w:r w:rsidRPr="006C387B">
              <w:t xml:space="preserve">00 cash </w:t>
            </w:r>
            <w:r w:rsidR="00C860F7">
              <w:t>for the company’s logo.</w:t>
            </w:r>
          </w:p>
        </w:tc>
        <w:tc>
          <w:tcPr>
            <w:tcW w:w="2862" w:type="dxa"/>
            <w:tcBorders>
              <w:left w:val="single" w:sz="4" w:space="0" w:color="auto"/>
            </w:tcBorders>
          </w:tcPr>
          <w:p w14:paraId="784063E8" w14:textId="77777777" w:rsidR="00D801E4" w:rsidRPr="00D77156" w:rsidRDefault="00D801E4" w:rsidP="005742F3">
            <w:pPr>
              <w:pStyle w:val="TableBody"/>
              <w:rPr>
                <w:i/>
              </w:rPr>
            </w:pPr>
          </w:p>
        </w:tc>
      </w:tr>
      <w:tr w:rsidR="00D801E4" w14:paraId="2234A095" w14:textId="77777777">
        <w:tc>
          <w:tcPr>
            <w:tcW w:w="6498" w:type="dxa"/>
            <w:tcBorders>
              <w:right w:val="single" w:sz="4" w:space="0" w:color="auto"/>
            </w:tcBorders>
          </w:tcPr>
          <w:p w14:paraId="63DA2E58" w14:textId="77777777" w:rsidR="00D801E4" w:rsidRPr="00521317" w:rsidRDefault="006C387B" w:rsidP="00C860F7">
            <w:pPr>
              <w:pStyle w:val="TableBody"/>
              <w:numPr>
                <w:ilvl w:val="0"/>
                <w:numId w:val="5"/>
              </w:numPr>
            </w:pPr>
            <w:r w:rsidRPr="00D801E4">
              <w:t>Name</w:t>
            </w:r>
            <w:r>
              <w:t>:</w:t>
            </w:r>
            <w:r>
              <w:br/>
            </w:r>
            <w:r w:rsidR="00990B5B">
              <w:t>SonicGateway</w:t>
            </w:r>
            <w:r w:rsidRPr="006C387B">
              <w:t xml:space="preserve"> has received </w:t>
            </w:r>
            <w:r w:rsidR="00C860F7">
              <w:t>a logo costing $300.</w:t>
            </w:r>
            <w:r w:rsidRPr="006C387B">
              <w:t xml:space="preserve"> </w:t>
            </w:r>
            <w:r w:rsidR="00990B5B">
              <w:t>SonicGateway</w:t>
            </w:r>
            <w:r w:rsidR="00C860F7">
              <w:t xml:space="preserve"> gave $3</w:t>
            </w:r>
            <w:r w:rsidRPr="006C387B">
              <w:t>00 cash.</w:t>
            </w:r>
          </w:p>
        </w:tc>
        <w:tc>
          <w:tcPr>
            <w:tcW w:w="2862" w:type="dxa"/>
            <w:tcBorders>
              <w:left w:val="single" w:sz="4" w:space="0" w:color="auto"/>
            </w:tcBorders>
          </w:tcPr>
          <w:p w14:paraId="4430E100" w14:textId="77777777" w:rsidR="00D801E4" w:rsidRPr="00D77156" w:rsidRDefault="00D801E4" w:rsidP="005742F3">
            <w:pPr>
              <w:pStyle w:val="TableBody"/>
              <w:rPr>
                <w:i/>
              </w:rPr>
            </w:pPr>
          </w:p>
        </w:tc>
      </w:tr>
      <w:tr w:rsidR="006C387B" w14:paraId="2B01E029" w14:textId="77777777" w:rsidTr="005742F3">
        <w:tc>
          <w:tcPr>
            <w:tcW w:w="6498" w:type="dxa"/>
            <w:tcBorders>
              <w:right w:val="single" w:sz="4" w:space="0" w:color="auto"/>
            </w:tcBorders>
            <w:vAlign w:val="center"/>
          </w:tcPr>
          <w:p w14:paraId="580136F7" w14:textId="4A89ACE3" w:rsidR="006C387B" w:rsidRPr="003656D8" w:rsidRDefault="006C387B" w:rsidP="00471136">
            <w:pPr>
              <w:pStyle w:val="TableBody"/>
              <w:numPr>
                <w:ilvl w:val="0"/>
                <w:numId w:val="5"/>
              </w:numPr>
            </w:pPr>
            <w:r>
              <w:t xml:space="preserve">Analyze: </w:t>
            </w:r>
            <w:r>
              <w:br/>
              <w:t>Assets = Liabilities + Stockholders’ Equity</w:t>
            </w:r>
            <w:r>
              <w:br/>
            </w:r>
            <w:r w:rsidRPr="006C387B">
              <w:t xml:space="preserve">Cash </w:t>
            </w:r>
            <w:r w:rsidR="00471136">
              <w:t xml:space="preserve">(A) </w:t>
            </w:r>
            <w:r w:rsidR="007D4591">
              <w:t>−</w:t>
            </w:r>
            <w:r w:rsidR="00C860F7">
              <w:t>3</w:t>
            </w:r>
            <w:r w:rsidRPr="006C387B">
              <w:t>00</w:t>
            </w:r>
            <w:r w:rsidR="00471136">
              <w:t xml:space="preserve"> + </w:t>
            </w:r>
            <w:r w:rsidR="00C860F7">
              <w:t>Logo/Trademarks</w:t>
            </w:r>
            <w:r w:rsidR="00471136">
              <w:t xml:space="preserve"> (A) +</w:t>
            </w:r>
            <w:r w:rsidR="00C860F7">
              <w:t>3</w:t>
            </w:r>
            <w:r w:rsidRPr="006C387B">
              <w:t>00</w:t>
            </w:r>
            <w:r w:rsidR="005742F3">
              <w:t xml:space="preserve"> = 0</w:t>
            </w:r>
          </w:p>
        </w:tc>
        <w:tc>
          <w:tcPr>
            <w:tcW w:w="2862" w:type="dxa"/>
            <w:tcBorders>
              <w:left w:val="single" w:sz="4" w:space="0" w:color="auto"/>
            </w:tcBorders>
          </w:tcPr>
          <w:p w14:paraId="41A67C78" w14:textId="77777777" w:rsidR="006C387B" w:rsidRPr="00D77156" w:rsidRDefault="006C387B" w:rsidP="005742F3">
            <w:pPr>
              <w:pStyle w:val="TableBody"/>
              <w:rPr>
                <w:i/>
              </w:rPr>
            </w:pPr>
          </w:p>
        </w:tc>
      </w:tr>
      <w:tr w:rsidR="006C387B" w:rsidRPr="00D77156" w14:paraId="6FC10752" w14:textId="77777777" w:rsidTr="005742F3">
        <w:tc>
          <w:tcPr>
            <w:tcW w:w="6498" w:type="dxa"/>
            <w:tcBorders>
              <w:right w:val="single" w:sz="4" w:space="0" w:color="auto"/>
            </w:tcBorders>
          </w:tcPr>
          <w:p w14:paraId="02015333" w14:textId="1EBA6133" w:rsidR="006C387B" w:rsidRPr="00521317" w:rsidRDefault="006C387B" w:rsidP="00C860F7">
            <w:pPr>
              <w:pStyle w:val="TableBody"/>
              <w:ind w:left="1440" w:hanging="288"/>
            </w:pPr>
            <w:r>
              <w:t>(c)</w:t>
            </w:r>
            <w:r w:rsidR="001E3BD5" w:rsidRPr="001E3BD5">
              <w:t xml:space="preserve"> Obtain Loan from Bank</w:t>
            </w:r>
            <w:r w:rsidR="00941279">
              <w:t>––</w:t>
            </w:r>
            <w:r w:rsidR="00990B5B">
              <w:t>SonicGateway</w:t>
            </w:r>
            <w:r w:rsidR="001E3BD5" w:rsidRPr="001E3BD5">
              <w:t xml:space="preserve"> borrows $20,000 from a bank, depositing those funds in its bank account and signing a formal agreement to repay the loan in two years</w:t>
            </w:r>
            <w:r w:rsidR="00F0586E">
              <w:t xml:space="preserve"> (on September 1, 201</w:t>
            </w:r>
            <w:r w:rsidR="00C860F7">
              <w:t>7</w:t>
            </w:r>
            <w:r w:rsidR="00F0586E">
              <w:t>)</w:t>
            </w:r>
            <w:r w:rsidR="001E3BD5" w:rsidRPr="001E3BD5">
              <w:t>.</w:t>
            </w:r>
          </w:p>
        </w:tc>
        <w:tc>
          <w:tcPr>
            <w:tcW w:w="2862" w:type="dxa"/>
            <w:tcBorders>
              <w:left w:val="single" w:sz="4" w:space="0" w:color="auto"/>
            </w:tcBorders>
          </w:tcPr>
          <w:p w14:paraId="07E177E3" w14:textId="77777777" w:rsidR="006C387B" w:rsidRPr="00D77156" w:rsidRDefault="005742F3" w:rsidP="00E31D97">
            <w:pPr>
              <w:pStyle w:val="TableBody"/>
              <w:rPr>
                <w:i/>
              </w:rPr>
            </w:pPr>
            <w:r w:rsidRPr="005742F3">
              <w:rPr>
                <w:i/>
              </w:rPr>
              <w:t>Notes payable are like accounts</w:t>
            </w:r>
            <w:r w:rsidR="006A6D04">
              <w:rPr>
                <w:i/>
              </w:rPr>
              <w:t xml:space="preserve"> </w:t>
            </w:r>
            <w:r w:rsidRPr="005742F3">
              <w:rPr>
                <w:i/>
              </w:rPr>
              <w:t xml:space="preserve">payable except </w:t>
            </w:r>
            <w:r w:rsidR="00E31D97">
              <w:rPr>
                <w:i/>
              </w:rPr>
              <w:br/>
            </w:r>
            <w:r w:rsidRPr="005742F3">
              <w:rPr>
                <w:i/>
              </w:rPr>
              <w:t>that they</w:t>
            </w:r>
            <w:r w:rsidR="00F0586E">
              <w:rPr>
                <w:i/>
              </w:rPr>
              <w:t>:</w:t>
            </w:r>
            <w:r w:rsidR="00F0586E">
              <w:rPr>
                <w:i/>
              </w:rPr>
              <w:br/>
            </w:r>
            <w:r w:rsidRPr="005742F3">
              <w:rPr>
                <w:i/>
              </w:rPr>
              <w:t>(a) charge interest,</w:t>
            </w:r>
          </w:p>
        </w:tc>
      </w:tr>
      <w:tr w:rsidR="006C387B" w:rsidRPr="00D77156" w14:paraId="7D207493" w14:textId="77777777" w:rsidTr="005742F3">
        <w:tc>
          <w:tcPr>
            <w:tcW w:w="6498" w:type="dxa"/>
            <w:tcBorders>
              <w:right w:val="single" w:sz="4" w:space="0" w:color="auto"/>
            </w:tcBorders>
          </w:tcPr>
          <w:p w14:paraId="5B42CD0A" w14:textId="77777777" w:rsidR="006C387B" w:rsidRPr="00521317" w:rsidRDefault="006C387B" w:rsidP="00E31D97">
            <w:pPr>
              <w:pStyle w:val="TableBody"/>
              <w:numPr>
                <w:ilvl w:val="0"/>
                <w:numId w:val="5"/>
              </w:numPr>
            </w:pPr>
            <w:r w:rsidRPr="00D801E4">
              <w:t>Name</w:t>
            </w:r>
            <w:r w:rsidR="00E31D97">
              <w:t>:</w:t>
            </w:r>
            <w:r>
              <w:br/>
            </w:r>
            <w:r w:rsidR="00990B5B">
              <w:t>SonicGateway</w:t>
            </w:r>
            <w:r w:rsidR="001E3BD5" w:rsidRPr="001E3BD5">
              <w:t xml:space="preserve"> has received $20,000 cash. </w:t>
            </w:r>
            <w:r w:rsidR="00990B5B">
              <w:t>SonicGateway</w:t>
            </w:r>
            <w:r w:rsidR="001E3BD5" w:rsidRPr="001E3BD5">
              <w:t xml:space="preserve"> gave a note, payable to the bank for $20,000.</w:t>
            </w:r>
          </w:p>
        </w:tc>
        <w:tc>
          <w:tcPr>
            <w:tcW w:w="2862" w:type="dxa"/>
            <w:tcBorders>
              <w:left w:val="single" w:sz="4" w:space="0" w:color="auto"/>
            </w:tcBorders>
          </w:tcPr>
          <w:p w14:paraId="2CC0D7B8" w14:textId="77777777" w:rsidR="006C387B" w:rsidRPr="00D77156" w:rsidRDefault="00E31D97" w:rsidP="00E31D97">
            <w:pPr>
              <w:pStyle w:val="TableBody"/>
              <w:rPr>
                <w:i/>
              </w:rPr>
            </w:pPr>
            <w:r w:rsidRPr="005742F3">
              <w:rPr>
                <w:i/>
              </w:rPr>
              <w:t>(b) can</w:t>
            </w:r>
            <w:r>
              <w:rPr>
                <w:i/>
              </w:rPr>
              <w:t xml:space="preserve"> be outstanding for</w:t>
            </w:r>
            <w:r w:rsidR="00F0586E">
              <w:rPr>
                <w:i/>
              </w:rPr>
              <w:tab/>
            </w:r>
            <w:r w:rsidR="006A6D04">
              <w:rPr>
                <w:i/>
              </w:rPr>
              <w:t>p</w:t>
            </w:r>
            <w:r w:rsidR="005742F3" w:rsidRPr="005742F3">
              <w:rPr>
                <w:i/>
              </w:rPr>
              <w:t>eriods</w:t>
            </w:r>
            <w:r w:rsidR="006A6D04">
              <w:rPr>
                <w:i/>
              </w:rPr>
              <w:t xml:space="preserve"> </w:t>
            </w:r>
            <w:r w:rsidR="005742F3" w:rsidRPr="005742F3">
              <w:rPr>
                <w:i/>
              </w:rPr>
              <w:t xml:space="preserve">longer than one </w:t>
            </w:r>
            <w:r w:rsidR="00F0586E">
              <w:rPr>
                <w:i/>
              </w:rPr>
              <w:tab/>
            </w:r>
            <w:r w:rsidR="005742F3" w:rsidRPr="005742F3">
              <w:rPr>
                <w:i/>
              </w:rPr>
              <w:t xml:space="preserve">year, and </w:t>
            </w:r>
            <w:r w:rsidR="00F0586E">
              <w:rPr>
                <w:i/>
              </w:rPr>
              <w:br/>
            </w:r>
            <w:r w:rsidR="005742F3" w:rsidRPr="005742F3">
              <w:rPr>
                <w:i/>
              </w:rPr>
              <w:t>(c)</w:t>
            </w:r>
            <w:r w:rsidR="00F0586E">
              <w:rPr>
                <w:i/>
              </w:rPr>
              <w:t xml:space="preserve"> </w:t>
            </w:r>
            <w:r w:rsidR="005742F3" w:rsidRPr="005742F3">
              <w:rPr>
                <w:i/>
              </w:rPr>
              <w:t xml:space="preserve">are documented using </w:t>
            </w:r>
          </w:p>
        </w:tc>
      </w:tr>
      <w:tr w:rsidR="006C387B" w:rsidRPr="00D77156" w14:paraId="720C962E" w14:textId="77777777" w:rsidTr="00D801E4">
        <w:tc>
          <w:tcPr>
            <w:tcW w:w="6498" w:type="dxa"/>
            <w:tcBorders>
              <w:right w:val="single" w:sz="4" w:space="0" w:color="auto"/>
            </w:tcBorders>
            <w:vAlign w:val="center"/>
          </w:tcPr>
          <w:p w14:paraId="61251739" w14:textId="77777777" w:rsidR="006C387B" w:rsidRPr="003656D8" w:rsidRDefault="006C387B" w:rsidP="00FE2E52">
            <w:pPr>
              <w:pStyle w:val="TableBody"/>
              <w:numPr>
                <w:ilvl w:val="0"/>
                <w:numId w:val="5"/>
              </w:numPr>
            </w:pPr>
            <w:r>
              <w:t xml:space="preserve">Analyze: </w:t>
            </w:r>
            <w:r>
              <w:br/>
              <w:t>Assets = Liabilities + Stockholders’ Equity</w:t>
            </w:r>
            <w:r>
              <w:br/>
            </w:r>
            <w:r w:rsidR="00471136">
              <w:t>Cash (A) +</w:t>
            </w:r>
            <w:r w:rsidR="001E3BD5" w:rsidRPr="00FE2E52">
              <w:t>20,000</w:t>
            </w:r>
            <w:r w:rsidR="00FE2E52" w:rsidRPr="00FE2E52">
              <w:t xml:space="preserve"> = N</w:t>
            </w:r>
            <w:r w:rsidR="001E3BD5" w:rsidRPr="00FE2E52">
              <w:t>ote Payable</w:t>
            </w:r>
            <w:r w:rsidR="00FE2E52" w:rsidRPr="00FE2E52">
              <w:t xml:space="preserve"> (L) </w:t>
            </w:r>
            <w:r w:rsidR="00471136">
              <w:t>+</w:t>
            </w:r>
            <w:r w:rsidR="001E3BD5" w:rsidRPr="00FE2E52">
              <w:t>20,000</w:t>
            </w:r>
          </w:p>
        </w:tc>
        <w:tc>
          <w:tcPr>
            <w:tcW w:w="2862" w:type="dxa"/>
            <w:tcBorders>
              <w:left w:val="single" w:sz="4" w:space="0" w:color="auto"/>
            </w:tcBorders>
          </w:tcPr>
          <w:p w14:paraId="66F8CE3B" w14:textId="77777777" w:rsidR="006C387B" w:rsidRPr="00D77156" w:rsidRDefault="00F0586E" w:rsidP="00F0586E">
            <w:pPr>
              <w:pStyle w:val="TableBody"/>
              <w:rPr>
                <w:i/>
              </w:rPr>
            </w:pPr>
            <w:r>
              <w:rPr>
                <w:i/>
              </w:rPr>
              <w:tab/>
            </w:r>
            <w:r w:rsidRPr="005742F3">
              <w:rPr>
                <w:i/>
              </w:rPr>
              <w:t>formal</w:t>
            </w:r>
            <w:r>
              <w:rPr>
                <w:i/>
              </w:rPr>
              <w:t xml:space="preserve"> </w:t>
            </w:r>
            <w:r w:rsidRPr="005742F3">
              <w:rPr>
                <w:i/>
              </w:rPr>
              <w:t xml:space="preserve">documents called </w:t>
            </w:r>
            <w:r w:rsidR="00E31D97">
              <w:rPr>
                <w:i/>
              </w:rPr>
              <w:tab/>
            </w:r>
            <w:r>
              <w:rPr>
                <w:i/>
              </w:rPr>
              <w:t>notes.</w:t>
            </w:r>
          </w:p>
        </w:tc>
      </w:tr>
      <w:tr w:rsidR="006C387B" w:rsidRPr="00D77156" w14:paraId="3121C831" w14:textId="77777777" w:rsidTr="005742F3">
        <w:tc>
          <w:tcPr>
            <w:tcW w:w="6498" w:type="dxa"/>
            <w:tcBorders>
              <w:right w:val="single" w:sz="4" w:space="0" w:color="auto"/>
            </w:tcBorders>
          </w:tcPr>
          <w:p w14:paraId="67EA605D" w14:textId="6F2FA81B" w:rsidR="006C387B" w:rsidRPr="00521317" w:rsidRDefault="006C387B" w:rsidP="000B1974">
            <w:pPr>
              <w:pStyle w:val="TableBody"/>
              <w:ind w:left="1440" w:hanging="288"/>
            </w:pPr>
            <w:r>
              <w:t>(d)</w:t>
            </w:r>
            <w:r w:rsidR="001E3BD5">
              <w:t xml:space="preserve"> </w:t>
            </w:r>
            <w:r w:rsidR="001E3BD5" w:rsidRPr="001E3BD5">
              <w:t>Invest in Equipment</w:t>
            </w:r>
            <w:r w:rsidR="00941279">
              <w:t>––</w:t>
            </w:r>
            <w:r w:rsidR="00990B5B">
              <w:t>SonicGateway</w:t>
            </w:r>
            <w:r w:rsidR="001E3BD5" w:rsidRPr="001E3BD5">
              <w:t xml:space="preserve"> purchases </w:t>
            </w:r>
            <w:r w:rsidR="00C860F7">
              <w:t>and receives $9</w:t>
            </w:r>
            <w:r w:rsidR="000B1974">
              <w:t>,</w:t>
            </w:r>
            <w:r w:rsidR="00C860F7">
              <w:t>600 in computers, printers, and desks</w:t>
            </w:r>
            <w:r w:rsidR="001E3BD5" w:rsidRPr="001E3BD5">
              <w:t xml:space="preserve">, </w:t>
            </w:r>
            <w:r w:rsidR="00C860F7">
              <w:t>signing a purchase order to indicate its</w:t>
            </w:r>
            <w:r w:rsidR="001E3BD5" w:rsidRPr="001E3BD5">
              <w:t xml:space="preserve"> promise to pay $</w:t>
            </w:r>
            <w:r w:rsidR="00C860F7">
              <w:t>9,6</w:t>
            </w:r>
            <w:r w:rsidR="001E3BD5" w:rsidRPr="001E3BD5">
              <w:t>00 at the end of the month.</w:t>
            </w:r>
          </w:p>
        </w:tc>
        <w:tc>
          <w:tcPr>
            <w:tcW w:w="2862" w:type="dxa"/>
            <w:tcBorders>
              <w:left w:val="single" w:sz="4" w:space="0" w:color="auto"/>
            </w:tcBorders>
          </w:tcPr>
          <w:p w14:paraId="257FC127" w14:textId="77777777" w:rsidR="006C387B" w:rsidRPr="00D77156" w:rsidRDefault="006C387B" w:rsidP="005742F3">
            <w:pPr>
              <w:pStyle w:val="TableBody"/>
              <w:rPr>
                <w:i/>
              </w:rPr>
            </w:pPr>
          </w:p>
        </w:tc>
      </w:tr>
      <w:tr w:rsidR="006C387B" w:rsidRPr="00D77156" w14:paraId="40155456" w14:textId="77777777" w:rsidTr="005742F3">
        <w:tc>
          <w:tcPr>
            <w:tcW w:w="6498" w:type="dxa"/>
            <w:tcBorders>
              <w:right w:val="single" w:sz="4" w:space="0" w:color="auto"/>
            </w:tcBorders>
          </w:tcPr>
          <w:p w14:paraId="7809BD2A" w14:textId="77777777" w:rsidR="006C387B" w:rsidRPr="00521317" w:rsidRDefault="006C387B" w:rsidP="000B1974">
            <w:pPr>
              <w:pStyle w:val="TableBody"/>
              <w:numPr>
                <w:ilvl w:val="0"/>
                <w:numId w:val="5"/>
              </w:numPr>
            </w:pPr>
            <w:r w:rsidRPr="00D801E4">
              <w:t>Name</w:t>
            </w:r>
            <w:r>
              <w:t>:</w:t>
            </w:r>
            <w:r>
              <w:br/>
            </w:r>
            <w:r w:rsidR="00990B5B">
              <w:t>SonicGateway</w:t>
            </w:r>
            <w:r w:rsidR="001E3BD5" w:rsidRPr="001E3BD5">
              <w:t xml:space="preserve"> has received </w:t>
            </w:r>
            <w:r w:rsidR="000B1974">
              <w:t>$9,600</w:t>
            </w:r>
            <w:r w:rsidR="001E3BD5" w:rsidRPr="001E3BD5">
              <w:t xml:space="preserve"> of equipment. </w:t>
            </w:r>
            <w:r w:rsidR="00990B5B">
              <w:t>SonicGateway</w:t>
            </w:r>
            <w:r w:rsidR="001E3BD5" w:rsidRPr="001E3BD5">
              <w:t xml:space="preserve"> gave a promise to pay </w:t>
            </w:r>
            <w:r w:rsidR="000B1974">
              <w:t>$9,600</w:t>
            </w:r>
            <w:r w:rsidR="001E3BD5" w:rsidRPr="001E3BD5">
              <w:t xml:space="preserve"> on account.</w:t>
            </w:r>
          </w:p>
        </w:tc>
        <w:tc>
          <w:tcPr>
            <w:tcW w:w="2862" w:type="dxa"/>
            <w:tcBorders>
              <w:left w:val="single" w:sz="4" w:space="0" w:color="auto"/>
            </w:tcBorders>
          </w:tcPr>
          <w:p w14:paraId="28AAEB65" w14:textId="77777777" w:rsidR="006C387B" w:rsidRPr="00D77156" w:rsidRDefault="006C387B" w:rsidP="005742F3">
            <w:pPr>
              <w:pStyle w:val="TableBody"/>
              <w:rPr>
                <w:i/>
              </w:rPr>
            </w:pPr>
          </w:p>
        </w:tc>
      </w:tr>
      <w:tr w:rsidR="006C387B" w:rsidRPr="00D77156" w14:paraId="5A9431CA" w14:textId="77777777" w:rsidTr="00D801E4">
        <w:tc>
          <w:tcPr>
            <w:tcW w:w="6498" w:type="dxa"/>
            <w:tcBorders>
              <w:right w:val="single" w:sz="4" w:space="0" w:color="auto"/>
            </w:tcBorders>
            <w:vAlign w:val="center"/>
          </w:tcPr>
          <w:p w14:paraId="0D514E7F" w14:textId="77777777" w:rsidR="006C387B" w:rsidRPr="003656D8" w:rsidRDefault="006C387B" w:rsidP="000B1974">
            <w:pPr>
              <w:pStyle w:val="TableBody"/>
              <w:numPr>
                <w:ilvl w:val="0"/>
                <w:numId w:val="5"/>
              </w:numPr>
            </w:pPr>
            <w:r>
              <w:t xml:space="preserve">Analyze: </w:t>
            </w:r>
            <w:r>
              <w:br/>
              <w:t>Assets = Liabilities + Stockholders’ Equity</w:t>
            </w:r>
            <w:r>
              <w:br/>
            </w:r>
            <w:r w:rsidR="00471136">
              <w:t>Equipment (A) +</w:t>
            </w:r>
            <w:r w:rsidR="000B1974">
              <w:t>9,6</w:t>
            </w:r>
            <w:r w:rsidR="00FE2E52">
              <w:t xml:space="preserve">00 = </w:t>
            </w:r>
            <w:r w:rsidR="00FE2E52" w:rsidRPr="00FE2E52">
              <w:t xml:space="preserve">Accounts Payable </w:t>
            </w:r>
            <w:r w:rsidR="00FE2E52">
              <w:t>+</w:t>
            </w:r>
            <w:r w:rsidR="000B1974">
              <w:t>9,6</w:t>
            </w:r>
            <w:r w:rsidR="00FE2E52">
              <w:t>00</w:t>
            </w:r>
          </w:p>
        </w:tc>
        <w:tc>
          <w:tcPr>
            <w:tcW w:w="2862" w:type="dxa"/>
            <w:tcBorders>
              <w:left w:val="single" w:sz="4" w:space="0" w:color="auto"/>
            </w:tcBorders>
          </w:tcPr>
          <w:p w14:paraId="033D1D28" w14:textId="77777777" w:rsidR="006C387B" w:rsidRPr="00D77156" w:rsidRDefault="006C387B" w:rsidP="005742F3">
            <w:pPr>
              <w:pStyle w:val="TableBody"/>
              <w:rPr>
                <w:i/>
              </w:rPr>
            </w:pPr>
          </w:p>
        </w:tc>
      </w:tr>
    </w:tbl>
    <w:p w14:paraId="0246FD50" w14:textId="77777777" w:rsidR="00FE2E52" w:rsidRPr="00805D7E" w:rsidRDefault="00FE2E52">
      <w:pPr>
        <w:rPr>
          <w:sz w:val="4"/>
          <w:szCs w:val="4"/>
        </w:rPr>
      </w:pPr>
      <w:r>
        <w:br w:type="page"/>
      </w:r>
    </w:p>
    <w:tbl>
      <w:tblPr>
        <w:tblW w:w="0" w:type="auto"/>
        <w:tblLayout w:type="fixed"/>
        <w:tblLook w:val="01E0" w:firstRow="1" w:lastRow="1" w:firstColumn="1" w:lastColumn="1" w:noHBand="0" w:noVBand="0"/>
      </w:tblPr>
      <w:tblGrid>
        <w:gridCol w:w="6498"/>
        <w:gridCol w:w="2862"/>
      </w:tblGrid>
      <w:tr w:rsidR="00FE2E52" w:rsidRPr="00CD480D" w14:paraId="577FE274" w14:textId="77777777" w:rsidTr="00FE2E52">
        <w:tc>
          <w:tcPr>
            <w:tcW w:w="6498" w:type="dxa"/>
            <w:tcBorders>
              <w:right w:val="single" w:sz="4" w:space="0" w:color="auto"/>
            </w:tcBorders>
          </w:tcPr>
          <w:p w14:paraId="787091E4" w14:textId="77777777" w:rsidR="00FE2E52" w:rsidRPr="00A77D5B" w:rsidRDefault="00FE2E52" w:rsidP="00FE2E52">
            <w:pPr>
              <w:pStyle w:val="Heading1"/>
            </w:pPr>
            <w:r w:rsidRPr="00A77D5B">
              <w:lastRenderedPageBreak/>
              <w:br w:type="page"/>
            </w:r>
            <w:r w:rsidRPr="00A77D5B">
              <w:br w:type="page"/>
            </w:r>
            <w:r w:rsidRPr="00A77D5B">
              <w:br w:type="page"/>
            </w:r>
            <w:r w:rsidRPr="00FE2E52">
              <w:t>Chapter Outline</w:t>
            </w:r>
          </w:p>
        </w:tc>
        <w:tc>
          <w:tcPr>
            <w:tcW w:w="2862" w:type="dxa"/>
            <w:tcBorders>
              <w:left w:val="single" w:sz="4" w:space="0" w:color="auto"/>
            </w:tcBorders>
          </w:tcPr>
          <w:p w14:paraId="1199E200" w14:textId="77777777" w:rsidR="00FE2E52" w:rsidRPr="00FE2E52" w:rsidRDefault="00FE2E52" w:rsidP="00FE2E52">
            <w:pPr>
              <w:pStyle w:val="Heading1"/>
            </w:pPr>
            <w:r w:rsidRPr="00FE2E52">
              <w:t>Teaching Notes</w:t>
            </w:r>
          </w:p>
        </w:tc>
      </w:tr>
      <w:tr w:rsidR="00D35D6E" w:rsidRPr="00D77156" w14:paraId="133947C3" w14:textId="77777777" w:rsidTr="005742F3">
        <w:tc>
          <w:tcPr>
            <w:tcW w:w="6498" w:type="dxa"/>
            <w:tcBorders>
              <w:right w:val="single" w:sz="4" w:space="0" w:color="auto"/>
            </w:tcBorders>
          </w:tcPr>
          <w:p w14:paraId="601F6EC7" w14:textId="1251180F" w:rsidR="00D35D6E" w:rsidRPr="00521317" w:rsidRDefault="00D35D6E" w:rsidP="00C05F6D">
            <w:pPr>
              <w:pStyle w:val="TableBody"/>
              <w:ind w:left="1440" w:hanging="288"/>
            </w:pPr>
            <w:r>
              <w:t>(e) P</w:t>
            </w:r>
            <w:r w:rsidRPr="001E3BD5">
              <w:t>ay Supplier</w:t>
            </w:r>
            <w:r w:rsidR="00941279">
              <w:t>––</w:t>
            </w:r>
            <w:r>
              <w:t>SonicGateway</w:t>
            </w:r>
            <w:r w:rsidRPr="001E3BD5">
              <w:t xml:space="preserve"> pays $</w:t>
            </w:r>
            <w:r w:rsidR="00C05F6D">
              <w:t>5,0</w:t>
            </w:r>
            <w:r w:rsidRPr="001E3BD5">
              <w:t xml:space="preserve">00 </w:t>
            </w:r>
            <w:r w:rsidR="00C05F6D">
              <w:t xml:space="preserve">of its promise </w:t>
            </w:r>
            <w:r w:rsidRPr="001E3BD5">
              <w:t>to the equipment supplier in (d).</w:t>
            </w:r>
          </w:p>
        </w:tc>
        <w:tc>
          <w:tcPr>
            <w:tcW w:w="2862" w:type="dxa"/>
            <w:tcBorders>
              <w:left w:val="single" w:sz="4" w:space="0" w:color="auto"/>
            </w:tcBorders>
          </w:tcPr>
          <w:p w14:paraId="30E9C50D" w14:textId="77777777" w:rsidR="00D35D6E" w:rsidRPr="00D77156" w:rsidRDefault="00D35D6E" w:rsidP="00D35D6E">
            <w:pPr>
              <w:pStyle w:val="TableBody"/>
              <w:rPr>
                <w:i/>
              </w:rPr>
            </w:pPr>
            <w:r>
              <w:rPr>
                <w:i/>
              </w:rPr>
              <w:t xml:space="preserve">Stress that the company would typically wait until the </w:t>
            </w:r>
          </w:p>
        </w:tc>
      </w:tr>
      <w:tr w:rsidR="00D35D6E" w:rsidRPr="00D77156" w14:paraId="25556469" w14:textId="77777777" w:rsidTr="005742F3">
        <w:tc>
          <w:tcPr>
            <w:tcW w:w="6498" w:type="dxa"/>
            <w:tcBorders>
              <w:right w:val="single" w:sz="4" w:space="0" w:color="auto"/>
            </w:tcBorders>
          </w:tcPr>
          <w:p w14:paraId="1782B49F" w14:textId="77777777" w:rsidR="00D35D6E" w:rsidRPr="00521317" w:rsidRDefault="00D35D6E" w:rsidP="00C05F6D">
            <w:pPr>
              <w:pStyle w:val="TableBody"/>
              <w:numPr>
                <w:ilvl w:val="0"/>
                <w:numId w:val="5"/>
              </w:numPr>
            </w:pPr>
            <w:r w:rsidRPr="00D801E4">
              <w:t>Name</w:t>
            </w:r>
            <w:r>
              <w:t>:</w:t>
            </w:r>
            <w:r>
              <w:br/>
              <w:t>SonicGateway</w:t>
            </w:r>
            <w:r w:rsidRPr="001E3BD5">
              <w:t xml:space="preserve"> has received back its $</w:t>
            </w:r>
            <w:r w:rsidR="00C05F6D">
              <w:t>5,00</w:t>
            </w:r>
            <w:r w:rsidRPr="001E3BD5">
              <w:t xml:space="preserve">0 promise to pay on account. </w:t>
            </w:r>
            <w:r>
              <w:t>SonicGateway</w:t>
            </w:r>
            <w:r w:rsidRPr="001E3BD5">
              <w:t xml:space="preserve"> gave $</w:t>
            </w:r>
            <w:r w:rsidR="00C05F6D">
              <w:t>5,0</w:t>
            </w:r>
            <w:r w:rsidRPr="001E3BD5">
              <w:t>00 cash</w:t>
            </w:r>
            <w:r>
              <w:t>.</w:t>
            </w:r>
          </w:p>
        </w:tc>
        <w:tc>
          <w:tcPr>
            <w:tcW w:w="2862" w:type="dxa"/>
            <w:tcBorders>
              <w:left w:val="single" w:sz="4" w:space="0" w:color="auto"/>
            </w:tcBorders>
          </w:tcPr>
          <w:p w14:paraId="0C57F4C2" w14:textId="77777777" w:rsidR="00D35D6E" w:rsidRPr="00D77156" w:rsidRDefault="00D35D6E" w:rsidP="00D35D6E">
            <w:pPr>
              <w:pStyle w:val="TableBody"/>
              <w:rPr>
                <w:i/>
              </w:rPr>
            </w:pPr>
            <w:r>
              <w:rPr>
                <w:i/>
              </w:rPr>
              <w:t xml:space="preserve">end of the month to pay the amount owed to the supplier. </w:t>
            </w:r>
          </w:p>
        </w:tc>
      </w:tr>
      <w:tr w:rsidR="00D35D6E" w:rsidRPr="00D77156" w14:paraId="1BABBE5D" w14:textId="77777777" w:rsidTr="003D5D79">
        <w:tc>
          <w:tcPr>
            <w:tcW w:w="6498" w:type="dxa"/>
            <w:tcBorders>
              <w:right w:val="single" w:sz="4" w:space="0" w:color="auto"/>
            </w:tcBorders>
            <w:vAlign w:val="center"/>
          </w:tcPr>
          <w:p w14:paraId="57F9D0E2" w14:textId="77777777" w:rsidR="00D35D6E" w:rsidRPr="003656D8" w:rsidRDefault="00D35D6E" w:rsidP="00C05F6D">
            <w:pPr>
              <w:pStyle w:val="TableBody"/>
              <w:numPr>
                <w:ilvl w:val="0"/>
                <w:numId w:val="5"/>
              </w:numPr>
            </w:pPr>
            <w:r>
              <w:t xml:space="preserve">Analyze: </w:t>
            </w:r>
            <w:r>
              <w:br/>
              <w:t>Assets = Liabilities + Stockholders’ Equity</w:t>
            </w:r>
            <w:r>
              <w:br/>
            </w:r>
            <w:r w:rsidRPr="00FE2E52">
              <w:t xml:space="preserve">Cash </w:t>
            </w:r>
            <w:r w:rsidR="00471136">
              <w:t>–</w:t>
            </w:r>
            <w:r w:rsidR="00C05F6D">
              <w:t>5,0</w:t>
            </w:r>
            <w:r w:rsidRPr="00FE2E52">
              <w:t xml:space="preserve">00 </w:t>
            </w:r>
            <w:r>
              <w:t xml:space="preserve">= </w:t>
            </w:r>
            <w:r w:rsidRPr="00FE2E52">
              <w:t xml:space="preserve">Accounts Payable </w:t>
            </w:r>
            <w:r w:rsidR="00471136">
              <w:t>–</w:t>
            </w:r>
            <w:r w:rsidR="00C05F6D">
              <w:t>5,0</w:t>
            </w:r>
            <w:r w:rsidRPr="00FE2E52">
              <w:t>00</w:t>
            </w:r>
          </w:p>
        </w:tc>
        <w:tc>
          <w:tcPr>
            <w:tcW w:w="2862" w:type="dxa"/>
            <w:tcBorders>
              <w:left w:val="single" w:sz="4" w:space="0" w:color="auto"/>
            </w:tcBorders>
          </w:tcPr>
          <w:p w14:paraId="25CF458B" w14:textId="77777777" w:rsidR="00D35D6E" w:rsidRPr="00D77156" w:rsidRDefault="00D35D6E" w:rsidP="005742F3">
            <w:pPr>
              <w:pStyle w:val="TableBody"/>
              <w:rPr>
                <w:i/>
              </w:rPr>
            </w:pPr>
          </w:p>
        </w:tc>
      </w:tr>
      <w:tr w:rsidR="00D35D6E" w:rsidRPr="00D77156" w14:paraId="1F0515A5" w14:textId="77777777" w:rsidTr="005742F3">
        <w:tc>
          <w:tcPr>
            <w:tcW w:w="6498" w:type="dxa"/>
            <w:tcBorders>
              <w:right w:val="single" w:sz="4" w:space="0" w:color="auto"/>
            </w:tcBorders>
          </w:tcPr>
          <w:p w14:paraId="26B2B999" w14:textId="4C14C1DA" w:rsidR="00D35D6E" w:rsidRPr="00521317" w:rsidRDefault="00D35D6E" w:rsidP="00EA0D2A">
            <w:pPr>
              <w:pStyle w:val="TableBody"/>
              <w:ind w:left="1440" w:hanging="288"/>
            </w:pPr>
            <w:r>
              <w:t xml:space="preserve">(f) </w:t>
            </w:r>
            <w:r w:rsidR="00EA0D2A">
              <w:t>Order Software for App</w:t>
            </w:r>
            <w:r w:rsidR="00941279">
              <w:t>––</w:t>
            </w:r>
            <w:r>
              <w:t>SonicGateway</w:t>
            </w:r>
            <w:r w:rsidRPr="001E3BD5">
              <w:t xml:space="preserve"> </w:t>
            </w:r>
            <w:r w:rsidR="00EA0D2A">
              <w:t xml:space="preserve">signs a contract with a programmer for program code for the Static Charge game app for $9,000. No code has been received yet. </w:t>
            </w:r>
          </w:p>
        </w:tc>
        <w:tc>
          <w:tcPr>
            <w:tcW w:w="2862" w:type="dxa"/>
            <w:tcBorders>
              <w:left w:val="single" w:sz="4" w:space="0" w:color="auto"/>
            </w:tcBorders>
          </w:tcPr>
          <w:p w14:paraId="3186E4D2" w14:textId="77777777" w:rsidR="00D35D6E" w:rsidRPr="00D77156" w:rsidRDefault="00D35D6E" w:rsidP="005742F3">
            <w:pPr>
              <w:pStyle w:val="TableBody"/>
              <w:rPr>
                <w:i/>
              </w:rPr>
            </w:pPr>
          </w:p>
        </w:tc>
      </w:tr>
      <w:tr w:rsidR="00D35D6E" w:rsidRPr="00D77156" w14:paraId="1AAED5A3" w14:textId="77777777" w:rsidTr="005742F3">
        <w:tc>
          <w:tcPr>
            <w:tcW w:w="6498" w:type="dxa"/>
            <w:tcBorders>
              <w:right w:val="single" w:sz="4" w:space="0" w:color="auto"/>
            </w:tcBorders>
          </w:tcPr>
          <w:p w14:paraId="211C2E1D" w14:textId="77777777" w:rsidR="00D35D6E" w:rsidRPr="00521317" w:rsidRDefault="00D35D6E" w:rsidP="001E3BD5">
            <w:pPr>
              <w:pStyle w:val="TableBody"/>
              <w:numPr>
                <w:ilvl w:val="0"/>
                <w:numId w:val="5"/>
              </w:numPr>
            </w:pPr>
            <w:r w:rsidRPr="00D801E4">
              <w:t>Name</w:t>
            </w:r>
            <w:r>
              <w:t>:</w:t>
            </w:r>
            <w:r>
              <w:br/>
            </w:r>
            <w:r w:rsidRPr="001E3BD5">
              <w:t>An exchange of only promises is not a transaction. This does not affect the accounting equation.</w:t>
            </w:r>
          </w:p>
        </w:tc>
        <w:tc>
          <w:tcPr>
            <w:tcW w:w="2862" w:type="dxa"/>
            <w:tcBorders>
              <w:left w:val="single" w:sz="4" w:space="0" w:color="auto"/>
            </w:tcBorders>
          </w:tcPr>
          <w:p w14:paraId="5121D9D6" w14:textId="77777777" w:rsidR="00D35D6E" w:rsidRPr="00D77156" w:rsidRDefault="00D35D6E" w:rsidP="005742F3">
            <w:pPr>
              <w:pStyle w:val="TableBody"/>
              <w:rPr>
                <w:i/>
              </w:rPr>
            </w:pPr>
            <w:r w:rsidRPr="005742F3">
              <w:rPr>
                <w:i/>
              </w:rPr>
              <w:t>Not all business activities</w:t>
            </w:r>
            <w:r>
              <w:rPr>
                <w:i/>
              </w:rPr>
              <w:t xml:space="preserve"> </w:t>
            </w:r>
            <w:r w:rsidRPr="005742F3">
              <w:rPr>
                <w:i/>
              </w:rPr>
              <w:t>are considered accounting</w:t>
            </w:r>
            <w:r>
              <w:rPr>
                <w:i/>
              </w:rPr>
              <w:t xml:space="preserve"> </w:t>
            </w:r>
            <w:r w:rsidRPr="005742F3">
              <w:rPr>
                <w:i/>
              </w:rPr>
              <w:t>transactions.</w:t>
            </w:r>
          </w:p>
        </w:tc>
      </w:tr>
      <w:tr w:rsidR="00D35D6E" w:rsidRPr="00D77156" w14:paraId="379E6F7D" w14:textId="77777777" w:rsidTr="00D801E4">
        <w:tc>
          <w:tcPr>
            <w:tcW w:w="6498" w:type="dxa"/>
            <w:tcBorders>
              <w:right w:val="single" w:sz="4" w:space="0" w:color="auto"/>
            </w:tcBorders>
            <w:vAlign w:val="center"/>
          </w:tcPr>
          <w:p w14:paraId="4046A176" w14:textId="77777777" w:rsidR="00D35D6E" w:rsidRPr="003656D8" w:rsidRDefault="00D35D6E" w:rsidP="00C973BF">
            <w:pPr>
              <w:pStyle w:val="TableBody"/>
              <w:numPr>
                <w:ilvl w:val="0"/>
                <w:numId w:val="5"/>
              </w:numPr>
            </w:pPr>
            <w:r>
              <w:t xml:space="preserve">Analyze: </w:t>
            </w:r>
            <w:r>
              <w:br/>
              <w:t>Assets = Liabilities + Stockholders’ Equity</w:t>
            </w:r>
            <w:r>
              <w:br/>
              <w:t>No c</w:t>
            </w:r>
            <w:r w:rsidRPr="00FE2E52">
              <w:t xml:space="preserve">hange = No </w:t>
            </w:r>
            <w:r>
              <w:t>c</w:t>
            </w:r>
            <w:r w:rsidRPr="00FE2E52">
              <w:t>hange</w:t>
            </w:r>
          </w:p>
        </w:tc>
        <w:tc>
          <w:tcPr>
            <w:tcW w:w="2862" w:type="dxa"/>
            <w:tcBorders>
              <w:left w:val="single" w:sz="4" w:space="0" w:color="auto"/>
            </w:tcBorders>
          </w:tcPr>
          <w:p w14:paraId="70ACFE23" w14:textId="77777777" w:rsidR="00D35D6E" w:rsidRPr="00D77156" w:rsidRDefault="00D35D6E" w:rsidP="005742F3">
            <w:pPr>
              <w:pStyle w:val="TableBody"/>
              <w:rPr>
                <w:i/>
              </w:rPr>
            </w:pPr>
          </w:p>
        </w:tc>
      </w:tr>
      <w:tr w:rsidR="00D35D6E" w:rsidRPr="00D77156" w14:paraId="14D33C18" w14:textId="77777777" w:rsidTr="005742F3">
        <w:tc>
          <w:tcPr>
            <w:tcW w:w="6498" w:type="dxa"/>
            <w:tcBorders>
              <w:right w:val="single" w:sz="4" w:space="0" w:color="auto"/>
            </w:tcBorders>
          </w:tcPr>
          <w:p w14:paraId="5427E21B" w14:textId="535DB032" w:rsidR="00D35D6E" w:rsidRPr="00521317" w:rsidRDefault="00D35D6E" w:rsidP="00EA0D2A">
            <w:pPr>
              <w:pStyle w:val="TableBody"/>
              <w:ind w:left="1440" w:hanging="288"/>
            </w:pPr>
            <w:r>
              <w:t xml:space="preserve">(g) </w:t>
            </w:r>
            <w:r w:rsidRPr="001E3BD5">
              <w:t xml:space="preserve">Receive </w:t>
            </w:r>
            <w:r w:rsidR="00EA0D2A">
              <w:t>Software</w:t>
            </w:r>
            <w:r w:rsidR="00941279">
              <w:t>––</w:t>
            </w:r>
            <w:r>
              <w:t>SonicGateway</w:t>
            </w:r>
            <w:r w:rsidRPr="001E3BD5">
              <w:t xml:space="preserve"> receives </w:t>
            </w:r>
            <w:r w:rsidR="00EA0D2A">
              <w:t xml:space="preserve">the $9,000 of app game code </w:t>
            </w:r>
            <w:r w:rsidRPr="001E3BD5">
              <w:t>ordered in (</w:t>
            </w:r>
            <w:r w:rsidR="00EA0D2A">
              <w:t>f</w:t>
            </w:r>
            <w:r w:rsidRPr="001E3BD5">
              <w:t>)</w:t>
            </w:r>
            <w:r w:rsidR="00EA0D2A">
              <w:t xml:space="preserve">; pays $4,000 cash, </w:t>
            </w:r>
            <w:r w:rsidRPr="001E3BD5">
              <w:t xml:space="preserve">and promises to pay </w:t>
            </w:r>
            <w:r w:rsidR="00EA0D2A">
              <w:t>the remaining $5,000</w:t>
            </w:r>
            <w:r w:rsidRPr="001E3BD5">
              <w:t xml:space="preserve"> next month.</w:t>
            </w:r>
          </w:p>
        </w:tc>
        <w:tc>
          <w:tcPr>
            <w:tcW w:w="2862" w:type="dxa"/>
            <w:tcBorders>
              <w:left w:val="single" w:sz="4" w:space="0" w:color="auto"/>
            </w:tcBorders>
          </w:tcPr>
          <w:p w14:paraId="1919FB87" w14:textId="77777777" w:rsidR="00D35D6E" w:rsidRPr="00D77156" w:rsidRDefault="00D35D6E" w:rsidP="005742F3">
            <w:pPr>
              <w:pStyle w:val="TableBody"/>
              <w:rPr>
                <w:i/>
              </w:rPr>
            </w:pPr>
          </w:p>
        </w:tc>
      </w:tr>
      <w:tr w:rsidR="00D35D6E" w:rsidRPr="00D77156" w14:paraId="7F9B89EC" w14:textId="77777777" w:rsidTr="005742F3">
        <w:tc>
          <w:tcPr>
            <w:tcW w:w="6498" w:type="dxa"/>
            <w:tcBorders>
              <w:right w:val="single" w:sz="4" w:space="0" w:color="auto"/>
            </w:tcBorders>
          </w:tcPr>
          <w:p w14:paraId="06B5143A" w14:textId="77777777" w:rsidR="00D35D6E" w:rsidRPr="00521317" w:rsidRDefault="00D35D6E" w:rsidP="008B4276">
            <w:pPr>
              <w:pStyle w:val="TableBody"/>
              <w:numPr>
                <w:ilvl w:val="0"/>
                <w:numId w:val="5"/>
              </w:numPr>
            </w:pPr>
            <w:r w:rsidRPr="00D801E4">
              <w:t>Name</w:t>
            </w:r>
            <w:r>
              <w:t>:</w:t>
            </w:r>
            <w:r>
              <w:br/>
              <w:t>SonicGateway</w:t>
            </w:r>
            <w:r w:rsidR="008B4276">
              <w:t xml:space="preserve"> has received soft</w:t>
            </w:r>
            <w:r w:rsidRPr="001E3BD5">
              <w:t>ware costing $</w:t>
            </w:r>
            <w:r w:rsidR="008B4276">
              <w:t>9,000</w:t>
            </w:r>
            <w:r w:rsidRPr="001E3BD5">
              <w:t xml:space="preserve">. </w:t>
            </w:r>
            <w:r>
              <w:t>SonicGateway</w:t>
            </w:r>
            <w:r w:rsidRPr="001E3BD5">
              <w:t xml:space="preserve"> gave </w:t>
            </w:r>
            <w:r w:rsidR="008B4276">
              <w:t xml:space="preserve">$4,000 cash and </w:t>
            </w:r>
            <w:r w:rsidRPr="001E3BD5">
              <w:t>a promise to pay $</w:t>
            </w:r>
            <w:r w:rsidR="008B4276">
              <w:t>5,000</w:t>
            </w:r>
            <w:r w:rsidRPr="001E3BD5">
              <w:t xml:space="preserve"> on account.</w:t>
            </w:r>
          </w:p>
        </w:tc>
        <w:tc>
          <w:tcPr>
            <w:tcW w:w="2862" w:type="dxa"/>
            <w:tcBorders>
              <w:left w:val="single" w:sz="4" w:space="0" w:color="auto"/>
            </w:tcBorders>
          </w:tcPr>
          <w:p w14:paraId="6BD5AEB0" w14:textId="77777777" w:rsidR="00D35D6E" w:rsidRPr="00D77156" w:rsidRDefault="00D35D6E" w:rsidP="005742F3">
            <w:pPr>
              <w:pStyle w:val="TableBody"/>
              <w:rPr>
                <w:i/>
              </w:rPr>
            </w:pPr>
          </w:p>
        </w:tc>
      </w:tr>
      <w:tr w:rsidR="00D35D6E" w:rsidRPr="00D77156" w14:paraId="541FA6D5" w14:textId="77777777" w:rsidTr="005742F3">
        <w:tc>
          <w:tcPr>
            <w:tcW w:w="6498" w:type="dxa"/>
            <w:tcBorders>
              <w:right w:val="single" w:sz="4" w:space="0" w:color="auto"/>
            </w:tcBorders>
            <w:vAlign w:val="center"/>
          </w:tcPr>
          <w:p w14:paraId="0D0729D5" w14:textId="77777777" w:rsidR="00D35D6E" w:rsidRPr="003656D8" w:rsidRDefault="00D35D6E" w:rsidP="00471136">
            <w:pPr>
              <w:pStyle w:val="TableBody"/>
              <w:numPr>
                <w:ilvl w:val="0"/>
                <w:numId w:val="5"/>
              </w:numPr>
            </w:pPr>
            <w:r>
              <w:t xml:space="preserve">Analyze: </w:t>
            </w:r>
            <w:r>
              <w:br/>
              <w:t>Assets = Liabilities + Stockholders’ Equity</w:t>
            </w:r>
            <w:r>
              <w:br/>
            </w:r>
            <w:r w:rsidR="00471136">
              <w:t>Cash (A) –</w:t>
            </w:r>
            <w:r w:rsidR="008B4276">
              <w:t>4,000 + Soft</w:t>
            </w:r>
            <w:r w:rsidRPr="005742F3">
              <w:t>ware (A) +</w:t>
            </w:r>
            <w:r w:rsidR="008B4276">
              <w:t>9,00</w:t>
            </w:r>
            <w:r w:rsidR="00471136">
              <w:t>0 = Accounts Payable (L) +</w:t>
            </w:r>
            <w:r w:rsidR="008B4276">
              <w:t>5,000</w:t>
            </w:r>
          </w:p>
        </w:tc>
        <w:tc>
          <w:tcPr>
            <w:tcW w:w="2862" w:type="dxa"/>
            <w:tcBorders>
              <w:left w:val="single" w:sz="4" w:space="0" w:color="auto"/>
            </w:tcBorders>
          </w:tcPr>
          <w:p w14:paraId="66DC9709" w14:textId="77777777" w:rsidR="00D35D6E" w:rsidRDefault="00D35D6E" w:rsidP="009913CC">
            <w:pPr>
              <w:pStyle w:val="TableBody"/>
              <w:numPr>
                <w:ilvl w:val="0"/>
                <w:numId w:val="18"/>
              </w:numPr>
              <w:ind w:left="288" w:hanging="288"/>
            </w:pPr>
            <w:r>
              <w:t>Supplemental Enrichment Activity (Activity) #1</w:t>
            </w:r>
          </w:p>
          <w:p w14:paraId="379B1920" w14:textId="77777777" w:rsidR="00D35D6E" w:rsidRPr="006A6D04" w:rsidRDefault="00D35D6E" w:rsidP="009913CC">
            <w:pPr>
              <w:pStyle w:val="TableBody"/>
              <w:numPr>
                <w:ilvl w:val="0"/>
                <w:numId w:val="18"/>
              </w:numPr>
              <w:ind w:left="360"/>
            </w:pPr>
            <w:r>
              <w:t>Activity #2</w:t>
            </w:r>
          </w:p>
        </w:tc>
      </w:tr>
      <w:tr w:rsidR="008B4276" w:rsidRPr="00D77156" w14:paraId="2873C2CD" w14:textId="77777777" w:rsidTr="003D5D79">
        <w:tc>
          <w:tcPr>
            <w:tcW w:w="6498" w:type="dxa"/>
            <w:tcBorders>
              <w:right w:val="single" w:sz="4" w:space="0" w:color="auto"/>
            </w:tcBorders>
          </w:tcPr>
          <w:p w14:paraId="5D501AC9" w14:textId="4C3D4C80" w:rsidR="008B4276" w:rsidRPr="00521317" w:rsidRDefault="008B4276" w:rsidP="008B4276">
            <w:pPr>
              <w:pStyle w:val="TableBody"/>
              <w:ind w:left="1440" w:hanging="288"/>
            </w:pPr>
            <w:r>
              <w:t xml:space="preserve">(h) </w:t>
            </w:r>
            <w:r w:rsidRPr="001E3BD5">
              <w:t xml:space="preserve">Receive </w:t>
            </w:r>
            <w:r>
              <w:t>Supplies</w:t>
            </w:r>
            <w:r w:rsidR="00941279">
              <w:t>––</w:t>
            </w:r>
            <w:r>
              <w:t>SonicGateway</w:t>
            </w:r>
            <w:r w:rsidRPr="001E3BD5">
              <w:t xml:space="preserve"> receives </w:t>
            </w:r>
            <w:r>
              <w:t>supplies costing $600 on account.</w:t>
            </w:r>
          </w:p>
        </w:tc>
        <w:tc>
          <w:tcPr>
            <w:tcW w:w="2862" w:type="dxa"/>
            <w:tcBorders>
              <w:left w:val="single" w:sz="4" w:space="0" w:color="auto"/>
            </w:tcBorders>
          </w:tcPr>
          <w:p w14:paraId="65206FF4" w14:textId="77777777" w:rsidR="008B4276" w:rsidRPr="00D77156" w:rsidRDefault="008B4276" w:rsidP="004D0E29">
            <w:pPr>
              <w:pStyle w:val="TableBody"/>
              <w:ind w:left="360"/>
              <w:rPr>
                <w:i/>
              </w:rPr>
            </w:pPr>
          </w:p>
        </w:tc>
      </w:tr>
      <w:tr w:rsidR="008B4276" w:rsidRPr="00D77156" w14:paraId="67034566" w14:textId="77777777" w:rsidTr="003D5D79">
        <w:tc>
          <w:tcPr>
            <w:tcW w:w="6498" w:type="dxa"/>
            <w:tcBorders>
              <w:right w:val="single" w:sz="4" w:space="0" w:color="auto"/>
            </w:tcBorders>
          </w:tcPr>
          <w:p w14:paraId="7C05002C" w14:textId="77777777" w:rsidR="008B4276" w:rsidRPr="00521317" w:rsidRDefault="008B4276" w:rsidP="008B4276">
            <w:pPr>
              <w:pStyle w:val="TableBody"/>
              <w:numPr>
                <w:ilvl w:val="0"/>
                <w:numId w:val="5"/>
              </w:numPr>
            </w:pPr>
            <w:r w:rsidRPr="00D801E4">
              <w:t>Name</w:t>
            </w:r>
            <w:r>
              <w:t>:</w:t>
            </w:r>
            <w:r>
              <w:br/>
              <w:t>SonicGateway has received supplies</w:t>
            </w:r>
            <w:r w:rsidRPr="001E3BD5">
              <w:t xml:space="preserve"> costing $</w:t>
            </w:r>
            <w:r>
              <w:t>600</w:t>
            </w:r>
            <w:r w:rsidRPr="001E3BD5">
              <w:t xml:space="preserve">. </w:t>
            </w:r>
            <w:r>
              <w:t>SonicGateway</w:t>
            </w:r>
            <w:r w:rsidRPr="001E3BD5">
              <w:t xml:space="preserve"> gave</w:t>
            </w:r>
            <w:r>
              <w:t xml:space="preserve"> </w:t>
            </w:r>
            <w:r w:rsidRPr="001E3BD5">
              <w:t>a promise to pay $</w:t>
            </w:r>
            <w:r>
              <w:t>600</w:t>
            </w:r>
            <w:r w:rsidRPr="001E3BD5">
              <w:t xml:space="preserve"> on account.</w:t>
            </w:r>
          </w:p>
        </w:tc>
        <w:tc>
          <w:tcPr>
            <w:tcW w:w="2862" w:type="dxa"/>
            <w:tcBorders>
              <w:left w:val="single" w:sz="4" w:space="0" w:color="auto"/>
            </w:tcBorders>
          </w:tcPr>
          <w:p w14:paraId="66E47FAF" w14:textId="77777777" w:rsidR="008B4276" w:rsidRDefault="008B4276" w:rsidP="008B4276">
            <w:pPr>
              <w:pStyle w:val="TableBody"/>
              <w:ind w:left="360"/>
            </w:pPr>
          </w:p>
        </w:tc>
      </w:tr>
      <w:tr w:rsidR="008B4276" w:rsidRPr="00D77156" w14:paraId="40BCC439" w14:textId="77777777" w:rsidTr="005742F3">
        <w:tc>
          <w:tcPr>
            <w:tcW w:w="6498" w:type="dxa"/>
            <w:tcBorders>
              <w:right w:val="single" w:sz="4" w:space="0" w:color="auto"/>
            </w:tcBorders>
            <w:vAlign w:val="center"/>
          </w:tcPr>
          <w:p w14:paraId="038A3852" w14:textId="77777777" w:rsidR="008B4276" w:rsidRPr="003656D8" w:rsidRDefault="008B4276" w:rsidP="00471136">
            <w:pPr>
              <w:pStyle w:val="TableBody"/>
              <w:numPr>
                <w:ilvl w:val="0"/>
                <w:numId w:val="5"/>
              </w:numPr>
            </w:pPr>
            <w:r>
              <w:t xml:space="preserve">Analyze: </w:t>
            </w:r>
            <w:r>
              <w:br/>
              <w:t>Assets = Liabilities + Stockholders’ Equity</w:t>
            </w:r>
            <w:r>
              <w:br/>
              <w:t>Supplies (A) +600</w:t>
            </w:r>
            <w:r w:rsidRPr="005742F3">
              <w:t xml:space="preserve"> = Accounts Payable (L) +</w:t>
            </w:r>
            <w:r>
              <w:t>600</w:t>
            </w:r>
          </w:p>
        </w:tc>
        <w:tc>
          <w:tcPr>
            <w:tcW w:w="2862" w:type="dxa"/>
            <w:tcBorders>
              <w:left w:val="single" w:sz="4" w:space="0" w:color="auto"/>
            </w:tcBorders>
          </w:tcPr>
          <w:p w14:paraId="689F423B" w14:textId="77777777" w:rsidR="008B4276" w:rsidRDefault="008B4276" w:rsidP="008B4276">
            <w:pPr>
              <w:pStyle w:val="TableBody"/>
              <w:ind w:left="360"/>
            </w:pPr>
          </w:p>
        </w:tc>
      </w:tr>
    </w:tbl>
    <w:p w14:paraId="24C0A30A" w14:textId="77777777" w:rsidR="008B4276" w:rsidRDefault="008B4276">
      <w:r>
        <w:br w:type="page"/>
      </w:r>
    </w:p>
    <w:tbl>
      <w:tblPr>
        <w:tblW w:w="0" w:type="auto"/>
        <w:tblLayout w:type="fixed"/>
        <w:tblLook w:val="01E0" w:firstRow="1" w:lastRow="1" w:firstColumn="1" w:lastColumn="1" w:noHBand="0" w:noVBand="0"/>
      </w:tblPr>
      <w:tblGrid>
        <w:gridCol w:w="6498"/>
        <w:gridCol w:w="2862"/>
      </w:tblGrid>
      <w:tr w:rsidR="008B4276" w:rsidRPr="00CD480D" w14:paraId="1E3D72B9" w14:textId="77777777" w:rsidTr="003D5D79">
        <w:tc>
          <w:tcPr>
            <w:tcW w:w="6498" w:type="dxa"/>
            <w:tcBorders>
              <w:right w:val="single" w:sz="4" w:space="0" w:color="auto"/>
            </w:tcBorders>
          </w:tcPr>
          <w:p w14:paraId="0D3B726E" w14:textId="77777777" w:rsidR="008B4276" w:rsidRPr="00A77D5B" w:rsidRDefault="008B4276" w:rsidP="003D5D79">
            <w:pPr>
              <w:pStyle w:val="Heading1"/>
            </w:pPr>
            <w:r>
              <w:rPr>
                <w:b w:val="0"/>
              </w:rPr>
              <w:lastRenderedPageBreak/>
              <w:br w:type="page"/>
            </w:r>
            <w:r w:rsidRPr="00A77D5B">
              <w:br w:type="page"/>
            </w:r>
            <w:r w:rsidRPr="00A77D5B">
              <w:br w:type="page"/>
              <w:t>Chapter Outline</w:t>
            </w:r>
          </w:p>
        </w:tc>
        <w:tc>
          <w:tcPr>
            <w:tcW w:w="2862" w:type="dxa"/>
            <w:tcBorders>
              <w:left w:val="single" w:sz="4" w:space="0" w:color="auto"/>
            </w:tcBorders>
          </w:tcPr>
          <w:p w14:paraId="3CA1977D" w14:textId="77777777" w:rsidR="008B4276" w:rsidRPr="00CD480D" w:rsidRDefault="008B4276" w:rsidP="003D5D79">
            <w:pPr>
              <w:pStyle w:val="Heading1"/>
            </w:pPr>
            <w:r w:rsidRPr="00CD480D">
              <w:t>Teaching Notes</w:t>
            </w:r>
          </w:p>
        </w:tc>
      </w:tr>
      <w:tr w:rsidR="008B4276" w:rsidRPr="00D77156" w14:paraId="5EA8C38A" w14:textId="77777777" w:rsidTr="005742F3">
        <w:tc>
          <w:tcPr>
            <w:tcW w:w="6498" w:type="dxa"/>
            <w:tcBorders>
              <w:right w:val="single" w:sz="4" w:space="0" w:color="auto"/>
            </w:tcBorders>
            <w:vAlign w:val="center"/>
          </w:tcPr>
          <w:p w14:paraId="3666F4A8" w14:textId="77777777" w:rsidR="008B4276" w:rsidRDefault="008B4276" w:rsidP="003D5D79">
            <w:pPr>
              <w:pStyle w:val="TableBody"/>
              <w:ind w:left="864" w:hanging="288"/>
            </w:pPr>
            <w:r>
              <w:t>B.</w:t>
            </w:r>
            <w:r>
              <w:tab/>
            </w:r>
            <w:r w:rsidRPr="005742F3">
              <w:t xml:space="preserve">Steps 2 </w:t>
            </w:r>
            <w:r>
              <w:t>a</w:t>
            </w:r>
            <w:r w:rsidRPr="005742F3">
              <w:t xml:space="preserve">nd 3: Record </w:t>
            </w:r>
            <w:r>
              <w:t>a</w:t>
            </w:r>
            <w:r w:rsidRPr="005742F3">
              <w:t>nd Summarize</w:t>
            </w:r>
          </w:p>
        </w:tc>
        <w:tc>
          <w:tcPr>
            <w:tcW w:w="2862" w:type="dxa"/>
            <w:tcBorders>
              <w:left w:val="single" w:sz="4" w:space="0" w:color="auto"/>
            </w:tcBorders>
          </w:tcPr>
          <w:p w14:paraId="26C49584" w14:textId="77777777" w:rsidR="008B4276" w:rsidRDefault="008B4276" w:rsidP="008B4276">
            <w:pPr>
              <w:pStyle w:val="TableBody"/>
              <w:ind w:left="360"/>
            </w:pPr>
          </w:p>
        </w:tc>
      </w:tr>
      <w:tr w:rsidR="008B4276" w:rsidRPr="00D77156" w14:paraId="57A36D1E" w14:textId="77777777" w:rsidTr="005742F3">
        <w:tc>
          <w:tcPr>
            <w:tcW w:w="6498" w:type="dxa"/>
            <w:tcBorders>
              <w:right w:val="single" w:sz="4" w:space="0" w:color="auto"/>
            </w:tcBorders>
          </w:tcPr>
          <w:p w14:paraId="0B627621" w14:textId="77777777" w:rsidR="008B4276" w:rsidRPr="00521317" w:rsidRDefault="008B4276" w:rsidP="005742F3">
            <w:pPr>
              <w:pStyle w:val="TableBody"/>
              <w:ind w:left="1152" w:hanging="288"/>
            </w:pPr>
            <w:r w:rsidRPr="00521317">
              <w:t>1.</w:t>
            </w:r>
            <w:r w:rsidRPr="00521317">
              <w:tab/>
              <w:t>One method for recording and summarizing the financial effects of accounting transactions is to prepare a spreadsheet.</w:t>
            </w:r>
          </w:p>
        </w:tc>
        <w:tc>
          <w:tcPr>
            <w:tcW w:w="2862" w:type="dxa"/>
            <w:tcBorders>
              <w:left w:val="single" w:sz="4" w:space="0" w:color="auto"/>
            </w:tcBorders>
          </w:tcPr>
          <w:p w14:paraId="5B5A802A" w14:textId="77777777" w:rsidR="008B4276" w:rsidRDefault="008B4276" w:rsidP="006A6D04">
            <w:pPr>
              <w:pStyle w:val="TableBody"/>
            </w:pPr>
          </w:p>
          <w:p w14:paraId="39F3C398" w14:textId="77777777" w:rsidR="008B4276" w:rsidRDefault="008B4276" w:rsidP="006A6D04">
            <w:pPr>
              <w:pStyle w:val="TableBody"/>
            </w:pPr>
            <w:r>
              <w:t>Illustrated in Exhibit 2.5</w:t>
            </w:r>
          </w:p>
        </w:tc>
      </w:tr>
      <w:tr w:rsidR="008B4276" w:rsidRPr="00D77156" w14:paraId="09018E4B" w14:textId="77777777" w:rsidTr="005742F3">
        <w:tc>
          <w:tcPr>
            <w:tcW w:w="6498" w:type="dxa"/>
            <w:tcBorders>
              <w:right w:val="single" w:sz="4" w:space="0" w:color="auto"/>
            </w:tcBorders>
          </w:tcPr>
          <w:p w14:paraId="339DFC01" w14:textId="77777777" w:rsidR="008B4276" w:rsidRPr="00521317" w:rsidRDefault="008B4276" w:rsidP="005742F3">
            <w:pPr>
              <w:pStyle w:val="TableBody"/>
              <w:ind w:left="1440" w:hanging="288"/>
            </w:pPr>
            <w:r>
              <w:t>a</w:t>
            </w:r>
            <w:r w:rsidRPr="00521317">
              <w:t>.</w:t>
            </w:r>
            <w:r w:rsidRPr="00521317">
              <w:tab/>
              <w:t xml:space="preserve">By summing each spreadsheet column, the new balances can be computed at the end of the month and reported on a balance sheet. </w:t>
            </w:r>
          </w:p>
        </w:tc>
        <w:tc>
          <w:tcPr>
            <w:tcW w:w="2862" w:type="dxa"/>
            <w:tcBorders>
              <w:left w:val="single" w:sz="4" w:space="0" w:color="auto"/>
            </w:tcBorders>
          </w:tcPr>
          <w:p w14:paraId="4ED97F9D" w14:textId="77777777" w:rsidR="008B4276" w:rsidRDefault="008B4276" w:rsidP="006A6D04">
            <w:pPr>
              <w:pStyle w:val="TableBody"/>
              <w:ind w:left="1152"/>
            </w:pPr>
          </w:p>
        </w:tc>
      </w:tr>
      <w:tr w:rsidR="008B4276" w:rsidRPr="00D77156" w14:paraId="2E4B5B29" w14:textId="77777777" w:rsidTr="005742F3">
        <w:tc>
          <w:tcPr>
            <w:tcW w:w="6498" w:type="dxa"/>
            <w:tcBorders>
              <w:right w:val="single" w:sz="4" w:space="0" w:color="auto"/>
            </w:tcBorders>
          </w:tcPr>
          <w:p w14:paraId="1BBC8813" w14:textId="77777777" w:rsidR="008B4276" w:rsidRPr="00521317" w:rsidRDefault="008B4276" w:rsidP="00C973BF">
            <w:pPr>
              <w:pStyle w:val="TableBody"/>
              <w:ind w:left="1440" w:hanging="288"/>
            </w:pPr>
            <w:r>
              <w:t>b</w:t>
            </w:r>
            <w:r w:rsidRPr="00521317">
              <w:t>.</w:t>
            </w:r>
            <w:r w:rsidRPr="00521317">
              <w:tab/>
            </w:r>
            <w:r>
              <w:t xml:space="preserve">This </w:t>
            </w:r>
            <w:r w:rsidRPr="00521317">
              <w:t>method is impractical</w:t>
            </w:r>
            <w:r>
              <w:t xml:space="preserve"> for most large organizations</w:t>
            </w:r>
            <w:r w:rsidRPr="00521317">
              <w:t>.</w:t>
            </w:r>
          </w:p>
        </w:tc>
        <w:tc>
          <w:tcPr>
            <w:tcW w:w="2862" w:type="dxa"/>
            <w:tcBorders>
              <w:left w:val="single" w:sz="4" w:space="0" w:color="auto"/>
            </w:tcBorders>
          </w:tcPr>
          <w:p w14:paraId="2ABCF68D" w14:textId="77777777" w:rsidR="008B4276" w:rsidRDefault="008B4276" w:rsidP="006A6D04">
            <w:pPr>
              <w:pStyle w:val="TableBody"/>
              <w:ind w:left="1152"/>
            </w:pPr>
          </w:p>
        </w:tc>
      </w:tr>
      <w:tr w:rsidR="008B4276" w:rsidRPr="00D77156" w14:paraId="1FC33E98" w14:textId="77777777" w:rsidTr="005742F3">
        <w:tc>
          <w:tcPr>
            <w:tcW w:w="6498" w:type="dxa"/>
            <w:tcBorders>
              <w:right w:val="single" w:sz="4" w:space="0" w:color="auto"/>
            </w:tcBorders>
          </w:tcPr>
          <w:p w14:paraId="1BF508DE" w14:textId="77777777" w:rsidR="008B4276" w:rsidRDefault="008B4276" w:rsidP="005742F3">
            <w:pPr>
              <w:pStyle w:val="TableBody"/>
              <w:ind w:left="1152" w:hanging="288"/>
            </w:pPr>
            <w:r>
              <w:t>2.</w:t>
            </w:r>
            <w:r>
              <w:tab/>
            </w:r>
            <w:r w:rsidRPr="005742F3">
              <w:t>Most companies use computerized accounting systems,</w:t>
            </w:r>
            <w:r>
              <w:t xml:space="preserve"> </w:t>
            </w:r>
            <w:r w:rsidRPr="005742F3">
              <w:t>which can handle a large</w:t>
            </w:r>
            <w:r>
              <w:t xml:space="preserve"> </w:t>
            </w:r>
            <w:r w:rsidRPr="005742F3">
              <w:t xml:space="preserve">number of transactions. </w:t>
            </w:r>
          </w:p>
        </w:tc>
        <w:tc>
          <w:tcPr>
            <w:tcW w:w="2862" w:type="dxa"/>
            <w:tcBorders>
              <w:left w:val="single" w:sz="4" w:space="0" w:color="auto"/>
            </w:tcBorders>
          </w:tcPr>
          <w:p w14:paraId="2261DF61" w14:textId="77777777" w:rsidR="008B4276" w:rsidRDefault="008B4276" w:rsidP="006A6D04">
            <w:pPr>
              <w:pStyle w:val="TableBody"/>
              <w:ind w:left="1152"/>
            </w:pPr>
          </w:p>
        </w:tc>
      </w:tr>
      <w:tr w:rsidR="008B4276" w:rsidRPr="00D77156" w14:paraId="6520BF22" w14:textId="77777777" w:rsidTr="005742F3">
        <w:tc>
          <w:tcPr>
            <w:tcW w:w="6498" w:type="dxa"/>
            <w:tcBorders>
              <w:right w:val="single" w:sz="4" w:space="0" w:color="auto"/>
            </w:tcBorders>
          </w:tcPr>
          <w:p w14:paraId="20450318" w14:textId="77777777" w:rsidR="008B4276" w:rsidRDefault="008B4276" w:rsidP="008B4276">
            <w:pPr>
              <w:pStyle w:val="TableBody"/>
              <w:ind w:left="1440" w:hanging="288"/>
            </w:pPr>
            <w:r>
              <w:t>a.</w:t>
            </w:r>
            <w:r>
              <w:tab/>
            </w:r>
            <w:r w:rsidRPr="005742F3">
              <w:t>These systems follow the accounting cycle,</w:t>
            </w:r>
            <w:r>
              <w:t xml:space="preserve"> </w:t>
            </w:r>
            <w:r w:rsidRPr="005742F3">
              <w:t>which is repeated month-after-month and year-after-year.</w:t>
            </w:r>
          </w:p>
        </w:tc>
        <w:tc>
          <w:tcPr>
            <w:tcW w:w="2862" w:type="dxa"/>
            <w:tcBorders>
              <w:left w:val="single" w:sz="4" w:space="0" w:color="auto"/>
            </w:tcBorders>
          </w:tcPr>
          <w:p w14:paraId="12947A33" w14:textId="77777777" w:rsidR="008B4276" w:rsidRDefault="008B4276" w:rsidP="006A6D04">
            <w:pPr>
              <w:pStyle w:val="TableBody"/>
            </w:pPr>
            <w:r>
              <w:t xml:space="preserve">Illustrated in </w:t>
            </w:r>
            <w:r w:rsidRPr="005742F3">
              <w:t>Exhibit 2.6</w:t>
            </w:r>
          </w:p>
        </w:tc>
      </w:tr>
      <w:tr w:rsidR="008B4276" w:rsidRPr="00D77156" w14:paraId="2184AECD" w14:textId="77777777" w:rsidTr="005742F3">
        <w:tc>
          <w:tcPr>
            <w:tcW w:w="6498" w:type="dxa"/>
            <w:tcBorders>
              <w:right w:val="single" w:sz="4" w:space="0" w:color="auto"/>
            </w:tcBorders>
          </w:tcPr>
          <w:p w14:paraId="34515591" w14:textId="77777777" w:rsidR="008B4276" w:rsidRDefault="008B4276" w:rsidP="008B4276">
            <w:pPr>
              <w:pStyle w:val="TableBody"/>
              <w:ind w:left="1440" w:hanging="288"/>
            </w:pPr>
            <w:r>
              <w:t>b.</w:t>
            </w:r>
            <w:r>
              <w:tab/>
              <w:t>T</w:t>
            </w:r>
            <w:r w:rsidRPr="005742F3">
              <w:t>hree-step analyze-record-summarize process is applied to daily transactions</w:t>
            </w:r>
            <w:r>
              <w:t xml:space="preserve">, as well as </w:t>
            </w:r>
            <w:r w:rsidRPr="005742F3">
              <w:t xml:space="preserve">adjustments </w:t>
            </w:r>
            <w:r>
              <w:t xml:space="preserve">at the end of each month, before preparing a trial balance and financial statements; same three steps are part of the closing </w:t>
            </w:r>
            <w:r w:rsidRPr="005742F3">
              <w:t xml:space="preserve">processes </w:t>
            </w:r>
            <w:r>
              <w:t xml:space="preserve">that occurs </w:t>
            </w:r>
            <w:r w:rsidRPr="005742F3">
              <w:t xml:space="preserve">at the end of each </w:t>
            </w:r>
            <w:r>
              <w:t>year.</w:t>
            </w:r>
          </w:p>
        </w:tc>
        <w:tc>
          <w:tcPr>
            <w:tcW w:w="2862" w:type="dxa"/>
            <w:tcBorders>
              <w:left w:val="single" w:sz="4" w:space="0" w:color="auto"/>
            </w:tcBorders>
          </w:tcPr>
          <w:p w14:paraId="2F4C69D4" w14:textId="77777777" w:rsidR="008B4276" w:rsidRPr="005742F3" w:rsidRDefault="008B4276" w:rsidP="0014523F">
            <w:pPr>
              <w:pStyle w:val="TableBody"/>
              <w:jc w:val="both"/>
              <w:rPr>
                <w:i/>
              </w:rPr>
            </w:pPr>
            <w:r>
              <w:rPr>
                <w:i/>
              </w:rPr>
              <w:t>F</w:t>
            </w:r>
            <w:r w:rsidRPr="005742F3">
              <w:rPr>
                <w:i/>
              </w:rPr>
              <w:t xml:space="preserve">ocus </w:t>
            </w:r>
            <w:r>
              <w:rPr>
                <w:i/>
              </w:rPr>
              <w:t xml:space="preserve">here </w:t>
            </w:r>
            <w:r w:rsidRPr="005742F3">
              <w:rPr>
                <w:i/>
              </w:rPr>
              <w:t>is on applying the three-step process during the period to activities that affect only balance sheet accounts</w:t>
            </w:r>
            <w:r>
              <w:rPr>
                <w:i/>
              </w:rPr>
              <w:t>.</w:t>
            </w:r>
          </w:p>
        </w:tc>
      </w:tr>
      <w:tr w:rsidR="00F16B52" w14:paraId="49851DE6" w14:textId="77777777">
        <w:tc>
          <w:tcPr>
            <w:tcW w:w="6498" w:type="dxa"/>
            <w:tcBorders>
              <w:right w:val="single" w:sz="4" w:space="0" w:color="auto"/>
            </w:tcBorders>
          </w:tcPr>
          <w:p w14:paraId="7A32BE91" w14:textId="77777777" w:rsidR="00F16B52" w:rsidRPr="00521317" w:rsidRDefault="0014523F" w:rsidP="0014523F">
            <w:pPr>
              <w:pStyle w:val="TableBody"/>
              <w:ind w:left="1152" w:hanging="288"/>
            </w:pPr>
            <w:r>
              <w:t>3.</w:t>
            </w:r>
            <w:r>
              <w:tab/>
            </w:r>
            <w:r w:rsidRPr="0014523F">
              <w:t>Transactions are analyzed, and their financial effects are entered into journals</w:t>
            </w:r>
            <w:r>
              <w:t xml:space="preserve"> </w:t>
            </w:r>
            <w:r w:rsidRPr="0014523F">
              <w:t>each day they occur. Later, these journal entries are summarized in ledger accounts that</w:t>
            </w:r>
            <w:r>
              <w:t xml:space="preserve"> </w:t>
            </w:r>
            <w:r w:rsidRPr="0014523F">
              <w:t>keep track of the financial effects on each account.</w:t>
            </w:r>
          </w:p>
        </w:tc>
        <w:tc>
          <w:tcPr>
            <w:tcW w:w="2862" w:type="dxa"/>
            <w:tcBorders>
              <w:left w:val="single" w:sz="4" w:space="0" w:color="auto"/>
            </w:tcBorders>
          </w:tcPr>
          <w:p w14:paraId="07C5C78D" w14:textId="77777777" w:rsidR="00F16B52" w:rsidRDefault="00F16B52" w:rsidP="00F16B52">
            <w:pPr>
              <w:pStyle w:val="TableBody"/>
              <w:ind w:left="1440" w:hanging="288"/>
            </w:pPr>
          </w:p>
        </w:tc>
      </w:tr>
      <w:tr w:rsidR="0014523F" w14:paraId="7BEC2D3A" w14:textId="77777777">
        <w:tc>
          <w:tcPr>
            <w:tcW w:w="6498" w:type="dxa"/>
            <w:tcBorders>
              <w:right w:val="single" w:sz="4" w:space="0" w:color="auto"/>
            </w:tcBorders>
          </w:tcPr>
          <w:p w14:paraId="12D8EACE" w14:textId="77777777" w:rsidR="0014523F" w:rsidRDefault="0014523F" w:rsidP="0052113E">
            <w:pPr>
              <w:pStyle w:val="TableBody"/>
              <w:ind w:left="1440" w:hanging="288"/>
            </w:pPr>
            <w:r>
              <w:t>a.</w:t>
            </w:r>
            <w:r>
              <w:tab/>
            </w:r>
            <w:r w:rsidRPr="0014523F">
              <w:rPr>
                <w:b/>
              </w:rPr>
              <w:t>Journal</w:t>
            </w:r>
            <w:r>
              <w:t>–</w:t>
            </w:r>
            <w:r w:rsidR="0052113E">
              <w:t xml:space="preserve">–Used to record </w:t>
            </w:r>
            <w:r w:rsidRPr="0014523F">
              <w:t>the effects of each day’s</w:t>
            </w:r>
            <w:r>
              <w:t xml:space="preserve"> </w:t>
            </w:r>
            <w:r w:rsidRPr="0014523F">
              <w:t>transactions</w:t>
            </w:r>
            <w:r w:rsidR="0052113E">
              <w:t>; organized by date</w:t>
            </w:r>
            <w:r w:rsidRPr="0014523F">
              <w:t>.</w:t>
            </w:r>
          </w:p>
        </w:tc>
        <w:tc>
          <w:tcPr>
            <w:tcW w:w="2862" w:type="dxa"/>
            <w:tcBorders>
              <w:left w:val="single" w:sz="4" w:space="0" w:color="auto"/>
            </w:tcBorders>
          </w:tcPr>
          <w:p w14:paraId="26B4AA0B" w14:textId="77777777" w:rsidR="0014523F" w:rsidRDefault="0014523F" w:rsidP="00F16B52">
            <w:pPr>
              <w:pStyle w:val="TableBody"/>
              <w:ind w:left="1440" w:hanging="288"/>
            </w:pPr>
          </w:p>
        </w:tc>
      </w:tr>
      <w:tr w:rsidR="0014523F" w14:paraId="15A46CE5" w14:textId="77777777">
        <w:tc>
          <w:tcPr>
            <w:tcW w:w="6498" w:type="dxa"/>
            <w:tcBorders>
              <w:right w:val="single" w:sz="4" w:space="0" w:color="auto"/>
            </w:tcBorders>
          </w:tcPr>
          <w:p w14:paraId="2E9003FB" w14:textId="77777777" w:rsidR="0014523F" w:rsidRDefault="0014523F" w:rsidP="0052113E">
            <w:pPr>
              <w:pStyle w:val="TableBody"/>
              <w:ind w:left="1440" w:hanging="288"/>
            </w:pPr>
            <w:r>
              <w:t>b.</w:t>
            </w:r>
            <w:r>
              <w:tab/>
            </w:r>
            <w:r>
              <w:rPr>
                <w:b/>
              </w:rPr>
              <w:t>L</w:t>
            </w:r>
            <w:r w:rsidRPr="0014523F">
              <w:rPr>
                <w:b/>
              </w:rPr>
              <w:t>edger</w:t>
            </w:r>
            <w:r w:rsidR="0052113E">
              <w:t>––U</w:t>
            </w:r>
            <w:r w:rsidR="0052113E" w:rsidRPr="0014523F">
              <w:t>sed to summarize the effects</w:t>
            </w:r>
            <w:r w:rsidR="0052113E">
              <w:t xml:space="preserve"> </w:t>
            </w:r>
            <w:r w:rsidR="0052113E" w:rsidRPr="0014523F">
              <w:t>of journal entries on each</w:t>
            </w:r>
            <w:r w:rsidR="0052113E">
              <w:t xml:space="preserve"> </w:t>
            </w:r>
            <w:r w:rsidR="0052113E" w:rsidRPr="0014523F">
              <w:t>account</w:t>
            </w:r>
            <w:r w:rsidR="0052113E">
              <w:t>; o</w:t>
            </w:r>
            <w:r>
              <w:t>rganized by account</w:t>
            </w:r>
            <w:r w:rsidRPr="0014523F">
              <w:t>.</w:t>
            </w:r>
          </w:p>
        </w:tc>
        <w:tc>
          <w:tcPr>
            <w:tcW w:w="2862" w:type="dxa"/>
            <w:tcBorders>
              <w:left w:val="single" w:sz="4" w:space="0" w:color="auto"/>
            </w:tcBorders>
          </w:tcPr>
          <w:p w14:paraId="65F57C0A" w14:textId="77777777" w:rsidR="0014523F" w:rsidRDefault="0014523F" w:rsidP="00F16B52">
            <w:pPr>
              <w:pStyle w:val="TableBody"/>
              <w:ind w:left="1440" w:hanging="288"/>
            </w:pPr>
          </w:p>
        </w:tc>
      </w:tr>
      <w:tr w:rsidR="0014523F" w:rsidRPr="00937C2E" w14:paraId="6A54810D" w14:textId="77777777" w:rsidTr="005742F3">
        <w:tc>
          <w:tcPr>
            <w:tcW w:w="9360" w:type="dxa"/>
            <w:gridSpan w:val="2"/>
            <w:tcBorders>
              <w:top w:val="single" w:sz="4" w:space="0" w:color="auto"/>
              <w:left w:val="single" w:sz="4" w:space="0" w:color="auto"/>
              <w:bottom w:val="single" w:sz="4" w:space="0" w:color="auto"/>
              <w:right w:val="single" w:sz="4" w:space="0" w:color="auto"/>
            </w:tcBorders>
          </w:tcPr>
          <w:p w14:paraId="5FF237D3" w14:textId="065AA41A" w:rsidR="0014523F" w:rsidRPr="00937C2E" w:rsidRDefault="0014523F" w:rsidP="00937C2E">
            <w:pPr>
              <w:pStyle w:val="TableBody"/>
              <w:spacing w:before="60" w:after="60"/>
              <w:ind w:left="648" w:hanging="648"/>
              <w:rPr>
                <w:b/>
                <w:i/>
                <w:iCs/>
              </w:rPr>
            </w:pPr>
            <w:r w:rsidRPr="00937C2E">
              <w:rPr>
                <w:b/>
                <w:i/>
                <w:iCs/>
              </w:rPr>
              <w:t xml:space="preserve">LO </w:t>
            </w:r>
            <w:r w:rsidR="00C91923" w:rsidRPr="00C91923">
              <w:rPr>
                <w:b/>
                <w:bCs/>
                <w:i/>
              </w:rPr>
              <w:t>2-</w:t>
            </w:r>
            <w:r w:rsidRPr="00937C2E">
              <w:rPr>
                <w:b/>
                <w:i/>
                <w:iCs/>
              </w:rPr>
              <w:t>3  Use journal entries and T-accounts to show how transactions affect the balance sheet.</w:t>
            </w:r>
          </w:p>
        </w:tc>
      </w:tr>
      <w:tr w:rsidR="0014523F" w14:paraId="51DCA1C3" w14:textId="77777777" w:rsidTr="0014523F">
        <w:tc>
          <w:tcPr>
            <w:tcW w:w="6498" w:type="dxa"/>
            <w:tcBorders>
              <w:top w:val="single" w:sz="4" w:space="0" w:color="auto"/>
              <w:right w:val="single" w:sz="4" w:space="0" w:color="auto"/>
            </w:tcBorders>
          </w:tcPr>
          <w:p w14:paraId="46E7C30A" w14:textId="77777777" w:rsidR="0014523F" w:rsidRPr="00521317" w:rsidRDefault="0014523F" w:rsidP="0014523F">
            <w:pPr>
              <w:pStyle w:val="TableBody"/>
              <w:ind w:left="864" w:hanging="288"/>
            </w:pPr>
            <w:r>
              <w:t>C</w:t>
            </w:r>
            <w:r w:rsidRPr="00521317">
              <w:t>.</w:t>
            </w:r>
            <w:r w:rsidRPr="00521317">
              <w:tab/>
            </w:r>
            <w:r>
              <w:t>The</w:t>
            </w:r>
            <w:r w:rsidRPr="00521317">
              <w:t xml:space="preserve"> Debit/Credit Framework</w:t>
            </w:r>
          </w:p>
        </w:tc>
        <w:tc>
          <w:tcPr>
            <w:tcW w:w="2862" w:type="dxa"/>
            <w:tcBorders>
              <w:top w:val="single" w:sz="4" w:space="0" w:color="auto"/>
              <w:left w:val="single" w:sz="4" w:space="0" w:color="auto"/>
            </w:tcBorders>
          </w:tcPr>
          <w:p w14:paraId="44321F03" w14:textId="77777777" w:rsidR="0014523F" w:rsidRDefault="0075698B" w:rsidP="009913CC">
            <w:pPr>
              <w:pStyle w:val="TableBody"/>
              <w:numPr>
                <w:ilvl w:val="0"/>
                <w:numId w:val="18"/>
              </w:numPr>
              <w:ind w:left="360"/>
            </w:pPr>
            <w:r>
              <w:t>Activity #</w:t>
            </w:r>
            <w:r w:rsidR="009913CC">
              <w:t>3</w:t>
            </w:r>
          </w:p>
        </w:tc>
      </w:tr>
      <w:tr w:rsidR="008B2791" w14:paraId="1A0A8B82" w14:textId="77777777" w:rsidTr="0014523F">
        <w:tc>
          <w:tcPr>
            <w:tcW w:w="6498" w:type="dxa"/>
            <w:vMerge w:val="restart"/>
            <w:tcBorders>
              <w:right w:val="single" w:sz="4" w:space="0" w:color="auto"/>
            </w:tcBorders>
          </w:tcPr>
          <w:p w14:paraId="1836905B" w14:textId="77777777" w:rsidR="008B2791" w:rsidRPr="00521317" w:rsidRDefault="008B2791" w:rsidP="008B2791">
            <w:pPr>
              <w:pStyle w:val="TableBody"/>
              <w:ind w:left="1152" w:hanging="288"/>
            </w:pPr>
            <w:r w:rsidRPr="00521317">
              <w:t>1.</w:t>
            </w:r>
            <w:r w:rsidRPr="00521317">
              <w:tab/>
              <w:t>The accounting equation (A = L + SE) can be thought of as a scal</w:t>
            </w:r>
            <w:r>
              <w:t>e that tips at the equals sign; a</w:t>
            </w:r>
            <w:r w:rsidRPr="00521317">
              <w:t>ssets are put on the left side of the scale</w:t>
            </w:r>
            <w:r>
              <w:t xml:space="preserve"> and l</w:t>
            </w:r>
            <w:r w:rsidRPr="00521317">
              <w:t>iabilities and stockholders’ equity accounts are put on the right.</w:t>
            </w:r>
          </w:p>
        </w:tc>
        <w:tc>
          <w:tcPr>
            <w:tcW w:w="2862" w:type="dxa"/>
            <w:tcBorders>
              <w:left w:val="single" w:sz="4" w:space="0" w:color="auto"/>
            </w:tcBorders>
          </w:tcPr>
          <w:p w14:paraId="004CB6B9" w14:textId="77777777" w:rsidR="008B2791" w:rsidRDefault="008B2791" w:rsidP="009913CC">
            <w:pPr>
              <w:pStyle w:val="TableBody"/>
              <w:numPr>
                <w:ilvl w:val="0"/>
                <w:numId w:val="18"/>
              </w:numPr>
              <w:ind w:left="360"/>
            </w:pPr>
            <w:r>
              <w:t>Activity #4</w:t>
            </w:r>
          </w:p>
        </w:tc>
      </w:tr>
      <w:tr w:rsidR="008B2791" w14:paraId="3D664A78" w14:textId="77777777">
        <w:tc>
          <w:tcPr>
            <w:tcW w:w="6498" w:type="dxa"/>
            <w:vMerge/>
            <w:tcBorders>
              <w:right w:val="single" w:sz="4" w:space="0" w:color="auto"/>
            </w:tcBorders>
          </w:tcPr>
          <w:p w14:paraId="2196CBD4" w14:textId="77777777" w:rsidR="008B2791" w:rsidRPr="00521317" w:rsidRDefault="008B2791" w:rsidP="0014523F">
            <w:pPr>
              <w:pStyle w:val="TableBody"/>
              <w:ind w:left="1440" w:hanging="288"/>
            </w:pPr>
          </w:p>
        </w:tc>
        <w:tc>
          <w:tcPr>
            <w:tcW w:w="2862" w:type="dxa"/>
            <w:tcBorders>
              <w:left w:val="single" w:sz="4" w:space="0" w:color="auto"/>
            </w:tcBorders>
          </w:tcPr>
          <w:p w14:paraId="31163E71" w14:textId="77777777" w:rsidR="008B2791" w:rsidRDefault="008B2791" w:rsidP="002D3022">
            <w:pPr>
              <w:pStyle w:val="TableBody"/>
            </w:pPr>
          </w:p>
        </w:tc>
      </w:tr>
      <w:tr w:rsidR="008B2791" w14:paraId="6A246A16" w14:textId="77777777">
        <w:tc>
          <w:tcPr>
            <w:tcW w:w="6498" w:type="dxa"/>
            <w:vMerge/>
            <w:tcBorders>
              <w:right w:val="single" w:sz="4" w:space="0" w:color="auto"/>
            </w:tcBorders>
          </w:tcPr>
          <w:p w14:paraId="1843BA22" w14:textId="77777777" w:rsidR="008B2791" w:rsidRPr="00521317" w:rsidRDefault="008B2791" w:rsidP="0014523F">
            <w:pPr>
              <w:pStyle w:val="TableBody"/>
              <w:ind w:left="1440" w:hanging="288"/>
            </w:pPr>
          </w:p>
        </w:tc>
        <w:tc>
          <w:tcPr>
            <w:tcW w:w="2862" w:type="dxa"/>
            <w:tcBorders>
              <w:left w:val="single" w:sz="4" w:space="0" w:color="auto"/>
            </w:tcBorders>
          </w:tcPr>
          <w:p w14:paraId="79486A56" w14:textId="77777777" w:rsidR="008B2791" w:rsidRDefault="008B2791" w:rsidP="002D3022">
            <w:pPr>
              <w:pStyle w:val="TableBody"/>
            </w:pPr>
          </w:p>
        </w:tc>
      </w:tr>
      <w:tr w:rsidR="0014523F" w14:paraId="07DC1D4B" w14:textId="77777777">
        <w:tc>
          <w:tcPr>
            <w:tcW w:w="6498" w:type="dxa"/>
            <w:tcBorders>
              <w:right w:val="single" w:sz="4" w:space="0" w:color="auto"/>
            </w:tcBorders>
          </w:tcPr>
          <w:p w14:paraId="1206D025" w14:textId="77777777" w:rsidR="0014523F" w:rsidRPr="00521317" w:rsidRDefault="0014523F" w:rsidP="0052113E">
            <w:pPr>
              <w:pStyle w:val="TableBody"/>
              <w:ind w:left="1152" w:hanging="288"/>
            </w:pPr>
            <w:r w:rsidRPr="00521317">
              <w:t>2.</w:t>
            </w:r>
            <w:r w:rsidRPr="00521317">
              <w:tab/>
            </w:r>
            <w:r w:rsidR="0052113E">
              <w:t>Each</w:t>
            </w:r>
            <w:r w:rsidRPr="00521317">
              <w:t xml:space="preserve"> individual account has two sides, with one side used for increases and the other for decreases.</w:t>
            </w:r>
          </w:p>
        </w:tc>
        <w:tc>
          <w:tcPr>
            <w:tcW w:w="2862" w:type="dxa"/>
            <w:tcBorders>
              <w:left w:val="single" w:sz="4" w:space="0" w:color="auto"/>
            </w:tcBorders>
          </w:tcPr>
          <w:p w14:paraId="2A6BE27A" w14:textId="77777777" w:rsidR="0014523F" w:rsidRDefault="0014523F" w:rsidP="002D3022">
            <w:pPr>
              <w:pStyle w:val="TableBody"/>
            </w:pPr>
          </w:p>
        </w:tc>
      </w:tr>
      <w:tr w:rsidR="0014523F" w14:paraId="3F745CDD" w14:textId="77777777">
        <w:tc>
          <w:tcPr>
            <w:tcW w:w="6498" w:type="dxa"/>
            <w:tcBorders>
              <w:right w:val="single" w:sz="4" w:space="0" w:color="auto"/>
            </w:tcBorders>
          </w:tcPr>
          <w:p w14:paraId="225C77DA" w14:textId="77777777" w:rsidR="0014523F" w:rsidRPr="00521317" w:rsidRDefault="0014523F" w:rsidP="00BA0D14">
            <w:pPr>
              <w:pStyle w:val="TableBody"/>
              <w:ind w:left="1152" w:hanging="288"/>
            </w:pPr>
            <w:r w:rsidRPr="00521317">
              <w:t>3.</w:t>
            </w:r>
            <w:r w:rsidRPr="00521317">
              <w:tab/>
              <w:t>Accounts increase on the same side as they appear in A =  L + SE</w:t>
            </w:r>
            <w:r w:rsidR="008B2791">
              <w:t xml:space="preserve"> (d</w:t>
            </w:r>
            <w:r w:rsidR="008B2791" w:rsidRPr="00521317">
              <w:t>ecreases are the opposite</w:t>
            </w:r>
            <w:r w:rsidR="008B2791">
              <w:t>)</w:t>
            </w:r>
            <w:r w:rsidRPr="00521317">
              <w:t>:</w:t>
            </w:r>
          </w:p>
        </w:tc>
        <w:tc>
          <w:tcPr>
            <w:tcW w:w="2862" w:type="dxa"/>
            <w:tcBorders>
              <w:left w:val="single" w:sz="4" w:space="0" w:color="auto"/>
            </w:tcBorders>
          </w:tcPr>
          <w:p w14:paraId="506EA31D" w14:textId="77777777" w:rsidR="0014523F" w:rsidRDefault="0014523F" w:rsidP="00D64B66">
            <w:pPr>
              <w:pStyle w:val="TableBody"/>
            </w:pPr>
          </w:p>
        </w:tc>
      </w:tr>
      <w:tr w:rsidR="0014523F" w14:paraId="391DF8C4" w14:textId="77777777">
        <w:tc>
          <w:tcPr>
            <w:tcW w:w="6498" w:type="dxa"/>
            <w:tcBorders>
              <w:right w:val="single" w:sz="4" w:space="0" w:color="auto"/>
            </w:tcBorders>
          </w:tcPr>
          <w:p w14:paraId="6E1B4F24" w14:textId="77777777" w:rsidR="0014523F" w:rsidRPr="00521317" w:rsidRDefault="0014523F" w:rsidP="00BA0D14">
            <w:pPr>
              <w:pStyle w:val="TableBody"/>
              <w:ind w:left="1440" w:hanging="288"/>
            </w:pPr>
            <w:r w:rsidRPr="00521317">
              <w:t>a.</w:t>
            </w:r>
            <w:r w:rsidRPr="00521317">
              <w:tab/>
              <w:t>Assets increase on the left side of the account.</w:t>
            </w:r>
          </w:p>
        </w:tc>
        <w:tc>
          <w:tcPr>
            <w:tcW w:w="2862" w:type="dxa"/>
            <w:tcBorders>
              <w:left w:val="single" w:sz="4" w:space="0" w:color="auto"/>
            </w:tcBorders>
          </w:tcPr>
          <w:p w14:paraId="28B81583" w14:textId="77777777" w:rsidR="0014523F" w:rsidRDefault="0014523F" w:rsidP="00F16B52">
            <w:pPr>
              <w:pStyle w:val="TableBody"/>
              <w:ind w:left="1440" w:hanging="288"/>
            </w:pPr>
          </w:p>
        </w:tc>
      </w:tr>
      <w:tr w:rsidR="0014523F" w14:paraId="6EBE993B" w14:textId="77777777">
        <w:tc>
          <w:tcPr>
            <w:tcW w:w="6498" w:type="dxa"/>
            <w:tcBorders>
              <w:right w:val="single" w:sz="4" w:space="0" w:color="auto"/>
            </w:tcBorders>
          </w:tcPr>
          <w:p w14:paraId="4DDD3731" w14:textId="77777777" w:rsidR="0014523F" w:rsidRPr="00521317" w:rsidRDefault="0014523F" w:rsidP="00BA0D14">
            <w:pPr>
              <w:pStyle w:val="TableBody"/>
              <w:ind w:left="1440" w:hanging="288"/>
            </w:pPr>
            <w:r w:rsidRPr="00521317">
              <w:t>b.</w:t>
            </w:r>
            <w:r w:rsidRPr="00521317">
              <w:tab/>
              <w:t>Liabilities increase on the right side of the account.</w:t>
            </w:r>
          </w:p>
        </w:tc>
        <w:tc>
          <w:tcPr>
            <w:tcW w:w="2862" w:type="dxa"/>
            <w:tcBorders>
              <w:left w:val="single" w:sz="4" w:space="0" w:color="auto"/>
            </w:tcBorders>
          </w:tcPr>
          <w:p w14:paraId="3A9B3149" w14:textId="77777777" w:rsidR="0014523F" w:rsidRDefault="0014523F" w:rsidP="00F16B52">
            <w:pPr>
              <w:pStyle w:val="TableBody"/>
              <w:ind w:left="1440" w:hanging="288"/>
            </w:pPr>
          </w:p>
        </w:tc>
      </w:tr>
      <w:tr w:rsidR="0014523F" w14:paraId="4970C556" w14:textId="77777777">
        <w:tc>
          <w:tcPr>
            <w:tcW w:w="6498" w:type="dxa"/>
            <w:tcBorders>
              <w:right w:val="single" w:sz="4" w:space="0" w:color="auto"/>
            </w:tcBorders>
          </w:tcPr>
          <w:p w14:paraId="210952DD" w14:textId="77777777" w:rsidR="0014523F" w:rsidRPr="00521317" w:rsidRDefault="0014523F" w:rsidP="00BA0D14">
            <w:pPr>
              <w:pStyle w:val="TableBody"/>
              <w:ind w:left="1440" w:hanging="288"/>
            </w:pPr>
            <w:r w:rsidRPr="00521317">
              <w:t>c.</w:t>
            </w:r>
            <w:r w:rsidRPr="00521317">
              <w:tab/>
              <w:t>Stockholders’ equity accounts increase on the right side of the account.</w:t>
            </w:r>
          </w:p>
        </w:tc>
        <w:tc>
          <w:tcPr>
            <w:tcW w:w="2862" w:type="dxa"/>
            <w:tcBorders>
              <w:left w:val="single" w:sz="4" w:space="0" w:color="auto"/>
            </w:tcBorders>
          </w:tcPr>
          <w:p w14:paraId="7DBCA772" w14:textId="77777777" w:rsidR="0014523F" w:rsidRDefault="0014523F" w:rsidP="00F16B52">
            <w:pPr>
              <w:pStyle w:val="TableBody"/>
              <w:ind w:left="1440" w:hanging="288"/>
            </w:pPr>
          </w:p>
        </w:tc>
      </w:tr>
      <w:tr w:rsidR="008B2791" w14:paraId="326AFF3E" w14:textId="77777777" w:rsidTr="008B2791">
        <w:tc>
          <w:tcPr>
            <w:tcW w:w="6498" w:type="dxa"/>
            <w:tcBorders>
              <w:right w:val="single" w:sz="4" w:space="0" w:color="auto"/>
            </w:tcBorders>
          </w:tcPr>
          <w:p w14:paraId="064F5714" w14:textId="77777777" w:rsidR="008B2791" w:rsidRPr="00521317" w:rsidRDefault="008B2791" w:rsidP="008B2791">
            <w:pPr>
              <w:pStyle w:val="TableBody"/>
              <w:ind w:left="1152" w:hanging="288"/>
            </w:pPr>
            <w:r>
              <w:t>4</w:t>
            </w:r>
            <w:r w:rsidRPr="00521317">
              <w:t>.</w:t>
            </w:r>
            <w:r>
              <w:tab/>
            </w:r>
            <w:r w:rsidRPr="008B2791">
              <w:rPr>
                <w:b/>
              </w:rPr>
              <w:t>Debit</w:t>
            </w:r>
            <w:r w:rsidRPr="0052113E">
              <w:t xml:space="preserve"> (dr)</w:t>
            </w:r>
            <w:r>
              <w:t>––</w:t>
            </w:r>
            <w:r w:rsidRPr="0052113E">
              <w:t>The left side of an</w:t>
            </w:r>
            <w:r>
              <w:t xml:space="preserve"> </w:t>
            </w:r>
            <w:r w:rsidRPr="0052113E">
              <w:t>account, or the act of entering</w:t>
            </w:r>
            <w:r>
              <w:t xml:space="preserve"> </w:t>
            </w:r>
            <w:r w:rsidRPr="0052113E">
              <w:t>an amount into the left side of</w:t>
            </w:r>
            <w:r>
              <w:t xml:space="preserve"> </w:t>
            </w:r>
            <w:r w:rsidRPr="0052113E">
              <w:t>an account.</w:t>
            </w:r>
          </w:p>
        </w:tc>
        <w:tc>
          <w:tcPr>
            <w:tcW w:w="2862" w:type="dxa"/>
            <w:tcBorders>
              <w:left w:val="single" w:sz="4" w:space="0" w:color="auto"/>
            </w:tcBorders>
          </w:tcPr>
          <w:p w14:paraId="2CCC3DC8" w14:textId="77777777" w:rsidR="008B2791" w:rsidRPr="00FB77B2" w:rsidRDefault="008B2791" w:rsidP="008B2791">
            <w:pPr>
              <w:pStyle w:val="TableBody"/>
              <w:ind w:left="1440" w:hanging="288"/>
            </w:pPr>
          </w:p>
        </w:tc>
      </w:tr>
      <w:tr w:rsidR="008B2791" w14:paraId="49540738" w14:textId="77777777" w:rsidTr="008B2791">
        <w:tc>
          <w:tcPr>
            <w:tcW w:w="6498" w:type="dxa"/>
            <w:tcBorders>
              <w:right w:val="single" w:sz="4" w:space="0" w:color="auto"/>
            </w:tcBorders>
          </w:tcPr>
          <w:p w14:paraId="4DCEC257" w14:textId="77777777" w:rsidR="008B2791" w:rsidRPr="00521317" w:rsidRDefault="008B2791" w:rsidP="008B2791">
            <w:pPr>
              <w:pStyle w:val="TableBody"/>
              <w:ind w:left="1152" w:hanging="288"/>
            </w:pPr>
            <w:r>
              <w:t>5</w:t>
            </w:r>
            <w:r w:rsidRPr="00521317">
              <w:t>.</w:t>
            </w:r>
            <w:r>
              <w:tab/>
            </w:r>
            <w:r w:rsidRPr="008B2791">
              <w:rPr>
                <w:b/>
              </w:rPr>
              <w:t>Credit</w:t>
            </w:r>
            <w:r>
              <w:t xml:space="preserve"> (cr)––</w:t>
            </w:r>
            <w:r w:rsidRPr="0052113E">
              <w:t>The</w:t>
            </w:r>
            <w:r w:rsidRPr="00521317">
              <w:t xml:space="preserve"> </w:t>
            </w:r>
            <w:r w:rsidRPr="0052113E">
              <w:t>right side of an</w:t>
            </w:r>
            <w:r>
              <w:t xml:space="preserve"> </w:t>
            </w:r>
            <w:r w:rsidRPr="0052113E">
              <w:t>account, or the act of entering</w:t>
            </w:r>
            <w:r>
              <w:t xml:space="preserve"> </w:t>
            </w:r>
            <w:r w:rsidRPr="0052113E">
              <w:t>an amount into the right side</w:t>
            </w:r>
            <w:r>
              <w:t xml:space="preserve"> </w:t>
            </w:r>
            <w:r w:rsidRPr="0052113E">
              <w:t>of an account.</w:t>
            </w:r>
          </w:p>
        </w:tc>
        <w:tc>
          <w:tcPr>
            <w:tcW w:w="2862" w:type="dxa"/>
            <w:tcBorders>
              <w:left w:val="single" w:sz="4" w:space="0" w:color="auto"/>
            </w:tcBorders>
          </w:tcPr>
          <w:p w14:paraId="10027520" w14:textId="77777777" w:rsidR="008B2791" w:rsidRPr="00FB77B2" w:rsidRDefault="008B2791" w:rsidP="008B2791">
            <w:pPr>
              <w:pStyle w:val="TableBody"/>
              <w:ind w:left="1440" w:hanging="288"/>
            </w:pPr>
          </w:p>
        </w:tc>
      </w:tr>
    </w:tbl>
    <w:p w14:paraId="37A5CAD5" w14:textId="77777777" w:rsidR="0052113E" w:rsidRDefault="0052113E">
      <w:r>
        <w:br w:type="page"/>
      </w:r>
    </w:p>
    <w:tbl>
      <w:tblPr>
        <w:tblW w:w="0" w:type="auto"/>
        <w:tblLayout w:type="fixed"/>
        <w:tblLook w:val="01E0" w:firstRow="1" w:lastRow="1" w:firstColumn="1" w:lastColumn="1" w:noHBand="0" w:noVBand="0"/>
      </w:tblPr>
      <w:tblGrid>
        <w:gridCol w:w="6498"/>
        <w:gridCol w:w="2862"/>
      </w:tblGrid>
      <w:tr w:rsidR="0052113E" w:rsidRPr="00CD480D" w14:paraId="3FE2C60E" w14:textId="77777777" w:rsidTr="003D5D79">
        <w:tc>
          <w:tcPr>
            <w:tcW w:w="6498" w:type="dxa"/>
            <w:tcBorders>
              <w:right w:val="single" w:sz="4" w:space="0" w:color="auto"/>
            </w:tcBorders>
          </w:tcPr>
          <w:p w14:paraId="6E631EE6" w14:textId="77777777" w:rsidR="0052113E" w:rsidRPr="00A77D5B" w:rsidRDefault="0052113E" w:rsidP="003D5D79">
            <w:pPr>
              <w:pStyle w:val="Heading1"/>
            </w:pPr>
            <w:r>
              <w:lastRenderedPageBreak/>
              <w:br w:type="page"/>
            </w:r>
            <w:r w:rsidRPr="00A77D5B">
              <w:br w:type="page"/>
            </w:r>
            <w:r w:rsidRPr="00A77D5B">
              <w:br w:type="page"/>
            </w:r>
            <w:r w:rsidRPr="00A77D5B">
              <w:br w:type="page"/>
              <w:t>Chapter Outline</w:t>
            </w:r>
          </w:p>
        </w:tc>
        <w:tc>
          <w:tcPr>
            <w:tcW w:w="2862" w:type="dxa"/>
            <w:tcBorders>
              <w:left w:val="single" w:sz="4" w:space="0" w:color="auto"/>
            </w:tcBorders>
          </w:tcPr>
          <w:p w14:paraId="6BA54F5E" w14:textId="77777777" w:rsidR="0052113E" w:rsidRPr="00CD480D" w:rsidRDefault="0052113E" w:rsidP="003D5D79">
            <w:pPr>
              <w:pStyle w:val="Heading1"/>
            </w:pPr>
            <w:r w:rsidRPr="00CD480D">
              <w:t>Teaching Notes</w:t>
            </w:r>
          </w:p>
        </w:tc>
      </w:tr>
      <w:tr w:rsidR="0014523F" w14:paraId="4D401B7A" w14:textId="77777777">
        <w:tc>
          <w:tcPr>
            <w:tcW w:w="6498" w:type="dxa"/>
            <w:tcBorders>
              <w:right w:val="single" w:sz="4" w:space="0" w:color="auto"/>
            </w:tcBorders>
          </w:tcPr>
          <w:p w14:paraId="79D4D921" w14:textId="77777777" w:rsidR="0014523F" w:rsidRPr="00521317" w:rsidRDefault="0014523F" w:rsidP="00BA0D14">
            <w:pPr>
              <w:pStyle w:val="TableBody"/>
              <w:ind w:left="1152" w:hanging="288"/>
            </w:pPr>
            <w:r w:rsidRPr="00521317">
              <w:t>6. When combined with how increases and decreases are entered into accounts, the following rules emerge:</w:t>
            </w:r>
          </w:p>
        </w:tc>
        <w:tc>
          <w:tcPr>
            <w:tcW w:w="2862" w:type="dxa"/>
            <w:tcBorders>
              <w:left w:val="single" w:sz="4" w:space="0" w:color="auto"/>
            </w:tcBorders>
          </w:tcPr>
          <w:p w14:paraId="759AC337" w14:textId="77777777" w:rsidR="0014523F" w:rsidRPr="0091176C" w:rsidRDefault="0014523F" w:rsidP="00477898">
            <w:pPr>
              <w:pStyle w:val="TableBody"/>
              <w:ind w:left="288"/>
            </w:pPr>
          </w:p>
        </w:tc>
      </w:tr>
      <w:tr w:rsidR="0014523F" w14:paraId="16081872" w14:textId="77777777">
        <w:tc>
          <w:tcPr>
            <w:tcW w:w="6498" w:type="dxa"/>
            <w:tcBorders>
              <w:right w:val="single" w:sz="4" w:space="0" w:color="auto"/>
            </w:tcBorders>
          </w:tcPr>
          <w:p w14:paraId="2F6AF2F5" w14:textId="77777777" w:rsidR="0014523F" w:rsidRPr="00521317" w:rsidRDefault="0014523F" w:rsidP="00BA0D14">
            <w:pPr>
              <w:pStyle w:val="TableBody"/>
              <w:ind w:left="1440" w:hanging="288"/>
            </w:pPr>
            <w:r w:rsidRPr="00521317">
              <w:t>a.</w:t>
            </w:r>
            <w:r w:rsidRPr="00521317">
              <w:tab/>
              <w:t>Use debits for increases in assets (and for decreases in liabilities and stockholders’ equity accounts).</w:t>
            </w:r>
          </w:p>
        </w:tc>
        <w:tc>
          <w:tcPr>
            <w:tcW w:w="2862" w:type="dxa"/>
            <w:tcBorders>
              <w:left w:val="single" w:sz="4" w:space="0" w:color="auto"/>
            </w:tcBorders>
          </w:tcPr>
          <w:p w14:paraId="34F78077" w14:textId="77777777" w:rsidR="0014523F" w:rsidRPr="0026138F" w:rsidRDefault="0014523F" w:rsidP="0026138F">
            <w:pPr>
              <w:pStyle w:val="TableBody"/>
            </w:pPr>
            <w:r w:rsidRPr="0026138F">
              <w:t xml:space="preserve">Illustrated in Exhibit 2.7 </w:t>
            </w:r>
          </w:p>
        </w:tc>
      </w:tr>
      <w:tr w:rsidR="0014523F" w14:paraId="68EB99B7" w14:textId="77777777">
        <w:tc>
          <w:tcPr>
            <w:tcW w:w="6498" w:type="dxa"/>
            <w:tcBorders>
              <w:right w:val="single" w:sz="4" w:space="0" w:color="auto"/>
            </w:tcBorders>
          </w:tcPr>
          <w:p w14:paraId="4F9E7E44" w14:textId="77777777" w:rsidR="0014523F" w:rsidRPr="0052113E" w:rsidRDefault="0014523F" w:rsidP="00BA0D14">
            <w:pPr>
              <w:pStyle w:val="TableBody"/>
              <w:ind w:left="1440" w:hanging="288"/>
            </w:pPr>
            <w:r w:rsidRPr="0052113E">
              <w:t>b.</w:t>
            </w:r>
            <w:r w:rsidRPr="0052113E">
              <w:tab/>
              <w:t>Use credits for increases in liabilities and stockholders’ equity accounts (and for decreases in assets).</w:t>
            </w:r>
          </w:p>
        </w:tc>
        <w:tc>
          <w:tcPr>
            <w:tcW w:w="2862" w:type="dxa"/>
            <w:tcBorders>
              <w:left w:val="single" w:sz="4" w:space="0" w:color="auto"/>
            </w:tcBorders>
          </w:tcPr>
          <w:p w14:paraId="0E5EE108" w14:textId="77777777" w:rsidR="0014523F" w:rsidRPr="0052113E" w:rsidRDefault="0014523F" w:rsidP="0014523F">
            <w:pPr>
              <w:pStyle w:val="TableBody"/>
            </w:pPr>
          </w:p>
        </w:tc>
      </w:tr>
      <w:tr w:rsidR="008B2791" w14:paraId="12BD925C" w14:textId="77777777">
        <w:tc>
          <w:tcPr>
            <w:tcW w:w="6498" w:type="dxa"/>
            <w:tcBorders>
              <w:right w:val="single" w:sz="4" w:space="0" w:color="auto"/>
            </w:tcBorders>
          </w:tcPr>
          <w:p w14:paraId="3174E8F5" w14:textId="5E5637C9" w:rsidR="008B2791" w:rsidRPr="00521317" w:rsidRDefault="008B2791" w:rsidP="008A523C">
            <w:pPr>
              <w:pStyle w:val="TableBody"/>
              <w:ind w:left="1152" w:hanging="288"/>
            </w:pPr>
            <w:r>
              <w:t>7.</w:t>
            </w:r>
            <w:r>
              <w:tab/>
            </w:r>
            <w:r w:rsidR="008A523C">
              <w:t>Normal balance</w:t>
            </w:r>
            <w:r w:rsidR="00941279">
              <w:t>––</w:t>
            </w:r>
            <w:r w:rsidR="008A523C">
              <w:t>the side on which an account increases</w:t>
            </w:r>
            <w:r w:rsidRPr="0014523F">
              <w:t>.</w:t>
            </w:r>
          </w:p>
        </w:tc>
        <w:tc>
          <w:tcPr>
            <w:tcW w:w="2862" w:type="dxa"/>
            <w:tcBorders>
              <w:left w:val="single" w:sz="4" w:space="0" w:color="auto"/>
            </w:tcBorders>
          </w:tcPr>
          <w:p w14:paraId="6D19D2EC" w14:textId="77777777" w:rsidR="008B2791" w:rsidRDefault="008B2791" w:rsidP="00F16B52">
            <w:pPr>
              <w:pStyle w:val="TableBody"/>
              <w:ind w:left="1440" w:hanging="288"/>
            </w:pPr>
          </w:p>
        </w:tc>
      </w:tr>
      <w:tr w:rsidR="008A523C" w14:paraId="425132C8" w14:textId="77777777">
        <w:tc>
          <w:tcPr>
            <w:tcW w:w="6498" w:type="dxa"/>
            <w:tcBorders>
              <w:right w:val="single" w:sz="4" w:space="0" w:color="auto"/>
            </w:tcBorders>
          </w:tcPr>
          <w:p w14:paraId="0DA4992F" w14:textId="77777777" w:rsidR="008A523C" w:rsidRPr="00521317" w:rsidRDefault="008A523C" w:rsidP="008A523C">
            <w:pPr>
              <w:pStyle w:val="TableBody"/>
              <w:ind w:left="1440" w:hanging="288"/>
            </w:pPr>
            <w:r w:rsidRPr="00521317">
              <w:t>a.</w:t>
            </w:r>
            <w:r w:rsidRPr="00521317">
              <w:tab/>
            </w:r>
            <w:r>
              <w:t>Assets accounts normally have debit balances</w:t>
            </w:r>
            <w:r w:rsidRPr="00521317">
              <w:t>.</w:t>
            </w:r>
          </w:p>
        </w:tc>
        <w:tc>
          <w:tcPr>
            <w:tcW w:w="2862" w:type="dxa"/>
            <w:tcBorders>
              <w:left w:val="single" w:sz="4" w:space="0" w:color="auto"/>
            </w:tcBorders>
          </w:tcPr>
          <w:p w14:paraId="7E9557AB" w14:textId="77777777" w:rsidR="008A523C" w:rsidRDefault="008A523C" w:rsidP="00F16B52">
            <w:pPr>
              <w:pStyle w:val="TableBody"/>
              <w:ind w:left="1440" w:hanging="288"/>
            </w:pPr>
          </w:p>
        </w:tc>
      </w:tr>
      <w:tr w:rsidR="008A523C" w14:paraId="57CFEEFF" w14:textId="77777777">
        <w:tc>
          <w:tcPr>
            <w:tcW w:w="6498" w:type="dxa"/>
            <w:tcBorders>
              <w:right w:val="single" w:sz="4" w:space="0" w:color="auto"/>
            </w:tcBorders>
          </w:tcPr>
          <w:p w14:paraId="4015FFA5" w14:textId="2CA6F8A8" w:rsidR="008A523C" w:rsidRPr="00521317" w:rsidRDefault="00357F2B" w:rsidP="008A523C">
            <w:pPr>
              <w:pStyle w:val="TableBody"/>
              <w:ind w:left="1440" w:hanging="288"/>
            </w:pPr>
            <w:r>
              <w:t>b</w:t>
            </w:r>
            <w:r w:rsidR="008A523C" w:rsidRPr="00521317">
              <w:t>.</w:t>
            </w:r>
            <w:r w:rsidR="008A523C" w:rsidRPr="00521317">
              <w:tab/>
            </w:r>
            <w:r w:rsidR="008A523C">
              <w:t>L</w:t>
            </w:r>
            <w:r w:rsidR="008A523C" w:rsidRPr="00521317">
              <w:t>iabilities and stockholders’ equity account</w:t>
            </w:r>
            <w:r w:rsidR="008A523C">
              <w:t>s normally have credit balances.</w:t>
            </w:r>
          </w:p>
        </w:tc>
        <w:tc>
          <w:tcPr>
            <w:tcW w:w="2862" w:type="dxa"/>
            <w:tcBorders>
              <w:left w:val="single" w:sz="4" w:space="0" w:color="auto"/>
            </w:tcBorders>
          </w:tcPr>
          <w:p w14:paraId="26FD2061" w14:textId="77777777" w:rsidR="008A523C" w:rsidRDefault="008A523C" w:rsidP="00F16B52">
            <w:pPr>
              <w:pStyle w:val="TableBody"/>
              <w:ind w:left="1440" w:hanging="288"/>
            </w:pPr>
          </w:p>
        </w:tc>
      </w:tr>
      <w:tr w:rsidR="008A523C" w14:paraId="153CF4A7" w14:textId="77777777">
        <w:tc>
          <w:tcPr>
            <w:tcW w:w="6498" w:type="dxa"/>
            <w:tcBorders>
              <w:right w:val="single" w:sz="4" w:space="0" w:color="auto"/>
            </w:tcBorders>
          </w:tcPr>
          <w:p w14:paraId="5F108A98" w14:textId="77777777" w:rsidR="008A523C" w:rsidRPr="00521317" w:rsidRDefault="008A523C" w:rsidP="008B2791">
            <w:pPr>
              <w:pStyle w:val="TableBody"/>
              <w:ind w:left="1152" w:hanging="288"/>
            </w:pPr>
            <w:r>
              <w:t>8.</w:t>
            </w:r>
            <w:r>
              <w:tab/>
              <w:t xml:space="preserve">In addition to requiring that </w:t>
            </w:r>
            <w:r w:rsidRPr="0014523F">
              <w:t>A = L + SE, the double-entry system</w:t>
            </w:r>
            <w:r>
              <w:t xml:space="preserve"> </w:t>
            </w:r>
            <w:r w:rsidRPr="0014523F">
              <w:t xml:space="preserve">also requires that debits </w:t>
            </w:r>
            <w:r>
              <w:t xml:space="preserve">= </w:t>
            </w:r>
            <w:r w:rsidRPr="0014523F">
              <w:t>credits.</w:t>
            </w:r>
          </w:p>
        </w:tc>
        <w:tc>
          <w:tcPr>
            <w:tcW w:w="2862" w:type="dxa"/>
            <w:tcBorders>
              <w:left w:val="single" w:sz="4" w:space="0" w:color="auto"/>
            </w:tcBorders>
          </w:tcPr>
          <w:p w14:paraId="18A1E0E2" w14:textId="77777777" w:rsidR="008A523C" w:rsidRDefault="008A523C" w:rsidP="00F16B52">
            <w:pPr>
              <w:pStyle w:val="TableBody"/>
              <w:ind w:left="1440" w:hanging="288"/>
            </w:pPr>
          </w:p>
        </w:tc>
      </w:tr>
      <w:tr w:rsidR="008A523C" w14:paraId="714E6BCD" w14:textId="77777777">
        <w:tc>
          <w:tcPr>
            <w:tcW w:w="6498" w:type="dxa"/>
            <w:tcBorders>
              <w:right w:val="single" w:sz="4" w:space="0" w:color="auto"/>
            </w:tcBorders>
          </w:tcPr>
          <w:p w14:paraId="5E826722" w14:textId="455BEBE0" w:rsidR="008A523C" w:rsidRPr="00521317" w:rsidRDefault="008A523C" w:rsidP="00EB04C6">
            <w:pPr>
              <w:pStyle w:val="TableBody"/>
              <w:ind w:left="1440" w:hanging="288"/>
            </w:pPr>
            <w:r w:rsidRPr="00521317">
              <w:t>a.</w:t>
            </w:r>
            <w:r w:rsidRPr="00521317">
              <w:tab/>
              <w:t>Step 1: Analyzing Transactions</w:t>
            </w:r>
            <w:r w:rsidR="005944D4">
              <w:t>––</w:t>
            </w:r>
            <w:r w:rsidRPr="00521317">
              <w:t>The debit/credit framework does not change this step.</w:t>
            </w:r>
          </w:p>
        </w:tc>
        <w:tc>
          <w:tcPr>
            <w:tcW w:w="2862" w:type="dxa"/>
            <w:tcBorders>
              <w:left w:val="single" w:sz="4" w:space="0" w:color="auto"/>
            </w:tcBorders>
          </w:tcPr>
          <w:p w14:paraId="4BBB7398" w14:textId="77777777" w:rsidR="008A523C" w:rsidRDefault="008A523C" w:rsidP="00F16B52">
            <w:pPr>
              <w:pStyle w:val="TableBody"/>
              <w:ind w:left="1440" w:hanging="288"/>
            </w:pPr>
          </w:p>
        </w:tc>
      </w:tr>
      <w:tr w:rsidR="008A523C" w14:paraId="6B45A607" w14:textId="77777777">
        <w:tc>
          <w:tcPr>
            <w:tcW w:w="6498" w:type="dxa"/>
            <w:tcBorders>
              <w:right w:val="single" w:sz="4" w:space="0" w:color="auto"/>
            </w:tcBorders>
          </w:tcPr>
          <w:p w14:paraId="688A92A7" w14:textId="7274C0EC" w:rsidR="008A523C" w:rsidRPr="00521317" w:rsidRDefault="008A523C" w:rsidP="00DE3A41">
            <w:pPr>
              <w:pStyle w:val="TableBody"/>
              <w:ind w:left="1440" w:hanging="288"/>
            </w:pPr>
            <w:r w:rsidRPr="00521317">
              <w:t>b.</w:t>
            </w:r>
            <w:r w:rsidRPr="00521317">
              <w:tab/>
              <w:t>Step 2: Recording Journal Entries</w:t>
            </w:r>
            <w:r w:rsidR="005944D4">
              <w:t>––</w:t>
            </w:r>
            <w:r w:rsidRPr="00521317">
              <w:t>The financial effects of transactions are entered into a journal using a debits-equal-credits format.</w:t>
            </w:r>
          </w:p>
        </w:tc>
        <w:tc>
          <w:tcPr>
            <w:tcW w:w="2862" w:type="dxa"/>
            <w:tcBorders>
              <w:left w:val="single" w:sz="4" w:space="0" w:color="auto"/>
            </w:tcBorders>
          </w:tcPr>
          <w:p w14:paraId="27290230" w14:textId="77777777" w:rsidR="008A523C" w:rsidRDefault="008A523C" w:rsidP="00EB04C6">
            <w:pPr>
              <w:pStyle w:val="TableBody"/>
            </w:pPr>
          </w:p>
        </w:tc>
      </w:tr>
      <w:tr w:rsidR="008A523C" w14:paraId="7EE2C94D" w14:textId="77777777">
        <w:tc>
          <w:tcPr>
            <w:tcW w:w="6498" w:type="dxa"/>
            <w:tcBorders>
              <w:right w:val="single" w:sz="4" w:space="0" w:color="auto"/>
            </w:tcBorders>
          </w:tcPr>
          <w:p w14:paraId="69FF5C64" w14:textId="77777777" w:rsidR="008A523C" w:rsidRPr="00521317" w:rsidRDefault="008A523C" w:rsidP="008A523C">
            <w:pPr>
              <w:pStyle w:val="TableBody"/>
              <w:ind w:left="1152" w:hanging="288"/>
            </w:pPr>
            <w:r>
              <w:t>9.</w:t>
            </w:r>
            <w:r>
              <w:tab/>
            </w:r>
            <w:r w:rsidRPr="00805D7E">
              <w:rPr>
                <w:b/>
              </w:rPr>
              <w:t>Journal entries</w:t>
            </w:r>
            <w:r w:rsidRPr="00EB04C6">
              <w:t>––</w:t>
            </w:r>
            <w:r>
              <w:t>In</w:t>
            </w:r>
            <w:r w:rsidRPr="00521317">
              <w:t>dicate the effects of each day’s transactions in a debits-equal-credits format.</w:t>
            </w:r>
          </w:p>
        </w:tc>
        <w:tc>
          <w:tcPr>
            <w:tcW w:w="2862" w:type="dxa"/>
            <w:tcBorders>
              <w:left w:val="single" w:sz="4" w:space="0" w:color="auto"/>
            </w:tcBorders>
          </w:tcPr>
          <w:p w14:paraId="0488604B" w14:textId="77777777" w:rsidR="008A523C" w:rsidRDefault="008A523C" w:rsidP="002517B0">
            <w:pPr>
              <w:pStyle w:val="TableBody"/>
            </w:pPr>
            <w:r>
              <w:t xml:space="preserve">Illustrated in </w:t>
            </w:r>
            <w:r w:rsidRPr="00DE3A41">
              <w:t>Exhibit 2.</w:t>
            </w:r>
            <w:r>
              <w:t>8</w:t>
            </w:r>
          </w:p>
        </w:tc>
      </w:tr>
      <w:tr w:rsidR="008A523C" w14:paraId="71A6B302" w14:textId="77777777">
        <w:tc>
          <w:tcPr>
            <w:tcW w:w="6498" w:type="dxa"/>
            <w:tcBorders>
              <w:right w:val="single" w:sz="4" w:space="0" w:color="auto"/>
            </w:tcBorders>
          </w:tcPr>
          <w:p w14:paraId="5D5187AE" w14:textId="77777777" w:rsidR="008A523C" w:rsidRPr="00521317" w:rsidRDefault="008A523C" w:rsidP="00805D7E">
            <w:pPr>
              <w:pStyle w:val="TableBody"/>
              <w:ind w:left="1440" w:hanging="288"/>
            </w:pPr>
            <w:r>
              <w:t>a.</w:t>
            </w:r>
            <w:r>
              <w:tab/>
            </w:r>
            <w:r w:rsidRPr="00521317">
              <w:t>A date is included for each transaction.</w:t>
            </w:r>
          </w:p>
        </w:tc>
        <w:tc>
          <w:tcPr>
            <w:tcW w:w="2862" w:type="dxa"/>
            <w:tcBorders>
              <w:left w:val="single" w:sz="4" w:space="0" w:color="auto"/>
            </w:tcBorders>
          </w:tcPr>
          <w:p w14:paraId="1BCF1008" w14:textId="77777777" w:rsidR="008A523C" w:rsidRDefault="008A523C" w:rsidP="00DE3A41">
            <w:pPr>
              <w:pStyle w:val="TableBody"/>
            </w:pPr>
          </w:p>
        </w:tc>
      </w:tr>
      <w:tr w:rsidR="008A523C" w14:paraId="234A2243" w14:textId="77777777">
        <w:tc>
          <w:tcPr>
            <w:tcW w:w="6498" w:type="dxa"/>
            <w:tcBorders>
              <w:right w:val="single" w:sz="4" w:space="0" w:color="auto"/>
            </w:tcBorders>
          </w:tcPr>
          <w:p w14:paraId="232E4518" w14:textId="77777777" w:rsidR="008A523C" w:rsidRPr="00521317" w:rsidRDefault="008A523C" w:rsidP="008A523C">
            <w:pPr>
              <w:pStyle w:val="TableBody"/>
              <w:ind w:left="1440" w:hanging="288"/>
            </w:pPr>
            <w:r>
              <w:t>b.</w:t>
            </w:r>
            <w:r>
              <w:tab/>
            </w:r>
            <w:r w:rsidRPr="00521317">
              <w:t>Debits appear first</w:t>
            </w:r>
            <w:r>
              <w:t>; c</w:t>
            </w:r>
            <w:r w:rsidRPr="00521317">
              <w:t xml:space="preserve">redits are written below the debits and are indented to the right (words and amounts). </w:t>
            </w:r>
          </w:p>
        </w:tc>
        <w:tc>
          <w:tcPr>
            <w:tcW w:w="2862" w:type="dxa"/>
            <w:tcBorders>
              <w:left w:val="single" w:sz="4" w:space="0" w:color="auto"/>
            </w:tcBorders>
          </w:tcPr>
          <w:p w14:paraId="411D7CD1" w14:textId="77777777" w:rsidR="008A523C" w:rsidRDefault="008A523C" w:rsidP="00DE3A41">
            <w:pPr>
              <w:pStyle w:val="TableBody"/>
            </w:pPr>
          </w:p>
        </w:tc>
      </w:tr>
      <w:tr w:rsidR="008A523C" w14:paraId="762F8862" w14:textId="77777777">
        <w:tc>
          <w:tcPr>
            <w:tcW w:w="6498" w:type="dxa"/>
            <w:tcBorders>
              <w:right w:val="single" w:sz="4" w:space="0" w:color="auto"/>
            </w:tcBorders>
          </w:tcPr>
          <w:p w14:paraId="6E1130FD" w14:textId="77777777" w:rsidR="008A523C" w:rsidRPr="00521317" w:rsidRDefault="008A523C" w:rsidP="00805D7E">
            <w:pPr>
              <w:pStyle w:val="TableBody"/>
              <w:ind w:left="1440" w:hanging="288"/>
            </w:pPr>
            <w:r>
              <w:t>c.</w:t>
            </w:r>
            <w:r>
              <w:tab/>
            </w:r>
            <w:r w:rsidRPr="00521317">
              <w:t>Total debits must equal total credits.</w:t>
            </w:r>
          </w:p>
        </w:tc>
        <w:tc>
          <w:tcPr>
            <w:tcW w:w="2862" w:type="dxa"/>
            <w:tcBorders>
              <w:left w:val="single" w:sz="4" w:space="0" w:color="auto"/>
            </w:tcBorders>
          </w:tcPr>
          <w:p w14:paraId="24915325" w14:textId="77777777" w:rsidR="008A523C" w:rsidRDefault="008A523C" w:rsidP="00DE3A41">
            <w:pPr>
              <w:pStyle w:val="TableBody"/>
            </w:pPr>
          </w:p>
        </w:tc>
      </w:tr>
      <w:tr w:rsidR="008A523C" w14:paraId="1E90AE35" w14:textId="77777777">
        <w:tc>
          <w:tcPr>
            <w:tcW w:w="6498" w:type="dxa"/>
            <w:tcBorders>
              <w:right w:val="single" w:sz="4" w:space="0" w:color="auto"/>
            </w:tcBorders>
          </w:tcPr>
          <w:p w14:paraId="188FFE8E" w14:textId="77777777" w:rsidR="008A523C" w:rsidRPr="00521317" w:rsidRDefault="008A523C" w:rsidP="00805D7E">
            <w:pPr>
              <w:pStyle w:val="TableBody"/>
              <w:ind w:left="1440" w:hanging="288"/>
            </w:pPr>
            <w:r>
              <w:t>d.</w:t>
            </w:r>
            <w:r>
              <w:tab/>
            </w:r>
            <w:r w:rsidRPr="00521317">
              <w:t xml:space="preserve">Dollar signs are not used. </w:t>
            </w:r>
          </w:p>
        </w:tc>
        <w:tc>
          <w:tcPr>
            <w:tcW w:w="2862" w:type="dxa"/>
            <w:tcBorders>
              <w:left w:val="single" w:sz="4" w:space="0" w:color="auto"/>
            </w:tcBorders>
          </w:tcPr>
          <w:p w14:paraId="6725573D" w14:textId="77777777" w:rsidR="008A523C" w:rsidRDefault="008A523C" w:rsidP="00DE3A41">
            <w:pPr>
              <w:pStyle w:val="TableBody"/>
            </w:pPr>
          </w:p>
        </w:tc>
      </w:tr>
      <w:tr w:rsidR="008A523C" w14:paraId="26E4E1FC" w14:textId="77777777">
        <w:tc>
          <w:tcPr>
            <w:tcW w:w="6498" w:type="dxa"/>
            <w:tcBorders>
              <w:right w:val="single" w:sz="4" w:space="0" w:color="auto"/>
            </w:tcBorders>
          </w:tcPr>
          <w:p w14:paraId="2F77E213" w14:textId="77777777" w:rsidR="008A523C" w:rsidRDefault="008A523C" w:rsidP="00805D7E">
            <w:pPr>
              <w:pStyle w:val="TableBody"/>
              <w:ind w:left="1440" w:hanging="288"/>
            </w:pPr>
            <w:r>
              <w:t>e.</w:t>
            </w:r>
            <w:r>
              <w:tab/>
            </w:r>
            <w:r w:rsidRPr="00DE3A41">
              <w:t>The reference column (Ref.) will be used later (in step 3) to indicate when the</w:t>
            </w:r>
            <w:r>
              <w:t xml:space="preserve"> </w:t>
            </w:r>
            <w:r w:rsidRPr="00DE3A41">
              <w:t>journal entry has been summarized in the ledger account</w:t>
            </w:r>
            <w:r>
              <w:t>s</w:t>
            </w:r>
            <w:r w:rsidRPr="00DE3A41">
              <w:t>.</w:t>
            </w:r>
          </w:p>
        </w:tc>
        <w:tc>
          <w:tcPr>
            <w:tcW w:w="2862" w:type="dxa"/>
            <w:tcBorders>
              <w:left w:val="single" w:sz="4" w:space="0" w:color="auto"/>
            </w:tcBorders>
          </w:tcPr>
          <w:p w14:paraId="2528BCEF" w14:textId="77777777" w:rsidR="008A523C" w:rsidRDefault="008A523C" w:rsidP="00DE3A41">
            <w:pPr>
              <w:pStyle w:val="TableBody"/>
            </w:pPr>
          </w:p>
        </w:tc>
      </w:tr>
      <w:tr w:rsidR="008A523C" w14:paraId="313264F5" w14:textId="77777777">
        <w:tc>
          <w:tcPr>
            <w:tcW w:w="6498" w:type="dxa"/>
            <w:tcBorders>
              <w:right w:val="single" w:sz="4" w:space="0" w:color="auto"/>
            </w:tcBorders>
          </w:tcPr>
          <w:p w14:paraId="35BE4D20" w14:textId="77777777" w:rsidR="008A523C" w:rsidRPr="002C2938" w:rsidRDefault="008A523C" w:rsidP="00805D7E">
            <w:pPr>
              <w:pStyle w:val="TableBody"/>
              <w:ind w:left="1440" w:hanging="288"/>
            </w:pPr>
            <w:r>
              <w:t>f.</w:t>
            </w:r>
            <w:r>
              <w:tab/>
            </w:r>
            <w:r w:rsidRPr="00DE3A41">
              <w:t>A</w:t>
            </w:r>
            <w:r>
              <w:t xml:space="preserve"> brief explanation </w:t>
            </w:r>
            <w:r w:rsidRPr="00DE3A41">
              <w:t>of the transaction is written</w:t>
            </w:r>
            <w:r>
              <w:t xml:space="preserve"> </w:t>
            </w:r>
            <w:r w:rsidRPr="00DE3A41">
              <w:t>below the debits and credits.</w:t>
            </w:r>
          </w:p>
        </w:tc>
        <w:tc>
          <w:tcPr>
            <w:tcW w:w="2862" w:type="dxa"/>
            <w:tcBorders>
              <w:left w:val="single" w:sz="4" w:space="0" w:color="auto"/>
            </w:tcBorders>
          </w:tcPr>
          <w:p w14:paraId="60A19087" w14:textId="77777777" w:rsidR="008A523C" w:rsidRDefault="008A523C" w:rsidP="00DE3A41">
            <w:pPr>
              <w:pStyle w:val="TableBody"/>
            </w:pPr>
          </w:p>
        </w:tc>
      </w:tr>
      <w:tr w:rsidR="008A523C" w14:paraId="6C8C145D" w14:textId="77777777">
        <w:tc>
          <w:tcPr>
            <w:tcW w:w="6498" w:type="dxa"/>
            <w:tcBorders>
              <w:right w:val="single" w:sz="4" w:space="0" w:color="auto"/>
            </w:tcBorders>
          </w:tcPr>
          <w:p w14:paraId="7557E3A4" w14:textId="77777777" w:rsidR="008A523C" w:rsidRDefault="008A523C" w:rsidP="00805D7E">
            <w:pPr>
              <w:pStyle w:val="TableBody"/>
              <w:ind w:left="1440" w:hanging="288"/>
            </w:pPr>
            <w:r>
              <w:t>g.</w:t>
            </w:r>
            <w:r>
              <w:tab/>
            </w:r>
            <w:r w:rsidRPr="00DE3A41">
              <w:t>The line after the description is left blank</w:t>
            </w:r>
            <w:r>
              <w:t>.</w:t>
            </w:r>
          </w:p>
        </w:tc>
        <w:tc>
          <w:tcPr>
            <w:tcW w:w="2862" w:type="dxa"/>
            <w:tcBorders>
              <w:left w:val="single" w:sz="4" w:space="0" w:color="auto"/>
            </w:tcBorders>
          </w:tcPr>
          <w:p w14:paraId="47C50636" w14:textId="77777777" w:rsidR="008A523C" w:rsidRDefault="008A523C" w:rsidP="00DE3A41">
            <w:pPr>
              <w:pStyle w:val="TableBody"/>
            </w:pPr>
          </w:p>
        </w:tc>
      </w:tr>
      <w:tr w:rsidR="008A523C" w14:paraId="6ED3A29D" w14:textId="77777777">
        <w:tc>
          <w:tcPr>
            <w:tcW w:w="6498" w:type="dxa"/>
            <w:tcBorders>
              <w:right w:val="single" w:sz="4" w:space="0" w:color="auto"/>
            </w:tcBorders>
          </w:tcPr>
          <w:p w14:paraId="54F63051" w14:textId="77777777" w:rsidR="008A523C" w:rsidRPr="00521317" w:rsidRDefault="008A523C" w:rsidP="00B3746E">
            <w:pPr>
              <w:pStyle w:val="TableBody"/>
              <w:ind w:left="864" w:hanging="288"/>
            </w:pPr>
            <w:r>
              <w:t>D</w:t>
            </w:r>
            <w:r w:rsidRPr="00521317">
              <w:t>.</w:t>
            </w:r>
            <w:r w:rsidRPr="00521317">
              <w:tab/>
              <w:t xml:space="preserve">Step 3: Summarizing </w:t>
            </w:r>
            <w:r>
              <w:t>i</w:t>
            </w:r>
            <w:r w:rsidRPr="00521317">
              <w:t>n Ledger Accounts:</w:t>
            </w:r>
          </w:p>
        </w:tc>
        <w:tc>
          <w:tcPr>
            <w:tcW w:w="2862" w:type="dxa"/>
            <w:tcBorders>
              <w:left w:val="single" w:sz="4" w:space="0" w:color="auto"/>
            </w:tcBorders>
          </w:tcPr>
          <w:p w14:paraId="03A86913" w14:textId="77777777" w:rsidR="008A523C" w:rsidRDefault="008A523C" w:rsidP="00C2079C">
            <w:pPr>
              <w:pStyle w:val="TableBody"/>
            </w:pPr>
          </w:p>
        </w:tc>
      </w:tr>
      <w:tr w:rsidR="008A523C" w14:paraId="181FA26C" w14:textId="77777777">
        <w:tc>
          <w:tcPr>
            <w:tcW w:w="6498" w:type="dxa"/>
            <w:tcBorders>
              <w:right w:val="single" w:sz="4" w:space="0" w:color="auto"/>
            </w:tcBorders>
          </w:tcPr>
          <w:p w14:paraId="48126163" w14:textId="77777777" w:rsidR="008A523C" w:rsidRPr="00521317" w:rsidRDefault="008A523C" w:rsidP="002C2938">
            <w:pPr>
              <w:pStyle w:val="TableBody"/>
              <w:ind w:left="1152" w:hanging="288"/>
            </w:pPr>
            <w:r w:rsidRPr="00521317">
              <w:t>1.</w:t>
            </w:r>
            <w:r w:rsidRPr="00521317">
              <w:tab/>
              <w:t>After journal entries have been recorded (in step 2), their dollar amounts are copied (“</w:t>
            </w:r>
            <w:r w:rsidRPr="00521317">
              <w:rPr>
                <w:b/>
                <w:bCs/>
              </w:rPr>
              <w:t>posted</w:t>
            </w:r>
            <w:r w:rsidRPr="00521317">
              <w:t xml:space="preserve">”) to each ledger account affected by the transaction so that account balances can be computed. </w:t>
            </w:r>
          </w:p>
        </w:tc>
        <w:tc>
          <w:tcPr>
            <w:tcW w:w="2862" w:type="dxa"/>
            <w:tcBorders>
              <w:left w:val="single" w:sz="4" w:space="0" w:color="auto"/>
            </w:tcBorders>
          </w:tcPr>
          <w:p w14:paraId="042EF2A7" w14:textId="77777777" w:rsidR="008A523C" w:rsidRDefault="008A523C" w:rsidP="00EB04C6">
            <w:pPr>
              <w:pStyle w:val="TableBody"/>
            </w:pPr>
            <w:r>
              <w:t xml:space="preserve">Illustrated in </w:t>
            </w:r>
            <w:r w:rsidRPr="00DE3A41">
              <w:t>Exhibit 2.</w:t>
            </w:r>
            <w:r>
              <w:t>9</w:t>
            </w:r>
          </w:p>
        </w:tc>
      </w:tr>
      <w:tr w:rsidR="008A523C" w14:paraId="41AC23A9" w14:textId="77777777">
        <w:tc>
          <w:tcPr>
            <w:tcW w:w="6498" w:type="dxa"/>
            <w:tcBorders>
              <w:right w:val="single" w:sz="4" w:space="0" w:color="auto"/>
            </w:tcBorders>
          </w:tcPr>
          <w:p w14:paraId="10A6D417" w14:textId="77777777" w:rsidR="008A523C" w:rsidRPr="00521317" w:rsidRDefault="008A523C" w:rsidP="002C2938">
            <w:pPr>
              <w:pStyle w:val="TableBody"/>
              <w:ind w:left="1152" w:hanging="288"/>
            </w:pPr>
            <w:r w:rsidRPr="00521317">
              <w:t>2.</w:t>
            </w:r>
            <w:r w:rsidRPr="00521317">
              <w:tab/>
              <w:t>The posting of journal entries to general ledger accounts is kept track of by writing the account number in the Ref. column of the journal and the journal page number in the Ref. column of the ledger.</w:t>
            </w:r>
          </w:p>
        </w:tc>
        <w:tc>
          <w:tcPr>
            <w:tcW w:w="2862" w:type="dxa"/>
            <w:tcBorders>
              <w:left w:val="single" w:sz="4" w:space="0" w:color="auto"/>
            </w:tcBorders>
          </w:tcPr>
          <w:p w14:paraId="6B233B70" w14:textId="77777777" w:rsidR="008A523C" w:rsidRDefault="008A523C" w:rsidP="009913CC">
            <w:pPr>
              <w:pStyle w:val="TableBody"/>
              <w:numPr>
                <w:ilvl w:val="0"/>
                <w:numId w:val="18"/>
              </w:numPr>
              <w:ind w:left="360"/>
            </w:pPr>
            <w:r>
              <w:t>Activity #5</w:t>
            </w:r>
          </w:p>
        </w:tc>
      </w:tr>
      <w:tr w:rsidR="008A523C" w14:paraId="5EEA4632" w14:textId="77777777">
        <w:tc>
          <w:tcPr>
            <w:tcW w:w="6498" w:type="dxa"/>
            <w:tcBorders>
              <w:right w:val="single" w:sz="4" w:space="0" w:color="auto"/>
            </w:tcBorders>
          </w:tcPr>
          <w:p w14:paraId="03E0DA7F" w14:textId="77777777" w:rsidR="008A523C" w:rsidRPr="00521317" w:rsidRDefault="008A523C" w:rsidP="00EB04C6">
            <w:pPr>
              <w:pStyle w:val="TableBody"/>
              <w:ind w:left="1152" w:hanging="288"/>
            </w:pPr>
            <w:r w:rsidRPr="00521317">
              <w:t>3.</w:t>
            </w:r>
            <w:r w:rsidRPr="00521317">
              <w:tab/>
            </w:r>
            <w:r w:rsidRPr="00521317">
              <w:rPr>
                <w:b/>
                <w:bCs/>
              </w:rPr>
              <w:t>T-account</w:t>
            </w:r>
            <w:r w:rsidR="00EC6957">
              <w:t>––</w:t>
            </w:r>
            <w:r>
              <w:t>S</w:t>
            </w:r>
            <w:r w:rsidRPr="00521317">
              <w:t xml:space="preserve">implified version of a ledger account used for summarizing the effects of journal entries. </w:t>
            </w:r>
          </w:p>
        </w:tc>
        <w:tc>
          <w:tcPr>
            <w:tcW w:w="2862" w:type="dxa"/>
            <w:tcBorders>
              <w:left w:val="single" w:sz="4" w:space="0" w:color="auto"/>
            </w:tcBorders>
          </w:tcPr>
          <w:p w14:paraId="642AF447" w14:textId="77777777" w:rsidR="008A523C" w:rsidRDefault="008A523C" w:rsidP="00477898">
            <w:pPr>
              <w:pStyle w:val="TableBody"/>
            </w:pPr>
            <w:r>
              <w:t xml:space="preserve">Illustrated in </w:t>
            </w:r>
            <w:r w:rsidRPr="00DE3A41">
              <w:t>Exhibit 2.</w:t>
            </w:r>
            <w:r>
              <w:t>10</w:t>
            </w:r>
          </w:p>
        </w:tc>
      </w:tr>
      <w:tr w:rsidR="008A523C" w14:paraId="350556B7" w14:textId="77777777">
        <w:tc>
          <w:tcPr>
            <w:tcW w:w="6498" w:type="dxa"/>
            <w:tcBorders>
              <w:right w:val="single" w:sz="4" w:space="0" w:color="auto"/>
            </w:tcBorders>
          </w:tcPr>
          <w:p w14:paraId="5C93D669" w14:textId="77777777" w:rsidR="008A523C" w:rsidRPr="00521317" w:rsidRDefault="008A523C" w:rsidP="00EC6957">
            <w:pPr>
              <w:pStyle w:val="TableBody"/>
              <w:ind w:left="1440" w:hanging="288"/>
            </w:pPr>
            <w:r w:rsidRPr="00521317">
              <w:t>a.</w:t>
            </w:r>
            <w:r w:rsidRPr="00521317">
              <w:tab/>
              <w:t xml:space="preserve">Every account starts with a beginning balance </w:t>
            </w:r>
            <w:r w:rsidR="00EC6957">
              <w:t>normal</w:t>
            </w:r>
            <w:r w:rsidRPr="00521317">
              <w:t xml:space="preserve">ly on the side where increases are summarized. </w:t>
            </w:r>
          </w:p>
        </w:tc>
        <w:tc>
          <w:tcPr>
            <w:tcW w:w="2862" w:type="dxa"/>
            <w:tcBorders>
              <w:left w:val="single" w:sz="4" w:space="0" w:color="auto"/>
            </w:tcBorders>
          </w:tcPr>
          <w:p w14:paraId="2E9569B7" w14:textId="77777777" w:rsidR="008A523C" w:rsidRDefault="008A523C" w:rsidP="00C2079C">
            <w:pPr>
              <w:pStyle w:val="TableBody"/>
            </w:pPr>
          </w:p>
        </w:tc>
      </w:tr>
      <w:tr w:rsidR="008A523C" w14:paraId="5CBC3C71" w14:textId="77777777">
        <w:tc>
          <w:tcPr>
            <w:tcW w:w="6498" w:type="dxa"/>
            <w:tcBorders>
              <w:right w:val="single" w:sz="4" w:space="0" w:color="auto"/>
            </w:tcBorders>
          </w:tcPr>
          <w:p w14:paraId="28DC7E07" w14:textId="77777777" w:rsidR="008A523C" w:rsidRPr="00521317" w:rsidRDefault="008A523C" w:rsidP="002C2938">
            <w:pPr>
              <w:pStyle w:val="TableBody"/>
              <w:ind w:left="1152"/>
            </w:pPr>
            <w:r w:rsidRPr="00521317">
              <w:t>b.</w:t>
            </w:r>
            <w:r w:rsidRPr="00521317">
              <w:tab/>
              <w:t>Dollar signs are not needed.</w:t>
            </w:r>
          </w:p>
        </w:tc>
        <w:tc>
          <w:tcPr>
            <w:tcW w:w="2862" w:type="dxa"/>
            <w:tcBorders>
              <w:left w:val="single" w:sz="4" w:space="0" w:color="auto"/>
            </w:tcBorders>
          </w:tcPr>
          <w:p w14:paraId="2DDB9A53" w14:textId="77777777" w:rsidR="008A523C" w:rsidRDefault="008A523C" w:rsidP="00C2079C">
            <w:pPr>
              <w:pStyle w:val="TableBody"/>
            </w:pPr>
          </w:p>
        </w:tc>
      </w:tr>
      <w:tr w:rsidR="008A523C" w14:paraId="08A9876F" w14:textId="77777777">
        <w:tc>
          <w:tcPr>
            <w:tcW w:w="6498" w:type="dxa"/>
            <w:tcBorders>
              <w:right w:val="single" w:sz="4" w:space="0" w:color="auto"/>
            </w:tcBorders>
          </w:tcPr>
          <w:p w14:paraId="3C67902B" w14:textId="77777777" w:rsidR="008A523C" w:rsidRPr="00521317" w:rsidRDefault="008A523C" w:rsidP="002C2938">
            <w:pPr>
              <w:pStyle w:val="TableBody"/>
              <w:ind w:left="1440" w:hanging="288"/>
            </w:pPr>
            <w:r w:rsidRPr="00521317">
              <w:t>c.</w:t>
            </w:r>
            <w:r w:rsidRPr="00521317">
              <w:tab/>
              <w:t>Each amount is accompanied by a reference to the related journal entry, which makes it easy to trace back to the original transaction should errors occur.</w:t>
            </w:r>
          </w:p>
        </w:tc>
        <w:tc>
          <w:tcPr>
            <w:tcW w:w="2862" w:type="dxa"/>
            <w:tcBorders>
              <w:left w:val="single" w:sz="4" w:space="0" w:color="auto"/>
            </w:tcBorders>
          </w:tcPr>
          <w:p w14:paraId="6C12A8A5" w14:textId="77777777" w:rsidR="008A523C" w:rsidRDefault="008A523C" w:rsidP="00680EA8">
            <w:pPr>
              <w:pStyle w:val="TableBody"/>
              <w:rPr>
                <w:i/>
              </w:rPr>
            </w:pPr>
          </w:p>
          <w:p w14:paraId="22DCB8C8" w14:textId="77777777" w:rsidR="008A523C" w:rsidRDefault="008A523C" w:rsidP="00680EA8">
            <w:pPr>
              <w:pStyle w:val="TableBody"/>
            </w:pPr>
          </w:p>
        </w:tc>
      </w:tr>
    </w:tbl>
    <w:p w14:paraId="6ABD5855" w14:textId="77777777" w:rsidR="008A523C" w:rsidRDefault="008A523C">
      <w:r>
        <w:br w:type="page"/>
      </w:r>
    </w:p>
    <w:tbl>
      <w:tblPr>
        <w:tblW w:w="0" w:type="auto"/>
        <w:tblLayout w:type="fixed"/>
        <w:tblLook w:val="01E0" w:firstRow="1" w:lastRow="1" w:firstColumn="1" w:lastColumn="1" w:noHBand="0" w:noVBand="0"/>
      </w:tblPr>
      <w:tblGrid>
        <w:gridCol w:w="18"/>
        <w:gridCol w:w="6480"/>
        <w:gridCol w:w="2862"/>
      </w:tblGrid>
      <w:tr w:rsidR="008A523C" w:rsidRPr="00CD480D" w14:paraId="4FC7E0B1" w14:textId="77777777" w:rsidTr="003D5D79">
        <w:trPr>
          <w:gridBefore w:val="1"/>
          <w:wBefore w:w="18" w:type="dxa"/>
        </w:trPr>
        <w:tc>
          <w:tcPr>
            <w:tcW w:w="6480" w:type="dxa"/>
            <w:tcBorders>
              <w:right w:val="single" w:sz="4" w:space="0" w:color="auto"/>
            </w:tcBorders>
          </w:tcPr>
          <w:p w14:paraId="7CF298C1" w14:textId="77777777" w:rsidR="008A523C" w:rsidRPr="00A77D5B" w:rsidRDefault="008A523C" w:rsidP="003D5D79">
            <w:pPr>
              <w:pStyle w:val="Heading1"/>
            </w:pPr>
            <w:r>
              <w:lastRenderedPageBreak/>
              <w:br w:type="page"/>
            </w:r>
            <w:r w:rsidRPr="00A77D5B">
              <w:br w:type="page"/>
            </w:r>
            <w:r w:rsidRPr="00A77D5B">
              <w:br w:type="page"/>
            </w:r>
            <w:r w:rsidRPr="00A77D5B">
              <w:br w:type="page"/>
              <w:t>Chapter Outline</w:t>
            </w:r>
          </w:p>
        </w:tc>
        <w:tc>
          <w:tcPr>
            <w:tcW w:w="2862" w:type="dxa"/>
            <w:tcBorders>
              <w:left w:val="single" w:sz="4" w:space="0" w:color="auto"/>
            </w:tcBorders>
          </w:tcPr>
          <w:p w14:paraId="01DB2931" w14:textId="77777777" w:rsidR="008A523C" w:rsidRPr="00CD480D" w:rsidRDefault="008A523C" w:rsidP="003D5D79">
            <w:pPr>
              <w:pStyle w:val="Heading1"/>
            </w:pPr>
            <w:r w:rsidRPr="00CD480D">
              <w:t>Teaching Notes</w:t>
            </w:r>
          </w:p>
        </w:tc>
      </w:tr>
      <w:tr w:rsidR="008A523C" w14:paraId="4CC2B31C" w14:textId="77777777">
        <w:tc>
          <w:tcPr>
            <w:tcW w:w="6498" w:type="dxa"/>
            <w:gridSpan w:val="2"/>
            <w:tcBorders>
              <w:right w:val="single" w:sz="4" w:space="0" w:color="auto"/>
            </w:tcBorders>
          </w:tcPr>
          <w:p w14:paraId="4203C05E" w14:textId="348A18EF" w:rsidR="008A523C" w:rsidRPr="00521317" w:rsidRDefault="008A523C" w:rsidP="00EC6957">
            <w:pPr>
              <w:pStyle w:val="TableBody"/>
              <w:ind w:left="1440" w:hanging="288"/>
            </w:pPr>
            <w:r>
              <w:t>d.</w:t>
            </w:r>
            <w:r>
              <w:tab/>
            </w:r>
            <w:r w:rsidR="00EC6957">
              <w:t>To find ending account balance</w:t>
            </w:r>
            <w:r w:rsidRPr="00EB04C6">
              <w:t>, express the T-account as equations:</w:t>
            </w:r>
            <w:r>
              <w:br/>
              <w:t>Start with beginning balance</w:t>
            </w:r>
            <w:r>
              <w:br/>
              <w:t>Add “+” side</w:t>
            </w:r>
            <w:r>
              <w:br/>
              <w:t>Subtract “–” side</w:t>
            </w:r>
            <w:r>
              <w:br/>
              <w:t>Equals ending balance</w:t>
            </w:r>
          </w:p>
        </w:tc>
        <w:tc>
          <w:tcPr>
            <w:tcW w:w="2862" w:type="dxa"/>
            <w:tcBorders>
              <w:left w:val="single" w:sz="4" w:space="0" w:color="auto"/>
            </w:tcBorders>
          </w:tcPr>
          <w:p w14:paraId="24F7AD5E" w14:textId="77777777" w:rsidR="008A523C" w:rsidRPr="00FB77B2" w:rsidRDefault="00EC6957" w:rsidP="00680EA8">
            <w:pPr>
              <w:autoSpaceDE w:val="0"/>
              <w:autoSpaceDN w:val="0"/>
              <w:adjustRightInd w:val="0"/>
            </w:pPr>
            <w:r>
              <w:t>“Spotlight on Financial Reporting” feature addresses the impact of needing extra time to prepare financial statements</w:t>
            </w:r>
          </w:p>
        </w:tc>
      </w:tr>
      <w:tr w:rsidR="008A523C" w14:paraId="447C5555" w14:textId="77777777">
        <w:tc>
          <w:tcPr>
            <w:tcW w:w="6498" w:type="dxa"/>
            <w:gridSpan w:val="2"/>
            <w:tcBorders>
              <w:right w:val="single" w:sz="4" w:space="0" w:color="auto"/>
            </w:tcBorders>
          </w:tcPr>
          <w:p w14:paraId="645E0958" w14:textId="77777777" w:rsidR="008A523C" w:rsidRDefault="00EC6957" w:rsidP="00EC6957">
            <w:pPr>
              <w:pStyle w:val="TableBody"/>
              <w:ind w:left="1440" w:hanging="288"/>
            </w:pPr>
            <w:r>
              <w:t>e.</w:t>
            </w:r>
            <w:r w:rsidR="008A523C">
              <w:tab/>
            </w:r>
            <w:r>
              <w:t>Ending balance is double underscored to distinguish it.</w:t>
            </w:r>
          </w:p>
        </w:tc>
        <w:tc>
          <w:tcPr>
            <w:tcW w:w="2862" w:type="dxa"/>
            <w:tcBorders>
              <w:left w:val="single" w:sz="4" w:space="0" w:color="auto"/>
            </w:tcBorders>
          </w:tcPr>
          <w:p w14:paraId="06995C73" w14:textId="77777777" w:rsidR="008A523C" w:rsidRPr="00EB04C6" w:rsidRDefault="008A523C" w:rsidP="00EB04C6">
            <w:pPr>
              <w:pStyle w:val="TableBody"/>
              <w:rPr>
                <w:i/>
              </w:rPr>
            </w:pPr>
          </w:p>
        </w:tc>
      </w:tr>
      <w:tr w:rsidR="00680EA8" w14:paraId="11EC0C01" w14:textId="77777777" w:rsidTr="002C6832">
        <w:tc>
          <w:tcPr>
            <w:tcW w:w="6498" w:type="dxa"/>
            <w:gridSpan w:val="2"/>
            <w:tcBorders>
              <w:right w:val="single" w:sz="4" w:space="0" w:color="auto"/>
            </w:tcBorders>
          </w:tcPr>
          <w:p w14:paraId="70E28880" w14:textId="77777777" w:rsidR="00680EA8" w:rsidRPr="00521317" w:rsidRDefault="00B3746E" w:rsidP="00805D7E">
            <w:pPr>
              <w:pStyle w:val="TableBody"/>
              <w:ind w:left="576"/>
            </w:pPr>
            <w:r>
              <w:t>E</w:t>
            </w:r>
            <w:r w:rsidR="00680EA8">
              <w:t>.</w:t>
            </w:r>
            <w:r w:rsidR="00680EA8">
              <w:tab/>
            </w:r>
            <w:r w:rsidR="00990B5B">
              <w:t>SonicGateway</w:t>
            </w:r>
            <w:r w:rsidR="00680EA8">
              <w:t>’s Accounting Records</w:t>
            </w:r>
          </w:p>
        </w:tc>
        <w:tc>
          <w:tcPr>
            <w:tcW w:w="2862" w:type="dxa"/>
            <w:tcBorders>
              <w:left w:val="single" w:sz="4" w:space="0" w:color="auto"/>
            </w:tcBorders>
          </w:tcPr>
          <w:p w14:paraId="3D9B828C" w14:textId="77777777" w:rsidR="00680EA8" w:rsidRDefault="00680EA8" w:rsidP="002C2938">
            <w:pPr>
              <w:pStyle w:val="TableBody"/>
            </w:pPr>
          </w:p>
        </w:tc>
      </w:tr>
      <w:tr w:rsidR="00680EA8" w14:paraId="261315CC" w14:textId="77777777" w:rsidTr="002C6832">
        <w:tc>
          <w:tcPr>
            <w:tcW w:w="6498" w:type="dxa"/>
            <w:gridSpan w:val="2"/>
            <w:tcBorders>
              <w:right w:val="single" w:sz="4" w:space="0" w:color="auto"/>
            </w:tcBorders>
          </w:tcPr>
          <w:p w14:paraId="27953F5B" w14:textId="3A9034F0" w:rsidR="00680EA8" w:rsidRDefault="00680EA8" w:rsidP="00EC6957">
            <w:pPr>
              <w:pStyle w:val="TableBody"/>
              <w:ind w:left="1152" w:hanging="288"/>
            </w:pPr>
            <w:r>
              <w:t>(a) Issue Stock to Owners</w:t>
            </w:r>
            <w:r w:rsidR="00941279">
              <w:t>––</w:t>
            </w:r>
            <w:r w:rsidR="00EC6957">
              <w:t>Scott incorporates SonicGateway</w:t>
            </w:r>
            <w:r w:rsidR="007F76B1">
              <w:t xml:space="preserve"> </w:t>
            </w:r>
            <w:r w:rsidR="00EC6957">
              <w:t xml:space="preserve">and the </w:t>
            </w:r>
            <w:r w:rsidR="0079112C" w:rsidRPr="00D801E4">
              <w:t xml:space="preserve">company issues </w:t>
            </w:r>
            <w:r w:rsidR="00EC6957">
              <w:t xml:space="preserve">common </w:t>
            </w:r>
            <w:r w:rsidR="0079112C" w:rsidRPr="00D801E4">
              <w:t xml:space="preserve">stock </w:t>
            </w:r>
            <w:r w:rsidR="00EC6957">
              <w:t xml:space="preserve">to Scott and Angus </w:t>
            </w:r>
            <w:r w:rsidR="0079112C" w:rsidRPr="00D801E4">
              <w:t>as evidence of</w:t>
            </w:r>
            <w:r w:rsidR="0079112C">
              <w:t xml:space="preserve"> </w:t>
            </w:r>
            <w:r w:rsidR="00EC6957">
              <w:t>their contribution of $1</w:t>
            </w:r>
            <w:r w:rsidR="0079112C" w:rsidRPr="00D801E4">
              <w:t>0,000 cash</w:t>
            </w:r>
            <w:r w:rsidR="00EC6957">
              <w:t>, which is deposited in the company’s bank account</w:t>
            </w:r>
            <w:r w:rsidR="0079112C">
              <w:t>.</w:t>
            </w:r>
          </w:p>
        </w:tc>
        <w:tc>
          <w:tcPr>
            <w:tcW w:w="2862" w:type="dxa"/>
            <w:tcBorders>
              <w:left w:val="single" w:sz="4" w:space="0" w:color="auto"/>
            </w:tcBorders>
          </w:tcPr>
          <w:p w14:paraId="23AC5A5B" w14:textId="77777777" w:rsidR="00680EA8" w:rsidRPr="00FB77B2" w:rsidRDefault="00680EA8" w:rsidP="00680EA8">
            <w:pPr>
              <w:pStyle w:val="TableBody"/>
            </w:pPr>
          </w:p>
        </w:tc>
      </w:tr>
      <w:tr w:rsidR="00EC6957" w14:paraId="2FE5E22B" w14:textId="77777777" w:rsidTr="002C6832">
        <w:tc>
          <w:tcPr>
            <w:tcW w:w="6498" w:type="dxa"/>
            <w:gridSpan w:val="2"/>
            <w:tcBorders>
              <w:right w:val="single" w:sz="4" w:space="0" w:color="auto"/>
            </w:tcBorders>
          </w:tcPr>
          <w:p w14:paraId="45380A8D" w14:textId="77777777" w:rsidR="00EC6957" w:rsidRDefault="00EC6957" w:rsidP="00C05F6D">
            <w:pPr>
              <w:pStyle w:val="TableBody"/>
              <w:ind w:left="1440" w:hanging="288"/>
            </w:pPr>
            <w:r>
              <w:t>1.</w:t>
            </w:r>
            <w:r>
              <w:tab/>
              <w:t xml:space="preserve">Analyze: </w:t>
            </w:r>
            <w:r>
              <w:tab/>
              <w:t>Assets = Liabilities + Stockholders’ Equity</w:t>
            </w:r>
            <w:r>
              <w:br/>
            </w:r>
            <w:r w:rsidRPr="003656D8">
              <w:t xml:space="preserve">Cash (A) </w:t>
            </w:r>
            <w:r w:rsidR="00471136">
              <w:t>+</w:t>
            </w:r>
            <w:r w:rsidR="003D5D79">
              <w:t>1</w:t>
            </w:r>
            <w:r w:rsidRPr="006C387B">
              <w:t>0,000</w:t>
            </w:r>
            <w:r w:rsidR="00471136">
              <w:t xml:space="preserve"> = Common Stock (SE) +</w:t>
            </w:r>
            <w:r w:rsidR="003D5D79">
              <w:t>1</w:t>
            </w:r>
            <w:r w:rsidRPr="006C387B">
              <w:t>0,000</w:t>
            </w:r>
          </w:p>
        </w:tc>
        <w:tc>
          <w:tcPr>
            <w:tcW w:w="2862" w:type="dxa"/>
            <w:tcBorders>
              <w:left w:val="single" w:sz="4" w:space="0" w:color="auto"/>
            </w:tcBorders>
          </w:tcPr>
          <w:p w14:paraId="11F99C17" w14:textId="77777777" w:rsidR="00EC6957" w:rsidRPr="00E75A22" w:rsidRDefault="00EC6957" w:rsidP="003D5D79">
            <w:pPr>
              <w:pStyle w:val="TableBody"/>
              <w:rPr>
                <w:i/>
              </w:rPr>
            </w:pPr>
            <w:r w:rsidRPr="00E75A22">
              <w:rPr>
                <w:i/>
              </w:rPr>
              <w:t>Refer to illustrations of transactions (a) through (g)</w:t>
            </w:r>
          </w:p>
        </w:tc>
      </w:tr>
      <w:tr w:rsidR="00EC6957" w14:paraId="0F2408F7" w14:textId="77777777" w:rsidTr="002C6832">
        <w:tc>
          <w:tcPr>
            <w:tcW w:w="6498" w:type="dxa"/>
            <w:gridSpan w:val="2"/>
            <w:tcBorders>
              <w:right w:val="single" w:sz="4" w:space="0" w:color="auto"/>
            </w:tcBorders>
          </w:tcPr>
          <w:p w14:paraId="21224DDC" w14:textId="77777777" w:rsidR="00EC6957" w:rsidRDefault="00EC6957" w:rsidP="00E75A22">
            <w:pPr>
              <w:pStyle w:val="TableBody"/>
              <w:ind w:left="1440" w:hanging="288"/>
            </w:pPr>
            <w:r>
              <w:t>2.</w:t>
            </w:r>
            <w:r>
              <w:tab/>
              <w:t>Record:</w:t>
            </w:r>
          </w:p>
        </w:tc>
        <w:tc>
          <w:tcPr>
            <w:tcW w:w="2862" w:type="dxa"/>
            <w:tcBorders>
              <w:left w:val="single" w:sz="4" w:space="0" w:color="auto"/>
            </w:tcBorders>
          </w:tcPr>
          <w:p w14:paraId="3C11BA47" w14:textId="494BB673" w:rsidR="00EC6957" w:rsidRPr="00E75A22" w:rsidRDefault="00EC6957" w:rsidP="007D4591">
            <w:pPr>
              <w:pStyle w:val="TableBody"/>
              <w:rPr>
                <w:i/>
              </w:rPr>
            </w:pPr>
            <w:r>
              <w:rPr>
                <w:i/>
              </w:rPr>
              <w:t xml:space="preserve">in </w:t>
            </w:r>
            <w:r w:rsidRPr="00E75A22">
              <w:rPr>
                <w:i/>
              </w:rPr>
              <w:t>textbook for Step 3</w:t>
            </w:r>
            <w:r w:rsidR="007D4591">
              <w:rPr>
                <w:i/>
              </w:rPr>
              <w:t>—</w:t>
            </w:r>
          </w:p>
        </w:tc>
      </w:tr>
      <w:tr w:rsidR="00EC6957" w14:paraId="367FA1E0" w14:textId="77777777" w:rsidTr="002C6832">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C05F6D" w14:paraId="2664601E" w14:textId="77777777" w:rsidTr="007A4948">
              <w:tc>
                <w:tcPr>
                  <w:tcW w:w="3024" w:type="dxa"/>
                </w:tcPr>
                <w:p w14:paraId="7478B708" w14:textId="77777777" w:rsidR="00C05F6D" w:rsidRPr="002C6832" w:rsidRDefault="00C05F6D" w:rsidP="00DB1F4B">
                  <w:pPr>
                    <w:pStyle w:val="TableBody"/>
                  </w:pPr>
                </w:p>
              </w:tc>
              <w:tc>
                <w:tcPr>
                  <w:tcW w:w="1008" w:type="dxa"/>
                </w:tcPr>
                <w:p w14:paraId="56129CCD" w14:textId="77777777" w:rsidR="00C05F6D" w:rsidRPr="00C05F6D" w:rsidRDefault="00C05F6D" w:rsidP="00C05F6D">
                  <w:pPr>
                    <w:pStyle w:val="TableBody"/>
                    <w:jc w:val="center"/>
                    <w:rPr>
                      <w:u w:val="single"/>
                    </w:rPr>
                  </w:pPr>
                  <w:r w:rsidRPr="00C05F6D">
                    <w:rPr>
                      <w:u w:val="single"/>
                    </w:rPr>
                    <w:t>Debit</w:t>
                  </w:r>
                </w:p>
              </w:tc>
              <w:tc>
                <w:tcPr>
                  <w:tcW w:w="1008" w:type="dxa"/>
                </w:tcPr>
                <w:p w14:paraId="231637B8" w14:textId="77777777" w:rsidR="00C05F6D" w:rsidRPr="00C05F6D" w:rsidRDefault="00C05F6D" w:rsidP="00C05F6D">
                  <w:pPr>
                    <w:pStyle w:val="TableBody"/>
                    <w:jc w:val="center"/>
                    <w:rPr>
                      <w:u w:val="single"/>
                    </w:rPr>
                  </w:pPr>
                  <w:r w:rsidRPr="00C05F6D">
                    <w:rPr>
                      <w:u w:val="single"/>
                    </w:rPr>
                    <w:t>Credit</w:t>
                  </w:r>
                </w:p>
              </w:tc>
            </w:tr>
            <w:tr w:rsidR="00EC6957" w14:paraId="75EF654C" w14:textId="77777777" w:rsidTr="007A4948">
              <w:tc>
                <w:tcPr>
                  <w:tcW w:w="3024" w:type="dxa"/>
                </w:tcPr>
                <w:p w14:paraId="73C8234E" w14:textId="77777777" w:rsidR="00EC6957" w:rsidRDefault="00EC6957" w:rsidP="00DB1F4B">
                  <w:pPr>
                    <w:pStyle w:val="TableBody"/>
                  </w:pPr>
                  <w:r w:rsidRPr="002C6832">
                    <w:t>Cash (</w:t>
                  </w:r>
                  <w:r>
                    <w:t>+</w:t>
                  </w:r>
                  <w:r w:rsidRPr="002C6832">
                    <w:t>A)</w:t>
                  </w:r>
                </w:p>
              </w:tc>
              <w:tc>
                <w:tcPr>
                  <w:tcW w:w="1008" w:type="dxa"/>
                </w:tcPr>
                <w:p w14:paraId="5FFF6151" w14:textId="77777777" w:rsidR="00EC6957" w:rsidRDefault="003D5D79" w:rsidP="003D5D79">
                  <w:pPr>
                    <w:pStyle w:val="TableBody"/>
                    <w:jc w:val="right"/>
                  </w:pPr>
                  <w:r>
                    <w:t>1</w:t>
                  </w:r>
                  <w:r w:rsidR="00EC6957" w:rsidRPr="002C6832">
                    <w:t>0,000</w:t>
                  </w:r>
                </w:p>
              </w:tc>
              <w:tc>
                <w:tcPr>
                  <w:tcW w:w="1008" w:type="dxa"/>
                </w:tcPr>
                <w:p w14:paraId="63455589" w14:textId="77777777" w:rsidR="00EC6957" w:rsidRDefault="00EC6957" w:rsidP="00477898">
                  <w:pPr>
                    <w:pStyle w:val="TableBody"/>
                    <w:jc w:val="right"/>
                  </w:pPr>
                </w:p>
              </w:tc>
            </w:tr>
            <w:tr w:rsidR="00EC6957" w14:paraId="592541AA" w14:textId="77777777" w:rsidTr="007A4948">
              <w:tc>
                <w:tcPr>
                  <w:tcW w:w="3024" w:type="dxa"/>
                </w:tcPr>
                <w:p w14:paraId="7C0E1076" w14:textId="77777777" w:rsidR="00EC6957" w:rsidRDefault="00EC6957" w:rsidP="003D5D79">
                  <w:pPr>
                    <w:pStyle w:val="TableBody"/>
                  </w:pPr>
                  <w:r>
                    <w:t xml:space="preserve">  Common Stock</w:t>
                  </w:r>
                  <w:r w:rsidRPr="002C6832">
                    <w:t xml:space="preserve"> (</w:t>
                  </w:r>
                  <w:r>
                    <w:t>+</w:t>
                  </w:r>
                  <w:r w:rsidRPr="002C6832">
                    <w:t>SE)</w:t>
                  </w:r>
                </w:p>
              </w:tc>
              <w:tc>
                <w:tcPr>
                  <w:tcW w:w="1008" w:type="dxa"/>
                </w:tcPr>
                <w:p w14:paraId="429A88CF" w14:textId="77777777" w:rsidR="00EC6957" w:rsidRDefault="00EC6957" w:rsidP="00477898">
                  <w:pPr>
                    <w:pStyle w:val="TableBody"/>
                    <w:jc w:val="right"/>
                  </w:pPr>
                </w:p>
              </w:tc>
              <w:tc>
                <w:tcPr>
                  <w:tcW w:w="1008" w:type="dxa"/>
                </w:tcPr>
                <w:p w14:paraId="3D7F5679" w14:textId="77777777" w:rsidR="00EC6957" w:rsidRDefault="003D5D79" w:rsidP="003D5D79">
                  <w:pPr>
                    <w:pStyle w:val="TableBody"/>
                    <w:jc w:val="right"/>
                  </w:pPr>
                  <w:r>
                    <w:t>1</w:t>
                  </w:r>
                  <w:r w:rsidR="00EC6957" w:rsidRPr="002C6832">
                    <w:t>0,000</w:t>
                  </w:r>
                </w:p>
              </w:tc>
            </w:tr>
          </w:tbl>
          <w:p w14:paraId="0554EB35" w14:textId="77777777" w:rsidR="00EC6957" w:rsidRDefault="00EC6957" w:rsidP="00DB1F4B">
            <w:pPr>
              <w:pStyle w:val="TableBody"/>
              <w:ind w:left="1152" w:hanging="288"/>
            </w:pPr>
          </w:p>
        </w:tc>
        <w:tc>
          <w:tcPr>
            <w:tcW w:w="2862" w:type="dxa"/>
            <w:tcBorders>
              <w:left w:val="single" w:sz="4" w:space="0" w:color="auto"/>
            </w:tcBorders>
          </w:tcPr>
          <w:p w14:paraId="25CFF891" w14:textId="77777777" w:rsidR="00EC6957" w:rsidRPr="00E75A22" w:rsidRDefault="00EC6957" w:rsidP="002C2938">
            <w:pPr>
              <w:pStyle w:val="TableBody"/>
              <w:rPr>
                <w:i/>
              </w:rPr>
            </w:pPr>
            <w:r w:rsidRPr="00E75A22">
              <w:rPr>
                <w:i/>
              </w:rPr>
              <w:t>Summarize (which includes posting to T-accounts).</w:t>
            </w:r>
          </w:p>
        </w:tc>
      </w:tr>
      <w:tr w:rsidR="00EC6957" w14:paraId="31EA3D63" w14:textId="77777777" w:rsidTr="002C6832">
        <w:tc>
          <w:tcPr>
            <w:tcW w:w="6498" w:type="dxa"/>
            <w:gridSpan w:val="2"/>
            <w:tcBorders>
              <w:right w:val="single" w:sz="4" w:space="0" w:color="auto"/>
            </w:tcBorders>
          </w:tcPr>
          <w:p w14:paraId="5971E7FD" w14:textId="295EB64B" w:rsidR="00EC6957" w:rsidRPr="00521317" w:rsidRDefault="00EC6957" w:rsidP="003D5D79">
            <w:pPr>
              <w:pStyle w:val="TableBody"/>
              <w:ind w:left="1152" w:hanging="288"/>
            </w:pPr>
            <w:r>
              <w:t xml:space="preserve">(b) </w:t>
            </w:r>
            <w:r w:rsidRPr="006C387B">
              <w:t>Invest in Equipment</w:t>
            </w:r>
            <w:r w:rsidR="00941279">
              <w:t>––</w:t>
            </w:r>
            <w:r>
              <w:t>SonicGateway</w:t>
            </w:r>
            <w:r w:rsidRPr="006C387B">
              <w:t xml:space="preserve"> pays $</w:t>
            </w:r>
            <w:r w:rsidR="003D5D79">
              <w:t>300</w:t>
            </w:r>
            <w:r w:rsidRPr="006C387B">
              <w:t xml:space="preserve"> cash </w:t>
            </w:r>
            <w:r w:rsidR="003D5D79">
              <w:t>for the company’s logo.</w:t>
            </w:r>
          </w:p>
        </w:tc>
        <w:tc>
          <w:tcPr>
            <w:tcW w:w="2862" w:type="dxa"/>
            <w:tcBorders>
              <w:left w:val="single" w:sz="4" w:space="0" w:color="auto"/>
            </w:tcBorders>
          </w:tcPr>
          <w:p w14:paraId="01DDB80B" w14:textId="77777777" w:rsidR="00EC6957" w:rsidRDefault="00EC6957" w:rsidP="002C2938">
            <w:pPr>
              <w:pStyle w:val="TableBody"/>
            </w:pPr>
          </w:p>
        </w:tc>
      </w:tr>
      <w:tr w:rsidR="00EC6957" w14:paraId="48FA0381" w14:textId="77777777" w:rsidTr="001C78AF">
        <w:trPr>
          <w:trHeight w:val="567"/>
        </w:trPr>
        <w:tc>
          <w:tcPr>
            <w:tcW w:w="6498" w:type="dxa"/>
            <w:gridSpan w:val="2"/>
            <w:tcBorders>
              <w:right w:val="single" w:sz="4" w:space="0" w:color="auto"/>
            </w:tcBorders>
            <w:vAlign w:val="center"/>
          </w:tcPr>
          <w:p w14:paraId="0241CC13" w14:textId="77777777" w:rsidR="00EC6957" w:rsidRPr="003656D8" w:rsidRDefault="00EC6957" w:rsidP="003D5D79">
            <w:pPr>
              <w:pStyle w:val="TableBody"/>
              <w:ind w:left="1440" w:hanging="288"/>
            </w:pPr>
            <w:r>
              <w:t>1.</w:t>
            </w:r>
            <w:r>
              <w:tab/>
              <w:t>Analyze: Assets = Liabilities + Stockholders’ Equity</w:t>
            </w:r>
            <w:r>
              <w:br/>
            </w:r>
            <w:r w:rsidRPr="006C387B">
              <w:t xml:space="preserve">Cash </w:t>
            </w:r>
            <w:r w:rsidR="00471136">
              <w:t>(A) –</w:t>
            </w:r>
            <w:r w:rsidR="003D5D79">
              <w:t>3</w:t>
            </w:r>
            <w:r w:rsidRPr="006C387B">
              <w:t>00</w:t>
            </w:r>
            <w:r>
              <w:t xml:space="preserve">; </w:t>
            </w:r>
            <w:r w:rsidR="003D5D79">
              <w:t>Logo and Trademarks</w:t>
            </w:r>
            <w:r w:rsidR="00471136">
              <w:t xml:space="preserve"> (A) +</w:t>
            </w:r>
            <w:r w:rsidR="003D5D79">
              <w:t>3</w:t>
            </w:r>
            <w:r w:rsidRPr="006C387B">
              <w:t>00</w:t>
            </w:r>
            <w:r>
              <w:t xml:space="preserve"> = 0</w:t>
            </w:r>
          </w:p>
        </w:tc>
        <w:tc>
          <w:tcPr>
            <w:tcW w:w="2862" w:type="dxa"/>
            <w:tcBorders>
              <w:left w:val="single" w:sz="4" w:space="0" w:color="auto"/>
            </w:tcBorders>
          </w:tcPr>
          <w:p w14:paraId="313E957F" w14:textId="77777777" w:rsidR="00EC6957" w:rsidRDefault="00EC6957" w:rsidP="002C2938">
            <w:pPr>
              <w:pStyle w:val="TableBody"/>
            </w:pPr>
          </w:p>
        </w:tc>
      </w:tr>
      <w:tr w:rsidR="00EC6957" w14:paraId="16F7C857" w14:textId="77777777" w:rsidTr="002C6832">
        <w:tc>
          <w:tcPr>
            <w:tcW w:w="6498" w:type="dxa"/>
            <w:gridSpan w:val="2"/>
            <w:tcBorders>
              <w:right w:val="single" w:sz="4" w:space="0" w:color="auto"/>
            </w:tcBorders>
          </w:tcPr>
          <w:p w14:paraId="3A653897" w14:textId="77777777" w:rsidR="00EC6957" w:rsidRDefault="00EC6957" w:rsidP="00477898">
            <w:pPr>
              <w:pStyle w:val="TableBody"/>
              <w:ind w:left="1440" w:hanging="288"/>
            </w:pPr>
            <w:r>
              <w:t>2.</w:t>
            </w:r>
            <w:r>
              <w:tab/>
              <w:t>Record:</w:t>
            </w:r>
          </w:p>
        </w:tc>
        <w:tc>
          <w:tcPr>
            <w:tcW w:w="2862" w:type="dxa"/>
            <w:tcBorders>
              <w:left w:val="single" w:sz="4" w:space="0" w:color="auto"/>
            </w:tcBorders>
          </w:tcPr>
          <w:p w14:paraId="5838D2B1" w14:textId="77777777" w:rsidR="00EC6957" w:rsidRDefault="00EC6957" w:rsidP="002C2938">
            <w:pPr>
              <w:pStyle w:val="TableBody"/>
            </w:pPr>
          </w:p>
        </w:tc>
      </w:tr>
      <w:tr w:rsidR="00EC6957" w14:paraId="408B3DFF" w14:textId="77777777" w:rsidTr="002C6832">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C05F6D" w14:paraId="2BADBBDF" w14:textId="77777777" w:rsidTr="007A4948">
              <w:tc>
                <w:tcPr>
                  <w:tcW w:w="3024" w:type="dxa"/>
                </w:tcPr>
                <w:p w14:paraId="3ACD64A2" w14:textId="77777777" w:rsidR="00C05F6D" w:rsidRDefault="00C05F6D" w:rsidP="008B7B39">
                  <w:pPr>
                    <w:pStyle w:val="TableBody"/>
                  </w:pPr>
                </w:p>
              </w:tc>
              <w:tc>
                <w:tcPr>
                  <w:tcW w:w="1008" w:type="dxa"/>
                </w:tcPr>
                <w:p w14:paraId="749A6913" w14:textId="77777777" w:rsidR="00C05F6D" w:rsidRPr="00C05F6D" w:rsidRDefault="00C05F6D" w:rsidP="002869BE">
                  <w:pPr>
                    <w:pStyle w:val="TableBody"/>
                    <w:jc w:val="center"/>
                    <w:rPr>
                      <w:u w:val="single"/>
                    </w:rPr>
                  </w:pPr>
                  <w:r w:rsidRPr="00C05F6D">
                    <w:rPr>
                      <w:u w:val="single"/>
                    </w:rPr>
                    <w:t>Debit</w:t>
                  </w:r>
                </w:p>
              </w:tc>
              <w:tc>
                <w:tcPr>
                  <w:tcW w:w="1008" w:type="dxa"/>
                </w:tcPr>
                <w:p w14:paraId="62BDF004" w14:textId="77777777" w:rsidR="00C05F6D" w:rsidRPr="00C05F6D" w:rsidRDefault="00C05F6D" w:rsidP="002869BE">
                  <w:pPr>
                    <w:pStyle w:val="TableBody"/>
                    <w:jc w:val="center"/>
                    <w:rPr>
                      <w:u w:val="single"/>
                    </w:rPr>
                  </w:pPr>
                  <w:r w:rsidRPr="00C05F6D">
                    <w:rPr>
                      <w:u w:val="single"/>
                    </w:rPr>
                    <w:t>Credit</w:t>
                  </w:r>
                </w:p>
              </w:tc>
            </w:tr>
            <w:tr w:rsidR="00C05F6D" w14:paraId="3ABDBCF6" w14:textId="77777777" w:rsidTr="007A4948">
              <w:tc>
                <w:tcPr>
                  <w:tcW w:w="3024" w:type="dxa"/>
                </w:tcPr>
                <w:p w14:paraId="430D1B80" w14:textId="77777777" w:rsidR="00C05F6D" w:rsidRDefault="00C05F6D" w:rsidP="008B7B39">
                  <w:pPr>
                    <w:pStyle w:val="TableBody"/>
                  </w:pPr>
                  <w:r>
                    <w:t>Logo and Trademarks</w:t>
                  </w:r>
                  <w:r w:rsidRPr="002C6832">
                    <w:t xml:space="preserve"> (</w:t>
                  </w:r>
                  <w:r>
                    <w:t>+</w:t>
                  </w:r>
                  <w:r w:rsidRPr="002C6832">
                    <w:t>A)</w:t>
                  </w:r>
                </w:p>
              </w:tc>
              <w:tc>
                <w:tcPr>
                  <w:tcW w:w="1008" w:type="dxa"/>
                </w:tcPr>
                <w:p w14:paraId="68E4CDE5" w14:textId="77777777" w:rsidR="00C05F6D" w:rsidRDefault="00C05F6D" w:rsidP="003D5D79">
                  <w:pPr>
                    <w:pStyle w:val="TableBody"/>
                    <w:jc w:val="right"/>
                  </w:pPr>
                  <w:r>
                    <w:t>3</w:t>
                  </w:r>
                  <w:r w:rsidRPr="002C6832">
                    <w:t>00</w:t>
                  </w:r>
                </w:p>
              </w:tc>
              <w:tc>
                <w:tcPr>
                  <w:tcW w:w="1008" w:type="dxa"/>
                </w:tcPr>
                <w:p w14:paraId="2CBBC693" w14:textId="77777777" w:rsidR="00C05F6D" w:rsidRDefault="00C05F6D" w:rsidP="00B3746E">
                  <w:pPr>
                    <w:pStyle w:val="TableBody"/>
                    <w:jc w:val="right"/>
                  </w:pPr>
                </w:p>
              </w:tc>
            </w:tr>
            <w:tr w:rsidR="00C05F6D" w14:paraId="791F2C47" w14:textId="77777777" w:rsidTr="007A4948">
              <w:tc>
                <w:tcPr>
                  <w:tcW w:w="3024" w:type="dxa"/>
                </w:tcPr>
                <w:p w14:paraId="1C06EEC1" w14:textId="77777777" w:rsidR="00C05F6D" w:rsidRDefault="00C05F6D" w:rsidP="003D5D79">
                  <w:pPr>
                    <w:pStyle w:val="TableBody"/>
                  </w:pPr>
                  <w:r>
                    <w:t xml:space="preserve">  Cash (–A)</w:t>
                  </w:r>
                </w:p>
              </w:tc>
              <w:tc>
                <w:tcPr>
                  <w:tcW w:w="1008" w:type="dxa"/>
                </w:tcPr>
                <w:p w14:paraId="51021D3B" w14:textId="77777777" w:rsidR="00C05F6D" w:rsidRDefault="00C05F6D" w:rsidP="00B3746E">
                  <w:pPr>
                    <w:pStyle w:val="TableBody"/>
                    <w:jc w:val="right"/>
                  </w:pPr>
                </w:p>
              </w:tc>
              <w:tc>
                <w:tcPr>
                  <w:tcW w:w="1008" w:type="dxa"/>
                </w:tcPr>
                <w:p w14:paraId="59284656" w14:textId="77777777" w:rsidR="00C05F6D" w:rsidRDefault="00C05F6D" w:rsidP="00B3746E">
                  <w:pPr>
                    <w:pStyle w:val="TableBody"/>
                    <w:jc w:val="right"/>
                  </w:pPr>
                  <w:r>
                    <w:t>300</w:t>
                  </w:r>
                </w:p>
              </w:tc>
            </w:tr>
          </w:tbl>
          <w:p w14:paraId="3BF2943B" w14:textId="77777777" w:rsidR="00EC6957" w:rsidRDefault="00EC6957" w:rsidP="002C6832">
            <w:pPr>
              <w:pStyle w:val="TableBody"/>
              <w:ind w:left="1152" w:hanging="288"/>
            </w:pPr>
          </w:p>
        </w:tc>
        <w:tc>
          <w:tcPr>
            <w:tcW w:w="2862" w:type="dxa"/>
            <w:tcBorders>
              <w:left w:val="single" w:sz="4" w:space="0" w:color="auto"/>
            </w:tcBorders>
          </w:tcPr>
          <w:p w14:paraId="642D7FC3" w14:textId="77777777" w:rsidR="00EC6957" w:rsidRDefault="00EC6957" w:rsidP="002C2938">
            <w:pPr>
              <w:pStyle w:val="TableBody"/>
            </w:pPr>
          </w:p>
        </w:tc>
      </w:tr>
      <w:tr w:rsidR="00EC6957" w14:paraId="2F55FE82" w14:textId="77777777" w:rsidTr="002C6832">
        <w:tc>
          <w:tcPr>
            <w:tcW w:w="6498" w:type="dxa"/>
            <w:gridSpan w:val="2"/>
            <w:tcBorders>
              <w:right w:val="single" w:sz="4" w:space="0" w:color="auto"/>
            </w:tcBorders>
          </w:tcPr>
          <w:p w14:paraId="38D63787" w14:textId="31843097" w:rsidR="00EC6957" w:rsidRPr="00521317" w:rsidRDefault="00EC6957" w:rsidP="003D5D79">
            <w:pPr>
              <w:pStyle w:val="TableBody"/>
              <w:ind w:left="1152" w:hanging="288"/>
            </w:pPr>
            <w:r>
              <w:t>(c)</w:t>
            </w:r>
            <w:r w:rsidRPr="001E3BD5">
              <w:t xml:space="preserve"> Obtain Loan from Bank</w:t>
            </w:r>
            <w:r w:rsidR="00941279">
              <w:t>––</w:t>
            </w:r>
            <w:r>
              <w:t>SonicGateway</w:t>
            </w:r>
            <w:r w:rsidRPr="001E3BD5">
              <w:t xml:space="preserve"> borrows $20,000 from a bank</w:t>
            </w:r>
            <w:r>
              <w:t xml:space="preserve"> and signs </w:t>
            </w:r>
            <w:r w:rsidRPr="001E3BD5">
              <w:t>a formal agreement to repay the loan in two years</w:t>
            </w:r>
            <w:r>
              <w:t xml:space="preserve"> (on September 1, 201</w:t>
            </w:r>
            <w:r w:rsidR="003D5D79">
              <w:t>7</w:t>
            </w:r>
            <w:r>
              <w:t>)</w:t>
            </w:r>
            <w:r w:rsidRPr="001E3BD5">
              <w:t>.</w:t>
            </w:r>
          </w:p>
        </w:tc>
        <w:tc>
          <w:tcPr>
            <w:tcW w:w="2862" w:type="dxa"/>
            <w:tcBorders>
              <w:left w:val="single" w:sz="4" w:space="0" w:color="auto"/>
            </w:tcBorders>
          </w:tcPr>
          <w:p w14:paraId="0D1D125C" w14:textId="77777777" w:rsidR="00EC6957" w:rsidRDefault="00EC6957" w:rsidP="002C2938">
            <w:pPr>
              <w:pStyle w:val="TableBody"/>
            </w:pPr>
          </w:p>
        </w:tc>
      </w:tr>
      <w:tr w:rsidR="00EC6957" w14:paraId="7E6DF761" w14:textId="77777777" w:rsidTr="002C6832">
        <w:tc>
          <w:tcPr>
            <w:tcW w:w="6498" w:type="dxa"/>
            <w:gridSpan w:val="2"/>
            <w:tcBorders>
              <w:right w:val="single" w:sz="4" w:space="0" w:color="auto"/>
            </w:tcBorders>
            <w:vAlign w:val="center"/>
          </w:tcPr>
          <w:p w14:paraId="111185B7" w14:textId="77777777" w:rsidR="00EC6957" w:rsidRPr="003656D8" w:rsidRDefault="00EC6957" w:rsidP="00E75A22">
            <w:pPr>
              <w:pStyle w:val="TableBody"/>
              <w:ind w:left="1440" w:hanging="288"/>
            </w:pPr>
            <w:r>
              <w:t>1.</w:t>
            </w:r>
            <w:r>
              <w:tab/>
              <w:t>Analyze: Assets = Liabilities + Stockholders’ Equity</w:t>
            </w:r>
            <w:r>
              <w:br/>
            </w:r>
            <w:r w:rsidR="00471136">
              <w:t>Cash (A) +</w:t>
            </w:r>
            <w:r w:rsidRPr="00FE2E52">
              <w:t xml:space="preserve">20,000 = Note </w:t>
            </w:r>
            <w:r w:rsidR="00C05F6D">
              <w:t xml:space="preserve">Payable (long-term) </w:t>
            </w:r>
            <w:r w:rsidRPr="00FE2E52">
              <w:t xml:space="preserve">(L) </w:t>
            </w:r>
            <w:r w:rsidR="00471136">
              <w:t>+</w:t>
            </w:r>
            <w:r w:rsidRPr="00FE2E52">
              <w:t>20,000</w:t>
            </w:r>
          </w:p>
        </w:tc>
        <w:tc>
          <w:tcPr>
            <w:tcW w:w="2862" w:type="dxa"/>
            <w:tcBorders>
              <w:left w:val="single" w:sz="4" w:space="0" w:color="auto"/>
            </w:tcBorders>
          </w:tcPr>
          <w:p w14:paraId="684371B4" w14:textId="77777777" w:rsidR="00EC6957" w:rsidRDefault="00EC6957" w:rsidP="002C2938">
            <w:pPr>
              <w:pStyle w:val="TableBody"/>
            </w:pPr>
          </w:p>
        </w:tc>
      </w:tr>
      <w:tr w:rsidR="00EC6957" w14:paraId="35416347" w14:textId="77777777" w:rsidTr="002C6832">
        <w:tc>
          <w:tcPr>
            <w:tcW w:w="6498" w:type="dxa"/>
            <w:gridSpan w:val="2"/>
            <w:tcBorders>
              <w:right w:val="single" w:sz="4" w:space="0" w:color="auto"/>
            </w:tcBorders>
          </w:tcPr>
          <w:p w14:paraId="5BB84124" w14:textId="77777777" w:rsidR="00EC6957" w:rsidRDefault="00EC6957" w:rsidP="00477898">
            <w:pPr>
              <w:pStyle w:val="TableBody"/>
              <w:ind w:left="1440" w:hanging="288"/>
            </w:pPr>
            <w:r>
              <w:t>2.</w:t>
            </w:r>
            <w:r>
              <w:tab/>
              <w:t>Record:</w:t>
            </w:r>
          </w:p>
        </w:tc>
        <w:tc>
          <w:tcPr>
            <w:tcW w:w="2862" w:type="dxa"/>
            <w:tcBorders>
              <w:left w:val="single" w:sz="4" w:space="0" w:color="auto"/>
            </w:tcBorders>
          </w:tcPr>
          <w:p w14:paraId="46A7FA7D" w14:textId="77777777" w:rsidR="00EC6957" w:rsidRDefault="00EC6957" w:rsidP="002C2938">
            <w:pPr>
              <w:pStyle w:val="TableBody"/>
            </w:pPr>
          </w:p>
        </w:tc>
      </w:tr>
      <w:tr w:rsidR="00EC6957" w14:paraId="72CDE8CD" w14:textId="77777777" w:rsidTr="002C6832">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150"/>
              <w:gridCol w:w="882"/>
              <w:gridCol w:w="1008"/>
            </w:tblGrid>
            <w:tr w:rsidR="00C05F6D" w14:paraId="13F7C365" w14:textId="77777777" w:rsidTr="00C05F6D">
              <w:tc>
                <w:tcPr>
                  <w:tcW w:w="3150" w:type="dxa"/>
                </w:tcPr>
                <w:p w14:paraId="288A7AC7" w14:textId="77777777" w:rsidR="00C05F6D" w:rsidRPr="002C6832" w:rsidRDefault="00C05F6D" w:rsidP="00A35519">
                  <w:pPr>
                    <w:pStyle w:val="TableBody"/>
                  </w:pPr>
                </w:p>
              </w:tc>
              <w:tc>
                <w:tcPr>
                  <w:tcW w:w="882" w:type="dxa"/>
                </w:tcPr>
                <w:p w14:paraId="6394F1EB" w14:textId="77777777" w:rsidR="00C05F6D" w:rsidRPr="00C05F6D" w:rsidRDefault="00C05F6D" w:rsidP="002869BE">
                  <w:pPr>
                    <w:pStyle w:val="TableBody"/>
                    <w:jc w:val="center"/>
                    <w:rPr>
                      <w:u w:val="single"/>
                    </w:rPr>
                  </w:pPr>
                  <w:r w:rsidRPr="00C05F6D">
                    <w:rPr>
                      <w:u w:val="single"/>
                    </w:rPr>
                    <w:t>Debit</w:t>
                  </w:r>
                </w:p>
              </w:tc>
              <w:tc>
                <w:tcPr>
                  <w:tcW w:w="1008" w:type="dxa"/>
                </w:tcPr>
                <w:p w14:paraId="6411A51A" w14:textId="77777777" w:rsidR="00C05F6D" w:rsidRPr="00C05F6D" w:rsidRDefault="00C05F6D" w:rsidP="002869BE">
                  <w:pPr>
                    <w:pStyle w:val="TableBody"/>
                    <w:jc w:val="center"/>
                    <w:rPr>
                      <w:u w:val="single"/>
                    </w:rPr>
                  </w:pPr>
                  <w:r w:rsidRPr="00C05F6D">
                    <w:rPr>
                      <w:u w:val="single"/>
                    </w:rPr>
                    <w:t>Credit</w:t>
                  </w:r>
                </w:p>
              </w:tc>
            </w:tr>
            <w:tr w:rsidR="00C05F6D" w14:paraId="354F2064" w14:textId="77777777" w:rsidTr="00C05F6D">
              <w:tc>
                <w:tcPr>
                  <w:tcW w:w="3150" w:type="dxa"/>
                </w:tcPr>
                <w:p w14:paraId="230FB137" w14:textId="77777777" w:rsidR="00C05F6D" w:rsidRDefault="00C05F6D" w:rsidP="00A35519">
                  <w:pPr>
                    <w:pStyle w:val="TableBody"/>
                  </w:pPr>
                  <w:r w:rsidRPr="002C6832">
                    <w:t>Cash (</w:t>
                  </w:r>
                  <w:r>
                    <w:t>+</w:t>
                  </w:r>
                  <w:r w:rsidRPr="002C6832">
                    <w:t>A)</w:t>
                  </w:r>
                </w:p>
              </w:tc>
              <w:tc>
                <w:tcPr>
                  <w:tcW w:w="882" w:type="dxa"/>
                </w:tcPr>
                <w:p w14:paraId="2C0E5550" w14:textId="77777777" w:rsidR="00C05F6D" w:rsidRDefault="00C05F6D" w:rsidP="00B3746E">
                  <w:pPr>
                    <w:pStyle w:val="TableBody"/>
                    <w:jc w:val="right"/>
                  </w:pPr>
                  <w:r>
                    <w:t>20</w:t>
                  </w:r>
                  <w:r w:rsidRPr="002C6832">
                    <w:t>,000</w:t>
                  </w:r>
                </w:p>
              </w:tc>
              <w:tc>
                <w:tcPr>
                  <w:tcW w:w="1008" w:type="dxa"/>
                </w:tcPr>
                <w:p w14:paraId="3CEB98BB" w14:textId="77777777" w:rsidR="00C05F6D" w:rsidRDefault="00C05F6D" w:rsidP="00B3746E">
                  <w:pPr>
                    <w:pStyle w:val="TableBody"/>
                    <w:jc w:val="right"/>
                  </w:pPr>
                </w:p>
              </w:tc>
            </w:tr>
            <w:tr w:rsidR="00C05F6D" w14:paraId="5E7820C7" w14:textId="77777777" w:rsidTr="00C05F6D">
              <w:tc>
                <w:tcPr>
                  <w:tcW w:w="3150" w:type="dxa"/>
                </w:tcPr>
                <w:p w14:paraId="379A69BB" w14:textId="77777777" w:rsidR="00C05F6D" w:rsidRDefault="00C05F6D" w:rsidP="003D5D79">
                  <w:pPr>
                    <w:pStyle w:val="TableBody"/>
                  </w:pPr>
                  <w:r>
                    <w:t xml:space="preserve">  Note Payable (long-term) (+L)</w:t>
                  </w:r>
                </w:p>
              </w:tc>
              <w:tc>
                <w:tcPr>
                  <w:tcW w:w="882" w:type="dxa"/>
                </w:tcPr>
                <w:p w14:paraId="39D6F6C3" w14:textId="77777777" w:rsidR="00C05F6D" w:rsidRDefault="00C05F6D" w:rsidP="00B3746E">
                  <w:pPr>
                    <w:pStyle w:val="TableBody"/>
                    <w:jc w:val="right"/>
                  </w:pPr>
                </w:p>
              </w:tc>
              <w:tc>
                <w:tcPr>
                  <w:tcW w:w="1008" w:type="dxa"/>
                </w:tcPr>
                <w:p w14:paraId="06C569CA" w14:textId="77777777" w:rsidR="00C05F6D" w:rsidRDefault="00C05F6D" w:rsidP="00B3746E">
                  <w:pPr>
                    <w:pStyle w:val="TableBody"/>
                    <w:jc w:val="right"/>
                  </w:pPr>
                  <w:r>
                    <w:t>20</w:t>
                  </w:r>
                  <w:r w:rsidRPr="002C6832">
                    <w:t>,000</w:t>
                  </w:r>
                </w:p>
              </w:tc>
            </w:tr>
          </w:tbl>
          <w:p w14:paraId="418E6D8D" w14:textId="77777777" w:rsidR="00EC6957" w:rsidRDefault="00EC6957" w:rsidP="00DB1F4B">
            <w:pPr>
              <w:pStyle w:val="TableBody"/>
              <w:ind w:left="1152" w:hanging="288"/>
            </w:pPr>
          </w:p>
        </w:tc>
        <w:tc>
          <w:tcPr>
            <w:tcW w:w="2862" w:type="dxa"/>
            <w:tcBorders>
              <w:left w:val="single" w:sz="4" w:space="0" w:color="auto"/>
            </w:tcBorders>
          </w:tcPr>
          <w:p w14:paraId="100D8C59" w14:textId="77777777" w:rsidR="00EC6957" w:rsidRDefault="00EC6957" w:rsidP="002C2938">
            <w:pPr>
              <w:pStyle w:val="TableBody"/>
            </w:pPr>
          </w:p>
        </w:tc>
      </w:tr>
      <w:tr w:rsidR="00C05F6D" w14:paraId="114BB880" w14:textId="77777777" w:rsidTr="002C6832">
        <w:tc>
          <w:tcPr>
            <w:tcW w:w="6498" w:type="dxa"/>
            <w:gridSpan w:val="2"/>
            <w:tcBorders>
              <w:right w:val="single" w:sz="4" w:space="0" w:color="auto"/>
            </w:tcBorders>
          </w:tcPr>
          <w:p w14:paraId="606902B2" w14:textId="3748E66D" w:rsidR="00C05F6D" w:rsidRPr="00521317" w:rsidRDefault="00C05F6D" w:rsidP="00C05F6D">
            <w:pPr>
              <w:pStyle w:val="TableBody"/>
              <w:ind w:left="1152" w:hanging="288"/>
            </w:pPr>
            <w:r>
              <w:t xml:space="preserve">(d) </w:t>
            </w:r>
            <w:r w:rsidRPr="001E3BD5">
              <w:t>Invest in Equipment</w:t>
            </w:r>
            <w:r w:rsidR="00941279">
              <w:t>––</w:t>
            </w:r>
            <w:r>
              <w:t>SonicGateway</w:t>
            </w:r>
            <w:r w:rsidRPr="001E3BD5">
              <w:t xml:space="preserve"> purchases </w:t>
            </w:r>
            <w:r>
              <w:t>and receives $9,600 in computers, printers, and desks</w:t>
            </w:r>
            <w:r w:rsidRPr="001E3BD5">
              <w:t xml:space="preserve">, </w:t>
            </w:r>
            <w:r>
              <w:t>signing a purchase order to indicate its</w:t>
            </w:r>
            <w:r w:rsidRPr="001E3BD5">
              <w:t xml:space="preserve"> promise to pay $</w:t>
            </w:r>
            <w:r>
              <w:t>9,6</w:t>
            </w:r>
            <w:r w:rsidRPr="001E3BD5">
              <w:t>00 at the end of the month.</w:t>
            </w:r>
          </w:p>
        </w:tc>
        <w:tc>
          <w:tcPr>
            <w:tcW w:w="2862" w:type="dxa"/>
            <w:tcBorders>
              <w:left w:val="single" w:sz="4" w:space="0" w:color="auto"/>
            </w:tcBorders>
          </w:tcPr>
          <w:p w14:paraId="37995B2E" w14:textId="77777777" w:rsidR="00C05F6D" w:rsidRDefault="00C05F6D" w:rsidP="002C2938">
            <w:pPr>
              <w:pStyle w:val="TableBody"/>
            </w:pPr>
          </w:p>
        </w:tc>
      </w:tr>
      <w:tr w:rsidR="00EC6957" w14:paraId="4DB15E60" w14:textId="77777777" w:rsidTr="002C6832">
        <w:tc>
          <w:tcPr>
            <w:tcW w:w="6498" w:type="dxa"/>
            <w:gridSpan w:val="2"/>
            <w:tcBorders>
              <w:right w:val="single" w:sz="4" w:space="0" w:color="auto"/>
            </w:tcBorders>
            <w:vAlign w:val="center"/>
          </w:tcPr>
          <w:p w14:paraId="20F1B03D" w14:textId="77777777" w:rsidR="00EC6957" w:rsidRPr="003656D8" w:rsidRDefault="00EC6957" w:rsidP="00C05F6D">
            <w:pPr>
              <w:pStyle w:val="TableBody"/>
              <w:ind w:left="1440" w:hanging="288"/>
            </w:pPr>
            <w:r>
              <w:t>1.</w:t>
            </w:r>
            <w:r>
              <w:tab/>
              <w:t>Analyze: Assets = Liabilities + Stockholders’ Equity</w:t>
            </w:r>
            <w:r w:rsidR="00C05F6D">
              <w:t xml:space="preserve"> </w:t>
            </w:r>
            <w:r w:rsidR="00471136">
              <w:t>Equipment (A) +</w:t>
            </w:r>
            <w:r w:rsidR="00C05F6D">
              <w:t>9,6</w:t>
            </w:r>
            <w:r>
              <w:t xml:space="preserve">00 = </w:t>
            </w:r>
            <w:r w:rsidRPr="00FE2E52">
              <w:t xml:space="preserve">Accounts Payable </w:t>
            </w:r>
            <w:r>
              <w:t>+</w:t>
            </w:r>
            <w:r w:rsidR="00471136">
              <w:t>9</w:t>
            </w:r>
            <w:r w:rsidR="00C05F6D">
              <w:t>,6</w:t>
            </w:r>
            <w:r>
              <w:t>00</w:t>
            </w:r>
          </w:p>
        </w:tc>
        <w:tc>
          <w:tcPr>
            <w:tcW w:w="2862" w:type="dxa"/>
            <w:tcBorders>
              <w:left w:val="single" w:sz="4" w:space="0" w:color="auto"/>
            </w:tcBorders>
          </w:tcPr>
          <w:p w14:paraId="7302CE4D" w14:textId="77777777" w:rsidR="00EC6957" w:rsidRDefault="00EC6957" w:rsidP="002C2938">
            <w:pPr>
              <w:pStyle w:val="TableBody"/>
            </w:pPr>
          </w:p>
        </w:tc>
      </w:tr>
      <w:tr w:rsidR="00EC6957" w14:paraId="6DFD2980" w14:textId="77777777" w:rsidTr="002C6832">
        <w:tc>
          <w:tcPr>
            <w:tcW w:w="6498" w:type="dxa"/>
            <w:gridSpan w:val="2"/>
            <w:tcBorders>
              <w:right w:val="single" w:sz="4" w:space="0" w:color="auto"/>
            </w:tcBorders>
            <w:vAlign w:val="center"/>
          </w:tcPr>
          <w:p w14:paraId="287E7333" w14:textId="77777777" w:rsidR="00EC6957" w:rsidRDefault="00EC6957" w:rsidP="00E75A22">
            <w:pPr>
              <w:pStyle w:val="TableBody"/>
              <w:ind w:left="1440" w:hanging="288"/>
            </w:pPr>
            <w:r>
              <w:t>2.</w:t>
            </w:r>
            <w:r>
              <w:tab/>
              <w:t>Record:</w:t>
            </w:r>
          </w:p>
        </w:tc>
        <w:tc>
          <w:tcPr>
            <w:tcW w:w="2862" w:type="dxa"/>
            <w:tcBorders>
              <w:left w:val="single" w:sz="4" w:space="0" w:color="auto"/>
            </w:tcBorders>
          </w:tcPr>
          <w:p w14:paraId="16163BB4" w14:textId="77777777" w:rsidR="00EC6957" w:rsidRDefault="00EC6957" w:rsidP="002C2938">
            <w:pPr>
              <w:pStyle w:val="TableBody"/>
            </w:pPr>
          </w:p>
        </w:tc>
      </w:tr>
      <w:tr w:rsidR="00EC6957" w14:paraId="7CF6C032" w14:textId="77777777" w:rsidTr="002C6832">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C05F6D" w14:paraId="33477E19" w14:textId="77777777" w:rsidTr="007A4948">
              <w:tc>
                <w:tcPr>
                  <w:tcW w:w="3024" w:type="dxa"/>
                </w:tcPr>
                <w:p w14:paraId="242E0DC9" w14:textId="77777777" w:rsidR="00C05F6D" w:rsidRPr="002C6832" w:rsidRDefault="00C05F6D" w:rsidP="008B7B39">
                  <w:pPr>
                    <w:pStyle w:val="TableBody"/>
                  </w:pPr>
                </w:p>
              </w:tc>
              <w:tc>
                <w:tcPr>
                  <w:tcW w:w="1008" w:type="dxa"/>
                </w:tcPr>
                <w:p w14:paraId="15D39C48" w14:textId="77777777" w:rsidR="00C05F6D" w:rsidRPr="00C05F6D" w:rsidRDefault="00C05F6D" w:rsidP="002869BE">
                  <w:pPr>
                    <w:pStyle w:val="TableBody"/>
                    <w:jc w:val="center"/>
                    <w:rPr>
                      <w:u w:val="single"/>
                    </w:rPr>
                  </w:pPr>
                  <w:r w:rsidRPr="00C05F6D">
                    <w:rPr>
                      <w:u w:val="single"/>
                    </w:rPr>
                    <w:t>Debit</w:t>
                  </w:r>
                </w:p>
              </w:tc>
              <w:tc>
                <w:tcPr>
                  <w:tcW w:w="1008" w:type="dxa"/>
                </w:tcPr>
                <w:p w14:paraId="721F3BD6" w14:textId="77777777" w:rsidR="00C05F6D" w:rsidRPr="00C05F6D" w:rsidRDefault="00C05F6D" w:rsidP="002869BE">
                  <w:pPr>
                    <w:pStyle w:val="TableBody"/>
                    <w:jc w:val="center"/>
                    <w:rPr>
                      <w:u w:val="single"/>
                    </w:rPr>
                  </w:pPr>
                  <w:r w:rsidRPr="00C05F6D">
                    <w:rPr>
                      <w:u w:val="single"/>
                    </w:rPr>
                    <w:t>Credit</w:t>
                  </w:r>
                </w:p>
              </w:tc>
            </w:tr>
            <w:tr w:rsidR="00C05F6D" w14:paraId="11424A87" w14:textId="77777777" w:rsidTr="007A4948">
              <w:tc>
                <w:tcPr>
                  <w:tcW w:w="3024" w:type="dxa"/>
                </w:tcPr>
                <w:p w14:paraId="58BD5A93" w14:textId="77777777" w:rsidR="00C05F6D" w:rsidRDefault="00C05F6D" w:rsidP="008B7B39">
                  <w:pPr>
                    <w:pStyle w:val="TableBody"/>
                  </w:pPr>
                  <w:r>
                    <w:t>Equipment</w:t>
                  </w:r>
                  <w:r w:rsidRPr="002C6832">
                    <w:t xml:space="preserve"> (</w:t>
                  </w:r>
                  <w:r>
                    <w:t>+</w:t>
                  </w:r>
                  <w:r w:rsidRPr="002C6832">
                    <w:t>A)</w:t>
                  </w:r>
                </w:p>
              </w:tc>
              <w:tc>
                <w:tcPr>
                  <w:tcW w:w="1008" w:type="dxa"/>
                </w:tcPr>
                <w:p w14:paraId="73489CE8" w14:textId="77777777" w:rsidR="00C05F6D" w:rsidRDefault="00C05F6D" w:rsidP="00C05F6D">
                  <w:pPr>
                    <w:pStyle w:val="TableBody"/>
                    <w:jc w:val="right"/>
                  </w:pPr>
                  <w:r>
                    <w:t>9,600</w:t>
                  </w:r>
                </w:p>
              </w:tc>
              <w:tc>
                <w:tcPr>
                  <w:tcW w:w="1008" w:type="dxa"/>
                </w:tcPr>
                <w:p w14:paraId="43B85283" w14:textId="77777777" w:rsidR="00C05F6D" w:rsidRDefault="00C05F6D" w:rsidP="00B3746E">
                  <w:pPr>
                    <w:pStyle w:val="TableBody"/>
                    <w:jc w:val="right"/>
                  </w:pPr>
                </w:p>
              </w:tc>
            </w:tr>
            <w:tr w:rsidR="00C05F6D" w14:paraId="58D77498" w14:textId="77777777" w:rsidTr="007A4948">
              <w:tc>
                <w:tcPr>
                  <w:tcW w:w="3024" w:type="dxa"/>
                </w:tcPr>
                <w:p w14:paraId="3731D5D7" w14:textId="77777777" w:rsidR="00C05F6D" w:rsidRDefault="00C05F6D" w:rsidP="00DB5414">
                  <w:pPr>
                    <w:pStyle w:val="TableBody"/>
                  </w:pPr>
                  <w:r>
                    <w:t xml:space="preserve">  Accounts Payable</w:t>
                  </w:r>
                  <w:r w:rsidRPr="002C6832">
                    <w:t xml:space="preserve"> (</w:t>
                  </w:r>
                  <w:r>
                    <w:t>+L</w:t>
                  </w:r>
                  <w:r w:rsidRPr="002C6832">
                    <w:t>)</w:t>
                  </w:r>
                </w:p>
              </w:tc>
              <w:tc>
                <w:tcPr>
                  <w:tcW w:w="1008" w:type="dxa"/>
                </w:tcPr>
                <w:p w14:paraId="0DE566CF" w14:textId="77777777" w:rsidR="00C05F6D" w:rsidRDefault="00C05F6D" w:rsidP="00B3746E">
                  <w:pPr>
                    <w:pStyle w:val="TableBody"/>
                    <w:jc w:val="right"/>
                  </w:pPr>
                </w:p>
              </w:tc>
              <w:tc>
                <w:tcPr>
                  <w:tcW w:w="1008" w:type="dxa"/>
                </w:tcPr>
                <w:p w14:paraId="34A5D48A" w14:textId="77777777" w:rsidR="00C05F6D" w:rsidRPr="002C6832" w:rsidRDefault="00C05F6D" w:rsidP="00C05F6D">
                  <w:pPr>
                    <w:pStyle w:val="TableBody"/>
                    <w:jc w:val="right"/>
                  </w:pPr>
                  <w:r>
                    <w:t>9,600</w:t>
                  </w:r>
                </w:p>
              </w:tc>
            </w:tr>
          </w:tbl>
          <w:p w14:paraId="5CA0C97A" w14:textId="77777777" w:rsidR="00EC6957" w:rsidRDefault="00EC6957" w:rsidP="00DB1F4B">
            <w:pPr>
              <w:pStyle w:val="TableBody"/>
              <w:ind w:left="1152" w:hanging="288"/>
            </w:pPr>
          </w:p>
        </w:tc>
        <w:tc>
          <w:tcPr>
            <w:tcW w:w="2862" w:type="dxa"/>
            <w:tcBorders>
              <w:left w:val="single" w:sz="4" w:space="0" w:color="auto"/>
            </w:tcBorders>
          </w:tcPr>
          <w:p w14:paraId="1F5E3A7E" w14:textId="77777777" w:rsidR="00EC6957" w:rsidRDefault="00EC6957" w:rsidP="002C2938">
            <w:pPr>
              <w:pStyle w:val="TableBody"/>
            </w:pPr>
          </w:p>
        </w:tc>
      </w:tr>
    </w:tbl>
    <w:p w14:paraId="213848DC" w14:textId="77777777" w:rsidR="00C05F6D" w:rsidRDefault="00C05F6D">
      <w:r>
        <w:br w:type="page"/>
      </w:r>
    </w:p>
    <w:tbl>
      <w:tblPr>
        <w:tblW w:w="0" w:type="auto"/>
        <w:tblLayout w:type="fixed"/>
        <w:tblLook w:val="01E0" w:firstRow="1" w:lastRow="1" w:firstColumn="1" w:lastColumn="1" w:noHBand="0" w:noVBand="0"/>
      </w:tblPr>
      <w:tblGrid>
        <w:gridCol w:w="6480"/>
        <w:gridCol w:w="18"/>
        <w:gridCol w:w="2844"/>
        <w:gridCol w:w="18"/>
      </w:tblGrid>
      <w:tr w:rsidR="00C05F6D" w:rsidRPr="00CD480D" w14:paraId="787C29B6" w14:textId="77777777" w:rsidTr="002869BE">
        <w:trPr>
          <w:gridAfter w:val="1"/>
          <w:wAfter w:w="18" w:type="dxa"/>
        </w:trPr>
        <w:tc>
          <w:tcPr>
            <w:tcW w:w="6480" w:type="dxa"/>
            <w:tcBorders>
              <w:right w:val="single" w:sz="4" w:space="0" w:color="auto"/>
            </w:tcBorders>
          </w:tcPr>
          <w:p w14:paraId="074FDBCB" w14:textId="77777777" w:rsidR="00C05F6D" w:rsidRPr="00A77D5B" w:rsidRDefault="00C05F6D" w:rsidP="002869BE">
            <w:pPr>
              <w:pStyle w:val="Heading1"/>
            </w:pPr>
            <w:r>
              <w:lastRenderedPageBreak/>
              <w:br w:type="page"/>
            </w:r>
            <w:r w:rsidRPr="00A77D5B">
              <w:br w:type="page"/>
            </w:r>
            <w:r w:rsidRPr="00A77D5B">
              <w:br w:type="page"/>
            </w:r>
            <w:r w:rsidRPr="00A77D5B">
              <w:br w:type="page"/>
              <w:t>Chapter Outline</w:t>
            </w:r>
          </w:p>
        </w:tc>
        <w:tc>
          <w:tcPr>
            <w:tcW w:w="2862" w:type="dxa"/>
            <w:gridSpan w:val="2"/>
            <w:tcBorders>
              <w:left w:val="single" w:sz="4" w:space="0" w:color="auto"/>
            </w:tcBorders>
          </w:tcPr>
          <w:p w14:paraId="1DAFB33F" w14:textId="77777777" w:rsidR="00C05F6D" w:rsidRPr="00CD480D" w:rsidRDefault="00C05F6D" w:rsidP="002869BE">
            <w:pPr>
              <w:pStyle w:val="Heading1"/>
            </w:pPr>
            <w:r w:rsidRPr="00CD480D">
              <w:t>Teaching Notes</w:t>
            </w:r>
          </w:p>
        </w:tc>
      </w:tr>
      <w:tr w:rsidR="00C05F6D" w14:paraId="0392D7F6" w14:textId="77777777" w:rsidTr="002869BE">
        <w:tc>
          <w:tcPr>
            <w:tcW w:w="6498" w:type="dxa"/>
            <w:gridSpan w:val="2"/>
            <w:tcBorders>
              <w:right w:val="single" w:sz="4" w:space="0" w:color="auto"/>
            </w:tcBorders>
          </w:tcPr>
          <w:p w14:paraId="4E59234D" w14:textId="02BCA7B6" w:rsidR="00C05F6D" w:rsidRPr="00521317" w:rsidRDefault="00C05F6D" w:rsidP="00C05F6D">
            <w:pPr>
              <w:pStyle w:val="TableBody"/>
              <w:ind w:left="1152" w:hanging="288"/>
            </w:pPr>
            <w:r>
              <w:t>(e) P</w:t>
            </w:r>
            <w:r w:rsidRPr="001E3BD5">
              <w:t>ay Supplier</w:t>
            </w:r>
            <w:r w:rsidR="00941279">
              <w:t>––</w:t>
            </w:r>
            <w:r>
              <w:t>SonicGateway</w:t>
            </w:r>
            <w:r w:rsidRPr="001E3BD5">
              <w:t xml:space="preserve"> pays $</w:t>
            </w:r>
            <w:r>
              <w:t>5</w:t>
            </w:r>
            <w:r w:rsidRPr="001E3BD5">
              <w:t>,000 to the equipment supplier in (d).</w:t>
            </w:r>
          </w:p>
        </w:tc>
        <w:tc>
          <w:tcPr>
            <w:tcW w:w="2862" w:type="dxa"/>
            <w:gridSpan w:val="2"/>
            <w:tcBorders>
              <w:left w:val="single" w:sz="4" w:space="0" w:color="auto"/>
            </w:tcBorders>
          </w:tcPr>
          <w:p w14:paraId="4CAC284C" w14:textId="77777777" w:rsidR="00C05F6D" w:rsidRDefault="00C05F6D" w:rsidP="002869BE">
            <w:pPr>
              <w:pStyle w:val="TableBody"/>
            </w:pPr>
          </w:p>
        </w:tc>
      </w:tr>
      <w:tr w:rsidR="00C05F6D" w14:paraId="62B750EE" w14:textId="77777777" w:rsidTr="002869BE">
        <w:tc>
          <w:tcPr>
            <w:tcW w:w="6498" w:type="dxa"/>
            <w:gridSpan w:val="2"/>
            <w:tcBorders>
              <w:right w:val="single" w:sz="4" w:space="0" w:color="auto"/>
            </w:tcBorders>
            <w:vAlign w:val="center"/>
          </w:tcPr>
          <w:p w14:paraId="33739E82" w14:textId="77777777" w:rsidR="00C05F6D" w:rsidRPr="003656D8" w:rsidRDefault="00C05F6D" w:rsidP="002869BE">
            <w:pPr>
              <w:pStyle w:val="TableBody"/>
              <w:ind w:left="1440" w:hanging="288"/>
            </w:pPr>
            <w:r>
              <w:t>1.</w:t>
            </w:r>
            <w:r>
              <w:tab/>
              <w:t>Analyze: Assets = Liabilities + Stockholders’ Equity</w:t>
            </w:r>
            <w:r>
              <w:br/>
            </w:r>
            <w:r w:rsidRPr="00FE2E52">
              <w:t xml:space="preserve">Cash </w:t>
            </w:r>
            <w:r w:rsidR="00471136">
              <w:t>–</w:t>
            </w:r>
            <w:r>
              <w:t>5</w:t>
            </w:r>
            <w:r w:rsidRPr="00FE2E52">
              <w:t xml:space="preserve">,000 </w:t>
            </w:r>
            <w:r>
              <w:t xml:space="preserve">= </w:t>
            </w:r>
            <w:r w:rsidRPr="00FE2E52">
              <w:t xml:space="preserve">Accounts Payable </w:t>
            </w:r>
            <w:r w:rsidR="00471136">
              <w:t>–</w:t>
            </w:r>
            <w:r>
              <w:t>5</w:t>
            </w:r>
            <w:r w:rsidRPr="00FE2E52">
              <w:t>,000</w:t>
            </w:r>
          </w:p>
        </w:tc>
        <w:tc>
          <w:tcPr>
            <w:tcW w:w="2862" w:type="dxa"/>
            <w:gridSpan w:val="2"/>
            <w:tcBorders>
              <w:left w:val="single" w:sz="4" w:space="0" w:color="auto"/>
            </w:tcBorders>
          </w:tcPr>
          <w:p w14:paraId="7594A628" w14:textId="77777777" w:rsidR="00C05F6D" w:rsidRDefault="00C05F6D" w:rsidP="002869BE">
            <w:pPr>
              <w:pStyle w:val="TableBody"/>
            </w:pPr>
          </w:p>
        </w:tc>
      </w:tr>
      <w:tr w:rsidR="00C05F6D" w14:paraId="2DA09085" w14:textId="77777777" w:rsidTr="002869BE">
        <w:tc>
          <w:tcPr>
            <w:tcW w:w="6498" w:type="dxa"/>
            <w:gridSpan w:val="2"/>
            <w:tcBorders>
              <w:right w:val="single" w:sz="4" w:space="0" w:color="auto"/>
            </w:tcBorders>
          </w:tcPr>
          <w:p w14:paraId="2DA892CE" w14:textId="77777777" w:rsidR="00C05F6D" w:rsidRDefault="00C05F6D" w:rsidP="002869BE">
            <w:pPr>
              <w:pStyle w:val="TableBody"/>
              <w:ind w:left="1440" w:hanging="288"/>
            </w:pPr>
            <w:r>
              <w:t>2.</w:t>
            </w:r>
            <w:r>
              <w:tab/>
              <w:t>Record:</w:t>
            </w:r>
          </w:p>
        </w:tc>
        <w:tc>
          <w:tcPr>
            <w:tcW w:w="2862" w:type="dxa"/>
            <w:gridSpan w:val="2"/>
            <w:tcBorders>
              <w:left w:val="single" w:sz="4" w:space="0" w:color="auto"/>
            </w:tcBorders>
          </w:tcPr>
          <w:p w14:paraId="3714A23B" w14:textId="77777777" w:rsidR="00C05F6D" w:rsidRDefault="00C05F6D" w:rsidP="002869BE">
            <w:pPr>
              <w:pStyle w:val="TableBody"/>
            </w:pPr>
          </w:p>
        </w:tc>
      </w:tr>
      <w:tr w:rsidR="00C05F6D" w14:paraId="3C0D02A2" w14:textId="77777777" w:rsidTr="002869BE">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C05F6D" w14:paraId="642A10AD" w14:textId="77777777" w:rsidTr="002869BE">
              <w:tc>
                <w:tcPr>
                  <w:tcW w:w="3024" w:type="dxa"/>
                </w:tcPr>
                <w:p w14:paraId="03D5050D" w14:textId="77777777" w:rsidR="00C05F6D" w:rsidRPr="002C6832" w:rsidRDefault="00C05F6D" w:rsidP="002869BE">
                  <w:pPr>
                    <w:pStyle w:val="TableBody"/>
                  </w:pPr>
                </w:p>
              </w:tc>
              <w:tc>
                <w:tcPr>
                  <w:tcW w:w="1008" w:type="dxa"/>
                </w:tcPr>
                <w:p w14:paraId="1E2F892F" w14:textId="77777777" w:rsidR="00C05F6D" w:rsidRPr="00C05F6D" w:rsidRDefault="00C05F6D" w:rsidP="002869BE">
                  <w:pPr>
                    <w:pStyle w:val="TableBody"/>
                    <w:jc w:val="center"/>
                    <w:rPr>
                      <w:u w:val="single"/>
                    </w:rPr>
                  </w:pPr>
                  <w:r w:rsidRPr="00C05F6D">
                    <w:rPr>
                      <w:u w:val="single"/>
                    </w:rPr>
                    <w:t>Debit</w:t>
                  </w:r>
                </w:p>
              </w:tc>
              <w:tc>
                <w:tcPr>
                  <w:tcW w:w="1008" w:type="dxa"/>
                </w:tcPr>
                <w:p w14:paraId="20AE922A" w14:textId="77777777" w:rsidR="00C05F6D" w:rsidRPr="00C05F6D" w:rsidRDefault="00C05F6D" w:rsidP="002869BE">
                  <w:pPr>
                    <w:pStyle w:val="TableBody"/>
                    <w:jc w:val="center"/>
                    <w:rPr>
                      <w:u w:val="single"/>
                    </w:rPr>
                  </w:pPr>
                  <w:r w:rsidRPr="00C05F6D">
                    <w:rPr>
                      <w:u w:val="single"/>
                    </w:rPr>
                    <w:t>Credit</w:t>
                  </w:r>
                </w:p>
              </w:tc>
            </w:tr>
            <w:tr w:rsidR="00C05F6D" w14:paraId="2442414C" w14:textId="77777777" w:rsidTr="002869BE">
              <w:tc>
                <w:tcPr>
                  <w:tcW w:w="3024" w:type="dxa"/>
                </w:tcPr>
                <w:p w14:paraId="3CCE9843" w14:textId="77777777" w:rsidR="00C05F6D" w:rsidRDefault="00C05F6D" w:rsidP="002869BE">
                  <w:pPr>
                    <w:pStyle w:val="TableBody"/>
                  </w:pPr>
                  <w:r>
                    <w:t>Accounts Payable (–L</w:t>
                  </w:r>
                  <w:r w:rsidRPr="002C6832">
                    <w:t>)</w:t>
                  </w:r>
                </w:p>
              </w:tc>
              <w:tc>
                <w:tcPr>
                  <w:tcW w:w="1008" w:type="dxa"/>
                </w:tcPr>
                <w:p w14:paraId="5CB40CE4" w14:textId="77777777" w:rsidR="00C05F6D" w:rsidRDefault="00C05F6D" w:rsidP="00C05F6D">
                  <w:pPr>
                    <w:pStyle w:val="TableBody"/>
                    <w:jc w:val="right"/>
                  </w:pPr>
                  <w:r>
                    <w:t>5</w:t>
                  </w:r>
                  <w:r w:rsidRPr="002C6832">
                    <w:t>,000</w:t>
                  </w:r>
                </w:p>
              </w:tc>
              <w:tc>
                <w:tcPr>
                  <w:tcW w:w="1008" w:type="dxa"/>
                </w:tcPr>
                <w:p w14:paraId="025F7CC5" w14:textId="77777777" w:rsidR="00C05F6D" w:rsidRDefault="00C05F6D" w:rsidP="002869BE">
                  <w:pPr>
                    <w:pStyle w:val="TableBody"/>
                    <w:jc w:val="right"/>
                  </w:pPr>
                </w:p>
              </w:tc>
            </w:tr>
            <w:tr w:rsidR="00C05F6D" w14:paraId="061D05BE" w14:textId="77777777" w:rsidTr="002869BE">
              <w:tc>
                <w:tcPr>
                  <w:tcW w:w="3024" w:type="dxa"/>
                </w:tcPr>
                <w:p w14:paraId="1CCFCF24" w14:textId="77777777" w:rsidR="00C05F6D" w:rsidRDefault="00C05F6D" w:rsidP="00DB5414">
                  <w:pPr>
                    <w:pStyle w:val="TableBody"/>
                  </w:pPr>
                  <w:r>
                    <w:t xml:space="preserve">  Cash  (–A)</w:t>
                  </w:r>
                </w:p>
              </w:tc>
              <w:tc>
                <w:tcPr>
                  <w:tcW w:w="1008" w:type="dxa"/>
                </w:tcPr>
                <w:p w14:paraId="6B4A49FA" w14:textId="77777777" w:rsidR="00C05F6D" w:rsidRDefault="00C05F6D" w:rsidP="002869BE">
                  <w:pPr>
                    <w:pStyle w:val="TableBody"/>
                    <w:jc w:val="right"/>
                  </w:pPr>
                </w:p>
              </w:tc>
              <w:tc>
                <w:tcPr>
                  <w:tcW w:w="1008" w:type="dxa"/>
                </w:tcPr>
                <w:p w14:paraId="1C04FAFA" w14:textId="77777777" w:rsidR="00C05F6D" w:rsidRDefault="00C05F6D" w:rsidP="00C05F6D">
                  <w:pPr>
                    <w:pStyle w:val="TableBody"/>
                    <w:jc w:val="right"/>
                  </w:pPr>
                  <w:r>
                    <w:t>5</w:t>
                  </w:r>
                  <w:r w:rsidRPr="002C6832">
                    <w:t>,000</w:t>
                  </w:r>
                </w:p>
              </w:tc>
            </w:tr>
          </w:tbl>
          <w:p w14:paraId="2271F0FD" w14:textId="77777777" w:rsidR="00C05F6D" w:rsidRDefault="00C05F6D" w:rsidP="002869BE">
            <w:pPr>
              <w:pStyle w:val="TableBody"/>
              <w:ind w:left="1152" w:hanging="288"/>
            </w:pPr>
          </w:p>
        </w:tc>
        <w:tc>
          <w:tcPr>
            <w:tcW w:w="2862" w:type="dxa"/>
            <w:gridSpan w:val="2"/>
            <w:tcBorders>
              <w:left w:val="single" w:sz="4" w:space="0" w:color="auto"/>
            </w:tcBorders>
          </w:tcPr>
          <w:p w14:paraId="0836DEC6" w14:textId="77777777" w:rsidR="00C05F6D" w:rsidRDefault="00C05F6D" w:rsidP="002869BE">
            <w:pPr>
              <w:pStyle w:val="TableBody"/>
            </w:pPr>
          </w:p>
        </w:tc>
      </w:tr>
      <w:tr w:rsidR="00C05F6D" w14:paraId="0957FF22" w14:textId="77777777" w:rsidTr="002C6832">
        <w:tc>
          <w:tcPr>
            <w:tcW w:w="6498" w:type="dxa"/>
            <w:gridSpan w:val="2"/>
            <w:tcBorders>
              <w:right w:val="single" w:sz="4" w:space="0" w:color="auto"/>
            </w:tcBorders>
          </w:tcPr>
          <w:p w14:paraId="5A2ADD3D" w14:textId="1A7AA8DE" w:rsidR="00C05F6D" w:rsidRPr="00521317" w:rsidRDefault="00C05F6D" w:rsidP="00C05F6D">
            <w:pPr>
              <w:pStyle w:val="TableBody"/>
              <w:ind w:left="1152" w:hanging="288"/>
            </w:pPr>
            <w:r>
              <w:t>(f) Order Software for App</w:t>
            </w:r>
            <w:r w:rsidR="00E82E43">
              <w:t>––</w:t>
            </w:r>
            <w:r>
              <w:t>SonicGateway</w:t>
            </w:r>
            <w:r w:rsidRPr="001E3BD5">
              <w:t xml:space="preserve"> </w:t>
            </w:r>
            <w:r>
              <w:t xml:space="preserve">signs a contract with a programmer for program code for the Static Charge game app for $9,000. No code has been received yet. </w:t>
            </w:r>
          </w:p>
        </w:tc>
        <w:tc>
          <w:tcPr>
            <w:tcW w:w="2862" w:type="dxa"/>
            <w:gridSpan w:val="2"/>
            <w:tcBorders>
              <w:left w:val="single" w:sz="4" w:space="0" w:color="auto"/>
            </w:tcBorders>
          </w:tcPr>
          <w:p w14:paraId="39764594" w14:textId="77777777" w:rsidR="00C05F6D" w:rsidRDefault="00C05F6D" w:rsidP="002C2938">
            <w:pPr>
              <w:pStyle w:val="TableBody"/>
            </w:pPr>
          </w:p>
        </w:tc>
      </w:tr>
      <w:tr w:rsidR="00EC6957" w14:paraId="028549B1" w14:textId="77777777" w:rsidTr="002C6832">
        <w:tc>
          <w:tcPr>
            <w:tcW w:w="6498" w:type="dxa"/>
            <w:gridSpan w:val="2"/>
            <w:tcBorders>
              <w:right w:val="single" w:sz="4" w:space="0" w:color="auto"/>
            </w:tcBorders>
            <w:vAlign w:val="center"/>
          </w:tcPr>
          <w:p w14:paraId="0FE36FF4" w14:textId="77777777" w:rsidR="00EC6957" w:rsidRPr="003656D8" w:rsidRDefault="00EC6957" w:rsidP="00C973BF">
            <w:pPr>
              <w:pStyle w:val="TableBody"/>
              <w:ind w:left="1440" w:hanging="288"/>
            </w:pPr>
            <w:r>
              <w:t>1.</w:t>
            </w:r>
            <w:r>
              <w:tab/>
              <w:t>Analyze: Assets = Liabilities + Stockholders’ Equity</w:t>
            </w:r>
            <w:r>
              <w:br/>
              <w:t>No c</w:t>
            </w:r>
            <w:r w:rsidRPr="00FE2E52">
              <w:t xml:space="preserve">hange = No </w:t>
            </w:r>
            <w:r>
              <w:t>c</w:t>
            </w:r>
            <w:r w:rsidRPr="00FE2E52">
              <w:t>hange</w:t>
            </w:r>
          </w:p>
        </w:tc>
        <w:tc>
          <w:tcPr>
            <w:tcW w:w="2862" w:type="dxa"/>
            <w:gridSpan w:val="2"/>
            <w:tcBorders>
              <w:left w:val="single" w:sz="4" w:space="0" w:color="auto"/>
            </w:tcBorders>
          </w:tcPr>
          <w:p w14:paraId="234AAAC0" w14:textId="77777777" w:rsidR="00EC6957" w:rsidRDefault="00EC6957" w:rsidP="002C2938">
            <w:pPr>
              <w:pStyle w:val="TableBody"/>
            </w:pPr>
          </w:p>
        </w:tc>
      </w:tr>
      <w:tr w:rsidR="00EC6957" w14:paraId="7E6341DE" w14:textId="77777777" w:rsidTr="002C6832">
        <w:tc>
          <w:tcPr>
            <w:tcW w:w="6498" w:type="dxa"/>
            <w:gridSpan w:val="2"/>
            <w:tcBorders>
              <w:right w:val="single" w:sz="4" w:space="0" w:color="auto"/>
            </w:tcBorders>
          </w:tcPr>
          <w:p w14:paraId="4E68B8C8" w14:textId="6EAD0585" w:rsidR="00EC6957" w:rsidRDefault="00EC6957" w:rsidP="00477898">
            <w:pPr>
              <w:pStyle w:val="TableBody"/>
              <w:ind w:left="1440" w:hanging="288"/>
            </w:pPr>
            <w:r>
              <w:t>2.</w:t>
            </w:r>
            <w:r>
              <w:tab/>
              <w:t>Record</w:t>
            </w:r>
            <w:r w:rsidR="00941279">
              <w:t>––</w:t>
            </w:r>
            <w:r>
              <w:t>No journal entry is needed.</w:t>
            </w:r>
          </w:p>
        </w:tc>
        <w:tc>
          <w:tcPr>
            <w:tcW w:w="2862" w:type="dxa"/>
            <w:gridSpan w:val="2"/>
            <w:tcBorders>
              <w:left w:val="single" w:sz="4" w:space="0" w:color="auto"/>
            </w:tcBorders>
          </w:tcPr>
          <w:p w14:paraId="2285B451" w14:textId="77777777" w:rsidR="00EC6957" w:rsidRDefault="00EC6957" w:rsidP="002C2938">
            <w:pPr>
              <w:pStyle w:val="TableBody"/>
            </w:pPr>
          </w:p>
        </w:tc>
      </w:tr>
      <w:tr w:rsidR="00C05F6D" w14:paraId="6742DCD6" w14:textId="77777777" w:rsidTr="00B3746E">
        <w:tc>
          <w:tcPr>
            <w:tcW w:w="6498" w:type="dxa"/>
            <w:gridSpan w:val="2"/>
            <w:tcBorders>
              <w:right w:val="single" w:sz="4" w:space="0" w:color="auto"/>
            </w:tcBorders>
          </w:tcPr>
          <w:p w14:paraId="40E2D590" w14:textId="7EB9AAFC" w:rsidR="00C05F6D" w:rsidRPr="00521317" w:rsidRDefault="00C05F6D" w:rsidP="00C05F6D">
            <w:pPr>
              <w:pStyle w:val="TableBody"/>
              <w:ind w:left="1152" w:hanging="288"/>
            </w:pPr>
            <w:r>
              <w:t xml:space="preserve">(g) </w:t>
            </w:r>
            <w:r w:rsidRPr="001E3BD5">
              <w:t xml:space="preserve">Receive </w:t>
            </w:r>
            <w:r>
              <w:t>Software</w:t>
            </w:r>
            <w:r w:rsidR="00941279">
              <w:t>––</w:t>
            </w:r>
            <w:r>
              <w:t>SonicGateway</w:t>
            </w:r>
            <w:r w:rsidRPr="001E3BD5">
              <w:t xml:space="preserve"> receives </w:t>
            </w:r>
            <w:r>
              <w:t xml:space="preserve">the $9,000 of app game code </w:t>
            </w:r>
            <w:r w:rsidRPr="001E3BD5">
              <w:t>ordered in (</w:t>
            </w:r>
            <w:r>
              <w:t>f</w:t>
            </w:r>
            <w:r w:rsidRPr="001E3BD5">
              <w:t>)</w:t>
            </w:r>
            <w:r>
              <w:t xml:space="preserve">; pays $4,000 cash, </w:t>
            </w:r>
            <w:r w:rsidRPr="001E3BD5">
              <w:t xml:space="preserve">and promises to pay </w:t>
            </w:r>
            <w:r>
              <w:t>the remaining $5,000</w:t>
            </w:r>
            <w:r w:rsidRPr="001E3BD5">
              <w:t xml:space="preserve"> next month.</w:t>
            </w:r>
          </w:p>
        </w:tc>
        <w:tc>
          <w:tcPr>
            <w:tcW w:w="2862" w:type="dxa"/>
            <w:gridSpan w:val="2"/>
            <w:tcBorders>
              <w:left w:val="single" w:sz="4" w:space="0" w:color="auto"/>
            </w:tcBorders>
          </w:tcPr>
          <w:p w14:paraId="5927CF26" w14:textId="77777777" w:rsidR="00C05F6D" w:rsidRDefault="00C05F6D" w:rsidP="002C2938">
            <w:pPr>
              <w:pStyle w:val="TableBody"/>
            </w:pPr>
          </w:p>
        </w:tc>
      </w:tr>
      <w:tr w:rsidR="00EC6957" w14:paraId="0E8D1E8A" w14:textId="77777777" w:rsidTr="00B3746E">
        <w:tc>
          <w:tcPr>
            <w:tcW w:w="6498" w:type="dxa"/>
            <w:gridSpan w:val="2"/>
            <w:tcBorders>
              <w:right w:val="single" w:sz="4" w:space="0" w:color="auto"/>
            </w:tcBorders>
            <w:vAlign w:val="center"/>
          </w:tcPr>
          <w:p w14:paraId="0B1EFD80" w14:textId="77777777" w:rsidR="00EC6957" w:rsidRPr="003656D8" w:rsidRDefault="00EC6957" w:rsidP="00D3481C">
            <w:pPr>
              <w:pStyle w:val="TableBody"/>
              <w:ind w:left="1440" w:hanging="288"/>
            </w:pPr>
            <w:r>
              <w:t>1.</w:t>
            </w:r>
            <w:r>
              <w:tab/>
              <w:t>Analyze: Assets = Liabilities + Stockholders’ Equity</w:t>
            </w:r>
            <w:r>
              <w:br/>
            </w:r>
            <w:r w:rsidR="00DB5414">
              <w:t>Cash (A) –4,000 + Soft</w:t>
            </w:r>
            <w:r w:rsidRPr="005742F3">
              <w:t>ware (A) +</w:t>
            </w:r>
            <w:r w:rsidR="00D3481C">
              <w:t>9,000</w:t>
            </w:r>
            <w:r w:rsidR="00471136">
              <w:t xml:space="preserve"> = Accounts Payable (L) +</w:t>
            </w:r>
            <w:r w:rsidR="00D3481C">
              <w:t>5,000</w:t>
            </w:r>
          </w:p>
        </w:tc>
        <w:tc>
          <w:tcPr>
            <w:tcW w:w="2862" w:type="dxa"/>
            <w:gridSpan w:val="2"/>
            <w:tcBorders>
              <w:left w:val="single" w:sz="4" w:space="0" w:color="auto"/>
            </w:tcBorders>
          </w:tcPr>
          <w:p w14:paraId="3EEFBF5D" w14:textId="77777777" w:rsidR="00EC6957" w:rsidRDefault="00EC6957" w:rsidP="002C2938">
            <w:pPr>
              <w:pStyle w:val="TableBody"/>
            </w:pPr>
          </w:p>
        </w:tc>
      </w:tr>
      <w:tr w:rsidR="00EC6957" w14:paraId="45A1349B" w14:textId="77777777" w:rsidTr="00B3746E">
        <w:tc>
          <w:tcPr>
            <w:tcW w:w="6498" w:type="dxa"/>
            <w:gridSpan w:val="2"/>
            <w:tcBorders>
              <w:right w:val="single" w:sz="4" w:space="0" w:color="auto"/>
            </w:tcBorders>
          </w:tcPr>
          <w:p w14:paraId="56D9601C" w14:textId="77777777" w:rsidR="00EC6957" w:rsidRDefault="00EC6957" w:rsidP="00805D7E">
            <w:pPr>
              <w:pStyle w:val="TableBody"/>
              <w:ind w:left="1440" w:hanging="288"/>
            </w:pPr>
            <w:r>
              <w:t>2.</w:t>
            </w:r>
            <w:r>
              <w:tab/>
              <w:t>Record:</w:t>
            </w:r>
          </w:p>
        </w:tc>
        <w:tc>
          <w:tcPr>
            <w:tcW w:w="2862" w:type="dxa"/>
            <w:gridSpan w:val="2"/>
            <w:tcBorders>
              <w:left w:val="single" w:sz="4" w:space="0" w:color="auto"/>
            </w:tcBorders>
          </w:tcPr>
          <w:p w14:paraId="6C48F30D" w14:textId="77777777" w:rsidR="00EC6957" w:rsidRDefault="00EC6957" w:rsidP="002C2938">
            <w:pPr>
              <w:pStyle w:val="TableBody"/>
            </w:pPr>
          </w:p>
        </w:tc>
      </w:tr>
      <w:tr w:rsidR="00EC6957" w14:paraId="770A0775" w14:textId="77777777" w:rsidTr="00B3746E">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DB5414" w14:paraId="6CC738FC" w14:textId="77777777" w:rsidTr="007A4948">
              <w:tc>
                <w:tcPr>
                  <w:tcW w:w="3024" w:type="dxa"/>
                </w:tcPr>
                <w:p w14:paraId="546BF3F3" w14:textId="77777777" w:rsidR="00DB5414" w:rsidRPr="002C6832" w:rsidRDefault="00DB5414" w:rsidP="00B3746E">
                  <w:pPr>
                    <w:pStyle w:val="TableBody"/>
                  </w:pPr>
                </w:p>
              </w:tc>
              <w:tc>
                <w:tcPr>
                  <w:tcW w:w="1008" w:type="dxa"/>
                </w:tcPr>
                <w:p w14:paraId="4C7AA2B8" w14:textId="77777777" w:rsidR="00DB5414" w:rsidRPr="00C05F6D" w:rsidRDefault="00DB5414" w:rsidP="002869BE">
                  <w:pPr>
                    <w:pStyle w:val="TableBody"/>
                    <w:jc w:val="center"/>
                    <w:rPr>
                      <w:u w:val="single"/>
                    </w:rPr>
                  </w:pPr>
                  <w:r w:rsidRPr="00C05F6D">
                    <w:rPr>
                      <w:u w:val="single"/>
                    </w:rPr>
                    <w:t>Debit</w:t>
                  </w:r>
                </w:p>
              </w:tc>
              <w:tc>
                <w:tcPr>
                  <w:tcW w:w="1008" w:type="dxa"/>
                </w:tcPr>
                <w:p w14:paraId="17C146D6" w14:textId="77777777" w:rsidR="00DB5414" w:rsidRPr="00C05F6D" w:rsidRDefault="00DB5414" w:rsidP="002869BE">
                  <w:pPr>
                    <w:pStyle w:val="TableBody"/>
                    <w:jc w:val="center"/>
                    <w:rPr>
                      <w:u w:val="single"/>
                    </w:rPr>
                  </w:pPr>
                  <w:r w:rsidRPr="00C05F6D">
                    <w:rPr>
                      <w:u w:val="single"/>
                    </w:rPr>
                    <w:t>Credit</w:t>
                  </w:r>
                </w:p>
              </w:tc>
            </w:tr>
            <w:tr w:rsidR="00DB5414" w14:paraId="4437D8B8" w14:textId="77777777" w:rsidTr="007A4948">
              <w:tc>
                <w:tcPr>
                  <w:tcW w:w="3024" w:type="dxa"/>
                </w:tcPr>
                <w:p w14:paraId="31E2130F" w14:textId="77777777" w:rsidR="00DB5414" w:rsidRDefault="00DB5414" w:rsidP="00B3746E">
                  <w:pPr>
                    <w:pStyle w:val="TableBody"/>
                  </w:pPr>
                  <w:r>
                    <w:t>Software</w:t>
                  </w:r>
                  <w:r w:rsidRPr="002C6832">
                    <w:t xml:space="preserve"> (</w:t>
                  </w:r>
                  <w:r>
                    <w:t>+</w:t>
                  </w:r>
                  <w:r w:rsidRPr="002C6832">
                    <w:t>A)</w:t>
                  </w:r>
                </w:p>
              </w:tc>
              <w:tc>
                <w:tcPr>
                  <w:tcW w:w="1008" w:type="dxa"/>
                </w:tcPr>
                <w:p w14:paraId="4901F580" w14:textId="77777777" w:rsidR="00DB5414" w:rsidRDefault="00D3481C" w:rsidP="00B3746E">
                  <w:pPr>
                    <w:pStyle w:val="TableBody"/>
                    <w:jc w:val="right"/>
                  </w:pPr>
                  <w:r>
                    <w:t>9,000</w:t>
                  </w:r>
                </w:p>
              </w:tc>
              <w:tc>
                <w:tcPr>
                  <w:tcW w:w="1008" w:type="dxa"/>
                </w:tcPr>
                <w:p w14:paraId="6B33FB2D" w14:textId="77777777" w:rsidR="00DB5414" w:rsidRDefault="00DB5414" w:rsidP="00477898">
                  <w:pPr>
                    <w:pStyle w:val="TableBody"/>
                  </w:pPr>
                </w:p>
              </w:tc>
            </w:tr>
            <w:tr w:rsidR="00DB5414" w14:paraId="53536982" w14:textId="77777777" w:rsidTr="007A4948">
              <w:tc>
                <w:tcPr>
                  <w:tcW w:w="3024" w:type="dxa"/>
                </w:tcPr>
                <w:p w14:paraId="2D81EFEC" w14:textId="77777777" w:rsidR="00DB5414" w:rsidRPr="002C6832" w:rsidRDefault="00D3481C" w:rsidP="002869BE">
                  <w:pPr>
                    <w:pStyle w:val="TableBody"/>
                  </w:pPr>
                  <w:r>
                    <w:t xml:space="preserve">  </w:t>
                  </w:r>
                  <w:r w:rsidR="00DB5414">
                    <w:t>Cash (–A)</w:t>
                  </w:r>
                </w:p>
              </w:tc>
              <w:tc>
                <w:tcPr>
                  <w:tcW w:w="1008" w:type="dxa"/>
                </w:tcPr>
                <w:p w14:paraId="6CDE0BD8" w14:textId="77777777" w:rsidR="00DB5414" w:rsidRDefault="00DB5414" w:rsidP="00477898">
                  <w:pPr>
                    <w:pStyle w:val="TableBody"/>
                  </w:pPr>
                </w:p>
              </w:tc>
              <w:tc>
                <w:tcPr>
                  <w:tcW w:w="1008" w:type="dxa"/>
                </w:tcPr>
                <w:p w14:paraId="1D7958E1" w14:textId="77777777" w:rsidR="00DB5414" w:rsidRDefault="00D3481C" w:rsidP="00B3746E">
                  <w:pPr>
                    <w:pStyle w:val="TableBody"/>
                    <w:jc w:val="right"/>
                  </w:pPr>
                  <w:r>
                    <w:t>4,000</w:t>
                  </w:r>
                </w:p>
              </w:tc>
            </w:tr>
            <w:tr w:rsidR="00DB5414" w14:paraId="0B7A1A99" w14:textId="77777777" w:rsidTr="007A4948">
              <w:tc>
                <w:tcPr>
                  <w:tcW w:w="3024" w:type="dxa"/>
                </w:tcPr>
                <w:p w14:paraId="42037BCA" w14:textId="77777777" w:rsidR="00DB5414" w:rsidRDefault="00DB5414" w:rsidP="00D3481C">
                  <w:pPr>
                    <w:pStyle w:val="TableBody"/>
                  </w:pPr>
                  <w:r>
                    <w:t xml:space="preserve">  Accounts Payable</w:t>
                  </w:r>
                  <w:r w:rsidRPr="002C6832">
                    <w:t xml:space="preserve"> (</w:t>
                  </w:r>
                  <w:r>
                    <w:t>+L</w:t>
                  </w:r>
                  <w:r w:rsidRPr="002C6832">
                    <w:t>)</w:t>
                  </w:r>
                </w:p>
              </w:tc>
              <w:tc>
                <w:tcPr>
                  <w:tcW w:w="1008" w:type="dxa"/>
                </w:tcPr>
                <w:p w14:paraId="1AB0CCE0" w14:textId="77777777" w:rsidR="00DB5414" w:rsidRDefault="00DB5414" w:rsidP="00477898">
                  <w:pPr>
                    <w:pStyle w:val="TableBody"/>
                  </w:pPr>
                </w:p>
              </w:tc>
              <w:tc>
                <w:tcPr>
                  <w:tcW w:w="1008" w:type="dxa"/>
                </w:tcPr>
                <w:p w14:paraId="0BB074B6" w14:textId="77777777" w:rsidR="00DB5414" w:rsidRDefault="00D3481C" w:rsidP="00B3746E">
                  <w:pPr>
                    <w:pStyle w:val="TableBody"/>
                    <w:jc w:val="right"/>
                  </w:pPr>
                  <w:r>
                    <w:t>5,00</w:t>
                  </w:r>
                  <w:r w:rsidR="00DB5414">
                    <w:t>0</w:t>
                  </w:r>
                </w:p>
              </w:tc>
            </w:tr>
          </w:tbl>
          <w:p w14:paraId="665B2710" w14:textId="77777777" w:rsidR="00EC6957" w:rsidRDefault="00EC6957" w:rsidP="00477898">
            <w:pPr>
              <w:pStyle w:val="TableBody"/>
              <w:ind w:left="1440" w:hanging="288"/>
            </w:pPr>
          </w:p>
        </w:tc>
        <w:tc>
          <w:tcPr>
            <w:tcW w:w="2862" w:type="dxa"/>
            <w:gridSpan w:val="2"/>
            <w:tcBorders>
              <w:left w:val="single" w:sz="4" w:space="0" w:color="auto"/>
            </w:tcBorders>
          </w:tcPr>
          <w:p w14:paraId="51F67597" w14:textId="77777777" w:rsidR="00EC6957" w:rsidRDefault="00EC6957" w:rsidP="002C2938">
            <w:pPr>
              <w:pStyle w:val="TableBody"/>
            </w:pPr>
          </w:p>
        </w:tc>
      </w:tr>
      <w:tr w:rsidR="00D3481C" w14:paraId="478845C8" w14:textId="77777777" w:rsidTr="00B3746E">
        <w:tc>
          <w:tcPr>
            <w:tcW w:w="6498" w:type="dxa"/>
            <w:gridSpan w:val="2"/>
            <w:tcBorders>
              <w:right w:val="single" w:sz="4" w:space="0" w:color="auto"/>
            </w:tcBorders>
          </w:tcPr>
          <w:p w14:paraId="56CCF908" w14:textId="33E18680" w:rsidR="00D3481C" w:rsidRPr="00521317" w:rsidRDefault="00D3481C" w:rsidP="00D3481C">
            <w:pPr>
              <w:pStyle w:val="TableBody"/>
              <w:ind w:left="1152" w:hanging="288"/>
            </w:pPr>
            <w:r>
              <w:t xml:space="preserve">(h) </w:t>
            </w:r>
            <w:r w:rsidRPr="001E3BD5">
              <w:t xml:space="preserve">Receive </w:t>
            </w:r>
            <w:r>
              <w:t>Supplies</w:t>
            </w:r>
            <w:r w:rsidR="00941279">
              <w:t>––</w:t>
            </w:r>
            <w:r>
              <w:t>SonicGateway</w:t>
            </w:r>
            <w:r w:rsidRPr="001E3BD5">
              <w:t xml:space="preserve"> receives </w:t>
            </w:r>
            <w:r>
              <w:t>supplies costing $600 on account.</w:t>
            </w:r>
          </w:p>
        </w:tc>
        <w:tc>
          <w:tcPr>
            <w:tcW w:w="2862" w:type="dxa"/>
            <w:gridSpan w:val="2"/>
            <w:tcBorders>
              <w:left w:val="single" w:sz="4" w:space="0" w:color="auto"/>
            </w:tcBorders>
          </w:tcPr>
          <w:p w14:paraId="107A868B" w14:textId="77777777" w:rsidR="00D3481C" w:rsidRDefault="00D3481C" w:rsidP="002C2938">
            <w:pPr>
              <w:pStyle w:val="TableBody"/>
            </w:pPr>
          </w:p>
        </w:tc>
      </w:tr>
      <w:tr w:rsidR="00D3481C" w14:paraId="0621EC40" w14:textId="77777777" w:rsidTr="002869BE">
        <w:tc>
          <w:tcPr>
            <w:tcW w:w="6498" w:type="dxa"/>
            <w:gridSpan w:val="2"/>
            <w:tcBorders>
              <w:right w:val="single" w:sz="4" w:space="0" w:color="auto"/>
            </w:tcBorders>
            <w:vAlign w:val="center"/>
          </w:tcPr>
          <w:p w14:paraId="51E9E7D7" w14:textId="77777777" w:rsidR="00D3481C" w:rsidRPr="003656D8" w:rsidRDefault="00D3481C" w:rsidP="00D3481C">
            <w:pPr>
              <w:pStyle w:val="TableBody"/>
              <w:ind w:left="1440" w:hanging="288"/>
            </w:pPr>
            <w:r>
              <w:t>1.</w:t>
            </w:r>
            <w:r>
              <w:tab/>
              <w:t xml:space="preserve">Analyze: </w:t>
            </w:r>
            <w:r>
              <w:br/>
              <w:t>Assets = Liabilities + Stockholders’ Equity</w:t>
            </w:r>
            <w:r>
              <w:br/>
              <w:t>Supplies (A) +600</w:t>
            </w:r>
            <w:r w:rsidR="00471136">
              <w:t xml:space="preserve"> = Accounts Payable (L) +</w:t>
            </w:r>
            <w:r>
              <w:t>600</w:t>
            </w:r>
          </w:p>
        </w:tc>
        <w:tc>
          <w:tcPr>
            <w:tcW w:w="2862" w:type="dxa"/>
            <w:gridSpan w:val="2"/>
            <w:tcBorders>
              <w:left w:val="single" w:sz="4" w:space="0" w:color="auto"/>
            </w:tcBorders>
          </w:tcPr>
          <w:p w14:paraId="15700950" w14:textId="77777777" w:rsidR="00D3481C" w:rsidRDefault="00D3481C" w:rsidP="002C2938">
            <w:pPr>
              <w:pStyle w:val="TableBody"/>
            </w:pPr>
          </w:p>
        </w:tc>
      </w:tr>
      <w:tr w:rsidR="00D3481C" w14:paraId="3C71FE27" w14:textId="77777777" w:rsidTr="00B3746E">
        <w:tc>
          <w:tcPr>
            <w:tcW w:w="6498" w:type="dxa"/>
            <w:gridSpan w:val="2"/>
            <w:tcBorders>
              <w:right w:val="single" w:sz="4" w:space="0" w:color="auto"/>
            </w:tcBorders>
          </w:tcPr>
          <w:p w14:paraId="5E7110D7" w14:textId="77777777" w:rsidR="00D3481C" w:rsidRDefault="00D3481C" w:rsidP="002869BE">
            <w:pPr>
              <w:pStyle w:val="TableBody"/>
              <w:ind w:left="1440" w:hanging="288"/>
            </w:pPr>
            <w:r>
              <w:t>2.</w:t>
            </w:r>
            <w:r>
              <w:tab/>
              <w:t>Record:</w:t>
            </w:r>
          </w:p>
        </w:tc>
        <w:tc>
          <w:tcPr>
            <w:tcW w:w="2862" w:type="dxa"/>
            <w:gridSpan w:val="2"/>
            <w:tcBorders>
              <w:left w:val="single" w:sz="4" w:space="0" w:color="auto"/>
            </w:tcBorders>
          </w:tcPr>
          <w:p w14:paraId="329FEDC9" w14:textId="77777777" w:rsidR="00D3481C" w:rsidRDefault="00D3481C" w:rsidP="002C2938">
            <w:pPr>
              <w:pStyle w:val="TableBody"/>
            </w:pPr>
          </w:p>
        </w:tc>
      </w:tr>
      <w:tr w:rsidR="00D3481C" w14:paraId="5CD078DA" w14:textId="77777777" w:rsidTr="00B3746E">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D3481C" w14:paraId="58ECE500" w14:textId="77777777" w:rsidTr="002869BE">
              <w:tc>
                <w:tcPr>
                  <w:tcW w:w="3024" w:type="dxa"/>
                </w:tcPr>
                <w:p w14:paraId="7C2FF89A" w14:textId="77777777" w:rsidR="00D3481C" w:rsidRPr="002C6832" w:rsidRDefault="00D3481C" w:rsidP="002869BE">
                  <w:pPr>
                    <w:pStyle w:val="TableBody"/>
                  </w:pPr>
                </w:p>
              </w:tc>
              <w:tc>
                <w:tcPr>
                  <w:tcW w:w="1008" w:type="dxa"/>
                </w:tcPr>
                <w:p w14:paraId="5761355D" w14:textId="77777777" w:rsidR="00D3481C" w:rsidRPr="00C05F6D" w:rsidRDefault="00D3481C" w:rsidP="002869BE">
                  <w:pPr>
                    <w:pStyle w:val="TableBody"/>
                    <w:jc w:val="center"/>
                    <w:rPr>
                      <w:u w:val="single"/>
                    </w:rPr>
                  </w:pPr>
                  <w:r w:rsidRPr="00C05F6D">
                    <w:rPr>
                      <w:u w:val="single"/>
                    </w:rPr>
                    <w:t>Debit</w:t>
                  </w:r>
                </w:p>
              </w:tc>
              <w:tc>
                <w:tcPr>
                  <w:tcW w:w="1008" w:type="dxa"/>
                </w:tcPr>
                <w:p w14:paraId="47490FB8" w14:textId="77777777" w:rsidR="00D3481C" w:rsidRPr="00C05F6D" w:rsidRDefault="00D3481C" w:rsidP="002869BE">
                  <w:pPr>
                    <w:pStyle w:val="TableBody"/>
                    <w:jc w:val="center"/>
                    <w:rPr>
                      <w:u w:val="single"/>
                    </w:rPr>
                  </w:pPr>
                  <w:r w:rsidRPr="00C05F6D">
                    <w:rPr>
                      <w:u w:val="single"/>
                    </w:rPr>
                    <w:t>Credit</w:t>
                  </w:r>
                </w:p>
              </w:tc>
            </w:tr>
            <w:tr w:rsidR="00D3481C" w14:paraId="13B210D8" w14:textId="77777777" w:rsidTr="002869BE">
              <w:tc>
                <w:tcPr>
                  <w:tcW w:w="3024" w:type="dxa"/>
                </w:tcPr>
                <w:p w14:paraId="131A2511" w14:textId="77777777" w:rsidR="00D3481C" w:rsidRDefault="00D3481C" w:rsidP="002869BE">
                  <w:pPr>
                    <w:pStyle w:val="TableBody"/>
                  </w:pPr>
                  <w:r>
                    <w:t>Supplies</w:t>
                  </w:r>
                  <w:r w:rsidRPr="002C6832">
                    <w:t xml:space="preserve"> (</w:t>
                  </w:r>
                  <w:r>
                    <w:t>+</w:t>
                  </w:r>
                  <w:r w:rsidRPr="002C6832">
                    <w:t>A)</w:t>
                  </w:r>
                </w:p>
              </w:tc>
              <w:tc>
                <w:tcPr>
                  <w:tcW w:w="1008" w:type="dxa"/>
                </w:tcPr>
                <w:p w14:paraId="6D0CBE83" w14:textId="77777777" w:rsidR="00D3481C" w:rsidRDefault="00D3481C" w:rsidP="00D3481C">
                  <w:pPr>
                    <w:pStyle w:val="TableBody"/>
                    <w:jc w:val="right"/>
                  </w:pPr>
                  <w:r>
                    <w:t>600</w:t>
                  </w:r>
                </w:p>
              </w:tc>
              <w:tc>
                <w:tcPr>
                  <w:tcW w:w="1008" w:type="dxa"/>
                </w:tcPr>
                <w:p w14:paraId="1CF5906B" w14:textId="77777777" w:rsidR="00D3481C" w:rsidRDefault="00D3481C" w:rsidP="002869BE">
                  <w:pPr>
                    <w:pStyle w:val="TableBody"/>
                  </w:pPr>
                </w:p>
              </w:tc>
            </w:tr>
            <w:tr w:rsidR="00D3481C" w14:paraId="74FAAC7F" w14:textId="77777777" w:rsidTr="002869BE">
              <w:tc>
                <w:tcPr>
                  <w:tcW w:w="3024" w:type="dxa"/>
                </w:tcPr>
                <w:p w14:paraId="313CFC3F" w14:textId="77777777" w:rsidR="00D3481C" w:rsidRDefault="00D3481C" w:rsidP="00A86977">
                  <w:pPr>
                    <w:pStyle w:val="TableBody"/>
                  </w:pPr>
                  <w:r>
                    <w:t xml:space="preserve">  Accounts Payable</w:t>
                  </w:r>
                  <w:r w:rsidRPr="002C6832">
                    <w:t xml:space="preserve"> (</w:t>
                  </w:r>
                  <w:r>
                    <w:t>+L</w:t>
                  </w:r>
                  <w:r w:rsidRPr="002C6832">
                    <w:t>)</w:t>
                  </w:r>
                </w:p>
              </w:tc>
              <w:tc>
                <w:tcPr>
                  <w:tcW w:w="1008" w:type="dxa"/>
                </w:tcPr>
                <w:p w14:paraId="0BA5C532" w14:textId="77777777" w:rsidR="00D3481C" w:rsidRDefault="00D3481C" w:rsidP="002869BE">
                  <w:pPr>
                    <w:pStyle w:val="TableBody"/>
                  </w:pPr>
                </w:p>
              </w:tc>
              <w:tc>
                <w:tcPr>
                  <w:tcW w:w="1008" w:type="dxa"/>
                </w:tcPr>
                <w:p w14:paraId="718ACD80" w14:textId="77777777" w:rsidR="00D3481C" w:rsidRDefault="00D3481C" w:rsidP="002869BE">
                  <w:pPr>
                    <w:pStyle w:val="TableBody"/>
                    <w:jc w:val="right"/>
                  </w:pPr>
                  <w:r>
                    <w:t>600</w:t>
                  </w:r>
                </w:p>
              </w:tc>
            </w:tr>
          </w:tbl>
          <w:p w14:paraId="4FB86DDC" w14:textId="77777777" w:rsidR="00D3481C" w:rsidRDefault="00D3481C" w:rsidP="002869BE">
            <w:pPr>
              <w:pStyle w:val="TableBody"/>
              <w:ind w:left="1440" w:hanging="288"/>
            </w:pPr>
          </w:p>
        </w:tc>
        <w:tc>
          <w:tcPr>
            <w:tcW w:w="2862" w:type="dxa"/>
            <w:gridSpan w:val="2"/>
            <w:tcBorders>
              <w:left w:val="single" w:sz="4" w:space="0" w:color="auto"/>
            </w:tcBorders>
          </w:tcPr>
          <w:p w14:paraId="715B7626" w14:textId="77777777" w:rsidR="00D3481C" w:rsidRDefault="00D3481C" w:rsidP="002C2938">
            <w:pPr>
              <w:pStyle w:val="TableBody"/>
            </w:pPr>
          </w:p>
        </w:tc>
      </w:tr>
      <w:tr w:rsidR="00C05F6D" w:rsidRPr="00937C2E" w14:paraId="106D07F9" w14:textId="77777777" w:rsidTr="00B3746E">
        <w:tc>
          <w:tcPr>
            <w:tcW w:w="9360" w:type="dxa"/>
            <w:gridSpan w:val="4"/>
            <w:tcBorders>
              <w:top w:val="single" w:sz="4" w:space="0" w:color="auto"/>
              <w:left w:val="single" w:sz="4" w:space="0" w:color="auto"/>
              <w:bottom w:val="single" w:sz="4" w:space="0" w:color="auto"/>
              <w:right w:val="single" w:sz="4" w:space="0" w:color="auto"/>
            </w:tcBorders>
          </w:tcPr>
          <w:p w14:paraId="44B93683" w14:textId="6DF1A733" w:rsidR="00C05F6D" w:rsidRPr="00937C2E" w:rsidRDefault="00C05F6D" w:rsidP="002869BE">
            <w:pPr>
              <w:pStyle w:val="TableBody"/>
              <w:spacing w:before="60" w:after="60"/>
              <w:ind w:left="648" w:hanging="648"/>
              <w:rPr>
                <w:b/>
                <w:i/>
                <w:iCs/>
              </w:rPr>
            </w:pPr>
            <w:r w:rsidRPr="00937C2E">
              <w:rPr>
                <w:b/>
                <w:i/>
                <w:iCs/>
              </w:rPr>
              <w:t xml:space="preserve">LO </w:t>
            </w:r>
            <w:r w:rsidRPr="00C91923">
              <w:rPr>
                <w:b/>
                <w:bCs/>
                <w:i/>
              </w:rPr>
              <w:t>2-</w:t>
            </w:r>
            <w:r w:rsidRPr="00937C2E">
              <w:rPr>
                <w:b/>
                <w:i/>
                <w:iCs/>
              </w:rPr>
              <w:t xml:space="preserve">4 </w:t>
            </w:r>
            <w:r>
              <w:rPr>
                <w:b/>
                <w:i/>
                <w:iCs/>
              </w:rPr>
              <w:t xml:space="preserve"> </w:t>
            </w:r>
            <w:r w:rsidRPr="00937C2E">
              <w:rPr>
                <w:b/>
                <w:i/>
                <w:iCs/>
              </w:rPr>
              <w:t xml:space="preserve">Prepare </w:t>
            </w:r>
            <w:r w:rsidRPr="005C5653">
              <w:rPr>
                <w:b/>
                <w:i/>
                <w:iCs/>
              </w:rPr>
              <w:t>a</w:t>
            </w:r>
            <w:r w:rsidR="002869BE">
              <w:rPr>
                <w:b/>
                <w:i/>
                <w:iCs/>
              </w:rPr>
              <w:t xml:space="preserve"> </w:t>
            </w:r>
            <w:r w:rsidRPr="005C5653">
              <w:rPr>
                <w:b/>
                <w:i/>
                <w:iCs/>
              </w:rPr>
              <w:t xml:space="preserve">trial balance and </w:t>
            </w:r>
            <w:r w:rsidRPr="00937C2E">
              <w:rPr>
                <w:b/>
                <w:i/>
                <w:iCs/>
              </w:rPr>
              <w:t>a classified balance sheet.</w:t>
            </w:r>
          </w:p>
        </w:tc>
      </w:tr>
      <w:tr w:rsidR="00C05F6D" w14:paraId="0161AB82" w14:textId="77777777" w:rsidTr="007A4948">
        <w:tc>
          <w:tcPr>
            <w:tcW w:w="6498" w:type="dxa"/>
            <w:gridSpan w:val="2"/>
            <w:tcBorders>
              <w:top w:val="single" w:sz="4" w:space="0" w:color="auto"/>
              <w:right w:val="single" w:sz="4" w:space="0" w:color="auto"/>
            </w:tcBorders>
          </w:tcPr>
          <w:p w14:paraId="41D7A0C4" w14:textId="77777777" w:rsidR="00C05F6D" w:rsidRDefault="00C05F6D" w:rsidP="007A4948">
            <w:pPr>
              <w:pStyle w:val="TableBody"/>
              <w:ind w:left="864" w:hanging="288"/>
            </w:pPr>
            <w:r>
              <w:t>F</w:t>
            </w:r>
            <w:r w:rsidRPr="00521317">
              <w:t>.</w:t>
            </w:r>
            <w:r w:rsidRPr="00521317">
              <w:tab/>
              <w:t xml:space="preserve">Preparing a </w:t>
            </w:r>
            <w:r w:rsidR="00D3481C">
              <w:t xml:space="preserve">Trial Balance and a </w:t>
            </w:r>
            <w:r w:rsidRPr="00521317">
              <w:t>Balance Sheet</w:t>
            </w:r>
          </w:p>
        </w:tc>
        <w:tc>
          <w:tcPr>
            <w:tcW w:w="2862" w:type="dxa"/>
            <w:gridSpan w:val="2"/>
            <w:tcBorders>
              <w:top w:val="single" w:sz="4" w:space="0" w:color="auto"/>
              <w:left w:val="single" w:sz="4" w:space="0" w:color="auto"/>
            </w:tcBorders>
          </w:tcPr>
          <w:p w14:paraId="083F59B8" w14:textId="77777777" w:rsidR="00C05F6D" w:rsidRDefault="00C05F6D" w:rsidP="009913CC">
            <w:pPr>
              <w:pStyle w:val="TableBody"/>
              <w:numPr>
                <w:ilvl w:val="0"/>
                <w:numId w:val="18"/>
              </w:numPr>
              <w:ind w:left="360"/>
            </w:pPr>
            <w:r>
              <w:t>Activity #6</w:t>
            </w:r>
          </w:p>
        </w:tc>
      </w:tr>
      <w:tr w:rsidR="00D3481C" w14:paraId="43670B80" w14:textId="77777777" w:rsidTr="007A4948">
        <w:tc>
          <w:tcPr>
            <w:tcW w:w="6498" w:type="dxa"/>
            <w:gridSpan w:val="2"/>
            <w:tcBorders>
              <w:right w:val="single" w:sz="4" w:space="0" w:color="auto"/>
            </w:tcBorders>
          </w:tcPr>
          <w:p w14:paraId="1AFD4E87" w14:textId="77777777" w:rsidR="00D3481C" w:rsidRPr="00742222" w:rsidRDefault="00D3481C" w:rsidP="00742222">
            <w:pPr>
              <w:pStyle w:val="TableBody"/>
              <w:ind w:left="1152" w:hanging="288"/>
            </w:pPr>
            <w:r w:rsidRPr="00742222">
              <w:t>1.</w:t>
            </w:r>
            <w:r w:rsidRPr="00742222">
              <w:tab/>
            </w:r>
            <w:r w:rsidR="00742222" w:rsidRPr="00742222">
              <w:rPr>
                <w:bCs/>
              </w:rPr>
              <w:t>The trial</w:t>
            </w:r>
            <w:r w:rsidR="00742222">
              <w:rPr>
                <w:bCs/>
              </w:rPr>
              <w:t xml:space="preserve"> balance lists the ending balance in every T-account and then computes total debits and total credits; when the column totals are equal, a balance sheet can be prepared.</w:t>
            </w:r>
          </w:p>
        </w:tc>
        <w:tc>
          <w:tcPr>
            <w:tcW w:w="2862" w:type="dxa"/>
            <w:gridSpan w:val="2"/>
            <w:tcBorders>
              <w:left w:val="single" w:sz="4" w:space="0" w:color="auto"/>
            </w:tcBorders>
          </w:tcPr>
          <w:p w14:paraId="02BA62A5" w14:textId="77777777" w:rsidR="00D3481C" w:rsidRDefault="00D3481C" w:rsidP="00C2079C">
            <w:pPr>
              <w:pStyle w:val="TableBody"/>
            </w:pPr>
          </w:p>
        </w:tc>
      </w:tr>
      <w:tr w:rsidR="00D3481C" w14:paraId="3D5D141A" w14:textId="77777777" w:rsidTr="007A4948">
        <w:tc>
          <w:tcPr>
            <w:tcW w:w="6498" w:type="dxa"/>
            <w:gridSpan w:val="2"/>
            <w:tcBorders>
              <w:right w:val="single" w:sz="4" w:space="0" w:color="auto"/>
            </w:tcBorders>
          </w:tcPr>
          <w:p w14:paraId="63310E7F" w14:textId="77777777" w:rsidR="00D3481C" w:rsidRPr="00EB241C" w:rsidRDefault="00742222" w:rsidP="00742222">
            <w:pPr>
              <w:pStyle w:val="TableBody"/>
              <w:ind w:left="1152" w:hanging="288"/>
            </w:pPr>
            <w:r>
              <w:t>2</w:t>
            </w:r>
            <w:r w:rsidR="00D3481C">
              <w:t>.</w:t>
            </w:r>
            <w:r w:rsidR="00D3481C">
              <w:tab/>
            </w:r>
            <w:r w:rsidR="00D3481C">
              <w:rPr>
                <w:b/>
                <w:bCs/>
              </w:rPr>
              <w:t>C</w:t>
            </w:r>
            <w:r w:rsidR="00D3481C" w:rsidRPr="00521317">
              <w:rPr>
                <w:b/>
                <w:bCs/>
              </w:rPr>
              <w:t>lassified balance sheet</w:t>
            </w:r>
            <w:r>
              <w:t xml:space="preserve">––A balance sheet that </w:t>
            </w:r>
            <w:r w:rsidR="00D3481C" w:rsidRPr="00D64B66">
              <w:t>shows a subtotal for current</w:t>
            </w:r>
            <w:r w:rsidR="00D3481C">
              <w:t xml:space="preserve"> </w:t>
            </w:r>
            <w:r w:rsidR="00D3481C" w:rsidRPr="00D64B66">
              <w:t>assets and current liabilities.</w:t>
            </w:r>
          </w:p>
        </w:tc>
        <w:tc>
          <w:tcPr>
            <w:tcW w:w="2862" w:type="dxa"/>
            <w:gridSpan w:val="2"/>
            <w:tcBorders>
              <w:left w:val="single" w:sz="4" w:space="0" w:color="auto"/>
            </w:tcBorders>
          </w:tcPr>
          <w:p w14:paraId="6C0600E4" w14:textId="77777777" w:rsidR="00D3481C" w:rsidRDefault="00D3481C" w:rsidP="00C2079C">
            <w:pPr>
              <w:pStyle w:val="TableBody"/>
            </w:pPr>
          </w:p>
        </w:tc>
      </w:tr>
      <w:tr w:rsidR="00D3481C" w14:paraId="2743DE9A" w14:textId="77777777" w:rsidTr="00B3746E">
        <w:tc>
          <w:tcPr>
            <w:tcW w:w="6498" w:type="dxa"/>
            <w:gridSpan w:val="2"/>
            <w:tcBorders>
              <w:right w:val="single" w:sz="4" w:space="0" w:color="auto"/>
            </w:tcBorders>
          </w:tcPr>
          <w:p w14:paraId="36D90B3A" w14:textId="77777777" w:rsidR="00D3481C" w:rsidRDefault="00742222" w:rsidP="00742222">
            <w:pPr>
              <w:pStyle w:val="TableBody"/>
              <w:ind w:left="1440" w:hanging="288"/>
            </w:pPr>
            <w:r>
              <w:t>a</w:t>
            </w:r>
            <w:r w:rsidR="00D3481C">
              <w:t>.</w:t>
            </w:r>
            <w:r w:rsidR="00D3481C">
              <w:tab/>
            </w:r>
            <w:r w:rsidR="00D3481C" w:rsidRPr="00521317">
              <w:rPr>
                <w:b/>
                <w:bCs/>
              </w:rPr>
              <w:t>Current assets</w:t>
            </w:r>
            <w:r>
              <w:t>–</w:t>
            </w:r>
            <w:r w:rsidR="00D3481C">
              <w:t>–</w:t>
            </w:r>
            <w:r>
              <w:t xml:space="preserve">To </w:t>
            </w:r>
            <w:r w:rsidR="00D3481C" w:rsidRPr="00D64B66">
              <w:t>be used up or</w:t>
            </w:r>
            <w:r w:rsidR="00D3481C">
              <w:t xml:space="preserve"> </w:t>
            </w:r>
            <w:r w:rsidR="00D3481C" w:rsidRPr="00D64B66">
              <w:t>converted into cash within 12</w:t>
            </w:r>
            <w:r w:rsidR="00D3481C">
              <w:t xml:space="preserve"> </w:t>
            </w:r>
            <w:r w:rsidR="00D3481C" w:rsidRPr="00D64B66">
              <w:t>months of the balance sheet date.</w:t>
            </w:r>
          </w:p>
        </w:tc>
        <w:tc>
          <w:tcPr>
            <w:tcW w:w="2862" w:type="dxa"/>
            <w:gridSpan w:val="2"/>
            <w:tcBorders>
              <w:left w:val="single" w:sz="4" w:space="0" w:color="auto"/>
            </w:tcBorders>
          </w:tcPr>
          <w:p w14:paraId="3F908B7C" w14:textId="77777777" w:rsidR="00D3481C" w:rsidRDefault="00D3481C" w:rsidP="00C2079C">
            <w:pPr>
              <w:pStyle w:val="TableBody"/>
            </w:pPr>
          </w:p>
        </w:tc>
      </w:tr>
    </w:tbl>
    <w:p w14:paraId="71BF8984" w14:textId="77777777" w:rsidR="00742222" w:rsidRDefault="00742222">
      <w:r>
        <w:br w:type="page"/>
      </w:r>
    </w:p>
    <w:tbl>
      <w:tblPr>
        <w:tblW w:w="0" w:type="auto"/>
        <w:tblLayout w:type="fixed"/>
        <w:tblLook w:val="01E0" w:firstRow="1" w:lastRow="1" w:firstColumn="1" w:lastColumn="1" w:noHBand="0" w:noVBand="0"/>
      </w:tblPr>
      <w:tblGrid>
        <w:gridCol w:w="18"/>
        <w:gridCol w:w="6462"/>
        <w:gridCol w:w="18"/>
        <w:gridCol w:w="2844"/>
        <w:gridCol w:w="18"/>
      </w:tblGrid>
      <w:tr w:rsidR="00742222" w:rsidRPr="00CD480D" w14:paraId="31371A9E" w14:textId="77777777" w:rsidTr="002869BE">
        <w:trPr>
          <w:gridAfter w:val="1"/>
          <w:wAfter w:w="18" w:type="dxa"/>
        </w:trPr>
        <w:tc>
          <w:tcPr>
            <w:tcW w:w="6480" w:type="dxa"/>
            <w:gridSpan w:val="2"/>
            <w:tcBorders>
              <w:right w:val="single" w:sz="4" w:space="0" w:color="auto"/>
            </w:tcBorders>
          </w:tcPr>
          <w:p w14:paraId="5C0B8968" w14:textId="77777777" w:rsidR="00742222" w:rsidRPr="00A77D5B" w:rsidRDefault="00742222" w:rsidP="002869BE">
            <w:pPr>
              <w:pStyle w:val="Heading1"/>
            </w:pPr>
            <w:r>
              <w:lastRenderedPageBreak/>
              <w:br w:type="page"/>
            </w:r>
            <w:r w:rsidRPr="00A77D5B">
              <w:br w:type="page"/>
            </w:r>
            <w:r w:rsidRPr="00A77D5B">
              <w:br w:type="page"/>
            </w:r>
            <w:r w:rsidRPr="00A77D5B">
              <w:br w:type="page"/>
              <w:t>Chapter Outline</w:t>
            </w:r>
          </w:p>
        </w:tc>
        <w:tc>
          <w:tcPr>
            <w:tcW w:w="2862" w:type="dxa"/>
            <w:gridSpan w:val="2"/>
            <w:tcBorders>
              <w:left w:val="single" w:sz="4" w:space="0" w:color="auto"/>
            </w:tcBorders>
          </w:tcPr>
          <w:p w14:paraId="41A34FBF" w14:textId="77777777" w:rsidR="00742222" w:rsidRPr="00CD480D" w:rsidRDefault="00742222" w:rsidP="002869BE">
            <w:pPr>
              <w:pStyle w:val="Heading1"/>
            </w:pPr>
            <w:r w:rsidRPr="00CD480D">
              <w:t>Teaching Notes</w:t>
            </w:r>
          </w:p>
        </w:tc>
      </w:tr>
      <w:tr w:rsidR="00D3481C" w14:paraId="0B8EC916" w14:textId="77777777" w:rsidTr="00B3746E">
        <w:tc>
          <w:tcPr>
            <w:tcW w:w="6498" w:type="dxa"/>
            <w:gridSpan w:val="3"/>
            <w:tcBorders>
              <w:right w:val="single" w:sz="4" w:space="0" w:color="auto"/>
            </w:tcBorders>
          </w:tcPr>
          <w:p w14:paraId="2A04FD23" w14:textId="77777777" w:rsidR="00D3481C" w:rsidRDefault="00742222" w:rsidP="00742222">
            <w:pPr>
              <w:pStyle w:val="TableBody"/>
              <w:ind w:left="1440" w:hanging="288"/>
            </w:pPr>
            <w:r>
              <w:t>b</w:t>
            </w:r>
            <w:r w:rsidR="00D3481C">
              <w:t>.</w:t>
            </w:r>
            <w:r w:rsidR="00D3481C">
              <w:tab/>
            </w:r>
            <w:r w:rsidR="00D3481C" w:rsidRPr="00521317">
              <w:rPr>
                <w:b/>
                <w:bCs/>
              </w:rPr>
              <w:t>Current liabilities</w:t>
            </w:r>
            <w:r>
              <w:t>–</w:t>
            </w:r>
            <w:r w:rsidR="00D3481C">
              <w:t>–D</w:t>
            </w:r>
            <w:r w:rsidR="00D3481C" w:rsidRPr="00D64B66">
              <w:t>ebts and</w:t>
            </w:r>
            <w:r w:rsidR="00D3481C">
              <w:t xml:space="preserve"> </w:t>
            </w:r>
            <w:r w:rsidR="00D3481C" w:rsidRPr="00D64B66">
              <w:t>obligations that will be paid,</w:t>
            </w:r>
            <w:r w:rsidR="00D3481C">
              <w:t xml:space="preserve"> </w:t>
            </w:r>
            <w:r w:rsidR="00D3481C" w:rsidRPr="00D64B66">
              <w:t>settled, or fulfilled within 12</w:t>
            </w:r>
            <w:r w:rsidR="00D3481C">
              <w:t xml:space="preserve"> </w:t>
            </w:r>
            <w:r w:rsidR="00D3481C" w:rsidRPr="00D64B66">
              <w:t>months of the balance sheet date.</w:t>
            </w:r>
          </w:p>
        </w:tc>
        <w:tc>
          <w:tcPr>
            <w:tcW w:w="2862" w:type="dxa"/>
            <w:gridSpan w:val="2"/>
            <w:tcBorders>
              <w:left w:val="single" w:sz="4" w:space="0" w:color="auto"/>
            </w:tcBorders>
          </w:tcPr>
          <w:p w14:paraId="1C6FE41C" w14:textId="77777777" w:rsidR="00D3481C" w:rsidRDefault="00D3481C" w:rsidP="00C2079C">
            <w:pPr>
              <w:pStyle w:val="TableBody"/>
            </w:pPr>
          </w:p>
        </w:tc>
      </w:tr>
      <w:tr w:rsidR="00742222" w14:paraId="043B15B1" w14:textId="77777777" w:rsidTr="00B3746E">
        <w:tc>
          <w:tcPr>
            <w:tcW w:w="6498" w:type="dxa"/>
            <w:gridSpan w:val="3"/>
            <w:tcBorders>
              <w:right w:val="single" w:sz="4" w:space="0" w:color="auto"/>
            </w:tcBorders>
          </w:tcPr>
          <w:p w14:paraId="7FC50C55" w14:textId="77777777" w:rsidR="00742222" w:rsidRDefault="00742222" w:rsidP="00742222">
            <w:pPr>
              <w:pStyle w:val="TableBody"/>
              <w:ind w:left="1440" w:hanging="288"/>
            </w:pPr>
            <w:r>
              <w:t>c.</w:t>
            </w:r>
            <w:r>
              <w:tab/>
            </w:r>
            <w:r w:rsidRPr="00742222">
              <w:rPr>
                <w:b/>
              </w:rPr>
              <w:t>Nonc</w:t>
            </w:r>
            <w:r w:rsidRPr="00521317">
              <w:rPr>
                <w:b/>
                <w:bCs/>
              </w:rPr>
              <w:t xml:space="preserve">urrent </w:t>
            </w:r>
            <w:r>
              <w:rPr>
                <w:b/>
                <w:bCs/>
              </w:rPr>
              <w:t>(or long-term)</w:t>
            </w:r>
            <w:r>
              <w:t xml:space="preserve">––Assets and liabilities that do not meet the definition of current. </w:t>
            </w:r>
          </w:p>
        </w:tc>
        <w:tc>
          <w:tcPr>
            <w:tcW w:w="2862" w:type="dxa"/>
            <w:gridSpan w:val="2"/>
            <w:tcBorders>
              <w:left w:val="single" w:sz="4" w:space="0" w:color="auto"/>
            </w:tcBorders>
          </w:tcPr>
          <w:p w14:paraId="457713B0" w14:textId="77777777" w:rsidR="00742222" w:rsidRDefault="00742222" w:rsidP="00C2079C">
            <w:pPr>
              <w:pStyle w:val="TableBody"/>
            </w:pPr>
          </w:p>
        </w:tc>
      </w:tr>
      <w:tr w:rsidR="00742222" w14:paraId="0CD6F97B" w14:textId="77777777" w:rsidTr="00B3746E">
        <w:trPr>
          <w:gridBefore w:val="1"/>
          <w:wBefore w:w="18" w:type="dxa"/>
        </w:trPr>
        <w:tc>
          <w:tcPr>
            <w:tcW w:w="6480" w:type="dxa"/>
            <w:gridSpan w:val="2"/>
            <w:tcBorders>
              <w:right w:val="single" w:sz="4" w:space="0" w:color="auto"/>
            </w:tcBorders>
          </w:tcPr>
          <w:p w14:paraId="69BBD71A" w14:textId="77777777" w:rsidR="00742222" w:rsidRPr="00521317" w:rsidRDefault="00742222" w:rsidP="006749CD">
            <w:pPr>
              <w:pStyle w:val="TableBody"/>
              <w:ind w:left="288" w:hanging="288"/>
            </w:pPr>
            <w:r>
              <w:br w:type="page"/>
            </w:r>
            <w:r w:rsidRPr="00521317">
              <w:t>III.</w:t>
            </w:r>
            <w:r w:rsidRPr="00521317">
              <w:tab/>
            </w:r>
            <w:r>
              <w:tab/>
            </w:r>
            <w:r w:rsidRPr="00521317">
              <w:t>Evaluate the Results</w:t>
            </w:r>
          </w:p>
        </w:tc>
        <w:tc>
          <w:tcPr>
            <w:tcW w:w="2862" w:type="dxa"/>
            <w:gridSpan w:val="2"/>
            <w:tcBorders>
              <w:left w:val="single" w:sz="4" w:space="0" w:color="auto"/>
            </w:tcBorders>
          </w:tcPr>
          <w:p w14:paraId="6637FC4D" w14:textId="77777777" w:rsidR="00742222" w:rsidRDefault="00742222" w:rsidP="00C2079C">
            <w:pPr>
              <w:pStyle w:val="TableBody"/>
            </w:pPr>
          </w:p>
        </w:tc>
      </w:tr>
      <w:tr w:rsidR="00742222" w:rsidRPr="00937C2E" w14:paraId="274EC315" w14:textId="77777777" w:rsidTr="00257815">
        <w:trPr>
          <w:gridBefore w:val="1"/>
          <w:wBefore w:w="18" w:type="dxa"/>
        </w:trPr>
        <w:tc>
          <w:tcPr>
            <w:tcW w:w="9342" w:type="dxa"/>
            <w:gridSpan w:val="4"/>
            <w:tcBorders>
              <w:top w:val="single" w:sz="4" w:space="0" w:color="auto"/>
              <w:left w:val="single" w:sz="4" w:space="0" w:color="auto"/>
              <w:bottom w:val="single" w:sz="4" w:space="0" w:color="auto"/>
              <w:right w:val="single" w:sz="4" w:space="0" w:color="auto"/>
            </w:tcBorders>
          </w:tcPr>
          <w:p w14:paraId="2E2D9F8D" w14:textId="56946444" w:rsidR="00742222" w:rsidRPr="00937C2E" w:rsidRDefault="00742222" w:rsidP="00257815">
            <w:pPr>
              <w:pStyle w:val="TableBody"/>
              <w:spacing w:before="60" w:after="60"/>
              <w:ind w:left="648" w:hanging="648"/>
              <w:rPr>
                <w:b/>
                <w:i/>
                <w:iCs/>
              </w:rPr>
            </w:pPr>
            <w:r w:rsidRPr="00937C2E">
              <w:rPr>
                <w:b/>
                <w:i/>
                <w:iCs/>
              </w:rPr>
              <w:t xml:space="preserve">LO </w:t>
            </w:r>
            <w:r w:rsidRPr="00C91923">
              <w:rPr>
                <w:b/>
                <w:bCs/>
                <w:i/>
              </w:rPr>
              <w:t>2-</w:t>
            </w:r>
            <w:r w:rsidRPr="00937C2E">
              <w:rPr>
                <w:b/>
                <w:i/>
                <w:iCs/>
              </w:rPr>
              <w:t xml:space="preserve">5  </w:t>
            </w:r>
            <w:r w:rsidRPr="00AB3F25">
              <w:rPr>
                <w:b/>
                <w:i/>
                <w:iCs/>
              </w:rPr>
              <w:t>Interpret the balance sheet using the current ratio and an understanding of related concepts.</w:t>
            </w:r>
          </w:p>
        </w:tc>
      </w:tr>
      <w:tr w:rsidR="00742222" w14:paraId="635C6F7F" w14:textId="77777777" w:rsidTr="00B3746E">
        <w:trPr>
          <w:gridBefore w:val="1"/>
          <w:wBefore w:w="18" w:type="dxa"/>
        </w:trPr>
        <w:tc>
          <w:tcPr>
            <w:tcW w:w="6480" w:type="dxa"/>
            <w:gridSpan w:val="2"/>
            <w:tcBorders>
              <w:right w:val="single" w:sz="4" w:space="0" w:color="auto"/>
            </w:tcBorders>
          </w:tcPr>
          <w:p w14:paraId="139ED4D3" w14:textId="77777777" w:rsidR="00742222" w:rsidRPr="00521317" w:rsidRDefault="00742222" w:rsidP="00B3746E">
            <w:pPr>
              <w:pStyle w:val="TableBody"/>
              <w:ind w:left="576"/>
              <w:rPr>
                <w:i/>
                <w:iCs/>
              </w:rPr>
            </w:pPr>
            <w:r w:rsidRPr="00521317">
              <w:t>A.</w:t>
            </w:r>
            <w:r w:rsidRPr="00521317">
              <w:tab/>
            </w:r>
            <w:r>
              <w:t>Assessing the Ability to Pay</w:t>
            </w:r>
          </w:p>
        </w:tc>
        <w:tc>
          <w:tcPr>
            <w:tcW w:w="2862" w:type="dxa"/>
            <w:gridSpan w:val="2"/>
            <w:tcBorders>
              <w:left w:val="single" w:sz="4" w:space="0" w:color="auto"/>
            </w:tcBorders>
          </w:tcPr>
          <w:p w14:paraId="4F574E1C" w14:textId="77777777" w:rsidR="00742222" w:rsidRDefault="00742222" w:rsidP="00C2079C">
            <w:pPr>
              <w:pStyle w:val="TableBody"/>
            </w:pPr>
          </w:p>
        </w:tc>
      </w:tr>
      <w:tr w:rsidR="00742222" w14:paraId="31AEE23C" w14:textId="77777777" w:rsidTr="00B3746E">
        <w:trPr>
          <w:gridBefore w:val="1"/>
          <w:wBefore w:w="18" w:type="dxa"/>
        </w:trPr>
        <w:tc>
          <w:tcPr>
            <w:tcW w:w="6480" w:type="dxa"/>
            <w:gridSpan w:val="2"/>
            <w:tcBorders>
              <w:right w:val="single" w:sz="4" w:space="0" w:color="auto"/>
            </w:tcBorders>
          </w:tcPr>
          <w:p w14:paraId="6C2E477B" w14:textId="77777777" w:rsidR="00742222" w:rsidRPr="00521317" w:rsidRDefault="00742222" w:rsidP="00B3746E">
            <w:pPr>
              <w:pStyle w:val="TableBody"/>
              <w:ind w:left="1152" w:hanging="288"/>
            </w:pPr>
            <w:r>
              <w:t>1.</w:t>
            </w:r>
            <w:r>
              <w:tab/>
            </w:r>
            <w:r w:rsidRPr="00B3746E">
              <w:t>The classified balance sheet format makes it easy to see whether current assets are sufficient</w:t>
            </w:r>
            <w:r>
              <w:t xml:space="preserve"> </w:t>
            </w:r>
            <w:r w:rsidRPr="00B3746E">
              <w:t>to pay current liabilities</w:t>
            </w:r>
            <w:r>
              <w:t>.</w:t>
            </w:r>
          </w:p>
        </w:tc>
        <w:tc>
          <w:tcPr>
            <w:tcW w:w="2862" w:type="dxa"/>
            <w:gridSpan w:val="2"/>
            <w:tcBorders>
              <w:left w:val="single" w:sz="4" w:space="0" w:color="auto"/>
            </w:tcBorders>
          </w:tcPr>
          <w:p w14:paraId="46792C8C" w14:textId="77777777" w:rsidR="00742222" w:rsidRDefault="00742222" w:rsidP="00C2079C">
            <w:pPr>
              <w:pStyle w:val="TableBody"/>
            </w:pPr>
            <w:r>
              <w:t>The “Spotlight on Financial Reporting” feature explains how analysts reacted to</w:t>
            </w:r>
          </w:p>
        </w:tc>
      </w:tr>
      <w:tr w:rsidR="00742222" w14:paraId="4CED768B" w14:textId="77777777" w:rsidTr="00B3746E">
        <w:trPr>
          <w:gridBefore w:val="1"/>
          <w:wBefore w:w="18" w:type="dxa"/>
        </w:trPr>
        <w:tc>
          <w:tcPr>
            <w:tcW w:w="6480" w:type="dxa"/>
            <w:gridSpan w:val="2"/>
            <w:tcBorders>
              <w:right w:val="single" w:sz="4" w:space="0" w:color="auto"/>
            </w:tcBorders>
          </w:tcPr>
          <w:p w14:paraId="1D29D670" w14:textId="77777777" w:rsidR="00742222" w:rsidRPr="00521317" w:rsidRDefault="00742222" w:rsidP="00B3746E">
            <w:pPr>
              <w:pStyle w:val="TableBody"/>
              <w:ind w:left="1152" w:hanging="288"/>
            </w:pPr>
            <w:r>
              <w:t>2.</w:t>
            </w:r>
            <w:r>
              <w:tab/>
            </w:r>
            <w:r w:rsidRPr="00B3746E">
              <w:t>The only problem with this approach is that looking at total dollar amounts can</w:t>
            </w:r>
            <w:r>
              <w:t xml:space="preserve"> </w:t>
            </w:r>
            <w:r w:rsidRPr="00B3746E">
              <w:t>be awkward, especially if we want to compare across several companies</w:t>
            </w:r>
            <w:r>
              <w:t>.</w:t>
            </w:r>
          </w:p>
        </w:tc>
        <w:tc>
          <w:tcPr>
            <w:tcW w:w="2862" w:type="dxa"/>
            <w:gridSpan w:val="2"/>
            <w:tcBorders>
              <w:left w:val="single" w:sz="4" w:space="0" w:color="auto"/>
            </w:tcBorders>
          </w:tcPr>
          <w:p w14:paraId="69145AD4" w14:textId="77777777" w:rsidR="00742222" w:rsidRDefault="00742222" w:rsidP="00C2079C">
            <w:pPr>
              <w:pStyle w:val="TableBody"/>
            </w:pPr>
            <w:r>
              <w:t>Facebook’s high current ratio and Expedia’s low current ratio</w:t>
            </w:r>
          </w:p>
        </w:tc>
      </w:tr>
      <w:tr w:rsidR="00742222" w14:paraId="216D7DDF" w14:textId="77777777" w:rsidTr="00B3746E">
        <w:trPr>
          <w:gridBefore w:val="1"/>
          <w:wBefore w:w="18" w:type="dxa"/>
        </w:trPr>
        <w:tc>
          <w:tcPr>
            <w:tcW w:w="6480" w:type="dxa"/>
            <w:gridSpan w:val="2"/>
            <w:tcBorders>
              <w:right w:val="single" w:sz="4" w:space="0" w:color="auto"/>
            </w:tcBorders>
          </w:tcPr>
          <w:p w14:paraId="4CE9922E" w14:textId="77777777" w:rsidR="00742222" w:rsidRPr="00742222" w:rsidRDefault="00742222" w:rsidP="00B3746E">
            <w:pPr>
              <w:pStyle w:val="TableBody"/>
              <w:ind w:left="1152" w:hanging="288"/>
            </w:pPr>
            <w:r w:rsidRPr="00742222">
              <w:t>3.</w:t>
            </w:r>
            <w:r w:rsidRPr="00742222">
              <w:tab/>
              <w:t>Current Ratio</w:t>
            </w:r>
          </w:p>
        </w:tc>
        <w:tc>
          <w:tcPr>
            <w:tcW w:w="2862" w:type="dxa"/>
            <w:gridSpan w:val="2"/>
            <w:tcBorders>
              <w:left w:val="single" w:sz="4" w:space="0" w:color="auto"/>
            </w:tcBorders>
          </w:tcPr>
          <w:p w14:paraId="3799C6D4" w14:textId="77777777" w:rsidR="00742222" w:rsidRPr="006A6D04" w:rsidRDefault="00742222" w:rsidP="00713E47">
            <w:pPr>
              <w:pStyle w:val="TableBody"/>
              <w:numPr>
                <w:ilvl w:val="0"/>
                <w:numId w:val="18"/>
              </w:numPr>
              <w:ind w:left="360"/>
            </w:pPr>
            <w:r>
              <w:t>Activity #7</w:t>
            </w:r>
          </w:p>
        </w:tc>
      </w:tr>
      <w:tr w:rsidR="00742222" w14:paraId="5C3E6B53" w14:textId="77777777" w:rsidTr="00B3746E">
        <w:trPr>
          <w:gridBefore w:val="1"/>
          <w:wBefore w:w="18" w:type="dxa"/>
        </w:trPr>
        <w:tc>
          <w:tcPr>
            <w:tcW w:w="6480" w:type="dxa"/>
            <w:gridSpan w:val="2"/>
            <w:tcBorders>
              <w:right w:val="single" w:sz="4" w:space="0" w:color="auto"/>
            </w:tcBorders>
          </w:tcPr>
          <w:p w14:paraId="0082991A" w14:textId="77777777" w:rsidR="00742222" w:rsidRPr="00521317" w:rsidRDefault="00742222" w:rsidP="00B3746E">
            <w:pPr>
              <w:pStyle w:val="TableBody"/>
              <w:ind w:left="1440" w:hanging="288"/>
            </w:pPr>
            <w:r>
              <w:t>a.</w:t>
            </w:r>
            <w:r>
              <w:tab/>
              <w:t>Current assets divided by current liabilities.</w:t>
            </w:r>
          </w:p>
        </w:tc>
        <w:tc>
          <w:tcPr>
            <w:tcW w:w="2862" w:type="dxa"/>
            <w:gridSpan w:val="2"/>
            <w:tcBorders>
              <w:left w:val="single" w:sz="4" w:space="0" w:color="auto"/>
            </w:tcBorders>
          </w:tcPr>
          <w:p w14:paraId="2D3819B1" w14:textId="77777777" w:rsidR="00742222" w:rsidRDefault="00742222" w:rsidP="00C2079C">
            <w:pPr>
              <w:pStyle w:val="TableBody"/>
            </w:pPr>
          </w:p>
        </w:tc>
      </w:tr>
      <w:tr w:rsidR="00742222" w14:paraId="1AC288E5" w14:textId="77777777" w:rsidTr="00B3746E">
        <w:trPr>
          <w:gridBefore w:val="1"/>
          <w:wBefore w:w="18" w:type="dxa"/>
        </w:trPr>
        <w:tc>
          <w:tcPr>
            <w:tcW w:w="6480" w:type="dxa"/>
            <w:gridSpan w:val="2"/>
            <w:tcBorders>
              <w:right w:val="single" w:sz="4" w:space="0" w:color="auto"/>
            </w:tcBorders>
          </w:tcPr>
          <w:p w14:paraId="61A83431" w14:textId="77777777" w:rsidR="00742222" w:rsidRPr="00521317" w:rsidRDefault="00742222" w:rsidP="00B3746E">
            <w:pPr>
              <w:pStyle w:val="TableBody"/>
              <w:ind w:left="1440" w:hanging="288"/>
            </w:pPr>
            <w:r>
              <w:t>b.</w:t>
            </w:r>
            <w:r>
              <w:tab/>
              <w:t xml:space="preserve">Used </w:t>
            </w:r>
            <w:r w:rsidRPr="00B3746E">
              <w:t>to evaluate the ability to pay</w:t>
            </w:r>
            <w:r>
              <w:t xml:space="preserve"> </w:t>
            </w:r>
            <w:r w:rsidRPr="00B3746E">
              <w:t>liabilities as they come due in the short run.</w:t>
            </w:r>
          </w:p>
        </w:tc>
        <w:tc>
          <w:tcPr>
            <w:tcW w:w="2862" w:type="dxa"/>
            <w:gridSpan w:val="2"/>
            <w:tcBorders>
              <w:left w:val="single" w:sz="4" w:space="0" w:color="auto"/>
            </w:tcBorders>
          </w:tcPr>
          <w:p w14:paraId="0CE726A7" w14:textId="77777777" w:rsidR="00742222" w:rsidRDefault="00742222" w:rsidP="00C2079C">
            <w:pPr>
              <w:pStyle w:val="TableBody"/>
            </w:pPr>
          </w:p>
        </w:tc>
      </w:tr>
      <w:tr w:rsidR="00742222" w14:paraId="69D0EE59" w14:textId="77777777" w:rsidTr="00847472">
        <w:trPr>
          <w:gridBefore w:val="1"/>
          <w:wBefore w:w="18" w:type="dxa"/>
        </w:trPr>
        <w:tc>
          <w:tcPr>
            <w:tcW w:w="6480" w:type="dxa"/>
            <w:gridSpan w:val="2"/>
            <w:tcBorders>
              <w:right w:val="single" w:sz="4" w:space="0" w:color="auto"/>
            </w:tcBorders>
          </w:tcPr>
          <w:p w14:paraId="340A83D2" w14:textId="77777777" w:rsidR="00742222" w:rsidRPr="00521317" w:rsidRDefault="00742222" w:rsidP="00B3746E">
            <w:pPr>
              <w:pStyle w:val="TableBody"/>
              <w:ind w:left="1440" w:hanging="288"/>
            </w:pPr>
            <w:r>
              <w:t>c.</w:t>
            </w:r>
            <w:r>
              <w:tab/>
            </w:r>
            <w:r w:rsidRPr="00B3746E">
              <w:t>Generally speaking, a high ratio suggests</w:t>
            </w:r>
            <w:r>
              <w:t xml:space="preserve"> </w:t>
            </w:r>
            <w:r w:rsidRPr="00B3746E">
              <w:t>good liquidity.</w:t>
            </w:r>
          </w:p>
        </w:tc>
        <w:tc>
          <w:tcPr>
            <w:tcW w:w="2862" w:type="dxa"/>
            <w:gridSpan w:val="2"/>
            <w:tcBorders>
              <w:left w:val="single" w:sz="4" w:space="0" w:color="auto"/>
            </w:tcBorders>
          </w:tcPr>
          <w:p w14:paraId="126FE5D6" w14:textId="77777777" w:rsidR="00742222" w:rsidRDefault="00742222" w:rsidP="00C2079C">
            <w:pPr>
              <w:pStyle w:val="TableBody"/>
            </w:pPr>
          </w:p>
        </w:tc>
      </w:tr>
      <w:tr w:rsidR="00742222" w14:paraId="5D78E567" w14:textId="77777777" w:rsidTr="00847472">
        <w:trPr>
          <w:gridBefore w:val="1"/>
          <w:wBefore w:w="18" w:type="dxa"/>
        </w:trPr>
        <w:tc>
          <w:tcPr>
            <w:tcW w:w="6480" w:type="dxa"/>
            <w:gridSpan w:val="2"/>
            <w:tcBorders>
              <w:right w:val="single" w:sz="4" w:space="0" w:color="auto"/>
            </w:tcBorders>
          </w:tcPr>
          <w:p w14:paraId="0F54C199" w14:textId="77777777" w:rsidR="00742222" w:rsidRPr="00521317" w:rsidRDefault="00742222" w:rsidP="00B3746E">
            <w:pPr>
              <w:pStyle w:val="TableBody"/>
              <w:ind w:left="576"/>
              <w:rPr>
                <w:i/>
                <w:iCs/>
              </w:rPr>
            </w:pPr>
            <w:r>
              <w:t>B</w:t>
            </w:r>
            <w:r w:rsidRPr="00521317">
              <w:t>.</w:t>
            </w:r>
            <w:r w:rsidRPr="00521317">
              <w:tab/>
            </w:r>
            <w:r>
              <w:t>Balance Sheet Concepts and Values</w:t>
            </w:r>
          </w:p>
        </w:tc>
        <w:tc>
          <w:tcPr>
            <w:tcW w:w="2862" w:type="dxa"/>
            <w:gridSpan w:val="2"/>
            <w:tcBorders>
              <w:left w:val="single" w:sz="4" w:space="0" w:color="auto"/>
            </w:tcBorders>
          </w:tcPr>
          <w:p w14:paraId="4193C853" w14:textId="77777777" w:rsidR="00742222" w:rsidRDefault="00742222" w:rsidP="00C2079C">
            <w:pPr>
              <w:pStyle w:val="TableBody"/>
            </w:pPr>
          </w:p>
        </w:tc>
      </w:tr>
      <w:tr w:rsidR="00742222" w14:paraId="58DDC37F" w14:textId="77777777" w:rsidTr="00B3746E">
        <w:trPr>
          <w:gridBefore w:val="1"/>
          <w:wBefore w:w="18" w:type="dxa"/>
        </w:trPr>
        <w:tc>
          <w:tcPr>
            <w:tcW w:w="6480" w:type="dxa"/>
            <w:gridSpan w:val="2"/>
            <w:tcBorders>
              <w:right w:val="single" w:sz="4" w:space="0" w:color="auto"/>
            </w:tcBorders>
          </w:tcPr>
          <w:p w14:paraId="020584AD" w14:textId="77777777" w:rsidR="00742222" w:rsidRPr="00EB241C" w:rsidRDefault="00742222" w:rsidP="00122B31">
            <w:pPr>
              <w:pStyle w:val="TableBody"/>
              <w:ind w:left="1152" w:hanging="288"/>
            </w:pPr>
            <w:r>
              <w:t>1.</w:t>
            </w:r>
            <w:r>
              <w:tab/>
            </w:r>
            <w:r w:rsidRPr="00D64B66">
              <w:t>Some mistakenly believe that the balance sheet reports what a business is actually</w:t>
            </w:r>
            <w:r>
              <w:t xml:space="preserve"> </w:t>
            </w:r>
            <w:r w:rsidRPr="00D64B66">
              <w:t>worth</w:t>
            </w:r>
            <w:r>
              <w:t>.</w:t>
            </w:r>
          </w:p>
        </w:tc>
        <w:tc>
          <w:tcPr>
            <w:tcW w:w="2862" w:type="dxa"/>
            <w:gridSpan w:val="2"/>
            <w:tcBorders>
              <w:left w:val="single" w:sz="4" w:space="0" w:color="auto"/>
            </w:tcBorders>
          </w:tcPr>
          <w:p w14:paraId="28BF95AD" w14:textId="77777777" w:rsidR="00742222" w:rsidRDefault="00742222" w:rsidP="00C2079C">
            <w:pPr>
              <w:pStyle w:val="TableBody"/>
            </w:pPr>
          </w:p>
        </w:tc>
      </w:tr>
      <w:tr w:rsidR="00742222" w14:paraId="2B09EC89" w14:textId="77777777" w:rsidTr="00B3746E">
        <w:trPr>
          <w:gridBefore w:val="1"/>
          <w:wBefore w:w="18" w:type="dxa"/>
        </w:trPr>
        <w:tc>
          <w:tcPr>
            <w:tcW w:w="6480" w:type="dxa"/>
            <w:gridSpan w:val="2"/>
            <w:tcBorders>
              <w:right w:val="single" w:sz="4" w:space="0" w:color="auto"/>
            </w:tcBorders>
          </w:tcPr>
          <w:p w14:paraId="4EA1D213" w14:textId="77777777" w:rsidR="00742222" w:rsidRDefault="00742222" w:rsidP="00D64B66">
            <w:pPr>
              <w:pStyle w:val="TableBody"/>
              <w:ind w:left="1152" w:hanging="288"/>
            </w:pPr>
            <w:r>
              <w:t>2.</w:t>
            </w:r>
            <w:r>
              <w:tab/>
            </w:r>
            <w:r w:rsidRPr="00D64B66">
              <w:t>In fact, net worth is a term that many accountants and analysts use when referring to stockholders’ equity.</w:t>
            </w:r>
          </w:p>
        </w:tc>
        <w:tc>
          <w:tcPr>
            <w:tcW w:w="2862" w:type="dxa"/>
            <w:gridSpan w:val="2"/>
            <w:tcBorders>
              <w:left w:val="single" w:sz="4" w:space="0" w:color="auto"/>
            </w:tcBorders>
          </w:tcPr>
          <w:p w14:paraId="3105152B" w14:textId="77777777" w:rsidR="00742222" w:rsidRDefault="00742222" w:rsidP="00C2079C">
            <w:pPr>
              <w:pStyle w:val="TableBody"/>
            </w:pPr>
          </w:p>
        </w:tc>
      </w:tr>
      <w:tr w:rsidR="00742222" w14:paraId="5EA95A1B" w14:textId="77777777" w:rsidTr="00B3746E">
        <w:trPr>
          <w:gridBefore w:val="1"/>
          <w:wBefore w:w="18" w:type="dxa"/>
        </w:trPr>
        <w:tc>
          <w:tcPr>
            <w:tcW w:w="6480" w:type="dxa"/>
            <w:gridSpan w:val="2"/>
            <w:tcBorders>
              <w:right w:val="single" w:sz="4" w:space="0" w:color="auto"/>
            </w:tcBorders>
          </w:tcPr>
          <w:p w14:paraId="36C41C69" w14:textId="77777777" w:rsidR="00742222" w:rsidRPr="00D64B66" w:rsidRDefault="00742222" w:rsidP="00D64B66">
            <w:pPr>
              <w:pStyle w:val="TableBody"/>
              <w:ind w:left="1152" w:hanging="288"/>
            </w:pPr>
            <w:r>
              <w:t>3.</w:t>
            </w:r>
            <w:r>
              <w:tab/>
            </w:r>
            <w:r w:rsidRPr="00D64B66">
              <w:t>The answer comes from knowing that accounting is based on recording and reporting</w:t>
            </w:r>
            <w:r>
              <w:t xml:space="preserve"> transactions:</w:t>
            </w:r>
          </w:p>
        </w:tc>
        <w:tc>
          <w:tcPr>
            <w:tcW w:w="2862" w:type="dxa"/>
            <w:gridSpan w:val="2"/>
            <w:tcBorders>
              <w:left w:val="single" w:sz="4" w:space="0" w:color="auto"/>
            </w:tcBorders>
          </w:tcPr>
          <w:p w14:paraId="1C82BD6A" w14:textId="77777777" w:rsidR="00742222" w:rsidRPr="00122B31" w:rsidRDefault="00742222" w:rsidP="00122B31">
            <w:pPr>
              <w:pStyle w:val="TableBody"/>
              <w:rPr>
                <w:i/>
              </w:rPr>
            </w:pPr>
          </w:p>
        </w:tc>
      </w:tr>
      <w:tr w:rsidR="00742222" w14:paraId="4C4DBFEC" w14:textId="77777777" w:rsidTr="00B3746E">
        <w:trPr>
          <w:gridBefore w:val="1"/>
          <w:wBefore w:w="18" w:type="dxa"/>
        </w:trPr>
        <w:tc>
          <w:tcPr>
            <w:tcW w:w="6480" w:type="dxa"/>
            <w:gridSpan w:val="2"/>
            <w:tcBorders>
              <w:right w:val="single" w:sz="4" w:space="0" w:color="auto"/>
            </w:tcBorders>
          </w:tcPr>
          <w:p w14:paraId="21F2AC68" w14:textId="77777777" w:rsidR="00742222" w:rsidRPr="00D64B66" w:rsidRDefault="00742222" w:rsidP="00122B31">
            <w:pPr>
              <w:pStyle w:val="TableBody"/>
              <w:ind w:left="1440" w:hanging="288"/>
            </w:pPr>
            <w:r w:rsidRPr="00D64B66">
              <w:t>a.</w:t>
            </w:r>
            <w:r w:rsidRPr="00D64B66">
              <w:tab/>
              <w:t>What is (and is not) recorded?</w:t>
            </w:r>
            <w:r>
              <w:t xml:space="preserve"> </w:t>
            </w:r>
          </w:p>
        </w:tc>
        <w:tc>
          <w:tcPr>
            <w:tcW w:w="2862" w:type="dxa"/>
            <w:gridSpan w:val="2"/>
            <w:tcBorders>
              <w:left w:val="single" w:sz="4" w:space="0" w:color="auto"/>
            </w:tcBorders>
          </w:tcPr>
          <w:p w14:paraId="75CCC926" w14:textId="77777777" w:rsidR="00742222" w:rsidRDefault="00742222" w:rsidP="00122B31">
            <w:pPr>
              <w:pStyle w:val="TableBody"/>
            </w:pPr>
          </w:p>
        </w:tc>
      </w:tr>
      <w:tr w:rsidR="00742222" w14:paraId="5E577A8C" w14:textId="77777777" w:rsidTr="00B3746E">
        <w:trPr>
          <w:gridBefore w:val="1"/>
          <w:wBefore w:w="18" w:type="dxa"/>
        </w:trPr>
        <w:tc>
          <w:tcPr>
            <w:tcW w:w="6480" w:type="dxa"/>
            <w:gridSpan w:val="2"/>
            <w:tcBorders>
              <w:right w:val="single" w:sz="4" w:space="0" w:color="auto"/>
            </w:tcBorders>
          </w:tcPr>
          <w:p w14:paraId="5DC8AA28" w14:textId="77777777" w:rsidR="00742222" w:rsidRDefault="00742222" w:rsidP="00805D7E">
            <w:pPr>
              <w:pStyle w:val="TableBody"/>
              <w:ind w:left="1728" w:hanging="288"/>
            </w:pPr>
            <w:r>
              <w:t>i.</w:t>
            </w:r>
            <w:r>
              <w:tab/>
              <w:t>Only measurable exchanges are recorded.</w:t>
            </w:r>
          </w:p>
        </w:tc>
        <w:tc>
          <w:tcPr>
            <w:tcW w:w="2862" w:type="dxa"/>
            <w:gridSpan w:val="2"/>
            <w:tcBorders>
              <w:left w:val="single" w:sz="4" w:space="0" w:color="auto"/>
            </w:tcBorders>
          </w:tcPr>
          <w:p w14:paraId="7634B02C" w14:textId="77777777" w:rsidR="00742222" w:rsidRDefault="00742222" w:rsidP="00C2079C">
            <w:pPr>
              <w:pStyle w:val="TableBody"/>
            </w:pPr>
          </w:p>
        </w:tc>
      </w:tr>
      <w:tr w:rsidR="00742222" w14:paraId="25DDC987" w14:textId="77777777" w:rsidTr="00B3746E">
        <w:trPr>
          <w:gridBefore w:val="1"/>
          <w:wBefore w:w="18" w:type="dxa"/>
        </w:trPr>
        <w:tc>
          <w:tcPr>
            <w:tcW w:w="6480" w:type="dxa"/>
            <w:gridSpan w:val="2"/>
            <w:tcBorders>
              <w:right w:val="single" w:sz="4" w:space="0" w:color="auto"/>
            </w:tcBorders>
          </w:tcPr>
          <w:p w14:paraId="5D0542B8" w14:textId="77777777" w:rsidR="00742222" w:rsidRDefault="00742222" w:rsidP="00B1119F">
            <w:pPr>
              <w:pStyle w:val="TableBody"/>
              <w:ind w:left="1728" w:hanging="288"/>
            </w:pPr>
            <w:r>
              <w:t>ii.</w:t>
            </w:r>
            <w:r>
              <w:tab/>
            </w:r>
            <w:r w:rsidR="00B1119F">
              <w:t xml:space="preserve">Items not </w:t>
            </w:r>
            <w:r w:rsidRPr="00122B31">
              <w:t>acquired in an exchange</w:t>
            </w:r>
            <w:r w:rsidR="00B1119F">
              <w:t xml:space="preserve"> are </w:t>
            </w:r>
            <w:r w:rsidRPr="00122B31">
              <w:t xml:space="preserve">not </w:t>
            </w:r>
            <w:r w:rsidR="00B1119F">
              <w:t xml:space="preserve">listed </w:t>
            </w:r>
            <w:r w:rsidRPr="00122B31">
              <w:t>on the balance sheet.</w:t>
            </w:r>
          </w:p>
        </w:tc>
        <w:tc>
          <w:tcPr>
            <w:tcW w:w="2862" w:type="dxa"/>
            <w:gridSpan w:val="2"/>
            <w:tcBorders>
              <w:left w:val="single" w:sz="4" w:space="0" w:color="auto"/>
            </w:tcBorders>
          </w:tcPr>
          <w:p w14:paraId="2DDD8255" w14:textId="77777777" w:rsidR="00742222" w:rsidRDefault="00742222" w:rsidP="00C2079C">
            <w:pPr>
              <w:pStyle w:val="TableBody"/>
            </w:pPr>
          </w:p>
        </w:tc>
      </w:tr>
      <w:tr w:rsidR="00742222" w14:paraId="499BFBBA" w14:textId="77777777" w:rsidTr="00122B31">
        <w:trPr>
          <w:gridBefore w:val="1"/>
          <w:wBefore w:w="18" w:type="dxa"/>
        </w:trPr>
        <w:tc>
          <w:tcPr>
            <w:tcW w:w="6480" w:type="dxa"/>
            <w:gridSpan w:val="2"/>
            <w:tcBorders>
              <w:right w:val="single" w:sz="4" w:space="0" w:color="auto"/>
            </w:tcBorders>
          </w:tcPr>
          <w:p w14:paraId="488900EE" w14:textId="77777777" w:rsidR="00742222" w:rsidRPr="00D64B66" w:rsidRDefault="00742222" w:rsidP="00122B31">
            <w:pPr>
              <w:pStyle w:val="TableBody"/>
              <w:ind w:left="1440" w:hanging="288"/>
            </w:pPr>
            <w:r>
              <w:t>b.</w:t>
            </w:r>
            <w:r>
              <w:tab/>
            </w:r>
            <w:r w:rsidRPr="00D64B66">
              <w:t xml:space="preserve">What amounts are assigned to recorded items? </w:t>
            </w:r>
          </w:p>
        </w:tc>
        <w:tc>
          <w:tcPr>
            <w:tcW w:w="2862" w:type="dxa"/>
            <w:gridSpan w:val="2"/>
            <w:tcBorders>
              <w:left w:val="single" w:sz="4" w:space="0" w:color="auto"/>
            </w:tcBorders>
          </w:tcPr>
          <w:p w14:paraId="4AF58FD7" w14:textId="77777777" w:rsidR="00742222" w:rsidRDefault="00742222" w:rsidP="00805D7E">
            <w:pPr>
              <w:pStyle w:val="TableBody"/>
              <w:ind w:left="1440" w:hanging="288"/>
            </w:pPr>
          </w:p>
        </w:tc>
      </w:tr>
      <w:tr w:rsidR="00742222" w14:paraId="7FE1DB62" w14:textId="77777777" w:rsidTr="00122B31">
        <w:trPr>
          <w:gridBefore w:val="1"/>
          <w:wBefore w:w="18" w:type="dxa"/>
        </w:trPr>
        <w:tc>
          <w:tcPr>
            <w:tcW w:w="6480" w:type="dxa"/>
            <w:gridSpan w:val="2"/>
            <w:tcBorders>
              <w:right w:val="single" w:sz="4" w:space="0" w:color="auto"/>
            </w:tcBorders>
          </w:tcPr>
          <w:p w14:paraId="0014F97F" w14:textId="77777777" w:rsidR="00742222" w:rsidRPr="00D64B66" w:rsidRDefault="00742222" w:rsidP="00B1119F">
            <w:pPr>
              <w:pStyle w:val="TableBody"/>
              <w:ind w:left="1728" w:hanging="288"/>
            </w:pPr>
            <w:r>
              <w:t>i.</w:t>
            </w:r>
            <w:r>
              <w:tab/>
              <w:t>F</w:t>
            </w:r>
            <w:r w:rsidRPr="00122B31">
              <w:t xml:space="preserve">ollowing the cost principle, assets and liabilities are first recorded at </w:t>
            </w:r>
            <w:r w:rsidR="00B1119F">
              <w:t>cost, which is their cash equivalent value on the date of the transaction; later, if an asset’s value:</w:t>
            </w:r>
          </w:p>
        </w:tc>
        <w:tc>
          <w:tcPr>
            <w:tcW w:w="2862" w:type="dxa"/>
            <w:gridSpan w:val="2"/>
            <w:tcBorders>
              <w:left w:val="single" w:sz="4" w:space="0" w:color="auto"/>
            </w:tcBorders>
          </w:tcPr>
          <w:p w14:paraId="3FB43855" w14:textId="77777777" w:rsidR="00742222" w:rsidRDefault="00742222" w:rsidP="00C2079C">
            <w:pPr>
              <w:pStyle w:val="TableBody"/>
            </w:pPr>
          </w:p>
        </w:tc>
      </w:tr>
      <w:tr w:rsidR="00B1119F" w14:paraId="4CEAD8B9" w14:textId="77777777" w:rsidTr="002869BE">
        <w:trPr>
          <w:gridBefore w:val="1"/>
          <w:wBefore w:w="18" w:type="dxa"/>
        </w:trPr>
        <w:tc>
          <w:tcPr>
            <w:tcW w:w="6480" w:type="dxa"/>
            <w:gridSpan w:val="2"/>
            <w:tcBorders>
              <w:right w:val="single" w:sz="4" w:space="0" w:color="auto"/>
            </w:tcBorders>
            <w:vAlign w:val="center"/>
          </w:tcPr>
          <w:p w14:paraId="16AA4985" w14:textId="15D77A58" w:rsidR="00B1119F" w:rsidRPr="003656D8" w:rsidRDefault="00B1119F" w:rsidP="00B1119F">
            <w:pPr>
              <w:pStyle w:val="TableBody"/>
              <w:numPr>
                <w:ilvl w:val="0"/>
                <w:numId w:val="5"/>
              </w:numPr>
              <w:ind w:left="2088"/>
            </w:pPr>
            <w:r>
              <w:t>Increases</w:t>
            </w:r>
            <w:r w:rsidR="00941279">
              <w:t>––</w:t>
            </w:r>
            <w:r>
              <w:t>The increase is generally not recorded under GAAP</w:t>
            </w:r>
          </w:p>
        </w:tc>
        <w:tc>
          <w:tcPr>
            <w:tcW w:w="2862" w:type="dxa"/>
            <w:gridSpan w:val="2"/>
            <w:tcBorders>
              <w:left w:val="single" w:sz="4" w:space="0" w:color="auto"/>
            </w:tcBorders>
          </w:tcPr>
          <w:p w14:paraId="1DD3442B" w14:textId="77777777" w:rsidR="00B1119F" w:rsidRDefault="00B1119F" w:rsidP="00C2079C">
            <w:pPr>
              <w:pStyle w:val="TableBody"/>
            </w:pPr>
          </w:p>
        </w:tc>
      </w:tr>
      <w:tr w:rsidR="00B1119F" w14:paraId="5B7C7013" w14:textId="77777777" w:rsidTr="002869BE">
        <w:trPr>
          <w:gridBefore w:val="1"/>
          <w:wBefore w:w="18" w:type="dxa"/>
        </w:trPr>
        <w:tc>
          <w:tcPr>
            <w:tcW w:w="6480" w:type="dxa"/>
            <w:gridSpan w:val="2"/>
            <w:tcBorders>
              <w:right w:val="single" w:sz="4" w:space="0" w:color="auto"/>
            </w:tcBorders>
            <w:vAlign w:val="center"/>
          </w:tcPr>
          <w:p w14:paraId="68890666" w14:textId="067D3C31" w:rsidR="00B1119F" w:rsidRPr="003656D8" w:rsidRDefault="00166B98" w:rsidP="00166B98">
            <w:pPr>
              <w:pStyle w:val="TableBody"/>
              <w:numPr>
                <w:ilvl w:val="0"/>
                <w:numId w:val="5"/>
              </w:numPr>
              <w:ind w:left="2088"/>
            </w:pPr>
            <w:r>
              <w:t>Falls</w:t>
            </w:r>
            <w:r w:rsidR="00941279">
              <w:t>––</w:t>
            </w:r>
            <w:r>
              <w:t xml:space="preserve">It is generally reported at that lower value. </w:t>
            </w:r>
          </w:p>
        </w:tc>
        <w:tc>
          <w:tcPr>
            <w:tcW w:w="2862" w:type="dxa"/>
            <w:gridSpan w:val="2"/>
            <w:tcBorders>
              <w:left w:val="single" w:sz="4" w:space="0" w:color="auto"/>
            </w:tcBorders>
          </w:tcPr>
          <w:p w14:paraId="6BC7650C" w14:textId="77777777" w:rsidR="00B1119F" w:rsidRDefault="00B1119F" w:rsidP="00C2079C">
            <w:pPr>
              <w:pStyle w:val="TableBody"/>
            </w:pPr>
          </w:p>
        </w:tc>
      </w:tr>
      <w:tr w:rsidR="00B1119F" w14:paraId="3C0234CE" w14:textId="77777777" w:rsidTr="00122B31">
        <w:trPr>
          <w:gridBefore w:val="1"/>
          <w:wBefore w:w="18" w:type="dxa"/>
        </w:trPr>
        <w:tc>
          <w:tcPr>
            <w:tcW w:w="6480" w:type="dxa"/>
            <w:gridSpan w:val="2"/>
            <w:tcBorders>
              <w:right w:val="single" w:sz="4" w:space="0" w:color="auto"/>
            </w:tcBorders>
          </w:tcPr>
          <w:p w14:paraId="4FE46656" w14:textId="77777777" w:rsidR="00B1119F" w:rsidRPr="00D64B66" w:rsidRDefault="00B1119F" w:rsidP="00166B98">
            <w:pPr>
              <w:pStyle w:val="TableBody"/>
              <w:ind w:left="1728" w:hanging="288"/>
            </w:pPr>
            <w:r>
              <w:t>ii.</w:t>
            </w:r>
            <w:r>
              <w:tab/>
            </w:r>
            <w:r w:rsidR="00166B98">
              <w:t xml:space="preserve">Thus, the amount reported on the balance sheet may not be the asset’s current value. </w:t>
            </w:r>
          </w:p>
        </w:tc>
        <w:tc>
          <w:tcPr>
            <w:tcW w:w="2862" w:type="dxa"/>
            <w:gridSpan w:val="2"/>
            <w:tcBorders>
              <w:left w:val="single" w:sz="4" w:space="0" w:color="auto"/>
            </w:tcBorders>
          </w:tcPr>
          <w:p w14:paraId="0836DE7E" w14:textId="77777777" w:rsidR="00B1119F" w:rsidRDefault="00B1119F" w:rsidP="00C2079C">
            <w:pPr>
              <w:pStyle w:val="TableBody"/>
            </w:pPr>
          </w:p>
        </w:tc>
      </w:tr>
    </w:tbl>
    <w:p w14:paraId="3BB0A30B" w14:textId="77777777" w:rsidR="00166B98" w:rsidRDefault="00166B98">
      <w:r>
        <w:br w:type="page"/>
      </w:r>
    </w:p>
    <w:tbl>
      <w:tblPr>
        <w:tblW w:w="0" w:type="auto"/>
        <w:tblLayout w:type="fixed"/>
        <w:tblLook w:val="01E0" w:firstRow="1" w:lastRow="1" w:firstColumn="1" w:lastColumn="1" w:noHBand="0" w:noVBand="0"/>
      </w:tblPr>
      <w:tblGrid>
        <w:gridCol w:w="18"/>
        <w:gridCol w:w="6462"/>
        <w:gridCol w:w="18"/>
        <w:gridCol w:w="2844"/>
        <w:gridCol w:w="18"/>
      </w:tblGrid>
      <w:tr w:rsidR="00166B98" w:rsidRPr="00CD480D" w14:paraId="51F51437" w14:textId="77777777" w:rsidTr="00166B98">
        <w:trPr>
          <w:gridAfter w:val="1"/>
          <w:wAfter w:w="18" w:type="dxa"/>
        </w:trPr>
        <w:tc>
          <w:tcPr>
            <w:tcW w:w="6480" w:type="dxa"/>
            <w:gridSpan w:val="2"/>
            <w:tcBorders>
              <w:right w:val="single" w:sz="4" w:space="0" w:color="auto"/>
            </w:tcBorders>
          </w:tcPr>
          <w:p w14:paraId="026BBF88" w14:textId="77777777" w:rsidR="00166B98" w:rsidRPr="00A77D5B" w:rsidRDefault="00166B98" w:rsidP="002869BE">
            <w:pPr>
              <w:pStyle w:val="Heading1"/>
            </w:pPr>
            <w:r>
              <w:lastRenderedPageBreak/>
              <w:br w:type="page"/>
            </w:r>
            <w:r w:rsidRPr="00A77D5B">
              <w:br w:type="page"/>
            </w:r>
            <w:r w:rsidRPr="00A77D5B">
              <w:br w:type="page"/>
            </w:r>
            <w:r w:rsidRPr="00A77D5B">
              <w:br w:type="page"/>
              <w:t>Chapter Outline</w:t>
            </w:r>
          </w:p>
        </w:tc>
        <w:tc>
          <w:tcPr>
            <w:tcW w:w="2862" w:type="dxa"/>
            <w:gridSpan w:val="2"/>
            <w:tcBorders>
              <w:left w:val="single" w:sz="4" w:space="0" w:color="auto"/>
            </w:tcBorders>
          </w:tcPr>
          <w:p w14:paraId="7A9F7269" w14:textId="77777777" w:rsidR="00166B98" w:rsidRPr="00CD480D" w:rsidRDefault="00166B98" w:rsidP="002869BE">
            <w:pPr>
              <w:pStyle w:val="Heading1"/>
            </w:pPr>
            <w:r w:rsidRPr="00CD480D">
              <w:t>Teaching Notes</w:t>
            </w:r>
          </w:p>
        </w:tc>
      </w:tr>
      <w:tr w:rsidR="00B1119F" w14:paraId="5D94AEB3" w14:textId="77777777" w:rsidTr="00166B98">
        <w:trPr>
          <w:gridBefore w:val="1"/>
          <w:wBefore w:w="18" w:type="dxa"/>
        </w:trPr>
        <w:tc>
          <w:tcPr>
            <w:tcW w:w="6480" w:type="dxa"/>
            <w:gridSpan w:val="2"/>
            <w:tcBorders>
              <w:right w:val="single" w:sz="4" w:space="0" w:color="auto"/>
            </w:tcBorders>
          </w:tcPr>
          <w:p w14:paraId="42156C4E" w14:textId="77777777" w:rsidR="00B1119F" w:rsidRPr="00521317" w:rsidRDefault="00B1119F" w:rsidP="00644981">
            <w:pPr>
              <w:pStyle w:val="TableBody"/>
              <w:ind w:left="576"/>
            </w:pPr>
            <w:r>
              <w:t>C</w:t>
            </w:r>
            <w:r w:rsidRPr="00521317">
              <w:t>.</w:t>
            </w:r>
            <w:r w:rsidRPr="00521317">
              <w:tab/>
              <w:t xml:space="preserve">A Review of the Accounting Cycle </w:t>
            </w:r>
          </w:p>
        </w:tc>
        <w:tc>
          <w:tcPr>
            <w:tcW w:w="2862" w:type="dxa"/>
            <w:gridSpan w:val="2"/>
            <w:tcBorders>
              <w:left w:val="single" w:sz="4" w:space="0" w:color="auto"/>
            </w:tcBorders>
          </w:tcPr>
          <w:p w14:paraId="4AE8BC82" w14:textId="0D7ADC73" w:rsidR="00B1119F" w:rsidRPr="00521317" w:rsidRDefault="00B1119F" w:rsidP="00477898">
            <w:pPr>
              <w:pStyle w:val="TableBody"/>
              <w:ind w:left="288" w:hanging="288"/>
            </w:pPr>
            <w:r>
              <w:t>Summarized in Exhibit 2.1</w:t>
            </w:r>
            <w:r w:rsidR="00F65F8A">
              <w:t>5</w:t>
            </w:r>
          </w:p>
        </w:tc>
      </w:tr>
      <w:tr w:rsidR="00B1119F" w14:paraId="2D2DADD6" w14:textId="77777777" w:rsidTr="00166B98">
        <w:trPr>
          <w:gridBefore w:val="1"/>
          <w:wBefore w:w="18" w:type="dxa"/>
        </w:trPr>
        <w:tc>
          <w:tcPr>
            <w:tcW w:w="6480" w:type="dxa"/>
            <w:gridSpan w:val="2"/>
            <w:tcBorders>
              <w:right w:val="single" w:sz="4" w:space="0" w:color="auto"/>
            </w:tcBorders>
          </w:tcPr>
          <w:p w14:paraId="2BFF0350" w14:textId="77777777" w:rsidR="00B1119F" w:rsidRPr="00521317" w:rsidRDefault="00B1119F" w:rsidP="00C973BF">
            <w:pPr>
              <w:pStyle w:val="TableBody"/>
              <w:ind w:left="1152" w:hanging="288"/>
            </w:pPr>
            <w:r>
              <w:t>1.</w:t>
            </w:r>
            <w:r>
              <w:tab/>
              <w:t>During the accounting period, transactions take place</w:t>
            </w:r>
            <w:r w:rsidRPr="00521317">
              <w:t>.</w:t>
            </w:r>
          </w:p>
        </w:tc>
        <w:tc>
          <w:tcPr>
            <w:tcW w:w="2862" w:type="dxa"/>
            <w:gridSpan w:val="2"/>
            <w:tcBorders>
              <w:left w:val="single" w:sz="4" w:space="0" w:color="auto"/>
            </w:tcBorders>
          </w:tcPr>
          <w:p w14:paraId="712ED852" w14:textId="77777777" w:rsidR="00B1119F" w:rsidRPr="00521317" w:rsidRDefault="00B1119F" w:rsidP="00644981">
            <w:pPr>
              <w:pStyle w:val="TableBody"/>
              <w:ind w:left="288" w:hanging="288"/>
            </w:pPr>
          </w:p>
        </w:tc>
      </w:tr>
      <w:tr w:rsidR="00B1119F" w14:paraId="295702CD" w14:textId="77777777" w:rsidTr="00166B98">
        <w:trPr>
          <w:gridBefore w:val="1"/>
          <w:wBefore w:w="18" w:type="dxa"/>
        </w:trPr>
        <w:tc>
          <w:tcPr>
            <w:tcW w:w="6480" w:type="dxa"/>
            <w:gridSpan w:val="2"/>
            <w:tcBorders>
              <w:right w:val="single" w:sz="4" w:space="0" w:color="auto"/>
            </w:tcBorders>
          </w:tcPr>
          <w:p w14:paraId="4C72C1E2" w14:textId="77777777" w:rsidR="00B1119F" w:rsidRPr="00521317" w:rsidRDefault="00B1119F" w:rsidP="00C973BF">
            <w:pPr>
              <w:pStyle w:val="TableBody"/>
              <w:ind w:left="1440" w:hanging="288"/>
            </w:pPr>
            <w:r>
              <w:t>a.</w:t>
            </w:r>
            <w:r>
              <w:tab/>
            </w:r>
            <w:r w:rsidRPr="00644981">
              <w:t>Picture the documented</w:t>
            </w:r>
            <w:r>
              <w:t xml:space="preserve"> </w:t>
            </w:r>
            <w:r w:rsidRPr="00644981">
              <w:t>activity.</w:t>
            </w:r>
          </w:p>
        </w:tc>
        <w:tc>
          <w:tcPr>
            <w:tcW w:w="2862" w:type="dxa"/>
            <w:gridSpan w:val="2"/>
            <w:tcBorders>
              <w:left w:val="single" w:sz="4" w:space="0" w:color="auto"/>
            </w:tcBorders>
          </w:tcPr>
          <w:p w14:paraId="6984DE74" w14:textId="77777777" w:rsidR="00B1119F" w:rsidRDefault="00B1119F" w:rsidP="00644981">
            <w:pPr>
              <w:pStyle w:val="TableBody"/>
              <w:ind w:left="1440" w:hanging="288"/>
            </w:pPr>
          </w:p>
        </w:tc>
      </w:tr>
      <w:tr w:rsidR="00B1119F" w14:paraId="2FDDF651" w14:textId="77777777" w:rsidTr="00166B98">
        <w:trPr>
          <w:gridBefore w:val="1"/>
          <w:wBefore w:w="18" w:type="dxa"/>
        </w:trPr>
        <w:tc>
          <w:tcPr>
            <w:tcW w:w="6480" w:type="dxa"/>
            <w:gridSpan w:val="2"/>
            <w:tcBorders>
              <w:right w:val="single" w:sz="4" w:space="0" w:color="auto"/>
            </w:tcBorders>
          </w:tcPr>
          <w:p w14:paraId="0A133337" w14:textId="77777777" w:rsidR="00B1119F" w:rsidRPr="00521317" w:rsidRDefault="00B1119F" w:rsidP="00C973BF">
            <w:pPr>
              <w:pStyle w:val="TableBody"/>
              <w:ind w:left="1440" w:hanging="288"/>
            </w:pPr>
            <w:r>
              <w:t>b.</w:t>
            </w:r>
            <w:r>
              <w:tab/>
            </w:r>
            <w:r w:rsidRPr="00644981">
              <w:t>Name what’s exchanged.</w:t>
            </w:r>
          </w:p>
        </w:tc>
        <w:tc>
          <w:tcPr>
            <w:tcW w:w="2862" w:type="dxa"/>
            <w:gridSpan w:val="2"/>
            <w:tcBorders>
              <w:left w:val="single" w:sz="4" w:space="0" w:color="auto"/>
            </w:tcBorders>
          </w:tcPr>
          <w:p w14:paraId="1DA07610" w14:textId="77777777" w:rsidR="00B1119F" w:rsidRDefault="00B1119F" w:rsidP="00477898">
            <w:pPr>
              <w:pStyle w:val="TableBody"/>
              <w:ind w:left="1440" w:hanging="288"/>
            </w:pPr>
          </w:p>
        </w:tc>
      </w:tr>
      <w:tr w:rsidR="00B1119F" w14:paraId="4DD2CD69" w14:textId="77777777" w:rsidTr="00166B98">
        <w:trPr>
          <w:gridBefore w:val="1"/>
          <w:wBefore w:w="18" w:type="dxa"/>
        </w:trPr>
        <w:tc>
          <w:tcPr>
            <w:tcW w:w="6480" w:type="dxa"/>
            <w:gridSpan w:val="2"/>
            <w:tcBorders>
              <w:right w:val="single" w:sz="4" w:space="0" w:color="auto"/>
            </w:tcBorders>
          </w:tcPr>
          <w:p w14:paraId="713F453C" w14:textId="77777777" w:rsidR="00B1119F" w:rsidRDefault="00B1119F" w:rsidP="00C973BF">
            <w:pPr>
              <w:pStyle w:val="TableBody"/>
              <w:ind w:left="1440" w:hanging="288"/>
            </w:pPr>
            <w:r>
              <w:t>c.</w:t>
            </w:r>
            <w:r>
              <w:tab/>
            </w:r>
            <w:r w:rsidRPr="00644981">
              <w:t>Analyze the financial effects.</w:t>
            </w:r>
          </w:p>
        </w:tc>
        <w:tc>
          <w:tcPr>
            <w:tcW w:w="2862" w:type="dxa"/>
            <w:gridSpan w:val="2"/>
            <w:tcBorders>
              <w:left w:val="single" w:sz="4" w:space="0" w:color="auto"/>
            </w:tcBorders>
          </w:tcPr>
          <w:p w14:paraId="234FF766" w14:textId="77777777" w:rsidR="00B1119F" w:rsidRDefault="00B1119F" w:rsidP="00C2079C">
            <w:pPr>
              <w:pStyle w:val="TableBody"/>
            </w:pPr>
          </w:p>
        </w:tc>
      </w:tr>
      <w:tr w:rsidR="00B1119F" w14:paraId="62D08C76" w14:textId="77777777" w:rsidTr="00166B98">
        <w:trPr>
          <w:gridBefore w:val="1"/>
          <w:wBefore w:w="18" w:type="dxa"/>
        </w:trPr>
        <w:tc>
          <w:tcPr>
            <w:tcW w:w="6480" w:type="dxa"/>
            <w:gridSpan w:val="2"/>
            <w:tcBorders>
              <w:right w:val="single" w:sz="4" w:space="0" w:color="auto"/>
            </w:tcBorders>
          </w:tcPr>
          <w:p w14:paraId="2B1F0851" w14:textId="77777777" w:rsidR="00B1119F" w:rsidRPr="00521317" w:rsidRDefault="00B1119F" w:rsidP="00C973BF">
            <w:pPr>
              <w:pStyle w:val="TableBody"/>
              <w:ind w:left="1440" w:hanging="288"/>
            </w:pPr>
            <w:r>
              <w:t>d.</w:t>
            </w:r>
            <w:r>
              <w:tab/>
            </w:r>
            <w:r w:rsidRPr="00644981">
              <w:t>Record a journal entry.</w:t>
            </w:r>
          </w:p>
        </w:tc>
        <w:tc>
          <w:tcPr>
            <w:tcW w:w="2862" w:type="dxa"/>
            <w:gridSpan w:val="2"/>
            <w:tcBorders>
              <w:left w:val="single" w:sz="4" w:space="0" w:color="auto"/>
            </w:tcBorders>
          </w:tcPr>
          <w:p w14:paraId="608ED6BA" w14:textId="77777777" w:rsidR="00B1119F" w:rsidRDefault="00B1119F" w:rsidP="00477898">
            <w:pPr>
              <w:pStyle w:val="TableBody"/>
              <w:ind w:left="1440" w:hanging="288"/>
            </w:pPr>
          </w:p>
        </w:tc>
      </w:tr>
      <w:tr w:rsidR="00B1119F" w14:paraId="17D8A1C8" w14:textId="77777777" w:rsidTr="00166B98">
        <w:trPr>
          <w:gridBefore w:val="1"/>
          <w:wBefore w:w="18" w:type="dxa"/>
        </w:trPr>
        <w:tc>
          <w:tcPr>
            <w:tcW w:w="6480" w:type="dxa"/>
            <w:gridSpan w:val="2"/>
            <w:tcBorders>
              <w:right w:val="single" w:sz="4" w:space="0" w:color="auto"/>
            </w:tcBorders>
          </w:tcPr>
          <w:p w14:paraId="75A98479" w14:textId="77777777" w:rsidR="00B1119F" w:rsidRDefault="00B1119F" w:rsidP="00C973BF">
            <w:pPr>
              <w:pStyle w:val="TableBody"/>
              <w:ind w:left="1440" w:hanging="288"/>
            </w:pPr>
            <w:r>
              <w:t>e.</w:t>
            </w:r>
            <w:r>
              <w:tab/>
            </w:r>
            <w:r w:rsidRPr="00644981">
              <w:t>Summarize in T-accounts.</w:t>
            </w:r>
          </w:p>
        </w:tc>
        <w:tc>
          <w:tcPr>
            <w:tcW w:w="2862" w:type="dxa"/>
            <w:gridSpan w:val="2"/>
            <w:tcBorders>
              <w:left w:val="single" w:sz="4" w:space="0" w:color="auto"/>
            </w:tcBorders>
          </w:tcPr>
          <w:p w14:paraId="034C0E98" w14:textId="77777777" w:rsidR="00B1119F" w:rsidRDefault="00B1119F" w:rsidP="00C2079C">
            <w:pPr>
              <w:pStyle w:val="TableBody"/>
            </w:pPr>
          </w:p>
        </w:tc>
      </w:tr>
      <w:tr w:rsidR="00B1119F" w14:paraId="0C93059C" w14:textId="77777777" w:rsidTr="00166B98">
        <w:trPr>
          <w:gridBefore w:val="1"/>
          <w:wBefore w:w="18" w:type="dxa"/>
        </w:trPr>
        <w:tc>
          <w:tcPr>
            <w:tcW w:w="6480" w:type="dxa"/>
            <w:gridSpan w:val="2"/>
            <w:tcBorders>
              <w:right w:val="single" w:sz="4" w:space="0" w:color="auto"/>
            </w:tcBorders>
          </w:tcPr>
          <w:p w14:paraId="6CC330D9" w14:textId="77777777" w:rsidR="00B1119F" w:rsidRPr="00521317" w:rsidRDefault="00B1119F" w:rsidP="00477898">
            <w:pPr>
              <w:pStyle w:val="TableBody"/>
              <w:ind w:left="1152" w:hanging="288"/>
            </w:pPr>
            <w:r>
              <w:t>2.</w:t>
            </w:r>
            <w:r>
              <w:tab/>
              <w:t>At the end of accounting period:</w:t>
            </w:r>
          </w:p>
        </w:tc>
        <w:tc>
          <w:tcPr>
            <w:tcW w:w="2862" w:type="dxa"/>
            <w:gridSpan w:val="2"/>
            <w:tcBorders>
              <w:left w:val="single" w:sz="4" w:space="0" w:color="auto"/>
            </w:tcBorders>
          </w:tcPr>
          <w:p w14:paraId="1735F8B5" w14:textId="77777777" w:rsidR="00B1119F" w:rsidRDefault="00B1119F" w:rsidP="00C2079C">
            <w:pPr>
              <w:pStyle w:val="TableBody"/>
            </w:pPr>
          </w:p>
        </w:tc>
      </w:tr>
      <w:tr w:rsidR="00B1119F" w14:paraId="0B613334" w14:textId="77777777" w:rsidTr="00166B98">
        <w:trPr>
          <w:gridBefore w:val="1"/>
          <w:wBefore w:w="18" w:type="dxa"/>
        </w:trPr>
        <w:tc>
          <w:tcPr>
            <w:tcW w:w="6480" w:type="dxa"/>
            <w:gridSpan w:val="2"/>
            <w:tcBorders>
              <w:right w:val="single" w:sz="4" w:space="0" w:color="auto"/>
            </w:tcBorders>
          </w:tcPr>
          <w:p w14:paraId="7F4ADA94" w14:textId="77777777" w:rsidR="00B1119F" w:rsidRPr="00521317" w:rsidRDefault="00B1119F" w:rsidP="00C973BF">
            <w:pPr>
              <w:pStyle w:val="TableBody"/>
              <w:ind w:left="1440" w:hanging="288"/>
            </w:pPr>
            <w:r>
              <w:t>a.</w:t>
            </w:r>
            <w:r>
              <w:tab/>
            </w:r>
            <w:r w:rsidRPr="00644981">
              <w:t>Prepare a trial balance.</w:t>
            </w:r>
          </w:p>
        </w:tc>
        <w:tc>
          <w:tcPr>
            <w:tcW w:w="2862" w:type="dxa"/>
            <w:gridSpan w:val="2"/>
            <w:tcBorders>
              <w:left w:val="single" w:sz="4" w:space="0" w:color="auto"/>
            </w:tcBorders>
          </w:tcPr>
          <w:p w14:paraId="75B066B5" w14:textId="77777777" w:rsidR="00B1119F" w:rsidRDefault="00B1119F" w:rsidP="00C2079C">
            <w:pPr>
              <w:pStyle w:val="TableBody"/>
            </w:pPr>
          </w:p>
        </w:tc>
      </w:tr>
      <w:tr w:rsidR="00B1119F" w14:paraId="2D0DE179" w14:textId="77777777" w:rsidTr="00166B98">
        <w:trPr>
          <w:gridBefore w:val="1"/>
          <w:wBefore w:w="18" w:type="dxa"/>
        </w:trPr>
        <w:tc>
          <w:tcPr>
            <w:tcW w:w="6480" w:type="dxa"/>
            <w:gridSpan w:val="2"/>
            <w:tcBorders>
              <w:right w:val="single" w:sz="4" w:space="0" w:color="auto"/>
            </w:tcBorders>
          </w:tcPr>
          <w:p w14:paraId="2AF618B3" w14:textId="77777777" w:rsidR="00B1119F" w:rsidRPr="00521317" w:rsidRDefault="00B1119F" w:rsidP="00C973BF">
            <w:pPr>
              <w:pStyle w:val="TableBody"/>
              <w:ind w:left="1440" w:hanging="288"/>
            </w:pPr>
            <w:r>
              <w:t>b.</w:t>
            </w:r>
            <w:r>
              <w:tab/>
            </w:r>
            <w:r w:rsidRPr="00644981">
              <w:t>Adjust the accounts.</w:t>
            </w:r>
          </w:p>
        </w:tc>
        <w:tc>
          <w:tcPr>
            <w:tcW w:w="2862" w:type="dxa"/>
            <w:gridSpan w:val="2"/>
            <w:tcBorders>
              <w:left w:val="single" w:sz="4" w:space="0" w:color="auto"/>
            </w:tcBorders>
          </w:tcPr>
          <w:p w14:paraId="3E1E5774" w14:textId="77777777" w:rsidR="00B1119F" w:rsidRPr="00895834" w:rsidRDefault="00B1119F" w:rsidP="00895834">
            <w:pPr>
              <w:pStyle w:val="TableBody"/>
              <w:ind w:left="288" w:hanging="288"/>
              <w:rPr>
                <w:i/>
              </w:rPr>
            </w:pPr>
            <w:r w:rsidRPr="00895834">
              <w:rPr>
                <w:i/>
              </w:rPr>
              <w:t>Covered in Chapter 4</w:t>
            </w:r>
          </w:p>
        </w:tc>
      </w:tr>
      <w:tr w:rsidR="00B1119F" w14:paraId="4A0362E4" w14:textId="77777777" w:rsidTr="00166B98">
        <w:trPr>
          <w:gridBefore w:val="1"/>
          <w:wBefore w:w="18" w:type="dxa"/>
        </w:trPr>
        <w:tc>
          <w:tcPr>
            <w:tcW w:w="6480" w:type="dxa"/>
            <w:gridSpan w:val="2"/>
            <w:tcBorders>
              <w:right w:val="single" w:sz="4" w:space="0" w:color="auto"/>
            </w:tcBorders>
          </w:tcPr>
          <w:p w14:paraId="088F9AC1" w14:textId="77777777" w:rsidR="00B1119F" w:rsidRPr="00521317" w:rsidRDefault="00B1119F" w:rsidP="00C973BF">
            <w:pPr>
              <w:pStyle w:val="TableBody"/>
              <w:ind w:left="1440" w:hanging="288"/>
            </w:pPr>
            <w:r>
              <w:t>c.</w:t>
            </w:r>
            <w:r>
              <w:tab/>
              <w:t xml:space="preserve">Prepare financial </w:t>
            </w:r>
            <w:r w:rsidRPr="00644981">
              <w:t>statements from the trial</w:t>
            </w:r>
            <w:r>
              <w:t xml:space="preserve"> </w:t>
            </w:r>
            <w:r w:rsidRPr="00644981">
              <w:t>balance and distribute</w:t>
            </w:r>
            <w:r>
              <w:t xml:space="preserve"> </w:t>
            </w:r>
            <w:r w:rsidRPr="00644981">
              <w:t>to users.</w:t>
            </w:r>
            <w:r>
              <w:t xml:space="preserve"> </w:t>
            </w:r>
            <w:r w:rsidRPr="00895834">
              <w:rPr>
                <w:i/>
              </w:rPr>
              <w:t>(Because the company does not report any operations here, it prepares only the balance sheet.)</w:t>
            </w:r>
          </w:p>
        </w:tc>
        <w:tc>
          <w:tcPr>
            <w:tcW w:w="2862" w:type="dxa"/>
            <w:gridSpan w:val="2"/>
            <w:tcBorders>
              <w:left w:val="single" w:sz="4" w:space="0" w:color="auto"/>
            </w:tcBorders>
          </w:tcPr>
          <w:p w14:paraId="08308FA5" w14:textId="77777777" w:rsidR="00B1119F" w:rsidRDefault="00B1119F" w:rsidP="00C2079C">
            <w:pPr>
              <w:pStyle w:val="TableBody"/>
            </w:pPr>
          </w:p>
        </w:tc>
      </w:tr>
      <w:tr w:rsidR="00B1119F" w14:paraId="54990C88" w14:textId="77777777" w:rsidTr="00166B98">
        <w:trPr>
          <w:gridBefore w:val="1"/>
          <w:wBefore w:w="18" w:type="dxa"/>
        </w:trPr>
        <w:tc>
          <w:tcPr>
            <w:tcW w:w="6480" w:type="dxa"/>
            <w:gridSpan w:val="2"/>
            <w:tcBorders>
              <w:right w:val="single" w:sz="4" w:space="0" w:color="auto"/>
            </w:tcBorders>
          </w:tcPr>
          <w:p w14:paraId="7EF59646" w14:textId="77777777" w:rsidR="00B1119F" w:rsidRDefault="00B1119F" w:rsidP="00C973BF">
            <w:pPr>
              <w:pStyle w:val="TableBody"/>
              <w:ind w:left="1440" w:hanging="288"/>
            </w:pPr>
            <w:r>
              <w:t>d.</w:t>
            </w:r>
            <w:r>
              <w:tab/>
              <w:t>Close the books</w:t>
            </w:r>
          </w:p>
        </w:tc>
        <w:tc>
          <w:tcPr>
            <w:tcW w:w="2862" w:type="dxa"/>
            <w:gridSpan w:val="2"/>
            <w:tcBorders>
              <w:left w:val="single" w:sz="4" w:space="0" w:color="auto"/>
            </w:tcBorders>
          </w:tcPr>
          <w:p w14:paraId="2E92E647" w14:textId="77777777" w:rsidR="00B1119F" w:rsidRPr="00895834" w:rsidRDefault="00B1119F" w:rsidP="00895834">
            <w:pPr>
              <w:pStyle w:val="TableBody"/>
              <w:ind w:left="288" w:hanging="288"/>
              <w:rPr>
                <w:i/>
              </w:rPr>
            </w:pPr>
            <w:r w:rsidRPr="00895834">
              <w:rPr>
                <w:i/>
              </w:rPr>
              <w:t>Covered in Chapter 4</w:t>
            </w:r>
          </w:p>
        </w:tc>
      </w:tr>
    </w:tbl>
    <w:p w14:paraId="0E8295FA" w14:textId="77777777" w:rsidR="007A4948" w:rsidRPr="00867948" w:rsidRDefault="00066CBC" w:rsidP="007A4948">
      <w:pPr>
        <w:pStyle w:val="BodyText"/>
        <w:spacing w:after="120"/>
        <w:rPr>
          <w:rFonts w:ascii="Arial" w:hAnsi="Arial"/>
          <w:b/>
          <w:kern w:val="28"/>
          <w:sz w:val="24"/>
          <w:u w:val="single"/>
        </w:rPr>
      </w:pPr>
      <w:r>
        <w:br w:type="page"/>
      </w:r>
      <w:r w:rsidR="007A4948" w:rsidRPr="00867948">
        <w:rPr>
          <w:rFonts w:ascii="Arial" w:hAnsi="Arial"/>
          <w:b/>
          <w:kern w:val="28"/>
          <w:sz w:val="24"/>
          <w:u w:val="single"/>
        </w:rPr>
        <w:lastRenderedPageBreak/>
        <w:t>Supplemental Enrichment Activities</w:t>
      </w:r>
    </w:p>
    <w:p w14:paraId="42C03FC2" w14:textId="77777777" w:rsidR="007A4948" w:rsidRPr="00FB77B2" w:rsidRDefault="007A4948" w:rsidP="003B1C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120" w:line="240" w:lineRule="atLeast"/>
      </w:pPr>
      <w:r w:rsidRPr="00FB77B2">
        <w:t>Note: These activities would be suitable for individual or group activities.</w:t>
      </w:r>
    </w:p>
    <w:p w14:paraId="645AC832" w14:textId="3D67E78B" w:rsidR="007A4948" w:rsidRDefault="007A4948" w:rsidP="003B1C25">
      <w:pPr>
        <w:pStyle w:val="BodyText"/>
        <w:numPr>
          <w:ilvl w:val="0"/>
          <w:numId w:val="16"/>
        </w:numPr>
        <w:spacing w:after="120"/>
        <w:jc w:val="left"/>
      </w:pPr>
      <w:r>
        <w:t>Handout 2</w:t>
      </w:r>
      <w:r w:rsidR="007D4591" w:rsidRPr="00DF3C97">
        <w:rPr>
          <w:b/>
        </w:rPr>
        <w:t>–</w:t>
      </w:r>
      <w:r>
        <w:t>1</w:t>
      </w:r>
    </w:p>
    <w:p w14:paraId="09BF1463" w14:textId="77777777" w:rsidR="007A4948" w:rsidRDefault="007A4948" w:rsidP="003B1C25">
      <w:pPr>
        <w:pStyle w:val="BodyText"/>
        <w:spacing w:after="120"/>
        <w:ind w:left="360"/>
        <w:jc w:val="left"/>
      </w:pPr>
      <w:r w:rsidRPr="00FB77B2">
        <w:t xml:space="preserve">Use </w:t>
      </w:r>
      <w:r>
        <w:t>this h</w:t>
      </w:r>
      <w:r w:rsidRPr="00FB77B2">
        <w:t xml:space="preserve">andout for an in-class activity designed to review the </w:t>
      </w:r>
      <w:r>
        <w:t xml:space="preserve">analysis of various </w:t>
      </w:r>
      <w:r w:rsidR="00180595">
        <w:t xml:space="preserve">business </w:t>
      </w:r>
      <w:r>
        <w:t>transactions</w:t>
      </w:r>
      <w:r w:rsidR="00180595">
        <w:t xml:space="preserve"> that affect the balance sheet</w:t>
      </w:r>
      <w:r>
        <w:t>.</w:t>
      </w:r>
      <w:r w:rsidRPr="00FB77B2">
        <w:t xml:space="preserve"> The solution</w:t>
      </w:r>
      <w:r>
        <w:t xml:space="preserve"> follows the handout master.</w:t>
      </w:r>
    </w:p>
    <w:p w14:paraId="027DD4DD" w14:textId="562A8913" w:rsidR="007A4948" w:rsidRDefault="007A4948" w:rsidP="003B1C25">
      <w:pPr>
        <w:pStyle w:val="BodyText"/>
        <w:numPr>
          <w:ilvl w:val="0"/>
          <w:numId w:val="16"/>
        </w:numPr>
        <w:spacing w:after="120"/>
        <w:jc w:val="left"/>
      </w:pPr>
      <w:r>
        <w:t xml:space="preserve">Handout </w:t>
      </w:r>
      <w:r w:rsidR="0075698B">
        <w:t>2</w:t>
      </w:r>
      <w:r w:rsidR="007D4591" w:rsidRPr="00DF3C97">
        <w:rPr>
          <w:b/>
        </w:rPr>
        <w:t>–</w:t>
      </w:r>
      <w:r w:rsidR="0075698B">
        <w:t>2</w:t>
      </w:r>
    </w:p>
    <w:p w14:paraId="305BCCEC" w14:textId="77777777" w:rsidR="007A4948" w:rsidRDefault="0075698B" w:rsidP="003B1C25">
      <w:pPr>
        <w:pStyle w:val="BodyText"/>
        <w:spacing w:after="120"/>
        <w:ind w:left="360"/>
        <w:jc w:val="left"/>
      </w:pPr>
      <w:r>
        <w:t xml:space="preserve">This activity is a continuation of Activity #1. </w:t>
      </w:r>
      <w:r w:rsidR="007A4948" w:rsidRPr="00FB77B2">
        <w:t xml:space="preserve">Use </w:t>
      </w:r>
      <w:r w:rsidR="007A4948">
        <w:t>this h</w:t>
      </w:r>
      <w:r w:rsidR="007A4948" w:rsidRPr="00FB77B2">
        <w:t xml:space="preserve">andout for an in-class activity designed to </w:t>
      </w:r>
      <w:r>
        <w:t xml:space="preserve">continue the </w:t>
      </w:r>
      <w:r w:rsidR="007A4948" w:rsidRPr="00FB77B2">
        <w:t xml:space="preserve">review </w:t>
      </w:r>
      <w:r>
        <w:t xml:space="preserve">of the </w:t>
      </w:r>
      <w:r w:rsidR="007A4948">
        <w:t xml:space="preserve">analysis of various </w:t>
      </w:r>
      <w:r w:rsidR="00180595">
        <w:t>business transactions that affect the balance sheet</w:t>
      </w:r>
      <w:r w:rsidR="007A4948">
        <w:t>.</w:t>
      </w:r>
      <w:r w:rsidR="007A4948" w:rsidRPr="00FB77B2">
        <w:t xml:space="preserve"> The solution</w:t>
      </w:r>
      <w:r w:rsidR="007A4948">
        <w:t xml:space="preserve"> follows the handout master.</w:t>
      </w:r>
    </w:p>
    <w:p w14:paraId="4CD13AC6" w14:textId="38D985FA" w:rsidR="0075698B" w:rsidRDefault="0075698B" w:rsidP="003B1C25">
      <w:pPr>
        <w:pStyle w:val="BodyText"/>
        <w:numPr>
          <w:ilvl w:val="0"/>
          <w:numId w:val="16"/>
        </w:numPr>
        <w:spacing w:after="120"/>
        <w:jc w:val="left"/>
      </w:pPr>
      <w:r>
        <w:t>Handout 2</w:t>
      </w:r>
      <w:r w:rsidR="007D4591" w:rsidRPr="00DF3C97">
        <w:rPr>
          <w:b/>
        </w:rPr>
        <w:t>–</w:t>
      </w:r>
      <w:r>
        <w:t>3</w:t>
      </w:r>
    </w:p>
    <w:p w14:paraId="11C8A1E3" w14:textId="77777777" w:rsidR="0075698B" w:rsidRDefault="0075698B" w:rsidP="003B1C25">
      <w:pPr>
        <w:pStyle w:val="BodyText"/>
        <w:spacing w:after="120"/>
        <w:ind w:left="360"/>
        <w:jc w:val="left"/>
      </w:pPr>
      <w:r>
        <w:t>Use Handout 2-3 for an in-class activity designed to review the debit/credit framework. Note that these transactions are the same as those analyzed on Handout 2-1. However, it can be assigned even if Activity #1 was not assigned.</w:t>
      </w:r>
      <w:r w:rsidRPr="00FB77B2">
        <w:t xml:space="preserve"> The solution</w:t>
      </w:r>
      <w:r>
        <w:t xml:space="preserve"> follows the handout master.</w:t>
      </w:r>
    </w:p>
    <w:p w14:paraId="58F740C7" w14:textId="0BF5AD20" w:rsidR="007A4948" w:rsidRDefault="007A4948" w:rsidP="003B1C25">
      <w:pPr>
        <w:pStyle w:val="BodyText"/>
        <w:numPr>
          <w:ilvl w:val="0"/>
          <w:numId w:val="16"/>
        </w:numPr>
        <w:spacing w:after="120"/>
        <w:jc w:val="left"/>
      </w:pPr>
      <w:r>
        <w:t xml:space="preserve">Handout </w:t>
      </w:r>
      <w:r w:rsidR="0075698B">
        <w:t>2</w:t>
      </w:r>
      <w:r w:rsidR="007D4591" w:rsidRPr="00DF3C97">
        <w:rPr>
          <w:b/>
        </w:rPr>
        <w:t>–</w:t>
      </w:r>
      <w:r w:rsidR="0075698B">
        <w:t>4</w:t>
      </w:r>
    </w:p>
    <w:p w14:paraId="207CFECB" w14:textId="6AFF6E47" w:rsidR="0075698B" w:rsidRDefault="009913CC" w:rsidP="003B1C25">
      <w:pPr>
        <w:pStyle w:val="BodyText"/>
        <w:spacing w:after="120"/>
        <w:ind w:left="360"/>
        <w:jc w:val="left"/>
      </w:pPr>
      <w:r>
        <w:t xml:space="preserve">This activity is a continuation of Activity #3. </w:t>
      </w:r>
      <w:r w:rsidR="0075698B">
        <w:t xml:space="preserve">Use </w:t>
      </w:r>
      <w:r>
        <w:t>this h</w:t>
      </w:r>
      <w:r w:rsidR="0075698B">
        <w:t>andout for an in-class activity designed to review the debit/credit framework. Note that these transactions are the same as those analyzed on Handout 2</w:t>
      </w:r>
      <w:r w:rsidR="007D4591" w:rsidRPr="00DF3C97">
        <w:rPr>
          <w:b/>
        </w:rPr>
        <w:t>–</w:t>
      </w:r>
      <w:r>
        <w:t>2</w:t>
      </w:r>
      <w:r w:rsidR="0075698B">
        <w:t>. However, it can be assigned even if Activity #2 was not assigned.</w:t>
      </w:r>
      <w:r w:rsidR="0075698B" w:rsidRPr="00FB77B2">
        <w:t xml:space="preserve"> The solution</w:t>
      </w:r>
      <w:r w:rsidR="0075698B">
        <w:t xml:space="preserve"> follows the handout master.</w:t>
      </w:r>
    </w:p>
    <w:p w14:paraId="764765D1" w14:textId="643688D6" w:rsidR="007A4948" w:rsidRDefault="007A4948" w:rsidP="003B1C25">
      <w:pPr>
        <w:pStyle w:val="BodyText"/>
        <w:numPr>
          <w:ilvl w:val="0"/>
          <w:numId w:val="16"/>
        </w:numPr>
        <w:spacing w:after="120"/>
        <w:jc w:val="left"/>
      </w:pPr>
      <w:r>
        <w:t xml:space="preserve">Handout </w:t>
      </w:r>
      <w:r w:rsidR="009913CC">
        <w:t>2</w:t>
      </w:r>
      <w:r w:rsidR="007D4591" w:rsidRPr="00DF3C97">
        <w:rPr>
          <w:b/>
        </w:rPr>
        <w:t>–</w:t>
      </w:r>
      <w:r w:rsidR="009913CC">
        <w:t>5</w:t>
      </w:r>
    </w:p>
    <w:p w14:paraId="2C1A0C59" w14:textId="77777777" w:rsidR="007A4948" w:rsidRDefault="009913CC" w:rsidP="003B1C25">
      <w:pPr>
        <w:pStyle w:val="BodyText"/>
        <w:spacing w:after="120"/>
        <w:ind w:left="360"/>
        <w:jc w:val="left"/>
      </w:pPr>
      <w:r w:rsidRPr="00FB77B2">
        <w:t xml:space="preserve">Use </w:t>
      </w:r>
      <w:r>
        <w:t>this h</w:t>
      </w:r>
      <w:r w:rsidRPr="00FB77B2">
        <w:t xml:space="preserve">andout for an in-class activity designed to review the </w:t>
      </w:r>
      <w:r>
        <w:t>posting of various</w:t>
      </w:r>
      <w:r w:rsidR="00180595">
        <w:t xml:space="preserve"> balance sheet </w:t>
      </w:r>
      <w:r>
        <w:t>transactions to T-accounts.</w:t>
      </w:r>
      <w:r w:rsidRPr="00FB77B2">
        <w:t xml:space="preserve"> </w:t>
      </w:r>
      <w:r>
        <w:t xml:space="preserve">This activity is a continuation of Activity #3 and Activity #4; it should be assigned </w:t>
      </w:r>
      <w:r w:rsidR="00C91A7F">
        <w:t xml:space="preserve">only </w:t>
      </w:r>
      <w:r>
        <w:t xml:space="preserve">if both of those activities were assigned. </w:t>
      </w:r>
      <w:r w:rsidR="007A4948" w:rsidRPr="00FB77B2">
        <w:t>The solution</w:t>
      </w:r>
      <w:r w:rsidR="007A4948">
        <w:t xml:space="preserve"> follows the handout master.</w:t>
      </w:r>
    </w:p>
    <w:p w14:paraId="7E586AE6" w14:textId="1B2C5B14" w:rsidR="007A4948" w:rsidRDefault="007A4948" w:rsidP="003B1C25">
      <w:pPr>
        <w:pStyle w:val="BodyText"/>
        <w:numPr>
          <w:ilvl w:val="0"/>
          <w:numId w:val="16"/>
        </w:numPr>
        <w:spacing w:after="120"/>
        <w:jc w:val="left"/>
      </w:pPr>
      <w:r>
        <w:t xml:space="preserve">Handout </w:t>
      </w:r>
      <w:r w:rsidR="009913CC">
        <w:t>2</w:t>
      </w:r>
      <w:r w:rsidR="007D4591" w:rsidRPr="00DF3C97">
        <w:rPr>
          <w:b/>
        </w:rPr>
        <w:t>–</w:t>
      </w:r>
      <w:r w:rsidR="009913CC">
        <w:t>6</w:t>
      </w:r>
    </w:p>
    <w:p w14:paraId="2109FF14" w14:textId="77777777" w:rsidR="00C91A7F" w:rsidRDefault="00C91A7F" w:rsidP="003B1C25">
      <w:pPr>
        <w:pStyle w:val="BodyText"/>
        <w:spacing w:after="120"/>
        <w:ind w:left="360"/>
        <w:jc w:val="left"/>
      </w:pPr>
      <w:r w:rsidRPr="00FB77B2">
        <w:t xml:space="preserve">Use </w:t>
      </w:r>
      <w:r>
        <w:t>this h</w:t>
      </w:r>
      <w:r w:rsidRPr="00FB77B2">
        <w:t xml:space="preserve">andout for an in-class activity designed to review the </w:t>
      </w:r>
      <w:r>
        <w:t xml:space="preserve">preparation of a </w:t>
      </w:r>
      <w:r w:rsidR="00C603C9">
        <w:t xml:space="preserve">trial balance and a </w:t>
      </w:r>
      <w:r>
        <w:t xml:space="preserve">classified balance sheet. This activity is a continuation of Activity #5; it should be assigned only if that activity was assigned. </w:t>
      </w:r>
      <w:r w:rsidRPr="00FB77B2">
        <w:t>The solution</w:t>
      </w:r>
      <w:r>
        <w:t xml:space="preserve"> follows the handout master.</w:t>
      </w:r>
    </w:p>
    <w:p w14:paraId="178B701E" w14:textId="0FAEBFDF" w:rsidR="00C91A7F" w:rsidRDefault="008A64AF" w:rsidP="003B1C25">
      <w:pPr>
        <w:pStyle w:val="BodyText"/>
        <w:numPr>
          <w:ilvl w:val="0"/>
          <w:numId w:val="16"/>
        </w:numPr>
        <w:spacing w:after="120"/>
        <w:jc w:val="left"/>
      </w:pPr>
      <w:r>
        <w:t>Use Handout 2</w:t>
      </w:r>
      <w:r w:rsidR="007D4591" w:rsidRPr="00DF3C97">
        <w:rPr>
          <w:b/>
        </w:rPr>
        <w:t>–</w:t>
      </w:r>
      <w:r w:rsidR="00C91A7F">
        <w:t>7</w:t>
      </w:r>
    </w:p>
    <w:p w14:paraId="5B58FE2C" w14:textId="77777777" w:rsidR="008A64AF" w:rsidRPr="0029661D" w:rsidRDefault="00C91A7F" w:rsidP="003B1C25">
      <w:pPr>
        <w:pStyle w:val="BodyText"/>
        <w:spacing w:after="120"/>
        <w:ind w:left="360"/>
        <w:jc w:val="left"/>
      </w:pPr>
      <w:r w:rsidRPr="00FB77B2">
        <w:t xml:space="preserve">Use </w:t>
      </w:r>
      <w:r>
        <w:t>this h</w:t>
      </w:r>
      <w:r w:rsidRPr="00FB77B2">
        <w:t xml:space="preserve">andout for an in-class activity designed to review the </w:t>
      </w:r>
      <w:r>
        <w:t xml:space="preserve">calculation and interpretation of the current ratio. This activity is a continuation of Activity #6; it should be assigned only if that activity was assigned. </w:t>
      </w:r>
      <w:r w:rsidRPr="00FB77B2">
        <w:t>The solution</w:t>
      </w:r>
      <w:r>
        <w:t xml:space="preserve"> follows the handout master.</w:t>
      </w:r>
    </w:p>
    <w:p w14:paraId="001BBE92" w14:textId="3E038AEE" w:rsidR="003656D8" w:rsidRPr="005F480C" w:rsidRDefault="0007201C" w:rsidP="00C91A7F">
      <w:pPr>
        <w:pStyle w:val="Heading1"/>
        <w:spacing w:before="240"/>
      </w:pPr>
      <w:r>
        <w:rPr>
          <w:b w:val="0"/>
        </w:rPr>
        <w:br w:type="page"/>
      </w:r>
      <w:r w:rsidR="003656D8" w:rsidRPr="005F480C">
        <w:lastRenderedPageBreak/>
        <w:t xml:space="preserve">HANDOUT </w:t>
      </w:r>
      <w:r w:rsidR="003656D8">
        <w:t>2</w:t>
      </w:r>
      <w:r w:rsidR="007D4591" w:rsidRPr="00DF3C97">
        <w:rPr>
          <w:b w:val="0"/>
        </w:rPr>
        <w:t>–</w:t>
      </w:r>
      <w:r w:rsidR="003656D8">
        <w:t>1</w:t>
      </w:r>
    </w:p>
    <w:p w14:paraId="436A9FAF" w14:textId="77777777" w:rsidR="003656D8" w:rsidRPr="005F480C" w:rsidRDefault="003656D8" w:rsidP="003656D8">
      <w:pPr>
        <w:pStyle w:val="Heading1"/>
        <w:spacing w:before="240"/>
        <w:jc w:val="center"/>
        <w:rPr>
          <w:u w:val="none"/>
        </w:rPr>
      </w:pPr>
      <w:r>
        <w:rPr>
          <w:u w:val="none"/>
        </w:rPr>
        <w:t>ANALYZING TRANSACTIONS</w:t>
      </w:r>
    </w:p>
    <w:p w14:paraId="6C7CE2B3" w14:textId="77777777" w:rsidR="003656D8" w:rsidRDefault="006A6D04" w:rsidP="003B1C25">
      <w:r>
        <w:t xml:space="preserve">Analyze each of the </w:t>
      </w:r>
      <w:r w:rsidR="001A6828">
        <w:t>following transactions</w:t>
      </w:r>
      <w:r>
        <w:t xml:space="preserve"> by answering each of the questions</w:t>
      </w:r>
      <w:r w:rsidR="001A6828">
        <w:t xml:space="preserve">. </w:t>
      </w:r>
      <w:r w:rsidR="00D8660F">
        <w:t>Use the spreadsheet on the following page to keep track of the amount in each account:</w:t>
      </w:r>
    </w:p>
    <w:p w14:paraId="0E11EB5C" w14:textId="77777777" w:rsidR="001A6828" w:rsidRPr="00E755E3" w:rsidRDefault="001A6828" w:rsidP="003656D8"/>
    <w:p w14:paraId="607EE57D" w14:textId="77777777" w:rsidR="003656D8" w:rsidRPr="008E59B6" w:rsidRDefault="003656D8" w:rsidP="003656D8">
      <w:r>
        <w:t>(a) Stockholder invests $10,000 into the business</w:t>
      </w:r>
      <w:r w:rsidR="00625769">
        <w:t xml:space="preserve"> in exchange for common stock</w:t>
      </w:r>
      <w:r>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428DEEA6" w14:textId="77777777" w:rsidTr="006A6D04">
        <w:trPr>
          <w:trHeight w:val="432"/>
        </w:trPr>
        <w:tc>
          <w:tcPr>
            <w:tcW w:w="288" w:type="dxa"/>
            <w:vAlign w:val="center"/>
          </w:tcPr>
          <w:p w14:paraId="7F36C7AB" w14:textId="77777777" w:rsidR="003656D8" w:rsidRPr="003656D8" w:rsidRDefault="003656D8" w:rsidP="003656D8">
            <w:r w:rsidRPr="003656D8">
              <w:t>1.</w:t>
            </w:r>
          </w:p>
        </w:tc>
        <w:tc>
          <w:tcPr>
            <w:tcW w:w="4320" w:type="dxa"/>
            <w:tcBorders>
              <w:right w:val="single" w:sz="4" w:space="0" w:color="auto"/>
            </w:tcBorders>
            <w:vAlign w:val="center"/>
          </w:tcPr>
          <w:p w14:paraId="7396F476"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012D5120" w14:textId="77777777" w:rsidR="003656D8" w:rsidRPr="003656D8" w:rsidRDefault="003656D8" w:rsidP="003656D8"/>
        </w:tc>
      </w:tr>
      <w:tr w:rsidR="003656D8" w14:paraId="59E269BE" w14:textId="77777777" w:rsidTr="006A6D04">
        <w:trPr>
          <w:trHeight w:val="432"/>
        </w:trPr>
        <w:tc>
          <w:tcPr>
            <w:tcW w:w="288" w:type="dxa"/>
            <w:vAlign w:val="center"/>
          </w:tcPr>
          <w:p w14:paraId="5A092EB8" w14:textId="77777777" w:rsidR="003656D8" w:rsidRPr="003656D8" w:rsidRDefault="003656D8" w:rsidP="003656D8">
            <w:r w:rsidRPr="003656D8">
              <w:t>2.</w:t>
            </w:r>
          </w:p>
        </w:tc>
        <w:tc>
          <w:tcPr>
            <w:tcW w:w="4320" w:type="dxa"/>
            <w:tcBorders>
              <w:right w:val="single" w:sz="4" w:space="0" w:color="auto"/>
            </w:tcBorders>
            <w:vAlign w:val="center"/>
          </w:tcPr>
          <w:p w14:paraId="2D523B09"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46AF9B37" w14:textId="77777777" w:rsidR="003656D8" w:rsidRPr="003656D8" w:rsidRDefault="003656D8" w:rsidP="003656D8"/>
        </w:tc>
      </w:tr>
      <w:tr w:rsidR="003656D8" w14:paraId="0F498D8A" w14:textId="77777777" w:rsidTr="006A6D04">
        <w:trPr>
          <w:trHeight w:val="432"/>
        </w:trPr>
        <w:tc>
          <w:tcPr>
            <w:tcW w:w="288" w:type="dxa"/>
            <w:vAlign w:val="center"/>
          </w:tcPr>
          <w:p w14:paraId="5DFF72EA" w14:textId="77777777" w:rsidR="003656D8" w:rsidRPr="003656D8" w:rsidRDefault="003656D8" w:rsidP="003656D8">
            <w:r w:rsidRPr="003656D8">
              <w:t>3.</w:t>
            </w:r>
          </w:p>
        </w:tc>
        <w:tc>
          <w:tcPr>
            <w:tcW w:w="4320" w:type="dxa"/>
            <w:tcBorders>
              <w:right w:val="single" w:sz="4" w:space="0" w:color="auto"/>
            </w:tcBorders>
            <w:vAlign w:val="center"/>
          </w:tcPr>
          <w:p w14:paraId="2BE8737E"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0FA3859D" w14:textId="77777777" w:rsidR="003656D8" w:rsidRPr="003656D8" w:rsidRDefault="003656D8" w:rsidP="003656D8"/>
        </w:tc>
      </w:tr>
      <w:tr w:rsidR="003656D8" w14:paraId="5F57A09C" w14:textId="77777777" w:rsidTr="006A6D04">
        <w:trPr>
          <w:trHeight w:val="432"/>
        </w:trPr>
        <w:tc>
          <w:tcPr>
            <w:tcW w:w="288" w:type="dxa"/>
            <w:vAlign w:val="center"/>
          </w:tcPr>
          <w:p w14:paraId="13C78EC6" w14:textId="77777777" w:rsidR="003656D8" w:rsidRPr="003656D8" w:rsidRDefault="003656D8" w:rsidP="003656D8">
            <w:r w:rsidRPr="003656D8">
              <w:t>4.</w:t>
            </w:r>
          </w:p>
        </w:tc>
        <w:tc>
          <w:tcPr>
            <w:tcW w:w="4320" w:type="dxa"/>
            <w:tcBorders>
              <w:right w:val="single" w:sz="4" w:space="0" w:color="auto"/>
            </w:tcBorders>
            <w:vAlign w:val="center"/>
          </w:tcPr>
          <w:p w14:paraId="69BCF8C6"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11A0C2A3" w14:textId="77777777" w:rsidR="003656D8" w:rsidRPr="003656D8" w:rsidRDefault="003656D8" w:rsidP="003656D8"/>
        </w:tc>
      </w:tr>
      <w:tr w:rsidR="003656D8" w14:paraId="0859465B" w14:textId="77777777" w:rsidTr="006A6D04">
        <w:trPr>
          <w:trHeight w:val="432"/>
        </w:trPr>
        <w:tc>
          <w:tcPr>
            <w:tcW w:w="288" w:type="dxa"/>
            <w:vAlign w:val="center"/>
          </w:tcPr>
          <w:p w14:paraId="3FB95FC2" w14:textId="77777777" w:rsidR="003656D8" w:rsidRPr="003656D8" w:rsidRDefault="003656D8" w:rsidP="003656D8">
            <w:r w:rsidRPr="003656D8">
              <w:t>5.</w:t>
            </w:r>
          </w:p>
        </w:tc>
        <w:tc>
          <w:tcPr>
            <w:tcW w:w="4320" w:type="dxa"/>
            <w:tcBorders>
              <w:right w:val="single" w:sz="4" w:space="0" w:color="auto"/>
            </w:tcBorders>
            <w:vAlign w:val="center"/>
          </w:tcPr>
          <w:p w14:paraId="459B5C35"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742D4913" w14:textId="77777777" w:rsidR="003656D8" w:rsidRPr="003656D8" w:rsidRDefault="003656D8" w:rsidP="003656D8"/>
        </w:tc>
      </w:tr>
    </w:tbl>
    <w:p w14:paraId="63ECCCA0" w14:textId="77777777" w:rsidR="003656D8" w:rsidRDefault="003656D8" w:rsidP="003656D8"/>
    <w:p w14:paraId="0E72FF7A" w14:textId="77777777" w:rsidR="0044591F" w:rsidRPr="000A73F3" w:rsidRDefault="0044591F" w:rsidP="0044591F">
      <w:r>
        <w:t>(b) Company borrows $15,000 signing a note payable to the bank that is due in three months.</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2924BDBC" w14:textId="77777777" w:rsidTr="006A6D04">
        <w:trPr>
          <w:trHeight w:val="432"/>
        </w:trPr>
        <w:tc>
          <w:tcPr>
            <w:tcW w:w="288" w:type="dxa"/>
            <w:vAlign w:val="center"/>
          </w:tcPr>
          <w:p w14:paraId="6CBFADA1" w14:textId="77777777" w:rsidR="003656D8" w:rsidRPr="003656D8" w:rsidRDefault="003656D8" w:rsidP="003656D8">
            <w:r w:rsidRPr="003656D8">
              <w:t>1.</w:t>
            </w:r>
          </w:p>
        </w:tc>
        <w:tc>
          <w:tcPr>
            <w:tcW w:w="4320" w:type="dxa"/>
            <w:tcBorders>
              <w:right w:val="single" w:sz="4" w:space="0" w:color="auto"/>
            </w:tcBorders>
            <w:vAlign w:val="center"/>
          </w:tcPr>
          <w:p w14:paraId="1074F02E"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712EBD65" w14:textId="77777777" w:rsidR="003656D8" w:rsidRPr="003656D8" w:rsidRDefault="003656D8" w:rsidP="003656D8"/>
        </w:tc>
      </w:tr>
      <w:tr w:rsidR="003656D8" w14:paraId="0E6192F0" w14:textId="77777777" w:rsidTr="006A6D04">
        <w:trPr>
          <w:trHeight w:val="432"/>
        </w:trPr>
        <w:tc>
          <w:tcPr>
            <w:tcW w:w="288" w:type="dxa"/>
            <w:vAlign w:val="center"/>
          </w:tcPr>
          <w:p w14:paraId="018F9A76" w14:textId="77777777" w:rsidR="003656D8" w:rsidRPr="003656D8" w:rsidRDefault="003656D8" w:rsidP="003656D8">
            <w:r w:rsidRPr="003656D8">
              <w:t>2.</w:t>
            </w:r>
          </w:p>
        </w:tc>
        <w:tc>
          <w:tcPr>
            <w:tcW w:w="4320" w:type="dxa"/>
            <w:tcBorders>
              <w:right w:val="single" w:sz="4" w:space="0" w:color="auto"/>
            </w:tcBorders>
            <w:vAlign w:val="center"/>
          </w:tcPr>
          <w:p w14:paraId="7D254714"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1A24BC89" w14:textId="77777777" w:rsidR="003656D8" w:rsidRPr="003656D8" w:rsidRDefault="003656D8" w:rsidP="003656D8"/>
        </w:tc>
      </w:tr>
      <w:tr w:rsidR="003656D8" w14:paraId="14C14FB3" w14:textId="77777777" w:rsidTr="006A6D04">
        <w:trPr>
          <w:trHeight w:val="432"/>
        </w:trPr>
        <w:tc>
          <w:tcPr>
            <w:tcW w:w="288" w:type="dxa"/>
            <w:vAlign w:val="center"/>
          </w:tcPr>
          <w:p w14:paraId="504EB962" w14:textId="77777777" w:rsidR="003656D8" w:rsidRPr="003656D8" w:rsidRDefault="003656D8" w:rsidP="003656D8">
            <w:r w:rsidRPr="003656D8">
              <w:t>3.</w:t>
            </w:r>
          </w:p>
        </w:tc>
        <w:tc>
          <w:tcPr>
            <w:tcW w:w="4320" w:type="dxa"/>
            <w:tcBorders>
              <w:right w:val="single" w:sz="4" w:space="0" w:color="auto"/>
            </w:tcBorders>
            <w:vAlign w:val="center"/>
          </w:tcPr>
          <w:p w14:paraId="772AC747"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3F2BF776" w14:textId="77777777" w:rsidR="003656D8" w:rsidRPr="003656D8" w:rsidRDefault="003656D8" w:rsidP="003656D8"/>
        </w:tc>
      </w:tr>
      <w:tr w:rsidR="003656D8" w14:paraId="42010382" w14:textId="77777777" w:rsidTr="006A6D04">
        <w:trPr>
          <w:trHeight w:val="432"/>
        </w:trPr>
        <w:tc>
          <w:tcPr>
            <w:tcW w:w="288" w:type="dxa"/>
            <w:vAlign w:val="center"/>
          </w:tcPr>
          <w:p w14:paraId="571B33BC" w14:textId="77777777" w:rsidR="003656D8" w:rsidRPr="003656D8" w:rsidRDefault="003656D8" w:rsidP="003656D8">
            <w:r w:rsidRPr="003656D8">
              <w:t>4.</w:t>
            </w:r>
          </w:p>
        </w:tc>
        <w:tc>
          <w:tcPr>
            <w:tcW w:w="4320" w:type="dxa"/>
            <w:tcBorders>
              <w:right w:val="single" w:sz="4" w:space="0" w:color="auto"/>
            </w:tcBorders>
            <w:vAlign w:val="center"/>
          </w:tcPr>
          <w:p w14:paraId="499C857E"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14BA1695" w14:textId="77777777" w:rsidR="003656D8" w:rsidRPr="003656D8" w:rsidRDefault="003656D8" w:rsidP="003656D8"/>
        </w:tc>
      </w:tr>
      <w:tr w:rsidR="003656D8" w14:paraId="3BB3B0E9" w14:textId="77777777" w:rsidTr="006A6D04">
        <w:trPr>
          <w:trHeight w:val="432"/>
        </w:trPr>
        <w:tc>
          <w:tcPr>
            <w:tcW w:w="288" w:type="dxa"/>
            <w:vAlign w:val="center"/>
          </w:tcPr>
          <w:p w14:paraId="3BF0609A" w14:textId="77777777" w:rsidR="003656D8" w:rsidRPr="003656D8" w:rsidRDefault="003656D8" w:rsidP="003656D8">
            <w:r w:rsidRPr="003656D8">
              <w:t>5.</w:t>
            </w:r>
          </w:p>
        </w:tc>
        <w:tc>
          <w:tcPr>
            <w:tcW w:w="4320" w:type="dxa"/>
            <w:tcBorders>
              <w:right w:val="single" w:sz="4" w:space="0" w:color="auto"/>
            </w:tcBorders>
            <w:vAlign w:val="center"/>
          </w:tcPr>
          <w:p w14:paraId="0FB6CDA3"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72FBA9F2" w14:textId="77777777" w:rsidR="003656D8" w:rsidRPr="003656D8" w:rsidRDefault="003656D8" w:rsidP="003656D8"/>
        </w:tc>
      </w:tr>
    </w:tbl>
    <w:p w14:paraId="7796A831" w14:textId="77777777" w:rsidR="003656D8" w:rsidRDefault="003656D8" w:rsidP="003656D8"/>
    <w:p w14:paraId="69BF5FED" w14:textId="77777777" w:rsidR="003656D8" w:rsidRPr="000A73F3" w:rsidRDefault="003656D8" w:rsidP="003656D8">
      <w:r>
        <w:t xml:space="preserve">(c) </w:t>
      </w:r>
      <w:r w:rsidR="0044591F">
        <w:t>R</w:t>
      </w:r>
      <w:r w:rsidR="00166B98">
        <w:t xml:space="preserve">eceives and pays for </w:t>
      </w:r>
      <w:r>
        <w:t>a $15,000 truck and $5,000 of equipment.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17"/>
      </w:tblGrid>
      <w:tr w:rsidR="003656D8" w14:paraId="0DCF9F4C" w14:textId="77777777" w:rsidTr="006A6D04">
        <w:trPr>
          <w:trHeight w:val="432"/>
        </w:trPr>
        <w:tc>
          <w:tcPr>
            <w:tcW w:w="381" w:type="dxa"/>
            <w:vAlign w:val="center"/>
          </w:tcPr>
          <w:p w14:paraId="6DCFF850" w14:textId="77777777" w:rsidR="003656D8" w:rsidRPr="003656D8" w:rsidRDefault="003656D8" w:rsidP="003656D8">
            <w:r w:rsidRPr="003656D8">
              <w:t>1.</w:t>
            </w:r>
          </w:p>
        </w:tc>
        <w:tc>
          <w:tcPr>
            <w:tcW w:w="4320" w:type="dxa"/>
            <w:tcBorders>
              <w:right w:val="single" w:sz="4" w:space="0" w:color="auto"/>
            </w:tcBorders>
            <w:vAlign w:val="center"/>
          </w:tcPr>
          <w:p w14:paraId="5E760082" w14:textId="77777777" w:rsidR="003656D8" w:rsidRPr="003656D8" w:rsidRDefault="003656D8" w:rsidP="003656D8">
            <w:r w:rsidRPr="003656D8">
              <w:t>Does a transaction exist?</w:t>
            </w:r>
          </w:p>
        </w:tc>
        <w:tc>
          <w:tcPr>
            <w:tcW w:w="4317" w:type="dxa"/>
            <w:tcBorders>
              <w:top w:val="single" w:sz="4" w:space="0" w:color="auto"/>
              <w:left w:val="single" w:sz="4" w:space="0" w:color="auto"/>
              <w:bottom w:val="single" w:sz="4" w:space="0" w:color="auto"/>
              <w:right w:val="single" w:sz="4" w:space="0" w:color="auto"/>
            </w:tcBorders>
            <w:vAlign w:val="center"/>
          </w:tcPr>
          <w:p w14:paraId="6FFE6758" w14:textId="77777777" w:rsidR="003656D8" w:rsidRPr="003656D8" w:rsidRDefault="003656D8" w:rsidP="003656D8"/>
        </w:tc>
      </w:tr>
      <w:tr w:rsidR="003656D8" w14:paraId="7CED570F" w14:textId="77777777" w:rsidTr="006A6D04">
        <w:trPr>
          <w:trHeight w:val="432"/>
        </w:trPr>
        <w:tc>
          <w:tcPr>
            <w:tcW w:w="381" w:type="dxa"/>
            <w:vAlign w:val="center"/>
          </w:tcPr>
          <w:p w14:paraId="711ED1B1" w14:textId="77777777" w:rsidR="003656D8" w:rsidRPr="003656D8" w:rsidRDefault="003656D8" w:rsidP="003656D8">
            <w:r w:rsidRPr="003656D8">
              <w:t>2.</w:t>
            </w:r>
          </w:p>
        </w:tc>
        <w:tc>
          <w:tcPr>
            <w:tcW w:w="4320" w:type="dxa"/>
            <w:tcBorders>
              <w:right w:val="single" w:sz="4" w:space="0" w:color="auto"/>
            </w:tcBorders>
            <w:vAlign w:val="center"/>
          </w:tcPr>
          <w:p w14:paraId="465F5E26" w14:textId="77777777" w:rsidR="003656D8" w:rsidRPr="003656D8" w:rsidRDefault="003656D8" w:rsidP="003656D8">
            <w:r w:rsidRPr="003656D8">
              <w:t>Examine it for accounts affected.</w:t>
            </w:r>
          </w:p>
        </w:tc>
        <w:tc>
          <w:tcPr>
            <w:tcW w:w="4317" w:type="dxa"/>
            <w:tcBorders>
              <w:top w:val="single" w:sz="4" w:space="0" w:color="auto"/>
              <w:left w:val="single" w:sz="4" w:space="0" w:color="auto"/>
              <w:bottom w:val="single" w:sz="4" w:space="0" w:color="auto"/>
              <w:right w:val="single" w:sz="4" w:space="0" w:color="auto"/>
            </w:tcBorders>
            <w:vAlign w:val="center"/>
          </w:tcPr>
          <w:p w14:paraId="53ABB28B" w14:textId="77777777" w:rsidR="003656D8" w:rsidRPr="003656D8" w:rsidRDefault="003656D8" w:rsidP="003656D8"/>
        </w:tc>
      </w:tr>
      <w:tr w:rsidR="003656D8" w14:paraId="5FFC2386" w14:textId="77777777" w:rsidTr="006A6D04">
        <w:trPr>
          <w:trHeight w:val="432"/>
        </w:trPr>
        <w:tc>
          <w:tcPr>
            <w:tcW w:w="381" w:type="dxa"/>
            <w:vAlign w:val="center"/>
          </w:tcPr>
          <w:p w14:paraId="3831CF1D" w14:textId="77777777" w:rsidR="003656D8" w:rsidRPr="003656D8" w:rsidRDefault="003656D8" w:rsidP="003656D8">
            <w:r w:rsidRPr="003656D8">
              <w:t>3.</w:t>
            </w:r>
          </w:p>
        </w:tc>
        <w:tc>
          <w:tcPr>
            <w:tcW w:w="4320" w:type="dxa"/>
            <w:tcBorders>
              <w:right w:val="single" w:sz="4" w:space="0" w:color="auto"/>
            </w:tcBorders>
            <w:vAlign w:val="center"/>
          </w:tcPr>
          <w:p w14:paraId="69E35E54" w14:textId="77777777" w:rsidR="003656D8" w:rsidRPr="003656D8" w:rsidRDefault="003656D8" w:rsidP="003656D8">
            <w:r w:rsidRPr="003656D8">
              <w:t>Classify each account affected.</w:t>
            </w:r>
          </w:p>
        </w:tc>
        <w:tc>
          <w:tcPr>
            <w:tcW w:w="4317" w:type="dxa"/>
            <w:tcBorders>
              <w:top w:val="single" w:sz="4" w:space="0" w:color="auto"/>
              <w:left w:val="single" w:sz="4" w:space="0" w:color="auto"/>
              <w:bottom w:val="single" w:sz="4" w:space="0" w:color="auto"/>
              <w:right w:val="single" w:sz="4" w:space="0" w:color="auto"/>
            </w:tcBorders>
            <w:vAlign w:val="center"/>
          </w:tcPr>
          <w:p w14:paraId="52A6B1B4" w14:textId="77777777" w:rsidR="003656D8" w:rsidRPr="003656D8" w:rsidRDefault="003656D8" w:rsidP="003656D8"/>
        </w:tc>
      </w:tr>
      <w:tr w:rsidR="003656D8" w14:paraId="3EA7601A" w14:textId="77777777" w:rsidTr="006A6D04">
        <w:trPr>
          <w:trHeight w:val="432"/>
        </w:trPr>
        <w:tc>
          <w:tcPr>
            <w:tcW w:w="381" w:type="dxa"/>
            <w:vAlign w:val="center"/>
          </w:tcPr>
          <w:p w14:paraId="66EBC36A" w14:textId="77777777" w:rsidR="003656D8" w:rsidRPr="003656D8" w:rsidRDefault="003656D8" w:rsidP="003656D8">
            <w:r w:rsidRPr="003656D8">
              <w:t>4.</w:t>
            </w:r>
          </w:p>
        </w:tc>
        <w:tc>
          <w:tcPr>
            <w:tcW w:w="4320" w:type="dxa"/>
            <w:tcBorders>
              <w:right w:val="single" w:sz="4" w:space="0" w:color="auto"/>
            </w:tcBorders>
            <w:vAlign w:val="center"/>
          </w:tcPr>
          <w:p w14:paraId="7DB49D62" w14:textId="77777777" w:rsidR="003656D8" w:rsidRPr="003656D8" w:rsidRDefault="003656D8" w:rsidP="003656D8">
            <w:r w:rsidRPr="003656D8">
              <w:t>Identify direction and amount.</w:t>
            </w:r>
          </w:p>
        </w:tc>
        <w:tc>
          <w:tcPr>
            <w:tcW w:w="4317" w:type="dxa"/>
            <w:tcBorders>
              <w:top w:val="single" w:sz="4" w:space="0" w:color="auto"/>
              <w:left w:val="single" w:sz="4" w:space="0" w:color="auto"/>
              <w:bottom w:val="single" w:sz="4" w:space="0" w:color="auto"/>
              <w:right w:val="single" w:sz="4" w:space="0" w:color="auto"/>
            </w:tcBorders>
            <w:vAlign w:val="center"/>
          </w:tcPr>
          <w:p w14:paraId="1506BDAD" w14:textId="77777777" w:rsidR="003656D8" w:rsidRPr="003656D8" w:rsidRDefault="003656D8" w:rsidP="003656D8"/>
        </w:tc>
      </w:tr>
      <w:tr w:rsidR="003656D8" w14:paraId="104750A3" w14:textId="77777777" w:rsidTr="006A6D04">
        <w:trPr>
          <w:trHeight w:val="432"/>
        </w:trPr>
        <w:tc>
          <w:tcPr>
            <w:tcW w:w="381" w:type="dxa"/>
            <w:vAlign w:val="center"/>
          </w:tcPr>
          <w:p w14:paraId="361E9F83" w14:textId="77777777" w:rsidR="003656D8" w:rsidRPr="003656D8" w:rsidRDefault="003656D8" w:rsidP="003656D8">
            <w:r w:rsidRPr="003656D8">
              <w:t>5.</w:t>
            </w:r>
          </w:p>
        </w:tc>
        <w:tc>
          <w:tcPr>
            <w:tcW w:w="4320" w:type="dxa"/>
            <w:tcBorders>
              <w:right w:val="single" w:sz="4" w:space="0" w:color="auto"/>
            </w:tcBorders>
            <w:vAlign w:val="center"/>
          </w:tcPr>
          <w:p w14:paraId="4FDA24CE" w14:textId="77777777" w:rsidR="003656D8" w:rsidRPr="003656D8" w:rsidRDefault="003656D8" w:rsidP="003656D8">
            <w:r w:rsidRPr="003656D8">
              <w:t>Ensure the equation still balances.</w:t>
            </w:r>
          </w:p>
        </w:tc>
        <w:tc>
          <w:tcPr>
            <w:tcW w:w="4317" w:type="dxa"/>
            <w:tcBorders>
              <w:top w:val="single" w:sz="4" w:space="0" w:color="auto"/>
              <w:left w:val="single" w:sz="4" w:space="0" w:color="auto"/>
              <w:bottom w:val="single" w:sz="4" w:space="0" w:color="auto"/>
              <w:right w:val="single" w:sz="4" w:space="0" w:color="auto"/>
            </w:tcBorders>
            <w:vAlign w:val="center"/>
          </w:tcPr>
          <w:p w14:paraId="7EC2BFDC" w14:textId="77777777" w:rsidR="003656D8" w:rsidRPr="003656D8" w:rsidRDefault="003656D8" w:rsidP="003656D8"/>
        </w:tc>
      </w:tr>
    </w:tbl>
    <w:p w14:paraId="1AED3E7B" w14:textId="77777777" w:rsidR="003656D8" w:rsidRDefault="003656D8" w:rsidP="003656D8"/>
    <w:p w14:paraId="1A82B02E" w14:textId="77777777" w:rsidR="003656D8" w:rsidRPr="003656D8" w:rsidRDefault="003656D8" w:rsidP="003656D8">
      <w:pPr>
        <w:pStyle w:val="Heading2"/>
        <w:rPr>
          <w:b w:val="0"/>
        </w:rPr>
      </w:pPr>
    </w:p>
    <w:p w14:paraId="22AD90BB" w14:textId="28F599CA" w:rsidR="00D8660F" w:rsidRPr="005F480C" w:rsidRDefault="003656D8" w:rsidP="00D8660F">
      <w:pPr>
        <w:pStyle w:val="Heading1"/>
        <w:spacing w:before="240"/>
      </w:pPr>
      <w:r w:rsidRPr="003656D8">
        <w:rPr>
          <w:b w:val="0"/>
        </w:rPr>
        <w:br w:type="page"/>
      </w:r>
      <w:r w:rsidR="00D8660F" w:rsidRPr="005F480C">
        <w:lastRenderedPageBreak/>
        <w:t xml:space="preserve">HANDOUT </w:t>
      </w:r>
      <w:r w:rsidR="00D8660F">
        <w:t>2</w:t>
      </w:r>
      <w:r w:rsidR="007D4591" w:rsidRPr="00DF3C97">
        <w:rPr>
          <w:b w:val="0"/>
        </w:rPr>
        <w:t>–</w:t>
      </w:r>
      <w:r w:rsidR="00D8660F">
        <w:t>1</w:t>
      </w:r>
      <w:r w:rsidR="00D8660F" w:rsidRPr="00C91A7F">
        <w:rPr>
          <w:u w:val="none"/>
        </w:rPr>
        <w:t>, continued</w:t>
      </w:r>
    </w:p>
    <w:p w14:paraId="77961C5D" w14:textId="77777777" w:rsidR="006A6D04" w:rsidRPr="000A73F3" w:rsidRDefault="006A6D04" w:rsidP="006A6D04">
      <w:r>
        <w:t>(d) Purchase</w:t>
      </w:r>
      <w:r w:rsidR="0044591F">
        <w:t>s</w:t>
      </w:r>
      <w:r>
        <w:t xml:space="preserve"> $300 of supplies </w:t>
      </w:r>
      <w:r w:rsidRPr="003656D8">
        <w:t xml:space="preserve">on </w:t>
      </w:r>
      <w:r w:rsidR="00166B98">
        <w:t>account</w:t>
      </w:r>
      <w:r>
        <w:t xml:space="preserve">. </w:t>
      </w:r>
    </w:p>
    <w:tbl>
      <w:tblPr>
        <w:tblW w:w="90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4"/>
        <w:gridCol w:w="4362"/>
        <w:gridCol w:w="4272"/>
      </w:tblGrid>
      <w:tr w:rsidR="006A6D04" w14:paraId="54767EAB" w14:textId="77777777" w:rsidTr="00713E47">
        <w:trPr>
          <w:trHeight w:val="432"/>
        </w:trPr>
        <w:tc>
          <w:tcPr>
            <w:tcW w:w="384" w:type="dxa"/>
            <w:vAlign w:val="center"/>
          </w:tcPr>
          <w:p w14:paraId="54CB1219" w14:textId="77777777" w:rsidR="006A6D04" w:rsidRPr="003656D8" w:rsidRDefault="006A6D04" w:rsidP="00713E47">
            <w:r w:rsidRPr="003656D8">
              <w:t>1.</w:t>
            </w:r>
          </w:p>
        </w:tc>
        <w:tc>
          <w:tcPr>
            <w:tcW w:w="4362" w:type="dxa"/>
            <w:tcBorders>
              <w:right w:val="single" w:sz="4" w:space="0" w:color="auto"/>
            </w:tcBorders>
            <w:vAlign w:val="center"/>
          </w:tcPr>
          <w:p w14:paraId="0D821BBB" w14:textId="77777777" w:rsidR="006A6D04" w:rsidRPr="003656D8" w:rsidRDefault="006A6D04" w:rsidP="00713E47">
            <w:r w:rsidRPr="003656D8">
              <w:t>Does a transaction exist?</w:t>
            </w:r>
          </w:p>
        </w:tc>
        <w:tc>
          <w:tcPr>
            <w:tcW w:w="4272" w:type="dxa"/>
            <w:tcBorders>
              <w:top w:val="single" w:sz="4" w:space="0" w:color="auto"/>
              <w:left w:val="single" w:sz="4" w:space="0" w:color="auto"/>
              <w:bottom w:val="single" w:sz="4" w:space="0" w:color="auto"/>
              <w:right w:val="single" w:sz="4" w:space="0" w:color="auto"/>
            </w:tcBorders>
            <w:vAlign w:val="center"/>
          </w:tcPr>
          <w:p w14:paraId="536E95D2" w14:textId="77777777" w:rsidR="006A6D04" w:rsidRPr="003656D8" w:rsidRDefault="006A6D04" w:rsidP="00713E47"/>
        </w:tc>
      </w:tr>
      <w:tr w:rsidR="006A6D04" w14:paraId="46BC229D" w14:textId="77777777" w:rsidTr="00713E47">
        <w:trPr>
          <w:trHeight w:val="432"/>
        </w:trPr>
        <w:tc>
          <w:tcPr>
            <w:tcW w:w="384" w:type="dxa"/>
            <w:vAlign w:val="center"/>
          </w:tcPr>
          <w:p w14:paraId="60E636BE" w14:textId="77777777" w:rsidR="006A6D04" w:rsidRPr="003656D8" w:rsidRDefault="006A6D04" w:rsidP="00713E47">
            <w:r w:rsidRPr="003656D8">
              <w:t>2.</w:t>
            </w:r>
          </w:p>
        </w:tc>
        <w:tc>
          <w:tcPr>
            <w:tcW w:w="4362" w:type="dxa"/>
            <w:tcBorders>
              <w:right w:val="single" w:sz="4" w:space="0" w:color="auto"/>
            </w:tcBorders>
            <w:vAlign w:val="center"/>
          </w:tcPr>
          <w:p w14:paraId="7ACF01F1" w14:textId="77777777" w:rsidR="006A6D04" w:rsidRPr="003656D8" w:rsidRDefault="006A6D04" w:rsidP="00713E47">
            <w:r w:rsidRPr="003656D8">
              <w:t>Examine it for accounts affected.</w:t>
            </w:r>
          </w:p>
        </w:tc>
        <w:tc>
          <w:tcPr>
            <w:tcW w:w="4272" w:type="dxa"/>
            <w:tcBorders>
              <w:top w:val="single" w:sz="4" w:space="0" w:color="auto"/>
              <w:left w:val="single" w:sz="4" w:space="0" w:color="auto"/>
              <w:bottom w:val="single" w:sz="4" w:space="0" w:color="auto"/>
              <w:right w:val="single" w:sz="4" w:space="0" w:color="auto"/>
            </w:tcBorders>
            <w:vAlign w:val="center"/>
          </w:tcPr>
          <w:p w14:paraId="728A8278" w14:textId="77777777" w:rsidR="006A6D04" w:rsidRPr="003656D8" w:rsidRDefault="006A6D04" w:rsidP="00713E47"/>
        </w:tc>
      </w:tr>
      <w:tr w:rsidR="006A6D04" w14:paraId="3B963FFC" w14:textId="77777777" w:rsidTr="00713E47">
        <w:trPr>
          <w:trHeight w:val="432"/>
        </w:trPr>
        <w:tc>
          <w:tcPr>
            <w:tcW w:w="384" w:type="dxa"/>
            <w:vAlign w:val="center"/>
          </w:tcPr>
          <w:p w14:paraId="3A88C5F7" w14:textId="77777777" w:rsidR="006A6D04" w:rsidRPr="003656D8" w:rsidRDefault="006A6D04" w:rsidP="00713E47">
            <w:r w:rsidRPr="003656D8">
              <w:t>3.</w:t>
            </w:r>
          </w:p>
        </w:tc>
        <w:tc>
          <w:tcPr>
            <w:tcW w:w="4362" w:type="dxa"/>
            <w:tcBorders>
              <w:right w:val="single" w:sz="4" w:space="0" w:color="auto"/>
            </w:tcBorders>
            <w:vAlign w:val="center"/>
          </w:tcPr>
          <w:p w14:paraId="2C1F61E8" w14:textId="77777777" w:rsidR="006A6D04" w:rsidRPr="003656D8" w:rsidRDefault="006A6D04" w:rsidP="00713E47">
            <w:r w:rsidRPr="003656D8">
              <w:t>Classify each account affected.</w:t>
            </w:r>
          </w:p>
        </w:tc>
        <w:tc>
          <w:tcPr>
            <w:tcW w:w="4272" w:type="dxa"/>
            <w:tcBorders>
              <w:top w:val="single" w:sz="4" w:space="0" w:color="auto"/>
              <w:left w:val="single" w:sz="4" w:space="0" w:color="auto"/>
              <w:bottom w:val="single" w:sz="4" w:space="0" w:color="auto"/>
              <w:right w:val="single" w:sz="4" w:space="0" w:color="auto"/>
            </w:tcBorders>
            <w:vAlign w:val="center"/>
          </w:tcPr>
          <w:p w14:paraId="4AFBDE91" w14:textId="77777777" w:rsidR="006A6D04" w:rsidRPr="003656D8" w:rsidRDefault="006A6D04" w:rsidP="00713E47"/>
        </w:tc>
      </w:tr>
      <w:tr w:rsidR="006A6D04" w14:paraId="0DE29A67" w14:textId="77777777" w:rsidTr="00713E47">
        <w:trPr>
          <w:trHeight w:val="432"/>
        </w:trPr>
        <w:tc>
          <w:tcPr>
            <w:tcW w:w="384" w:type="dxa"/>
            <w:vAlign w:val="center"/>
          </w:tcPr>
          <w:p w14:paraId="0E218230" w14:textId="77777777" w:rsidR="006A6D04" w:rsidRPr="003656D8" w:rsidRDefault="006A6D04" w:rsidP="00713E47">
            <w:r w:rsidRPr="003656D8">
              <w:t>4.</w:t>
            </w:r>
          </w:p>
        </w:tc>
        <w:tc>
          <w:tcPr>
            <w:tcW w:w="4362" w:type="dxa"/>
            <w:tcBorders>
              <w:right w:val="single" w:sz="4" w:space="0" w:color="auto"/>
            </w:tcBorders>
            <w:vAlign w:val="center"/>
          </w:tcPr>
          <w:p w14:paraId="368C2489" w14:textId="77777777" w:rsidR="006A6D04" w:rsidRPr="003656D8" w:rsidRDefault="006A6D04" w:rsidP="00713E47">
            <w:r w:rsidRPr="003656D8">
              <w:t>Identify direction and amount.</w:t>
            </w:r>
          </w:p>
        </w:tc>
        <w:tc>
          <w:tcPr>
            <w:tcW w:w="4272" w:type="dxa"/>
            <w:tcBorders>
              <w:top w:val="single" w:sz="4" w:space="0" w:color="auto"/>
              <w:left w:val="single" w:sz="4" w:space="0" w:color="auto"/>
              <w:bottom w:val="single" w:sz="4" w:space="0" w:color="auto"/>
              <w:right w:val="single" w:sz="4" w:space="0" w:color="auto"/>
            </w:tcBorders>
            <w:vAlign w:val="center"/>
          </w:tcPr>
          <w:p w14:paraId="39625EFB" w14:textId="77777777" w:rsidR="006A6D04" w:rsidRPr="003656D8" w:rsidRDefault="006A6D04" w:rsidP="00713E47"/>
        </w:tc>
      </w:tr>
      <w:tr w:rsidR="006A6D04" w14:paraId="6F4678AE" w14:textId="77777777" w:rsidTr="00713E47">
        <w:trPr>
          <w:trHeight w:val="432"/>
        </w:trPr>
        <w:tc>
          <w:tcPr>
            <w:tcW w:w="384" w:type="dxa"/>
            <w:vAlign w:val="center"/>
          </w:tcPr>
          <w:p w14:paraId="494A2561" w14:textId="77777777" w:rsidR="006A6D04" w:rsidRPr="003656D8" w:rsidRDefault="006A6D04" w:rsidP="00713E47">
            <w:r w:rsidRPr="003656D8">
              <w:t>5.</w:t>
            </w:r>
          </w:p>
        </w:tc>
        <w:tc>
          <w:tcPr>
            <w:tcW w:w="4362" w:type="dxa"/>
            <w:tcBorders>
              <w:right w:val="single" w:sz="4" w:space="0" w:color="auto"/>
            </w:tcBorders>
            <w:vAlign w:val="center"/>
          </w:tcPr>
          <w:p w14:paraId="3C88CA69" w14:textId="77777777" w:rsidR="006A6D04" w:rsidRPr="003656D8" w:rsidRDefault="006A6D04" w:rsidP="00713E47">
            <w:r w:rsidRPr="003656D8">
              <w:t>Ensure the equation still balances.</w:t>
            </w:r>
          </w:p>
        </w:tc>
        <w:tc>
          <w:tcPr>
            <w:tcW w:w="4272" w:type="dxa"/>
            <w:tcBorders>
              <w:top w:val="single" w:sz="4" w:space="0" w:color="auto"/>
              <w:left w:val="single" w:sz="4" w:space="0" w:color="auto"/>
              <w:bottom w:val="single" w:sz="4" w:space="0" w:color="auto"/>
              <w:right w:val="single" w:sz="4" w:space="0" w:color="auto"/>
            </w:tcBorders>
            <w:vAlign w:val="center"/>
          </w:tcPr>
          <w:p w14:paraId="66CA059E" w14:textId="77777777" w:rsidR="006A6D04" w:rsidRPr="003656D8" w:rsidRDefault="006A6D04" w:rsidP="00713E47"/>
        </w:tc>
      </w:tr>
    </w:tbl>
    <w:p w14:paraId="7D9095D5" w14:textId="77777777" w:rsidR="006A6D04" w:rsidRDefault="006A6D04" w:rsidP="006A6D04"/>
    <w:p w14:paraId="2ED0F880" w14:textId="77777777" w:rsidR="006A6D04" w:rsidRDefault="006A6D04" w:rsidP="006A6D04">
      <w:r>
        <w:t>(e) Sign</w:t>
      </w:r>
      <w:r w:rsidR="0044591F">
        <w:t>s</w:t>
      </w:r>
      <w:r>
        <w:t xml:space="preserve"> contract for first website design for $10,000.</w:t>
      </w:r>
    </w:p>
    <w:tbl>
      <w:tblPr>
        <w:tblW w:w="905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2"/>
        <w:gridCol w:w="4336"/>
        <w:gridCol w:w="4336"/>
      </w:tblGrid>
      <w:tr w:rsidR="006A6D04" w14:paraId="5D1A60A7" w14:textId="77777777" w:rsidTr="0075698B">
        <w:trPr>
          <w:trHeight w:val="432"/>
        </w:trPr>
        <w:tc>
          <w:tcPr>
            <w:tcW w:w="382" w:type="dxa"/>
            <w:vAlign w:val="center"/>
          </w:tcPr>
          <w:p w14:paraId="21DA248A" w14:textId="77777777" w:rsidR="006A6D04" w:rsidRPr="003656D8" w:rsidRDefault="006A6D04" w:rsidP="00713E47">
            <w:r w:rsidRPr="003656D8">
              <w:t>1.</w:t>
            </w:r>
          </w:p>
        </w:tc>
        <w:tc>
          <w:tcPr>
            <w:tcW w:w="4336" w:type="dxa"/>
            <w:tcBorders>
              <w:right w:val="single" w:sz="4" w:space="0" w:color="auto"/>
            </w:tcBorders>
            <w:vAlign w:val="center"/>
          </w:tcPr>
          <w:p w14:paraId="48B87409" w14:textId="77777777" w:rsidR="006A6D04" w:rsidRPr="003656D8" w:rsidRDefault="006A6D04" w:rsidP="00713E47">
            <w:r w:rsidRPr="003656D8">
              <w:t>Does a transaction exist?</w:t>
            </w:r>
          </w:p>
        </w:tc>
        <w:tc>
          <w:tcPr>
            <w:tcW w:w="4336" w:type="dxa"/>
            <w:tcBorders>
              <w:top w:val="single" w:sz="4" w:space="0" w:color="auto"/>
              <w:left w:val="single" w:sz="4" w:space="0" w:color="auto"/>
              <w:bottom w:val="single" w:sz="4" w:space="0" w:color="auto"/>
              <w:right w:val="single" w:sz="4" w:space="0" w:color="auto"/>
            </w:tcBorders>
            <w:vAlign w:val="center"/>
          </w:tcPr>
          <w:p w14:paraId="6748560F" w14:textId="77777777" w:rsidR="006A6D04" w:rsidRPr="003656D8" w:rsidRDefault="006A6D04" w:rsidP="00713E47"/>
        </w:tc>
      </w:tr>
      <w:tr w:rsidR="006A6D04" w14:paraId="76BD813C" w14:textId="77777777" w:rsidTr="0075698B">
        <w:trPr>
          <w:trHeight w:val="432"/>
        </w:trPr>
        <w:tc>
          <w:tcPr>
            <w:tcW w:w="382" w:type="dxa"/>
            <w:vAlign w:val="center"/>
          </w:tcPr>
          <w:p w14:paraId="57FAD363" w14:textId="77777777" w:rsidR="006A6D04" w:rsidRPr="003656D8" w:rsidRDefault="006A6D04" w:rsidP="00713E47">
            <w:r w:rsidRPr="003656D8">
              <w:t>2.</w:t>
            </w:r>
          </w:p>
        </w:tc>
        <w:tc>
          <w:tcPr>
            <w:tcW w:w="4336" w:type="dxa"/>
            <w:tcBorders>
              <w:right w:val="single" w:sz="4" w:space="0" w:color="auto"/>
            </w:tcBorders>
            <w:vAlign w:val="center"/>
          </w:tcPr>
          <w:p w14:paraId="4C8C6C4F" w14:textId="77777777" w:rsidR="006A6D04" w:rsidRPr="003656D8" w:rsidRDefault="006A6D04" w:rsidP="00713E47">
            <w:r w:rsidRPr="003656D8">
              <w:t>Examine it for accounts affected.</w:t>
            </w:r>
          </w:p>
        </w:tc>
        <w:tc>
          <w:tcPr>
            <w:tcW w:w="4336" w:type="dxa"/>
            <w:tcBorders>
              <w:top w:val="single" w:sz="4" w:space="0" w:color="auto"/>
              <w:left w:val="single" w:sz="4" w:space="0" w:color="auto"/>
              <w:bottom w:val="single" w:sz="4" w:space="0" w:color="auto"/>
              <w:right w:val="single" w:sz="4" w:space="0" w:color="auto"/>
            </w:tcBorders>
            <w:vAlign w:val="center"/>
          </w:tcPr>
          <w:p w14:paraId="4223E964" w14:textId="77777777" w:rsidR="006A6D04" w:rsidRPr="003656D8" w:rsidRDefault="006A6D04" w:rsidP="00713E47"/>
        </w:tc>
      </w:tr>
      <w:tr w:rsidR="006A6D04" w14:paraId="579EB895" w14:textId="77777777" w:rsidTr="0075698B">
        <w:trPr>
          <w:trHeight w:val="432"/>
        </w:trPr>
        <w:tc>
          <w:tcPr>
            <w:tcW w:w="382" w:type="dxa"/>
            <w:vAlign w:val="center"/>
          </w:tcPr>
          <w:p w14:paraId="5F13C7D1" w14:textId="77777777" w:rsidR="006A6D04" w:rsidRPr="003656D8" w:rsidRDefault="006A6D04" w:rsidP="00713E47">
            <w:r w:rsidRPr="003656D8">
              <w:t>3.</w:t>
            </w:r>
          </w:p>
        </w:tc>
        <w:tc>
          <w:tcPr>
            <w:tcW w:w="4336" w:type="dxa"/>
            <w:tcBorders>
              <w:right w:val="single" w:sz="4" w:space="0" w:color="auto"/>
            </w:tcBorders>
            <w:vAlign w:val="center"/>
          </w:tcPr>
          <w:p w14:paraId="14E581DB" w14:textId="77777777" w:rsidR="006A6D04" w:rsidRPr="003656D8" w:rsidRDefault="006A6D04" w:rsidP="00713E47">
            <w:r w:rsidRPr="003656D8">
              <w:t>Classify each account affected.</w:t>
            </w:r>
          </w:p>
        </w:tc>
        <w:tc>
          <w:tcPr>
            <w:tcW w:w="4336" w:type="dxa"/>
            <w:tcBorders>
              <w:top w:val="single" w:sz="4" w:space="0" w:color="auto"/>
              <w:left w:val="single" w:sz="4" w:space="0" w:color="auto"/>
              <w:bottom w:val="single" w:sz="4" w:space="0" w:color="auto"/>
              <w:right w:val="single" w:sz="4" w:space="0" w:color="auto"/>
            </w:tcBorders>
            <w:vAlign w:val="center"/>
          </w:tcPr>
          <w:p w14:paraId="43B37BBC" w14:textId="77777777" w:rsidR="006A6D04" w:rsidRPr="003656D8" w:rsidRDefault="006A6D04" w:rsidP="00713E47"/>
        </w:tc>
      </w:tr>
      <w:tr w:rsidR="006A6D04" w14:paraId="3290D831" w14:textId="77777777" w:rsidTr="0075698B">
        <w:trPr>
          <w:trHeight w:val="432"/>
        </w:trPr>
        <w:tc>
          <w:tcPr>
            <w:tcW w:w="382" w:type="dxa"/>
            <w:vAlign w:val="center"/>
          </w:tcPr>
          <w:p w14:paraId="7F1C0B6F" w14:textId="77777777" w:rsidR="006A6D04" w:rsidRPr="003656D8" w:rsidRDefault="006A6D04" w:rsidP="00713E47">
            <w:r w:rsidRPr="003656D8">
              <w:t>4.</w:t>
            </w:r>
          </w:p>
        </w:tc>
        <w:tc>
          <w:tcPr>
            <w:tcW w:w="4336" w:type="dxa"/>
            <w:tcBorders>
              <w:right w:val="single" w:sz="4" w:space="0" w:color="auto"/>
            </w:tcBorders>
            <w:vAlign w:val="center"/>
          </w:tcPr>
          <w:p w14:paraId="71EFA352" w14:textId="77777777" w:rsidR="006A6D04" w:rsidRPr="003656D8" w:rsidRDefault="006A6D04" w:rsidP="00713E47">
            <w:r w:rsidRPr="003656D8">
              <w:t>Identify direction and amount.</w:t>
            </w:r>
          </w:p>
        </w:tc>
        <w:tc>
          <w:tcPr>
            <w:tcW w:w="4336" w:type="dxa"/>
            <w:tcBorders>
              <w:top w:val="single" w:sz="4" w:space="0" w:color="auto"/>
              <w:left w:val="single" w:sz="4" w:space="0" w:color="auto"/>
              <w:bottom w:val="single" w:sz="4" w:space="0" w:color="auto"/>
              <w:right w:val="single" w:sz="4" w:space="0" w:color="auto"/>
            </w:tcBorders>
            <w:vAlign w:val="center"/>
          </w:tcPr>
          <w:p w14:paraId="115986B0" w14:textId="77777777" w:rsidR="006A6D04" w:rsidRPr="003656D8" w:rsidRDefault="006A6D04" w:rsidP="00713E47"/>
        </w:tc>
      </w:tr>
      <w:tr w:rsidR="006A6D04" w14:paraId="57967C48" w14:textId="77777777" w:rsidTr="0075698B">
        <w:trPr>
          <w:trHeight w:val="432"/>
        </w:trPr>
        <w:tc>
          <w:tcPr>
            <w:tcW w:w="382" w:type="dxa"/>
            <w:vAlign w:val="center"/>
          </w:tcPr>
          <w:p w14:paraId="79C2A9DD" w14:textId="77777777" w:rsidR="006A6D04" w:rsidRPr="003656D8" w:rsidRDefault="006A6D04" w:rsidP="00713E47">
            <w:r w:rsidRPr="003656D8">
              <w:t>5.</w:t>
            </w:r>
          </w:p>
        </w:tc>
        <w:tc>
          <w:tcPr>
            <w:tcW w:w="4336" w:type="dxa"/>
            <w:tcBorders>
              <w:right w:val="single" w:sz="4" w:space="0" w:color="auto"/>
            </w:tcBorders>
            <w:vAlign w:val="center"/>
          </w:tcPr>
          <w:p w14:paraId="3BFB69DD" w14:textId="77777777" w:rsidR="006A6D04" w:rsidRPr="003656D8" w:rsidRDefault="006A6D04" w:rsidP="00713E47">
            <w:r w:rsidRPr="003656D8">
              <w:t>Ensure the equation still balances.</w:t>
            </w:r>
          </w:p>
        </w:tc>
        <w:tc>
          <w:tcPr>
            <w:tcW w:w="4336" w:type="dxa"/>
            <w:tcBorders>
              <w:top w:val="single" w:sz="4" w:space="0" w:color="auto"/>
              <w:left w:val="single" w:sz="4" w:space="0" w:color="auto"/>
              <w:bottom w:val="single" w:sz="4" w:space="0" w:color="auto"/>
              <w:right w:val="single" w:sz="4" w:space="0" w:color="auto"/>
            </w:tcBorders>
            <w:vAlign w:val="center"/>
          </w:tcPr>
          <w:p w14:paraId="37191063" w14:textId="77777777" w:rsidR="006A6D04" w:rsidRPr="003656D8" w:rsidRDefault="006A6D04" w:rsidP="00713E47"/>
        </w:tc>
      </w:tr>
    </w:tbl>
    <w:p w14:paraId="432AB996" w14:textId="77777777" w:rsidR="00D8660F" w:rsidRPr="005F480C" w:rsidRDefault="0075698B" w:rsidP="00D8660F">
      <w:pPr>
        <w:pStyle w:val="Heading1"/>
        <w:spacing w:before="240"/>
        <w:jc w:val="center"/>
        <w:rPr>
          <w:u w:val="none"/>
        </w:rPr>
      </w:pPr>
      <w:r>
        <w:rPr>
          <w:u w:val="none"/>
        </w:rPr>
        <w:t>Spreadsheet</w:t>
      </w:r>
    </w:p>
    <w:p w14:paraId="591E8AC1" w14:textId="77777777" w:rsidR="001A6828" w:rsidRPr="00E755E3" w:rsidRDefault="001A6828" w:rsidP="00D8660F"/>
    <w:tbl>
      <w:tblPr>
        <w:tblW w:w="937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90"/>
        <w:gridCol w:w="1142"/>
        <w:gridCol w:w="341"/>
        <w:gridCol w:w="1159"/>
        <w:gridCol w:w="341"/>
        <w:gridCol w:w="1199"/>
        <w:gridCol w:w="359"/>
        <w:gridCol w:w="1146"/>
        <w:gridCol w:w="341"/>
        <w:gridCol w:w="1139"/>
        <w:gridCol w:w="342"/>
        <w:gridCol w:w="18"/>
        <w:gridCol w:w="1238"/>
        <w:gridCol w:w="23"/>
      </w:tblGrid>
      <w:tr w:rsidR="001A6828" w:rsidRPr="003656D8" w14:paraId="6F7F61C9" w14:textId="77777777" w:rsidTr="00A37277">
        <w:trPr>
          <w:trHeight w:val="504"/>
        </w:trPr>
        <w:tc>
          <w:tcPr>
            <w:tcW w:w="558" w:type="dxa"/>
            <w:vAlign w:val="center"/>
          </w:tcPr>
          <w:p w14:paraId="03BDF119" w14:textId="77777777" w:rsidR="001A6828" w:rsidRPr="003656D8" w:rsidRDefault="001A6828" w:rsidP="00C2079C"/>
        </w:tc>
        <w:tc>
          <w:tcPr>
            <w:tcW w:w="4230" w:type="dxa"/>
            <w:gridSpan w:val="5"/>
            <w:shd w:val="clear" w:color="auto" w:fill="auto"/>
            <w:vAlign w:val="center"/>
          </w:tcPr>
          <w:p w14:paraId="28D6FD89" w14:textId="77777777" w:rsidR="001A6828" w:rsidRPr="003656D8" w:rsidRDefault="001A6828" w:rsidP="00A37277">
            <w:pPr>
              <w:jc w:val="center"/>
            </w:pPr>
            <w:r w:rsidRPr="003656D8">
              <w:t>Assets</w:t>
            </w:r>
          </w:p>
        </w:tc>
        <w:tc>
          <w:tcPr>
            <w:tcW w:w="360" w:type="dxa"/>
            <w:shd w:val="clear" w:color="auto" w:fill="auto"/>
            <w:vAlign w:val="center"/>
          </w:tcPr>
          <w:p w14:paraId="5AC9461D" w14:textId="77777777" w:rsidR="001A6828" w:rsidRPr="003656D8" w:rsidRDefault="001A6828" w:rsidP="00A37277">
            <w:pPr>
              <w:jc w:val="center"/>
            </w:pPr>
            <w:r w:rsidRPr="003656D8">
              <w:t>=</w:t>
            </w:r>
          </w:p>
        </w:tc>
        <w:tc>
          <w:tcPr>
            <w:tcW w:w="2610" w:type="dxa"/>
            <w:gridSpan w:val="3"/>
            <w:shd w:val="clear" w:color="auto" w:fill="auto"/>
            <w:vAlign w:val="center"/>
          </w:tcPr>
          <w:p w14:paraId="76939C1A" w14:textId="77777777" w:rsidR="001A6828" w:rsidRPr="003656D8" w:rsidRDefault="001A6828" w:rsidP="00A37277">
            <w:pPr>
              <w:jc w:val="center"/>
            </w:pPr>
            <w:r w:rsidRPr="003656D8">
              <w:t>Liabilities</w:t>
            </w:r>
          </w:p>
        </w:tc>
        <w:tc>
          <w:tcPr>
            <w:tcW w:w="360" w:type="dxa"/>
            <w:gridSpan w:val="2"/>
            <w:shd w:val="clear" w:color="auto" w:fill="auto"/>
            <w:vAlign w:val="center"/>
          </w:tcPr>
          <w:p w14:paraId="17D87BEC" w14:textId="77777777" w:rsidR="001A6828" w:rsidRPr="003656D8" w:rsidRDefault="001A6828" w:rsidP="00A37277">
            <w:pPr>
              <w:jc w:val="center"/>
            </w:pPr>
            <w:r w:rsidRPr="003656D8">
              <w:t>+</w:t>
            </w:r>
          </w:p>
        </w:tc>
        <w:tc>
          <w:tcPr>
            <w:tcW w:w="1260" w:type="dxa"/>
            <w:gridSpan w:val="2"/>
            <w:vAlign w:val="center"/>
          </w:tcPr>
          <w:p w14:paraId="6716C48E" w14:textId="77777777" w:rsidR="001A6828" w:rsidRPr="003656D8" w:rsidRDefault="001A6828" w:rsidP="00A37277">
            <w:pPr>
              <w:jc w:val="center"/>
            </w:pPr>
            <w:r w:rsidRPr="003656D8">
              <w:t>S</w:t>
            </w:r>
            <w:r w:rsidR="00D8660F">
              <w:t>E</w:t>
            </w:r>
          </w:p>
        </w:tc>
      </w:tr>
      <w:tr w:rsidR="001A6828" w:rsidRPr="003656D8" w14:paraId="1BDB7AE8" w14:textId="77777777" w:rsidTr="00A37277">
        <w:trPr>
          <w:gridAfter w:val="1"/>
          <w:wAfter w:w="24" w:type="dxa"/>
          <w:trHeight w:val="504"/>
        </w:trPr>
        <w:tc>
          <w:tcPr>
            <w:tcW w:w="0" w:type="auto"/>
            <w:vAlign w:val="center"/>
          </w:tcPr>
          <w:p w14:paraId="04D752EF" w14:textId="77777777" w:rsidR="001A6828" w:rsidRPr="003656D8" w:rsidRDefault="001A6828" w:rsidP="00C2079C">
            <w:r w:rsidRPr="003656D8">
              <w:t>Ref.</w:t>
            </w:r>
          </w:p>
        </w:tc>
        <w:tc>
          <w:tcPr>
            <w:tcW w:w="1152" w:type="dxa"/>
            <w:tcBorders>
              <w:bottom w:val="single" w:sz="4" w:space="0" w:color="auto"/>
            </w:tcBorders>
            <w:shd w:val="clear" w:color="auto" w:fill="auto"/>
            <w:vAlign w:val="center"/>
          </w:tcPr>
          <w:p w14:paraId="5395587D" w14:textId="77777777" w:rsidR="001A6828" w:rsidRPr="003656D8" w:rsidRDefault="001A6828" w:rsidP="00A37277">
            <w:pPr>
              <w:jc w:val="center"/>
            </w:pPr>
            <w:r w:rsidRPr="003656D8">
              <w:t>Cash</w:t>
            </w:r>
          </w:p>
        </w:tc>
        <w:tc>
          <w:tcPr>
            <w:tcW w:w="0" w:type="auto"/>
            <w:shd w:val="clear" w:color="auto" w:fill="auto"/>
            <w:vAlign w:val="center"/>
          </w:tcPr>
          <w:p w14:paraId="2370A00F" w14:textId="77777777" w:rsidR="001A6828" w:rsidRPr="003656D8" w:rsidRDefault="001A6828" w:rsidP="00A37277">
            <w:pPr>
              <w:jc w:val="center"/>
            </w:pPr>
            <w:r w:rsidRPr="003656D8">
              <w:t>+</w:t>
            </w:r>
          </w:p>
        </w:tc>
        <w:tc>
          <w:tcPr>
            <w:tcW w:w="1152" w:type="dxa"/>
            <w:tcBorders>
              <w:bottom w:val="single" w:sz="4" w:space="0" w:color="auto"/>
            </w:tcBorders>
            <w:shd w:val="clear" w:color="auto" w:fill="auto"/>
            <w:vAlign w:val="center"/>
          </w:tcPr>
          <w:p w14:paraId="32B92176" w14:textId="77777777" w:rsidR="001A6828" w:rsidRPr="003656D8" w:rsidRDefault="001A6828" w:rsidP="00A37277">
            <w:pPr>
              <w:jc w:val="center"/>
            </w:pPr>
            <w:r w:rsidRPr="003656D8">
              <w:t>Supplies</w:t>
            </w:r>
          </w:p>
        </w:tc>
        <w:tc>
          <w:tcPr>
            <w:tcW w:w="0" w:type="auto"/>
            <w:shd w:val="clear" w:color="auto" w:fill="auto"/>
            <w:vAlign w:val="center"/>
          </w:tcPr>
          <w:p w14:paraId="034586AF" w14:textId="77777777" w:rsidR="001A6828" w:rsidRPr="003656D8" w:rsidRDefault="001A6828" w:rsidP="00A37277">
            <w:pPr>
              <w:jc w:val="center"/>
            </w:pPr>
            <w:r w:rsidRPr="003656D8">
              <w:t>+</w:t>
            </w:r>
          </w:p>
        </w:tc>
        <w:tc>
          <w:tcPr>
            <w:tcW w:w="1182" w:type="dxa"/>
            <w:tcBorders>
              <w:bottom w:val="single" w:sz="4" w:space="0" w:color="auto"/>
            </w:tcBorders>
            <w:shd w:val="clear" w:color="auto" w:fill="auto"/>
            <w:vAlign w:val="center"/>
          </w:tcPr>
          <w:p w14:paraId="1D4CA0BF" w14:textId="77777777" w:rsidR="001A6828" w:rsidRPr="003656D8" w:rsidRDefault="001A6828" w:rsidP="00A37277">
            <w:pPr>
              <w:jc w:val="center"/>
            </w:pPr>
            <w:r w:rsidRPr="003656D8">
              <w:t>Property, Plant &amp; Equipment</w:t>
            </w:r>
          </w:p>
        </w:tc>
        <w:tc>
          <w:tcPr>
            <w:tcW w:w="0" w:type="auto"/>
            <w:shd w:val="clear" w:color="auto" w:fill="auto"/>
            <w:vAlign w:val="center"/>
          </w:tcPr>
          <w:p w14:paraId="1FBF8992" w14:textId="77777777" w:rsidR="001A6828" w:rsidRPr="003656D8" w:rsidRDefault="001A6828" w:rsidP="00A37277">
            <w:pPr>
              <w:jc w:val="center"/>
            </w:pPr>
            <w:r w:rsidRPr="003656D8">
              <w:t>=</w:t>
            </w:r>
          </w:p>
        </w:tc>
        <w:tc>
          <w:tcPr>
            <w:tcW w:w="1152" w:type="dxa"/>
            <w:tcBorders>
              <w:bottom w:val="single" w:sz="4" w:space="0" w:color="auto"/>
            </w:tcBorders>
            <w:shd w:val="clear" w:color="auto" w:fill="auto"/>
            <w:vAlign w:val="center"/>
          </w:tcPr>
          <w:p w14:paraId="120D69C7" w14:textId="77777777" w:rsidR="001A6828" w:rsidRPr="003656D8" w:rsidRDefault="001A6828" w:rsidP="00A37277">
            <w:pPr>
              <w:jc w:val="center"/>
            </w:pPr>
            <w:r w:rsidRPr="003656D8">
              <w:t>Accounts Payable</w:t>
            </w:r>
          </w:p>
        </w:tc>
        <w:tc>
          <w:tcPr>
            <w:tcW w:w="0" w:type="auto"/>
            <w:shd w:val="clear" w:color="auto" w:fill="auto"/>
            <w:vAlign w:val="center"/>
          </w:tcPr>
          <w:p w14:paraId="279FB290" w14:textId="77777777" w:rsidR="001A6828" w:rsidRPr="003656D8" w:rsidRDefault="001A6828" w:rsidP="00A37277">
            <w:pPr>
              <w:jc w:val="center"/>
            </w:pPr>
            <w:r w:rsidRPr="003656D8">
              <w:t>+</w:t>
            </w:r>
          </w:p>
        </w:tc>
        <w:tc>
          <w:tcPr>
            <w:tcW w:w="1152" w:type="dxa"/>
            <w:tcBorders>
              <w:bottom w:val="single" w:sz="4" w:space="0" w:color="auto"/>
            </w:tcBorders>
            <w:shd w:val="clear" w:color="auto" w:fill="auto"/>
            <w:vAlign w:val="center"/>
          </w:tcPr>
          <w:p w14:paraId="34920BCA" w14:textId="77777777" w:rsidR="001A6828" w:rsidRPr="003656D8" w:rsidRDefault="001A6828" w:rsidP="00A37277">
            <w:pPr>
              <w:jc w:val="center"/>
            </w:pPr>
            <w:r w:rsidRPr="003656D8">
              <w:t>Notes Payable</w:t>
            </w:r>
          </w:p>
        </w:tc>
        <w:tc>
          <w:tcPr>
            <w:tcW w:w="342" w:type="dxa"/>
            <w:shd w:val="clear" w:color="auto" w:fill="auto"/>
            <w:vAlign w:val="center"/>
          </w:tcPr>
          <w:p w14:paraId="61DB172D" w14:textId="77777777" w:rsidR="001A6828" w:rsidRPr="003656D8" w:rsidRDefault="001A6828" w:rsidP="00A37277">
            <w:pPr>
              <w:jc w:val="center"/>
            </w:pPr>
            <w:r w:rsidRPr="003656D8">
              <w:t>+</w:t>
            </w:r>
          </w:p>
        </w:tc>
        <w:tc>
          <w:tcPr>
            <w:tcW w:w="1268" w:type="dxa"/>
            <w:gridSpan w:val="2"/>
            <w:tcBorders>
              <w:bottom w:val="single" w:sz="4" w:space="0" w:color="auto"/>
            </w:tcBorders>
            <w:vAlign w:val="center"/>
          </w:tcPr>
          <w:p w14:paraId="2D150E89" w14:textId="77777777" w:rsidR="001A6828" w:rsidRPr="003656D8" w:rsidRDefault="00625769" w:rsidP="00A37277">
            <w:pPr>
              <w:jc w:val="center"/>
            </w:pPr>
            <w:r>
              <w:t>Common Stock</w:t>
            </w:r>
          </w:p>
        </w:tc>
      </w:tr>
      <w:tr w:rsidR="001A6828" w:rsidRPr="003656D8" w14:paraId="5D2DD3A7" w14:textId="77777777" w:rsidTr="00A37277">
        <w:trPr>
          <w:gridAfter w:val="1"/>
          <w:wAfter w:w="24" w:type="dxa"/>
          <w:trHeight w:val="504"/>
        </w:trPr>
        <w:tc>
          <w:tcPr>
            <w:tcW w:w="0" w:type="auto"/>
            <w:tcBorders>
              <w:right w:val="single" w:sz="4" w:space="0" w:color="auto"/>
            </w:tcBorders>
            <w:vAlign w:val="center"/>
          </w:tcPr>
          <w:p w14:paraId="4E06E7A7" w14:textId="77777777" w:rsidR="001A6828" w:rsidRPr="003656D8" w:rsidRDefault="001A6828" w:rsidP="00C2079C">
            <w:r w:rsidRPr="003656D8">
              <w:t>(a)</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79F1D58B"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4D9A3A91"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30C5BD4B"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2CFBC050"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510D7D46"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0D8BD9D3"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49301CA3"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55C780C4"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61A3BA17"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6126EADB"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2D0CBFFB" w14:textId="77777777" w:rsidR="001A6828" w:rsidRPr="003656D8" w:rsidRDefault="001A6828" w:rsidP="00A37277">
            <w:pPr>
              <w:jc w:val="center"/>
            </w:pPr>
          </w:p>
        </w:tc>
      </w:tr>
      <w:tr w:rsidR="001A6828" w:rsidRPr="003656D8" w14:paraId="451CD81F" w14:textId="77777777" w:rsidTr="00A37277">
        <w:trPr>
          <w:gridAfter w:val="1"/>
          <w:wAfter w:w="24" w:type="dxa"/>
          <w:trHeight w:val="504"/>
        </w:trPr>
        <w:tc>
          <w:tcPr>
            <w:tcW w:w="0" w:type="auto"/>
            <w:tcBorders>
              <w:right w:val="single" w:sz="4" w:space="0" w:color="auto"/>
            </w:tcBorders>
            <w:vAlign w:val="center"/>
          </w:tcPr>
          <w:p w14:paraId="421D94D8" w14:textId="77777777" w:rsidR="001A6828" w:rsidRPr="003656D8" w:rsidRDefault="001A6828" w:rsidP="00C2079C">
            <w:r w:rsidRPr="003656D8">
              <w:t>(b)</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03E400E2"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5D028C7B"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45D4353B"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790AFD82"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35AC65B4"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31C67F6F"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2713A562"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37BC7532"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53E8DBC6"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27442840"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7CC8F99C" w14:textId="77777777" w:rsidR="001A6828" w:rsidRPr="003656D8" w:rsidRDefault="001A6828" w:rsidP="00A37277">
            <w:pPr>
              <w:jc w:val="center"/>
            </w:pPr>
          </w:p>
        </w:tc>
      </w:tr>
      <w:tr w:rsidR="001A6828" w:rsidRPr="003656D8" w14:paraId="46CCC637" w14:textId="77777777" w:rsidTr="00A37277">
        <w:trPr>
          <w:gridAfter w:val="1"/>
          <w:wAfter w:w="24" w:type="dxa"/>
          <w:trHeight w:val="504"/>
        </w:trPr>
        <w:tc>
          <w:tcPr>
            <w:tcW w:w="0" w:type="auto"/>
            <w:tcBorders>
              <w:right w:val="single" w:sz="4" w:space="0" w:color="auto"/>
            </w:tcBorders>
            <w:vAlign w:val="center"/>
          </w:tcPr>
          <w:p w14:paraId="7E9C003D" w14:textId="77777777" w:rsidR="001A6828" w:rsidRPr="003656D8" w:rsidRDefault="001A6828" w:rsidP="00C2079C">
            <w:r w:rsidRPr="003656D8">
              <w:t>(c)</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41C22257"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4FAC38F3"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1D1197D9"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46FB23F1"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B9EB2AA"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0238DCA2"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5A74E128"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50EE9F1D"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6D5AF55F"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5584358C"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4C071566" w14:textId="77777777" w:rsidR="001A6828" w:rsidRPr="003656D8" w:rsidRDefault="001A6828" w:rsidP="00A37277">
            <w:pPr>
              <w:jc w:val="center"/>
            </w:pPr>
          </w:p>
        </w:tc>
      </w:tr>
      <w:tr w:rsidR="001A6828" w:rsidRPr="003656D8" w14:paraId="43241FE5" w14:textId="77777777" w:rsidTr="00A37277">
        <w:trPr>
          <w:gridAfter w:val="1"/>
          <w:wAfter w:w="24" w:type="dxa"/>
          <w:trHeight w:val="504"/>
        </w:trPr>
        <w:tc>
          <w:tcPr>
            <w:tcW w:w="0" w:type="auto"/>
            <w:tcBorders>
              <w:right w:val="single" w:sz="4" w:space="0" w:color="auto"/>
            </w:tcBorders>
            <w:vAlign w:val="center"/>
          </w:tcPr>
          <w:p w14:paraId="38DD15DB" w14:textId="77777777" w:rsidR="001A6828" w:rsidRPr="003656D8" w:rsidRDefault="001A6828" w:rsidP="00C2079C">
            <w:r w:rsidRPr="003656D8">
              <w:t>(d)</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149C3F4A"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4934AD5C"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04EB7419"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57D1961B"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1E787E66"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0F95DACF"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02F8032E"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7F9EB63A"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06C1C9F5"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536D825C"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2B2EF2C4" w14:textId="77777777" w:rsidR="001A6828" w:rsidRPr="003656D8" w:rsidRDefault="001A6828" w:rsidP="00A37277">
            <w:pPr>
              <w:jc w:val="center"/>
            </w:pPr>
          </w:p>
        </w:tc>
      </w:tr>
      <w:tr w:rsidR="001A6828" w:rsidRPr="003656D8" w14:paraId="27ABBEA8" w14:textId="77777777" w:rsidTr="00A37277">
        <w:trPr>
          <w:gridAfter w:val="1"/>
          <w:wAfter w:w="24" w:type="dxa"/>
          <w:trHeight w:val="504"/>
        </w:trPr>
        <w:tc>
          <w:tcPr>
            <w:tcW w:w="0" w:type="auto"/>
            <w:tcBorders>
              <w:right w:val="single" w:sz="4" w:space="0" w:color="auto"/>
            </w:tcBorders>
            <w:vAlign w:val="center"/>
          </w:tcPr>
          <w:p w14:paraId="5BE87419" w14:textId="77777777" w:rsidR="001A6828" w:rsidRPr="003656D8" w:rsidRDefault="001A6828" w:rsidP="00C2079C">
            <w:r w:rsidRPr="003656D8">
              <w:t>(e)</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7FBAD019"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3CCE5A4D"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536B0254"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4B453FDC"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3AAFB19D"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013DB3F3"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372D1193"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5707F2E5"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66FE0CDC"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3B4053AD"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2DD6E213" w14:textId="77777777" w:rsidR="001A6828" w:rsidRPr="003656D8" w:rsidRDefault="001A6828" w:rsidP="00A37277">
            <w:pPr>
              <w:jc w:val="center"/>
            </w:pPr>
          </w:p>
        </w:tc>
      </w:tr>
    </w:tbl>
    <w:p w14:paraId="02BDFF03" w14:textId="77777777" w:rsidR="001A6828" w:rsidRDefault="001A6828" w:rsidP="003656D8">
      <w:pPr>
        <w:pStyle w:val="Heading2"/>
        <w:rPr>
          <w:b w:val="0"/>
        </w:rPr>
      </w:pPr>
    </w:p>
    <w:p w14:paraId="4DECD09C" w14:textId="71199F3D" w:rsidR="00D8660F" w:rsidRPr="005F480C" w:rsidRDefault="001A6828" w:rsidP="00D8660F">
      <w:pPr>
        <w:pStyle w:val="Heading1"/>
        <w:spacing w:before="240"/>
      </w:pPr>
      <w:r>
        <w:br w:type="page"/>
      </w:r>
      <w:r w:rsidR="00D8660F" w:rsidRPr="005F480C">
        <w:lastRenderedPageBreak/>
        <w:t xml:space="preserve">HANDOUT </w:t>
      </w:r>
      <w:r w:rsidR="00D8660F">
        <w:t>2</w:t>
      </w:r>
      <w:r w:rsidR="007D4591" w:rsidRPr="00DF3C97">
        <w:rPr>
          <w:b w:val="0"/>
        </w:rPr>
        <w:t>–</w:t>
      </w:r>
      <w:r w:rsidR="00D8660F">
        <w:t>1 SOLUTION</w:t>
      </w:r>
      <w:r w:rsidR="0075698B" w:rsidRPr="0075698B">
        <w:rPr>
          <w:u w:val="none"/>
        </w:rPr>
        <w:t>, continued</w:t>
      </w:r>
    </w:p>
    <w:p w14:paraId="110BC532" w14:textId="77777777" w:rsidR="00D8660F" w:rsidRPr="005F480C" w:rsidRDefault="00D8660F" w:rsidP="00D8660F">
      <w:pPr>
        <w:pStyle w:val="Heading1"/>
        <w:spacing w:before="240"/>
        <w:jc w:val="center"/>
        <w:rPr>
          <w:u w:val="none"/>
        </w:rPr>
      </w:pPr>
      <w:r>
        <w:rPr>
          <w:u w:val="none"/>
        </w:rPr>
        <w:t>ANALYZING TRANSACTIONS</w:t>
      </w:r>
    </w:p>
    <w:p w14:paraId="0B98D573" w14:textId="77777777" w:rsidR="006A6D04" w:rsidRDefault="006A6D04" w:rsidP="006A6D04">
      <w:r>
        <w:t>Analyze each of the following transactions by answering each of the questions. Use the spreadsheet on the following page to keep track of the amount in each account:</w:t>
      </w:r>
    </w:p>
    <w:p w14:paraId="01415ECB" w14:textId="77777777" w:rsidR="003656D8" w:rsidRPr="00E755E3" w:rsidRDefault="003656D8" w:rsidP="00D8660F">
      <w:pPr>
        <w:pStyle w:val="Heading2"/>
      </w:pPr>
    </w:p>
    <w:p w14:paraId="43DE4632" w14:textId="77777777" w:rsidR="003656D8" w:rsidRPr="008E59B6" w:rsidRDefault="003656D8" w:rsidP="003656D8">
      <w:r>
        <w:t>(a) Stockholder invests $10,000 into the business</w:t>
      </w:r>
      <w:r w:rsidR="00625769">
        <w:t xml:space="preserve"> in exchange for common stock</w:t>
      </w:r>
      <w:r>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507"/>
        <w:gridCol w:w="5220"/>
      </w:tblGrid>
      <w:tr w:rsidR="003656D8" w14:paraId="5084FA4D" w14:textId="77777777" w:rsidTr="0075698B">
        <w:trPr>
          <w:trHeight w:val="432"/>
        </w:trPr>
        <w:tc>
          <w:tcPr>
            <w:tcW w:w="0" w:type="auto"/>
            <w:vAlign w:val="center"/>
          </w:tcPr>
          <w:p w14:paraId="4137CBB3" w14:textId="77777777" w:rsidR="003656D8" w:rsidRPr="003656D8" w:rsidRDefault="003656D8" w:rsidP="003656D8">
            <w:r w:rsidRPr="003656D8">
              <w:t>1.</w:t>
            </w:r>
          </w:p>
        </w:tc>
        <w:tc>
          <w:tcPr>
            <w:tcW w:w="3507" w:type="dxa"/>
            <w:tcBorders>
              <w:right w:val="single" w:sz="4" w:space="0" w:color="auto"/>
            </w:tcBorders>
            <w:vAlign w:val="center"/>
          </w:tcPr>
          <w:p w14:paraId="148E67AC" w14:textId="77777777" w:rsidR="003656D8" w:rsidRPr="003656D8" w:rsidRDefault="003656D8" w:rsidP="003656D8">
            <w:r w:rsidRPr="003656D8">
              <w:t>Does a transaction exist?</w:t>
            </w:r>
          </w:p>
        </w:tc>
        <w:tc>
          <w:tcPr>
            <w:tcW w:w="5220" w:type="dxa"/>
            <w:tcBorders>
              <w:top w:val="single" w:sz="4" w:space="0" w:color="auto"/>
              <w:left w:val="single" w:sz="4" w:space="0" w:color="auto"/>
              <w:bottom w:val="single" w:sz="4" w:space="0" w:color="auto"/>
              <w:right w:val="single" w:sz="4" w:space="0" w:color="auto"/>
            </w:tcBorders>
            <w:vAlign w:val="center"/>
          </w:tcPr>
          <w:p w14:paraId="362BFC90" w14:textId="3C034FC1" w:rsidR="003656D8" w:rsidRPr="003656D8" w:rsidRDefault="003656D8" w:rsidP="003656D8">
            <w:r w:rsidRPr="003656D8">
              <w:t>Yes</w:t>
            </w:r>
            <w:r w:rsidR="007D4591">
              <w:t>—</w:t>
            </w:r>
            <w:r w:rsidRPr="003656D8">
              <w:t>received cash and gave stock.</w:t>
            </w:r>
          </w:p>
        </w:tc>
      </w:tr>
      <w:tr w:rsidR="003656D8" w14:paraId="6B2BE86C" w14:textId="77777777" w:rsidTr="0075698B">
        <w:trPr>
          <w:trHeight w:val="432"/>
        </w:trPr>
        <w:tc>
          <w:tcPr>
            <w:tcW w:w="0" w:type="auto"/>
            <w:vAlign w:val="center"/>
          </w:tcPr>
          <w:p w14:paraId="18833B95" w14:textId="77777777" w:rsidR="003656D8" w:rsidRPr="003656D8" w:rsidRDefault="003656D8" w:rsidP="003656D8">
            <w:r w:rsidRPr="003656D8">
              <w:t>2.</w:t>
            </w:r>
          </w:p>
        </w:tc>
        <w:tc>
          <w:tcPr>
            <w:tcW w:w="3507" w:type="dxa"/>
            <w:tcBorders>
              <w:right w:val="single" w:sz="4" w:space="0" w:color="auto"/>
            </w:tcBorders>
            <w:vAlign w:val="center"/>
          </w:tcPr>
          <w:p w14:paraId="7D919446" w14:textId="77777777" w:rsidR="003656D8" w:rsidRPr="003656D8" w:rsidRDefault="003656D8" w:rsidP="003656D8">
            <w:r w:rsidRPr="003656D8">
              <w:t>Examine it for accounts affected.</w:t>
            </w:r>
          </w:p>
        </w:tc>
        <w:tc>
          <w:tcPr>
            <w:tcW w:w="5220" w:type="dxa"/>
            <w:tcBorders>
              <w:top w:val="single" w:sz="4" w:space="0" w:color="auto"/>
              <w:left w:val="single" w:sz="4" w:space="0" w:color="auto"/>
              <w:bottom w:val="single" w:sz="4" w:space="0" w:color="auto"/>
              <w:right w:val="single" w:sz="4" w:space="0" w:color="auto"/>
            </w:tcBorders>
            <w:vAlign w:val="center"/>
          </w:tcPr>
          <w:p w14:paraId="54F236C4" w14:textId="77777777" w:rsidR="003656D8" w:rsidRPr="003656D8" w:rsidRDefault="003656D8" w:rsidP="003656D8">
            <w:r w:rsidRPr="003656D8">
              <w:t xml:space="preserve">Cash and </w:t>
            </w:r>
            <w:r w:rsidR="00625769">
              <w:t>Common Stock</w:t>
            </w:r>
          </w:p>
        </w:tc>
      </w:tr>
      <w:tr w:rsidR="003656D8" w14:paraId="0FD44D38" w14:textId="77777777" w:rsidTr="0075698B">
        <w:trPr>
          <w:trHeight w:val="432"/>
        </w:trPr>
        <w:tc>
          <w:tcPr>
            <w:tcW w:w="0" w:type="auto"/>
            <w:vAlign w:val="center"/>
          </w:tcPr>
          <w:p w14:paraId="0E8074AB" w14:textId="77777777" w:rsidR="003656D8" w:rsidRPr="003656D8" w:rsidRDefault="003656D8" w:rsidP="003656D8">
            <w:r w:rsidRPr="003656D8">
              <w:t>3.</w:t>
            </w:r>
          </w:p>
        </w:tc>
        <w:tc>
          <w:tcPr>
            <w:tcW w:w="3507" w:type="dxa"/>
            <w:tcBorders>
              <w:right w:val="single" w:sz="4" w:space="0" w:color="auto"/>
            </w:tcBorders>
            <w:vAlign w:val="center"/>
          </w:tcPr>
          <w:p w14:paraId="71087A4B" w14:textId="77777777" w:rsidR="003656D8" w:rsidRPr="003656D8" w:rsidRDefault="003656D8" w:rsidP="003656D8">
            <w:r w:rsidRPr="003656D8">
              <w:t>Classify each account affected.</w:t>
            </w:r>
          </w:p>
        </w:tc>
        <w:tc>
          <w:tcPr>
            <w:tcW w:w="5220" w:type="dxa"/>
            <w:tcBorders>
              <w:top w:val="single" w:sz="4" w:space="0" w:color="auto"/>
              <w:left w:val="single" w:sz="4" w:space="0" w:color="auto"/>
              <w:bottom w:val="single" w:sz="4" w:space="0" w:color="auto"/>
              <w:right w:val="single" w:sz="4" w:space="0" w:color="auto"/>
            </w:tcBorders>
            <w:vAlign w:val="center"/>
          </w:tcPr>
          <w:p w14:paraId="6D487599" w14:textId="77777777" w:rsidR="003656D8" w:rsidRPr="003656D8" w:rsidRDefault="003656D8" w:rsidP="003656D8">
            <w:r w:rsidRPr="003656D8">
              <w:t xml:space="preserve">Cash is an Asset (A) and </w:t>
            </w:r>
            <w:r w:rsidR="00625769">
              <w:t>Common Stock</w:t>
            </w:r>
            <w:r w:rsidRPr="003656D8">
              <w:t xml:space="preserve"> is Stockholders’ Equity (SE)</w:t>
            </w:r>
          </w:p>
        </w:tc>
      </w:tr>
      <w:tr w:rsidR="003656D8" w14:paraId="04C90AB1" w14:textId="77777777" w:rsidTr="0075698B">
        <w:trPr>
          <w:trHeight w:val="432"/>
        </w:trPr>
        <w:tc>
          <w:tcPr>
            <w:tcW w:w="0" w:type="auto"/>
            <w:vAlign w:val="center"/>
          </w:tcPr>
          <w:p w14:paraId="5EA320B4" w14:textId="77777777" w:rsidR="003656D8" w:rsidRPr="003656D8" w:rsidRDefault="003656D8" w:rsidP="003656D8">
            <w:r w:rsidRPr="003656D8">
              <w:t>4.</w:t>
            </w:r>
          </w:p>
        </w:tc>
        <w:tc>
          <w:tcPr>
            <w:tcW w:w="3507" w:type="dxa"/>
            <w:tcBorders>
              <w:right w:val="single" w:sz="4" w:space="0" w:color="auto"/>
            </w:tcBorders>
            <w:vAlign w:val="center"/>
          </w:tcPr>
          <w:p w14:paraId="332A7E8C" w14:textId="77777777" w:rsidR="003656D8" w:rsidRPr="003656D8" w:rsidRDefault="003656D8" w:rsidP="003656D8">
            <w:r w:rsidRPr="003656D8">
              <w:t>Identify direction and amount.</w:t>
            </w:r>
          </w:p>
        </w:tc>
        <w:tc>
          <w:tcPr>
            <w:tcW w:w="5220" w:type="dxa"/>
            <w:tcBorders>
              <w:top w:val="single" w:sz="4" w:space="0" w:color="auto"/>
              <w:left w:val="single" w:sz="4" w:space="0" w:color="auto"/>
              <w:bottom w:val="single" w:sz="4" w:space="0" w:color="auto"/>
              <w:right w:val="single" w:sz="4" w:space="0" w:color="auto"/>
            </w:tcBorders>
            <w:vAlign w:val="center"/>
          </w:tcPr>
          <w:p w14:paraId="00457C95" w14:textId="77777777" w:rsidR="003656D8" w:rsidRPr="003656D8" w:rsidRDefault="003656D8" w:rsidP="003656D8">
            <w:r w:rsidRPr="003656D8">
              <w:t>Cash (A) + $10,000 = Stockholders’ Equity (SE) + $10,000.</w:t>
            </w:r>
          </w:p>
        </w:tc>
      </w:tr>
      <w:tr w:rsidR="003656D8" w14:paraId="439E9987" w14:textId="77777777" w:rsidTr="0075698B">
        <w:trPr>
          <w:trHeight w:val="432"/>
        </w:trPr>
        <w:tc>
          <w:tcPr>
            <w:tcW w:w="0" w:type="auto"/>
            <w:vAlign w:val="center"/>
          </w:tcPr>
          <w:p w14:paraId="2FABE25F" w14:textId="77777777" w:rsidR="003656D8" w:rsidRPr="003656D8" w:rsidRDefault="003656D8" w:rsidP="003656D8">
            <w:r w:rsidRPr="003656D8">
              <w:t>5.</w:t>
            </w:r>
          </w:p>
        </w:tc>
        <w:tc>
          <w:tcPr>
            <w:tcW w:w="3507" w:type="dxa"/>
            <w:tcBorders>
              <w:right w:val="single" w:sz="4" w:space="0" w:color="auto"/>
            </w:tcBorders>
            <w:vAlign w:val="center"/>
          </w:tcPr>
          <w:p w14:paraId="701835F4" w14:textId="77777777" w:rsidR="003656D8" w:rsidRPr="003656D8" w:rsidRDefault="003656D8" w:rsidP="003656D8">
            <w:r w:rsidRPr="003656D8">
              <w:t>Ensure the equation still balances.</w:t>
            </w:r>
          </w:p>
        </w:tc>
        <w:tc>
          <w:tcPr>
            <w:tcW w:w="5220" w:type="dxa"/>
            <w:tcBorders>
              <w:top w:val="single" w:sz="4" w:space="0" w:color="auto"/>
              <w:left w:val="single" w:sz="4" w:space="0" w:color="auto"/>
              <w:bottom w:val="single" w:sz="4" w:space="0" w:color="auto"/>
              <w:right w:val="single" w:sz="4" w:space="0" w:color="auto"/>
            </w:tcBorders>
            <w:vAlign w:val="center"/>
          </w:tcPr>
          <w:p w14:paraId="6BDACAAF" w14:textId="2F458645" w:rsidR="003656D8" w:rsidRPr="003656D8" w:rsidRDefault="003656D8" w:rsidP="007D4591">
            <w:r w:rsidRPr="003656D8">
              <w:t>Yes</w:t>
            </w:r>
            <w:r w:rsidR="007D4591">
              <w:t>—</w:t>
            </w:r>
            <w:r w:rsidRPr="003656D8">
              <w:t>see below.</w:t>
            </w:r>
          </w:p>
        </w:tc>
      </w:tr>
    </w:tbl>
    <w:p w14:paraId="3674B6EC" w14:textId="77777777" w:rsidR="003656D8" w:rsidRDefault="003656D8" w:rsidP="003656D8"/>
    <w:p w14:paraId="369A3E46" w14:textId="77777777" w:rsidR="0044591F" w:rsidRPr="000A73F3" w:rsidRDefault="0044591F" w:rsidP="0044591F">
      <w:r>
        <w:t>(b) Company borrows $15,000 signing a note payable to the bank that is due in three months.</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507"/>
        <w:gridCol w:w="5220"/>
      </w:tblGrid>
      <w:tr w:rsidR="003656D8" w14:paraId="033CACF5" w14:textId="77777777" w:rsidTr="0075698B">
        <w:trPr>
          <w:trHeight w:val="432"/>
        </w:trPr>
        <w:tc>
          <w:tcPr>
            <w:tcW w:w="0" w:type="auto"/>
            <w:vAlign w:val="center"/>
          </w:tcPr>
          <w:p w14:paraId="5653C24B" w14:textId="77777777" w:rsidR="003656D8" w:rsidRPr="003656D8" w:rsidRDefault="003656D8" w:rsidP="003656D8">
            <w:r w:rsidRPr="003656D8">
              <w:t>1.</w:t>
            </w:r>
          </w:p>
        </w:tc>
        <w:tc>
          <w:tcPr>
            <w:tcW w:w="3507" w:type="dxa"/>
            <w:tcBorders>
              <w:right w:val="single" w:sz="4" w:space="0" w:color="auto"/>
            </w:tcBorders>
            <w:vAlign w:val="center"/>
          </w:tcPr>
          <w:p w14:paraId="6651A04B" w14:textId="77777777" w:rsidR="003656D8" w:rsidRPr="003656D8" w:rsidRDefault="003656D8" w:rsidP="003656D8">
            <w:r w:rsidRPr="003656D8">
              <w:t>Does a transaction exist?</w:t>
            </w:r>
          </w:p>
        </w:tc>
        <w:tc>
          <w:tcPr>
            <w:tcW w:w="5220" w:type="dxa"/>
            <w:tcBorders>
              <w:top w:val="single" w:sz="4" w:space="0" w:color="auto"/>
              <w:left w:val="single" w:sz="4" w:space="0" w:color="auto"/>
              <w:bottom w:val="single" w:sz="4" w:space="0" w:color="auto"/>
              <w:right w:val="single" w:sz="4" w:space="0" w:color="auto"/>
            </w:tcBorders>
            <w:vAlign w:val="center"/>
          </w:tcPr>
          <w:p w14:paraId="647F5069" w14:textId="670AA018" w:rsidR="003656D8" w:rsidRPr="003656D8" w:rsidRDefault="003656D8" w:rsidP="003656D8">
            <w:r w:rsidRPr="003656D8">
              <w:t>Yes</w:t>
            </w:r>
            <w:r w:rsidR="007D4591">
              <w:t>—</w:t>
            </w:r>
            <w:r w:rsidRPr="003656D8">
              <w:t>received cash and gave a note payable.</w:t>
            </w:r>
          </w:p>
        </w:tc>
      </w:tr>
      <w:tr w:rsidR="003656D8" w14:paraId="7500EB0B" w14:textId="77777777" w:rsidTr="0075698B">
        <w:trPr>
          <w:trHeight w:val="432"/>
        </w:trPr>
        <w:tc>
          <w:tcPr>
            <w:tcW w:w="0" w:type="auto"/>
            <w:vAlign w:val="center"/>
          </w:tcPr>
          <w:p w14:paraId="49C3DA31" w14:textId="77777777" w:rsidR="003656D8" w:rsidRPr="003656D8" w:rsidRDefault="003656D8" w:rsidP="003656D8">
            <w:r w:rsidRPr="003656D8">
              <w:t>2.</w:t>
            </w:r>
          </w:p>
        </w:tc>
        <w:tc>
          <w:tcPr>
            <w:tcW w:w="3507" w:type="dxa"/>
            <w:tcBorders>
              <w:right w:val="single" w:sz="4" w:space="0" w:color="auto"/>
            </w:tcBorders>
            <w:vAlign w:val="center"/>
          </w:tcPr>
          <w:p w14:paraId="79966390" w14:textId="77777777" w:rsidR="003656D8" w:rsidRPr="003656D8" w:rsidRDefault="003656D8" w:rsidP="003656D8">
            <w:r w:rsidRPr="003656D8">
              <w:t>Examine it for accounts affected.</w:t>
            </w:r>
          </w:p>
        </w:tc>
        <w:tc>
          <w:tcPr>
            <w:tcW w:w="5220" w:type="dxa"/>
            <w:tcBorders>
              <w:top w:val="single" w:sz="4" w:space="0" w:color="auto"/>
              <w:left w:val="single" w:sz="4" w:space="0" w:color="auto"/>
              <w:bottom w:val="single" w:sz="4" w:space="0" w:color="auto"/>
              <w:right w:val="single" w:sz="4" w:space="0" w:color="auto"/>
            </w:tcBorders>
            <w:vAlign w:val="center"/>
          </w:tcPr>
          <w:p w14:paraId="19769363" w14:textId="77777777" w:rsidR="003656D8" w:rsidRPr="003656D8" w:rsidRDefault="003656D8" w:rsidP="003656D8">
            <w:r w:rsidRPr="003656D8">
              <w:t>Cash and Notes Payable</w:t>
            </w:r>
          </w:p>
        </w:tc>
      </w:tr>
      <w:tr w:rsidR="003656D8" w14:paraId="64C65350" w14:textId="77777777" w:rsidTr="0075698B">
        <w:trPr>
          <w:trHeight w:val="432"/>
        </w:trPr>
        <w:tc>
          <w:tcPr>
            <w:tcW w:w="0" w:type="auto"/>
            <w:vAlign w:val="center"/>
          </w:tcPr>
          <w:p w14:paraId="3F45FA09" w14:textId="77777777" w:rsidR="003656D8" w:rsidRPr="003656D8" w:rsidRDefault="003656D8" w:rsidP="003656D8">
            <w:r w:rsidRPr="003656D8">
              <w:t>3.</w:t>
            </w:r>
          </w:p>
        </w:tc>
        <w:tc>
          <w:tcPr>
            <w:tcW w:w="3507" w:type="dxa"/>
            <w:tcBorders>
              <w:right w:val="single" w:sz="4" w:space="0" w:color="auto"/>
            </w:tcBorders>
            <w:vAlign w:val="center"/>
          </w:tcPr>
          <w:p w14:paraId="7A95FA9E" w14:textId="77777777" w:rsidR="003656D8" w:rsidRPr="003656D8" w:rsidRDefault="003656D8" w:rsidP="003656D8">
            <w:r w:rsidRPr="003656D8">
              <w:t>Classify each account affected.</w:t>
            </w:r>
          </w:p>
        </w:tc>
        <w:tc>
          <w:tcPr>
            <w:tcW w:w="5220" w:type="dxa"/>
            <w:tcBorders>
              <w:top w:val="single" w:sz="4" w:space="0" w:color="auto"/>
              <w:left w:val="single" w:sz="4" w:space="0" w:color="auto"/>
              <w:bottom w:val="single" w:sz="4" w:space="0" w:color="auto"/>
              <w:right w:val="single" w:sz="4" w:space="0" w:color="auto"/>
            </w:tcBorders>
            <w:vAlign w:val="center"/>
          </w:tcPr>
          <w:p w14:paraId="66BC66F3" w14:textId="77777777" w:rsidR="003656D8" w:rsidRPr="003656D8" w:rsidRDefault="003656D8" w:rsidP="003656D8">
            <w:r w:rsidRPr="003656D8">
              <w:t>Cash is an Asset (A) and Notes Payable is a Liability (L)</w:t>
            </w:r>
          </w:p>
        </w:tc>
      </w:tr>
      <w:tr w:rsidR="003656D8" w14:paraId="3E14E118" w14:textId="77777777" w:rsidTr="0075698B">
        <w:trPr>
          <w:trHeight w:val="432"/>
        </w:trPr>
        <w:tc>
          <w:tcPr>
            <w:tcW w:w="0" w:type="auto"/>
            <w:vAlign w:val="center"/>
          </w:tcPr>
          <w:p w14:paraId="27771881" w14:textId="77777777" w:rsidR="003656D8" w:rsidRPr="003656D8" w:rsidRDefault="003656D8" w:rsidP="003656D8">
            <w:r w:rsidRPr="003656D8">
              <w:t>4.</w:t>
            </w:r>
          </w:p>
        </w:tc>
        <w:tc>
          <w:tcPr>
            <w:tcW w:w="3507" w:type="dxa"/>
            <w:tcBorders>
              <w:right w:val="single" w:sz="4" w:space="0" w:color="auto"/>
            </w:tcBorders>
            <w:vAlign w:val="center"/>
          </w:tcPr>
          <w:p w14:paraId="1EF3CAAE" w14:textId="77777777" w:rsidR="003656D8" w:rsidRPr="003656D8" w:rsidRDefault="003656D8" w:rsidP="003656D8">
            <w:r w:rsidRPr="003656D8">
              <w:t>Identify direction and amount.</w:t>
            </w:r>
          </w:p>
        </w:tc>
        <w:tc>
          <w:tcPr>
            <w:tcW w:w="5220" w:type="dxa"/>
            <w:tcBorders>
              <w:top w:val="single" w:sz="4" w:space="0" w:color="auto"/>
              <w:left w:val="single" w:sz="4" w:space="0" w:color="auto"/>
              <w:bottom w:val="single" w:sz="4" w:space="0" w:color="auto"/>
              <w:right w:val="single" w:sz="4" w:space="0" w:color="auto"/>
            </w:tcBorders>
            <w:vAlign w:val="center"/>
          </w:tcPr>
          <w:p w14:paraId="09B3496F" w14:textId="77777777" w:rsidR="003656D8" w:rsidRPr="003656D8" w:rsidRDefault="003656D8" w:rsidP="003656D8">
            <w:r w:rsidRPr="003656D8">
              <w:t>Cash (A) + $15,000 = Notes payable + $15,000.</w:t>
            </w:r>
          </w:p>
        </w:tc>
      </w:tr>
      <w:tr w:rsidR="003656D8" w14:paraId="584A160E" w14:textId="77777777" w:rsidTr="0075698B">
        <w:trPr>
          <w:trHeight w:val="432"/>
        </w:trPr>
        <w:tc>
          <w:tcPr>
            <w:tcW w:w="0" w:type="auto"/>
            <w:vAlign w:val="center"/>
          </w:tcPr>
          <w:p w14:paraId="420C3148" w14:textId="77777777" w:rsidR="003656D8" w:rsidRPr="003656D8" w:rsidRDefault="003656D8" w:rsidP="003656D8">
            <w:r w:rsidRPr="003656D8">
              <w:t>5.</w:t>
            </w:r>
          </w:p>
        </w:tc>
        <w:tc>
          <w:tcPr>
            <w:tcW w:w="3507" w:type="dxa"/>
            <w:tcBorders>
              <w:right w:val="single" w:sz="4" w:space="0" w:color="auto"/>
            </w:tcBorders>
            <w:vAlign w:val="center"/>
          </w:tcPr>
          <w:p w14:paraId="68CB6FA5" w14:textId="77777777" w:rsidR="003656D8" w:rsidRPr="003656D8" w:rsidRDefault="003656D8" w:rsidP="003656D8">
            <w:r w:rsidRPr="003656D8">
              <w:t>Ensure the equation still balances.</w:t>
            </w:r>
          </w:p>
        </w:tc>
        <w:tc>
          <w:tcPr>
            <w:tcW w:w="5220" w:type="dxa"/>
            <w:tcBorders>
              <w:top w:val="single" w:sz="4" w:space="0" w:color="auto"/>
              <w:left w:val="single" w:sz="4" w:space="0" w:color="auto"/>
              <w:bottom w:val="single" w:sz="4" w:space="0" w:color="auto"/>
              <w:right w:val="single" w:sz="4" w:space="0" w:color="auto"/>
            </w:tcBorders>
            <w:vAlign w:val="center"/>
          </w:tcPr>
          <w:p w14:paraId="5F86FAA3" w14:textId="78AE1880" w:rsidR="003656D8" w:rsidRPr="003656D8" w:rsidRDefault="003656D8" w:rsidP="003656D8">
            <w:r w:rsidRPr="003656D8">
              <w:t>Yes</w:t>
            </w:r>
            <w:r w:rsidR="007D4591">
              <w:t>—</w:t>
            </w:r>
            <w:r w:rsidRPr="003656D8">
              <w:t>see below.</w:t>
            </w:r>
          </w:p>
        </w:tc>
      </w:tr>
    </w:tbl>
    <w:p w14:paraId="2D3D04EF" w14:textId="77777777" w:rsidR="003656D8" w:rsidRDefault="003656D8" w:rsidP="003656D8"/>
    <w:p w14:paraId="18F3033E" w14:textId="77777777" w:rsidR="0044591F" w:rsidRPr="000A73F3" w:rsidRDefault="0044591F" w:rsidP="0044591F">
      <w:r>
        <w:t>(c) Receives and pays for a $15,000 truck and $5,000 of equipment.</w:t>
      </w:r>
    </w:p>
    <w:tbl>
      <w:tblPr>
        <w:tblW w:w="910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64"/>
        <w:gridCol w:w="3224"/>
        <w:gridCol w:w="5220"/>
      </w:tblGrid>
      <w:tr w:rsidR="003656D8" w14:paraId="7072D495" w14:textId="77777777" w:rsidTr="0075698B">
        <w:trPr>
          <w:trHeight w:val="432"/>
        </w:trPr>
        <w:tc>
          <w:tcPr>
            <w:tcW w:w="0" w:type="auto"/>
            <w:vAlign w:val="center"/>
          </w:tcPr>
          <w:p w14:paraId="3DD020C3" w14:textId="77777777" w:rsidR="003656D8" w:rsidRPr="003656D8" w:rsidRDefault="003656D8" w:rsidP="003656D8">
            <w:r w:rsidRPr="003656D8">
              <w:t>1.</w:t>
            </w:r>
          </w:p>
        </w:tc>
        <w:tc>
          <w:tcPr>
            <w:tcW w:w="3224" w:type="dxa"/>
            <w:tcBorders>
              <w:right w:val="single" w:sz="4" w:space="0" w:color="auto"/>
            </w:tcBorders>
            <w:vAlign w:val="center"/>
          </w:tcPr>
          <w:p w14:paraId="7485BE5D" w14:textId="77777777" w:rsidR="003656D8" w:rsidRPr="003656D8" w:rsidRDefault="003656D8" w:rsidP="003656D8">
            <w:r w:rsidRPr="003656D8">
              <w:t>Does a transaction exist?</w:t>
            </w:r>
          </w:p>
        </w:tc>
        <w:tc>
          <w:tcPr>
            <w:tcW w:w="5220" w:type="dxa"/>
            <w:tcBorders>
              <w:top w:val="single" w:sz="4" w:space="0" w:color="auto"/>
              <w:left w:val="single" w:sz="4" w:space="0" w:color="auto"/>
              <w:bottom w:val="single" w:sz="4" w:space="0" w:color="auto"/>
              <w:right w:val="single" w:sz="4" w:space="0" w:color="auto"/>
            </w:tcBorders>
            <w:vAlign w:val="center"/>
          </w:tcPr>
          <w:p w14:paraId="49E4FAB5" w14:textId="007FBF0A" w:rsidR="003656D8" w:rsidRPr="003656D8" w:rsidRDefault="003656D8" w:rsidP="003656D8">
            <w:r w:rsidRPr="003656D8">
              <w:t>Yes</w:t>
            </w:r>
            <w:r w:rsidR="007D4591">
              <w:t>—</w:t>
            </w:r>
            <w:r w:rsidRPr="003656D8">
              <w:t>paid cash and received truck and equipment.</w:t>
            </w:r>
          </w:p>
        </w:tc>
      </w:tr>
      <w:tr w:rsidR="003656D8" w14:paraId="14E8843E" w14:textId="77777777" w:rsidTr="0075698B">
        <w:trPr>
          <w:trHeight w:val="432"/>
        </w:trPr>
        <w:tc>
          <w:tcPr>
            <w:tcW w:w="0" w:type="auto"/>
            <w:vAlign w:val="center"/>
          </w:tcPr>
          <w:p w14:paraId="00524860" w14:textId="77777777" w:rsidR="003656D8" w:rsidRPr="003656D8" w:rsidRDefault="003656D8" w:rsidP="003656D8">
            <w:r w:rsidRPr="003656D8">
              <w:t>2.</w:t>
            </w:r>
          </w:p>
        </w:tc>
        <w:tc>
          <w:tcPr>
            <w:tcW w:w="3224" w:type="dxa"/>
            <w:tcBorders>
              <w:right w:val="single" w:sz="4" w:space="0" w:color="auto"/>
            </w:tcBorders>
            <w:vAlign w:val="center"/>
          </w:tcPr>
          <w:p w14:paraId="6FAF423F" w14:textId="77777777" w:rsidR="003656D8" w:rsidRPr="003656D8" w:rsidRDefault="003656D8" w:rsidP="003656D8">
            <w:r w:rsidRPr="003656D8">
              <w:t>Examine it for accounts affected.</w:t>
            </w:r>
          </w:p>
        </w:tc>
        <w:tc>
          <w:tcPr>
            <w:tcW w:w="5220" w:type="dxa"/>
            <w:tcBorders>
              <w:top w:val="single" w:sz="4" w:space="0" w:color="auto"/>
              <w:left w:val="single" w:sz="4" w:space="0" w:color="auto"/>
              <w:bottom w:val="single" w:sz="4" w:space="0" w:color="auto"/>
              <w:right w:val="single" w:sz="4" w:space="0" w:color="auto"/>
            </w:tcBorders>
            <w:vAlign w:val="center"/>
          </w:tcPr>
          <w:p w14:paraId="318D4DA5" w14:textId="77777777" w:rsidR="003656D8" w:rsidRPr="003656D8" w:rsidRDefault="003656D8" w:rsidP="003656D8">
            <w:r w:rsidRPr="003656D8">
              <w:t>Cash and Equipment</w:t>
            </w:r>
          </w:p>
        </w:tc>
      </w:tr>
      <w:tr w:rsidR="003656D8" w14:paraId="0C33CDEB" w14:textId="77777777" w:rsidTr="0075698B">
        <w:trPr>
          <w:trHeight w:val="432"/>
        </w:trPr>
        <w:tc>
          <w:tcPr>
            <w:tcW w:w="0" w:type="auto"/>
            <w:vAlign w:val="center"/>
          </w:tcPr>
          <w:p w14:paraId="3725F512" w14:textId="77777777" w:rsidR="003656D8" w:rsidRPr="003656D8" w:rsidRDefault="003656D8" w:rsidP="003656D8">
            <w:r w:rsidRPr="003656D8">
              <w:t>3.</w:t>
            </w:r>
          </w:p>
        </w:tc>
        <w:tc>
          <w:tcPr>
            <w:tcW w:w="3224" w:type="dxa"/>
            <w:tcBorders>
              <w:right w:val="single" w:sz="4" w:space="0" w:color="auto"/>
            </w:tcBorders>
            <w:vAlign w:val="center"/>
          </w:tcPr>
          <w:p w14:paraId="4637965F" w14:textId="77777777" w:rsidR="003656D8" w:rsidRPr="003656D8" w:rsidRDefault="003656D8" w:rsidP="003656D8">
            <w:r w:rsidRPr="003656D8">
              <w:t>Classify each account affected.</w:t>
            </w:r>
          </w:p>
        </w:tc>
        <w:tc>
          <w:tcPr>
            <w:tcW w:w="5220" w:type="dxa"/>
            <w:tcBorders>
              <w:top w:val="single" w:sz="4" w:space="0" w:color="auto"/>
              <w:left w:val="single" w:sz="4" w:space="0" w:color="auto"/>
              <w:bottom w:val="single" w:sz="4" w:space="0" w:color="auto"/>
              <w:right w:val="single" w:sz="4" w:space="0" w:color="auto"/>
            </w:tcBorders>
            <w:vAlign w:val="center"/>
          </w:tcPr>
          <w:p w14:paraId="5D908464" w14:textId="77777777" w:rsidR="003656D8" w:rsidRPr="003656D8" w:rsidRDefault="003656D8" w:rsidP="003656D8">
            <w:r w:rsidRPr="003656D8">
              <w:t>Cash is an Asset (A) and Equipment is an Asset (A)</w:t>
            </w:r>
          </w:p>
        </w:tc>
      </w:tr>
      <w:tr w:rsidR="003656D8" w14:paraId="1B3DB941" w14:textId="77777777" w:rsidTr="0075698B">
        <w:trPr>
          <w:trHeight w:val="432"/>
        </w:trPr>
        <w:tc>
          <w:tcPr>
            <w:tcW w:w="0" w:type="auto"/>
            <w:vAlign w:val="center"/>
          </w:tcPr>
          <w:p w14:paraId="3A6F5ED4" w14:textId="77777777" w:rsidR="003656D8" w:rsidRPr="003656D8" w:rsidRDefault="003656D8" w:rsidP="003656D8">
            <w:r w:rsidRPr="003656D8">
              <w:t>4.</w:t>
            </w:r>
          </w:p>
        </w:tc>
        <w:tc>
          <w:tcPr>
            <w:tcW w:w="3224" w:type="dxa"/>
            <w:tcBorders>
              <w:right w:val="single" w:sz="4" w:space="0" w:color="auto"/>
            </w:tcBorders>
            <w:vAlign w:val="center"/>
          </w:tcPr>
          <w:p w14:paraId="5D95B62B" w14:textId="77777777" w:rsidR="003656D8" w:rsidRPr="003656D8" w:rsidRDefault="003656D8" w:rsidP="003656D8">
            <w:r w:rsidRPr="003656D8">
              <w:t>Identify direction and amount.</w:t>
            </w:r>
          </w:p>
        </w:tc>
        <w:tc>
          <w:tcPr>
            <w:tcW w:w="5220" w:type="dxa"/>
            <w:tcBorders>
              <w:top w:val="single" w:sz="4" w:space="0" w:color="auto"/>
              <w:left w:val="single" w:sz="4" w:space="0" w:color="auto"/>
              <w:bottom w:val="single" w:sz="4" w:space="0" w:color="auto"/>
              <w:right w:val="single" w:sz="4" w:space="0" w:color="auto"/>
            </w:tcBorders>
            <w:vAlign w:val="center"/>
          </w:tcPr>
          <w:p w14:paraId="537A7094" w14:textId="3EC2915D" w:rsidR="003656D8" w:rsidRPr="003656D8" w:rsidRDefault="003656D8" w:rsidP="003656D8">
            <w:r w:rsidRPr="003656D8">
              <w:t xml:space="preserve">Cash (A) </w:t>
            </w:r>
            <w:r w:rsidR="007D4591">
              <w:t xml:space="preserve">− </w:t>
            </w:r>
            <w:r w:rsidRPr="003656D8">
              <w:t>$20,000 and Equipment (A) + 20,000</w:t>
            </w:r>
          </w:p>
        </w:tc>
      </w:tr>
      <w:tr w:rsidR="003656D8" w14:paraId="0D49135D" w14:textId="77777777" w:rsidTr="0075698B">
        <w:trPr>
          <w:trHeight w:val="432"/>
        </w:trPr>
        <w:tc>
          <w:tcPr>
            <w:tcW w:w="0" w:type="auto"/>
            <w:vAlign w:val="center"/>
          </w:tcPr>
          <w:p w14:paraId="29F8C423" w14:textId="77777777" w:rsidR="003656D8" w:rsidRPr="003656D8" w:rsidRDefault="003656D8" w:rsidP="003656D8">
            <w:r w:rsidRPr="003656D8">
              <w:t>5.</w:t>
            </w:r>
          </w:p>
        </w:tc>
        <w:tc>
          <w:tcPr>
            <w:tcW w:w="3224" w:type="dxa"/>
            <w:tcBorders>
              <w:right w:val="single" w:sz="4" w:space="0" w:color="auto"/>
            </w:tcBorders>
            <w:vAlign w:val="center"/>
          </w:tcPr>
          <w:p w14:paraId="47893E2B" w14:textId="77777777" w:rsidR="003656D8" w:rsidRPr="003656D8" w:rsidRDefault="003656D8" w:rsidP="003656D8">
            <w:r w:rsidRPr="003656D8">
              <w:t>Ensure the equation still balances.</w:t>
            </w:r>
          </w:p>
        </w:tc>
        <w:tc>
          <w:tcPr>
            <w:tcW w:w="5220" w:type="dxa"/>
            <w:tcBorders>
              <w:top w:val="single" w:sz="4" w:space="0" w:color="auto"/>
              <w:left w:val="single" w:sz="4" w:space="0" w:color="auto"/>
              <w:bottom w:val="single" w:sz="4" w:space="0" w:color="auto"/>
              <w:right w:val="single" w:sz="4" w:space="0" w:color="auto"/>
            </w:tcBorders>
            <w:vAlign w:val="center"/>
          </w:tcPr>
          <w:p w14:paraId="7722CE16" w14:textId="6434748C" w:rsidR="003656D8" w:rsidRPr="003656D8" w:rsidRDefault="003656D8" w:rsidP="007D4591">
            <w:r w:rsidRPr="003656D8">
              <w:t>Yes</w:t>
            </w:r>
            <w:r w:rsidR="007D4591">
              <w:t>—</w:t>
            </w:r>
            <w:r w:rsidRPr="003656D8">
              <w:t>see below.</w:t>
            </w:r>
          </w:p>
        </w:tc>
      </w:tr>
    </w:tbl>
    <w:p w14:paraId="47788384" w14:textId="77777777" w:rsidR="003656D8" w:rsidRDefault="003656D8" w:rsidP="003656D8"/>
    <w:p w14:paraId="755A49A6" w14:textId="4B680F2D" w:rsidR="00D8660F" w:rsidRPr="005F480C" w:rsidRDefault="0075698B" w:rsidP="00D8660F">
      <w:pPr>
        <w:pStyle w:val="Heading1"/>
        <w:spacing w:before="240"/>
      </w:pPr>
      <w:r>
        <w:br w:type="page"/>
      </w:r>
      <w:r w:rsidR="00D8660F" w:rsidRPr="005F480C">
        <w:lastRenderedPageBreak/>
        <w:t xml:space="preserve">HANDOUT </w:t>
      </w:r>
      <w:r w:rsidR="00D8660F">
        <w:t>2</w:t>
      </w:r>
      <w:r w:rsidR="007D4591">
        <w:t>–</w:t>
      </w:r>
      <w:r w:rsidR="00D8660F">
        <w:t>1 SOLUTION</w:t>
      </w:r>
      <w:r w:rsidRPr="0075698B">
        <w:rPr>
          <w:u w:val="none"/>
        </w:rPr>
        <w:t>, continued</w:t>
      </w:r>
    </w:p>
    <w:p w14:paraId="23C85852" w14:textId="77777777" w:rsidR="0075698B" w:rsidRDefault="0075698B" w:rsidP="0075698B">
      <w:r>
        <w:t>(d) Purchase</w:t>
      </w:r>
      <w:r w:rsidR="0044591F">
        <w:t>s</w:t>
      </w:r>
      <w:r>
        <w:t xml:space="preserve"> $300 of supplies </w:t>
      </w:r>
      <w:r w:rsidRPr="003656D8">
        <w:t xml:space="preserve">on </w:t>
      </w:r>
      <w:r w:rsidR="00166B98">
        <w:t xml:space="preserve">account. </w:t>
      </w:r>
    </w:p>
    <w:tbl>
      <w:tblPr>
        <w:tblW w:w="905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43"/>
        <w:gridCol w:w="3445"/>
        <w:gridCol w:w="5166"/>
      </w:tblGrid>
      <w:tr w:rsidR="0075698B" w14:paraId="0DBEBB18" w14:textId="77777777" w:rsidTr="00713E47">
        <w:trPr>
          <w:trHeight w:val="432"/>
        </w:trPr>
        <w:tc>
          <w:tcPr>
            <w:tcW w:w="0" w:type="auto"/>
            <w:vAlign w:val="center"/>
          </w:tcPr>
          <w:p w14:paraId="57F114BC" w14:textId="77777777" w:rsidR="0075698B" w:rsidRPr="003656D8" w:rsidRDefault="0075698B" w:rsidP="00713E47">
            <w:r w:rsidRPr="003656D8">
              <w:t>1.</w:t>
            </w:r>
          </w:p>
        </w:tc>
        <w:tc>
          <w:tcPr>
            <w:tcW w:w="3445" w:type="dxa"/>
            <w:tcBorders>
              <w:right w:val="single" w:sz="4" w:space="0" w:color="auto"/>
            </w:tcBorders>
            <w:vAlign w:val="center"/>
          </w:tcPr>
          <w:p w14:paraId="56B54D0F" w14:textId="77777777" w:rsidR="0075698B" w:rsidRPr="003656D8" w:rsidRDefault="0075698B" w:rsidP="00713E47">
            <w:r w:rsidRPr="003656D8">
              <w:t>Does a transaction exist?</w:t>
            </w:r>
          </w:p>
        </w:tc>
        <w:tc>
          <w:tcPr>
            <w:tcW w:w="5166" w:type="dxa"/>
            <w:tcBorders>
              <w:top w:val="single" w:sz="4" w:space="0" w:color="auto"/>
              <w:left w:val="single" w:sz="4" w:space="0" w:color="auto"/>
              <w:bottom w:val="single" w:sz="4" w:space="0" w:color="auto"/>
              <w:right w:val="single" w:sz="4" w:space="0" w:color="auto"/>
            </w:tcBorders>
            <w:vAlign w:val="center"/>
          </w:tcPr>
          <w:p w14:paraId="045A0D59" w14:textId="4677EC00" w:rsidR="0075698B" w:rsidRPr="003656D8" w:rsidRDefault="0075698B" w:rsidP="00713E47">
            <w:r w:rsidRPr="003656D8">
              <w:t>Yes</w:t>
            </w:r>
            <w:r w:rsidR="007D4591">
              <w:t>—</w:t>
            </w:r>
            <w:r w:rsidRPr="003656D8">
              <w:t>received supplies and obligated to pay for them.</w:t>
            </w:r>
          </w:p>
        </w:tc>
      </w:tr>
      <w:tr w:rsidR="0075698B" w14:paraId="181BFBC4" w14:textId="77777777" w:rsidTr="00713E47">
        <w:trPr>
          <w:trHeight w:val="432"/>
        </w:trPr>
        <w:tc>
          <w:tcPr>
            <w:tcW w:w="0" w:type="auto"/>
            <w:vAlign w:val="center"/>
          </w:tcPr>
          <w:p w14:paraId="691C3E30" w14:textId="77777777" w:rsidR="0075698B" w:rsidRPr="003656D8" w:rsidRDefault="0075698B" w:rsidP="00713E47">
            <w:r w:rsidRPr="003656D8">
              <w:t>2.</w:t>
            </w:r>
          </w:p>
        </w:tc>
        <w:tc>
          <w:tcPr>
            <w:tcW w:w="3445" w:type="dxa"/>
            <w:tcBorders>
              <w:right w:val="single" w:sz="4" w:space="0" w:color="auto"/>
            </w:tcBorders>
            <w:vAlign w:val="center"/>
          </w:tcPr>
          <w:p w14:paraId="7B8AB9A9" w14:textId="77777777" w:rsidR="0075698B" w:rsidRPr="003656D8" w:rsidRDefault="0075698B" w:rsidP="00713E47">
            <w:r w:rsidRPr="003656D8">
              <w:t>Examine it for accounts affected.</w:t>
            </w:r>
          </w:p>
        </w:tc>
        <w:tc>
          <w:tcPr>
            <w:tcW w:w="5166" w:type="dxa"/>
            <w:tcBorders>
              <w:top w:val="single" w:sz="4" w:space="0" w:color="auto"/>
              <w:left w:val="single" w:sz="4" w:space="0" w:color="auto"/>
              <w:bottom w:val="single" w:sz="4" w:space="0" w:color="auto"/>
              <w:right w:val="single" w:sz="4" w:space="0" w:color="auto"/>
            </w:tcBorders>
            <w:vAlign w:val="center"/>
          </w:tcPr>
          <w:p w14:paraId="14017CC3" w14:textId="77777777" w:rsidR="0075698B" w:rsidRPr="003656D8" w:rsidRDefault="0075698B" w:rsidP="00713E47">
            <w:r w:rsidRPr="003656D8">
              <w:t>Supplies and Accounts Payable</w:t>
            </w:r>
          </w:p>
        </w:tc>
      </w:tr>
      <w:tr w:rsidR="0075698B" w14:paraId="0B9952CE" w14:textId="77777777" w:rsidTr="00713E47">
        <w:trPr>
          <w:trHeight w:val="432"/>
        </w:trPr>
        <w:tc>
          <w:tcPr>
            <w:tcW w:w="0" w:type="auto"/>
            <w:vAlign w:val="center"/>
          </w:tcPr>
          <w:p w14:paraId="04964727" w14:textId="77777777" w:rsidR="0075698B" w:rsidRPr="003656D8" w:rsidRDefault="0075698B" w:rsidP="00713E47">
            <w:r w:rsidRPr="003656D8">
              <w:t>3.</w:t>
            </w:r>
          </w:p>
        </w:tc>
        <w:tc>
          <w:tcPr>
            <w:tcW w:w="3445" w:type="dxa"/>
            <w:tcBorders>
              <w:right w:val="single" w:sz="4" w:space="0" w:color="auto"/>
            </w:tcBorders>
            <w:vAlign w:val="center"/>
          </w:tcPr>
          <w:p w14:paraId="14345872" w14:textId="77777777" w:rsidR="0075698B" w:rsidRPr="003656D8" w:rsidRDefault="0075698B" w:rsidP="00713E47">
            <w:r w:rsidRPr="003656D8">
              <w:t>Classify each account affected.</w:t>
            </w:r>
          </w:p>
        </w:tc>
        <w:tc>
          <w:tcPr>
            <w:tcW w:w="5166" w:type="dxa"/>
            <w:tcBorders>
              <w:top w:val="single" w:sz="4" w:space="0" w:color="auto"/>
              <w:left w:val="single" w:sz="4" w:space="0" w:color="auto"/>
              <w:bottom w:val="single" w:sz="4" w:space="0" w:color="auto"/>
              <w:right w:val="single" w:sz="4" w:space="0" w:color="auto"/>
            </w:tcBorders>
            <w:vAlign w:val="center"/>
          </w:tcPr>
          <w:p w14:paraId="3731C683" w14:textId="77777777" w:rsidR="0075698B" w:rsidRPr="003656D8" w:rsidRDefault="0075698B" w:rsidP="00713E47">
            <w:r w:rsidRPr="003656D8">
              <w:t>Supplies is an Asset (A) and Accounts Payable is a Liability (L)</w:t>
            </w:r>
          </w:p>
        </w:tc>
      </w:tr>
      <w:tr w:rsidR="0075698B" w14:paraId="35009237" w14:textId="77777777" w:rsidTr="00713E47">
        <w:trPr>
          <w:trHeight w:val="432"/>
        </w:trPr>
        <w:tc>
          <w:tcPr>
            <w:tcW w:w="0" w:type="auto"/>
            <w:vAlign w:val="center"/>
          </w:tcPr>
          <w:p w14:paraId="140A59B1" w14:textId="77777777" w:rsidR="0075698B" w:rsidRPr="003656D8" w:rsidRDefault="0075698B" w:rsidP="00713E47">
            <w:r w:rsidRPr="003656D8">
              <w:t>4.</w:t>
            </w:r>
          </w:p>
        </w:tc>
        <w:tc>
          <w:tcPr>
            <w:tcW w:w="3445" w:type="dxa"/>
            <w:tcBorders>
              <w:right w:val="single" w:sz="4" w:space="0" w:color="auto"/>
            </w:tcBorders>
            <w:vAlign w:val="center"/>
          </w:tcPr>
          <w:p w14:paraId="6C1F9F42" w14:textId="77777777" w:rsidR="0075698B" w:rsidRPr="003656D8" w:rsidRDefault="0075698B" w:rsidP="00713E47">
            <w:r w:rsidRPr="003656D8">
              <w:t>Identify direction and amount.</w:t>
            </w:r>
          </w:p>
        </w:tc>
        <w:tc>
          <w:tcPr>
            <w:tcW w:w="5166" w:type="dxa"/>
            <w:tcBorders>
              <w:top w:val="single" w:sz="4" w:space="0" w:color="auto"/>
              <w:left w:val="single" w:sz="4" w:space="0" w:color="auto"/>
              <w:bottom w:val="single" w:sz="4" w:space="0" w:color="auto"/>
              <w:right w:val="single" w:sz="4" w:space="0" w:color="auto"/>
            </w:tcBorders>
            <w:vAlign w:val="center"/>
          </w:tcPr>
          <w:p w14:paraId="142D9D84" w14:textId="77777777" w:rsidR="0075698B" w:rsidRPr="003656D8" w:rsidRDefault="0075698B" w:rsidP="00713E47">
            <w:r w:rsidRPr="003656D8">
              <w:t>Supplies (A) + $300 and Accounts Payable (L) + $300.</w:t>
            </w:r>
          </w:p>
        </w:tc>
      </w:tr>
      <w:tr w:rsidR="0075698B" w14:paraId="73665A44" w14:textId="77777777" w:rsidTr="00713E47">
        <w:trPr>
          <w:trHeight w:val="432"/>
        </w:trPr>
        <w:tc>
          <w:tcPr>
            <w:tcW w:w="0" w:type="auto"/>
            <w:vAlign w:val="center"/>
          </w:tcPr>
          <w:p w14:paraId="71F629D6" w14:textId="77777777" w:rsidR="0075698B" w:rsidRPr="003656D8" w:rsidRDefault="0075698B" w:rsidP="00713E47">
            <w:r w:rsidRPr="003656D8">
              <w:t>5.</w:t>
            </w:r>
          </w:p>
        </w:tc>
        <w:tc>
          <w:tcPr>
            <w:tcW w:w="3445" w:type="dxa"/>
            <w:tcBorders>
              <w:right w:val="single" w:sz="4" w:space="0" w:color="auto"/>
            </w:tcBorders>
            <w:vAlign w:val="center"/>
          </w:tcPr>
          <w:p w14:paraId="0BAFD920" w14:textId="77777777" w:rsidR="0075698B" w:rsidRPr="003656D8" w:rsidRDefault="0075698B" w:rsidP="00713E47">
            <w:r w:rsidRPr="003656D8">
              <w:t>Ensure the equation still balances.</w:t>
            </w:r>
          </w:p>
        </w:tc>
        <w:tc>
          <w:tcPr>
            <w:tcW w:w="5166" w:type="dxa"/>
            <w:tcBorders>
              <w:top w:val="single" w:sz="4" w:space="0" w:color="auto"/>
              <w:left w:val="single" w:sz="4" w:space="0" w:color="auto"/>
              <w:bottom w:val="single" w:sz="4" w:space="0" w:color="auto"/>
              <w:right w:val="single" w:sz="4" w:space="0" w:color="auto"/>
            </w:tcBorders>
            <w:vAlign w:val="center"/>
          </w:tcPr>
          <w:p w14:paraId="74296721" w14:textId="4A07788B" w:rsidR="0075698B" w:rsidRPr="003656D8" w:rsidRDefault="0075698B" w:rsidP="007D4591">
            <w:r w:rsidRPr="003656D8">
              <w:t>Yes</w:t>
            </w:r>
            <w:r w:rsidR="007D4591">
              <w:t>—</w:t>
            </w:r>
            <w:r w:rsidRPr="003656D8">
              <w:t>see below.</w:t>
            </w:r>
          </w:p>
        </w:tc>
      </w:tr>
    </w:tbl>
    <w:p w14:paraId="38A1D784" w14:textId="77777777" w:rsidR="0075698B" w:rsidRPr="000A73F3" w:rsidRDefault="0075698B" w:rsidP="0075698B"/>
    <w:p w14:paraId="33D5C3B0" w14:textId="77777777" w:rsidR="0075698B" w:rsidRDefault="007A6C3C" w:rsidP="0075698B">
      <w:r>
        <w:t>(e) Sign</w:t>
      </w:r>
      <w:r w:rsidR="0044591F">
        <w:t>s</w:t>
      </w:r>
      <w:r w:rsidR="0075698B">
        <w:t xml:space="preserve"> contract for first website design for $10,000.</w:t>
      </w:r>
    </w:p>
    <w:tbl>
      <w:tblPr>
        <w:tblW w:w="905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43"/>
        <w:gridCol w:w="3445"/>
        <w:gridCol w:w="5166"/>
      </w:tblGrid>
      <w:tr w:rsidR="0075698B" w14:paraId="59768360" w14:textId="77777777" w:rsidTr="00713E47">
        <w:trPr>
          <w:trHeight w:val="432"/>
        </w:trPr>
        <w:tc>
          <w:tcPr>
            <w:tcW w:w="0" w:type="auto"/>
            <w:vAlign w:val="center"/>
          </w:tcPr>
          <w:p w14:paraId="2AC0FD86" w14:textId="77777777" w:rsidR="0075698B" w:rsidRPr="003656D8" w:rsidRDefault="0075698B" w:rsidP="00713E47">
            <w:r w:rsidRPr="003656D8">
              <w:t>1.</w:t>
            </w:r>
          </w:p>
        </w:tc>
        <w:tc>
          <w:tcPr>
            <w:tcW w:w="3445" w:type="dxa"/>
            <w:tcBorders>
              <w:right w:val="single" w:sz="4" w:space="0" w:color="auto"/>
            </w:tcBorders>
            <w:vAlign w:val="center"/>
          </w:tcPr>
          <w:p w14:paraId="48CAB534" w14:textId="77777777" w:rsidR="0075698B" w:rsidRPr="003656D8" w:rsidRDefault="0075698B" w:rsidP="00713E47">
            <w:r w:rsidRPr="003656D8">
              <w:t>Does a transaction exist?</w:t>
            </w:r>
          </w:p>
        </w:tc>
        <w:tc>
          <w:tcPr>
            <w:tcW w:w="5166" w:type="dxa"/>
            <w:tcBorders>
              <w:top w:val="single" w:sz="4" w:space="0" w:color="auto"/>
              <w:left w:val="single" w:sz="4" w:space="0" w:color="auto"/>
              <w:bottom w:val="single" w:sz="4" w:space="0" w:color="auto"/>
              <w:right w:val="single" w:sz="4" w:space="0" w:color="auto"/>
            </w:tcBorders>
            <w:vAlign w:val="center"/>
          </w:tcPr>
          <w:p w14:paraId="23965639" w14:textId="1BA84045" w:rsidR="0075698B" w:rsidRPr="003656D8" w:rsidRDefault="0075698B" w:rsidP="007D4591">
            <w:r w:rsidRPr="003656D8">
              <w:t>No</w:t>
            </w:r>
            <w:r w:rsidR="007D4591">
              <w:t>—</w:t>
            </w:r>
            <w:r w:rsidRPr="003656D8">
              <w:t>no exchange took place.</w:t>
            </w:r>
          </w:p>
        </w:tc>
      </w:tr>
      <w:tr w:rsidR="0075698B" w14:paraId="57B75D7E" w14:textId="77777777" w:rsidTr="00713E47">
        <w:trPr>
          <w:trHeight w:val="432"/>
        </w:trPr>
        <w:tc>
          <w:tcPr>
            <w:tcW w:w="0" w:type="auto"/>
            <w:vAlign w:val="center"/>
          </w:tcPr>
          <w:p w14:paraId="329ADC55" w14:textId="77777777" w:rsidR="0075698B" w:rsidRPr="003656D8" w:rsidRDefault="0075698B" w:rsidP="00713E47">
            <w:r w:rsidRPr="003656D8">
              <w:t>2.</w:t>
            </w:r>
          </w:p>
        </w:tc>
        <w:tc>
          <w:tcPr>
            <w:tcW w:w="3445" w:type="dxa"/>
            <w:tcBorders>
              <w:right w:val="single" w:sz="4" w:space="0" w:color="auto"/>
            </w:tcBorders>
            <w:vAlign w:val="center"/>
          </w:tcPr>
          <w:p w14:paraId="7A037647" w14:textId="77777777" w:rsidR="0075698B" w:rsidRPr="003656D8" w:rsidRDefault="0075698B" w:rsidP="00713E47">
            <w:r w:rsidRPr="003656D8">
              <w:t>Examine it for accounts affected.</w:t>
            </w:r>
          </w:p>
        </w:tc>
        <w:tc>
          <w:tcPr>
            <w:tcW w:w="5166" w:type="dxa"/>
            <w:tcBorders>
              <w:top w:val="single" w:sz="4" w:space="0" w:color="auto"/>
              <w:left w:val="single" w:sz="4" w:space="0" w:color="auto"/>
              <w:bottom w:val="single" w:sz="4" w:space="0" w:color="auto"/>
              <w:right w:val="single" w:sz="4" w:space="0" w:color="auto"/>
            </w:tcBorders>
            <w:vAlign w:val="center"/>
          </w:tcPr>
          <w:p w14:paraId="71DD73FB" w14:textId="77777777" w:rsidR="0075698B" w:rsidRPr="003656D8" w:rsidRDefault="0075698B" w:rsidP="00713E47"/>
        </w:tc>
      </w:tr>
      <w:tr w:rsidR="0075698B" w14:paraId="2DD002C7" w14:textId="77777777" w:rsidTr="00713E47">
        <w:trPr>
          <w:trHeight w:val="432"/>
        </w:trPr>
        <w:tc>
          <w:tcPr>
            <w:tcW w:w="0" w:type="auto"/>
            <w:vAlign w:val="center"/>
          </w:tcPr>
          <w:p w14:paraId="308A879C" w14:textId="77777777" w:rsidR="0075698B" w:rsidRPr="003656D8" w:rsidRDefault="0075698B" w:rsidP="00713E47">
            <w:r w:rsidRPr="003656D8">
              <w:t>3.</w:t>
            </w:r>
          </w:p>
        </w:tc>
        <w:tc>
          <w:tcPr>
            <w:tcW w:w="3445" w:type="dxa"/>
            <w:tcBorders>
              <w:right w:val="single" w:sz="4" w:space="0" w:color="auto"/>
            </w:tcBorders>
            <w:vAlign w:val="center"/>
          </w:tcPr>
          <w:p w14:paraId="4D814789" w14:textId="77777777" w:rsidR="0075698B" w:rsidRPr="003656D8" w:rsidRDefault="0075698B" w:rsidP="00713E47">
            <w:r w:rsidRPr="003656D8">
              <w:t>Classify each account affected.</w:t>
            </w:r>
          </w:p>
        </w:tc>
        <w:tc>
          <w:tcPr>
            <w:tcW w:w="5166" w:type="dxa"/>
            <w:tcBorders>
              <w:top w:val="single" w:sz="4" w:space="0" w:color="auto"/>
              <w:left w:val="single" w:sz="4" w:space="0" w:color="auto"/>
              <w:bottom w:val="single" w:sz="4" w:space="0" w:color="auto"/>
              <w:right w:val="single" w:sz="4" w:space="0" w:color="auto"/>
            </w:tcBorders>
            <w:vAlign w:val="center"/>
          </w:tcPr>
          <w:p w14:paraId="73A220C4" w14:textId="77777777" w:rsidR="0075698B" w:rsidRPr="003656D8" w:rsidRDefault="0075698B" w:rsidP="00713E47"/>
        </w:tc>
      </w:tr>
      <w:tr w:rsidR="0075698B" w14:paraId="422C8636" w14:textId="77777777" w:rsidTr="00713E47">
        <w:trPr>
          <w:trHeight w:val="432"/>
        </w:trPr>
        <w:tc>
          <w:tcPr>
            <w:tcW w:w="0" w:type="auto"/>
            <w:vAlign w:val="center"/>
          </w:tcPr>
          <w:p w14:paraId="200764A3" w14:textId="77777777" w:rsidR="0075698B" w:rsidRPr="003656D8" w:rsidRDefault="0075698B" w:rsidP="00713E47">
            <w:r w:rsidRPr="003656D8">
              <w:t>4.</w:t>
            </w:r>
          </w:p>
        </w:tc>
        <w:tc>
          <w:tcPr>
            <w:tcW w:w="3445" w:type="dxa"/>
            <w:tcBorders>
              <w:right w:val="single" w:sz="4" w:space="0" w:color="auto"/>
            </w:tcBorders>
            <w:vAlign w:val="center"/>
          </w:tcPr>
          <w:p w14:paraId="56AC7A9C" w14:textId="77777777" w:rsidR="0075698B" w:rsidRPr="003656D8" w:rsidRDefault="0075698B" w:rsidP="00713E47">
            <w:r w:rsidRPr="003656D8">
              <w:t>Identify direction and amount.</w:t>
            </w:r>
          </w:p>
        </w:tc>
        <w:tc>
          <w:tcPr>
            <w:tcW w:w="5166" w:type="dxa"/>
            <w:tcBorders>
              <w:top w:val="single" w:sz="4" w:space="0" w:color="auto"/>
              <w:left w:val="single" w:sz="4" w:space="0" w:color="auto"/>
              <w:bottom w:val="single" w:sz="4" w:space="0" w:color="auto"/>
              <w:right w:val="single" w:sz="4" w:space="0" w:color="auto"/>
            </w:tcBorders>
            <w:vAlign w:val="center"/>
          </w:tcPr>
          <w:p w14:paraId="31E891C2" w14:textId="77777777" w:rsidR="0075698B" w:rsidRPr="003656D8" w:rsidRDefault="0075698B" w:rsidP="00713E47"/>
        </w:tc>
      </w:tr>
      <w:tr w:rsidR="0075698B" w14:paraId="68D689BB" w14:textId="77777777" w:rsidTr="00713E47">
        <w:trPr>
          <w:trHeight w:val="432"/>
        </w:trPr>
        <w:tc>
          <w:tcPr>
            <w:tcW w:w="0" w:type="auto"/>
            <w:vAlign w:val="center"/>
          </w:tcPr>
          <w:p w14:paraId="41258B13" w14:textId="77777777" w:rsidR="0075698B" w:rsidRPr="003656D8" w:rsidRDefault="0075698B" w:rsidP="00713E47">
            <w:r w:rsidRPr="003656D8">
              <w:t>5.</w:t>
            </w:r>
          </w:p>
        </w:tc>
        <w:tc>
          <w:tcPr>
            <w:tcW w:w="3445" w:type="dxa"/>
            <w:tcBorders>
              <w:right w:val="single" w:sz="4" w:space="0" w:color="auto"/>
            </w:tcBorders>
            <w:vAlign w:val="center"/>
          </w:tcPr>
          <w:p w14:paraId="5855405A" w14:textId="77777777" w:rsidR="0075698B" w:rsidRPr="003656D8" w:rsidRDefault="0075698B" w:rsidP="00713E47">
            <w:r w:rsidRPr="003656D8">
              <w:t>Ensure the equation still balances.</w:t>
            </w:r>
          </w:p>
        </w:tc>
        <w:tc>
          <w:tcPr>
            <w:tcW w:w="5166" w:type="dxa"/>
            <w:tcBorders>
              <w:top w:val="single" w:sz="4" w:space="0" w:color="auto"/>
              <w:left w:val="single" w:sz="4" w:space="0" w:color="auto"/>
              <w:bottom w:val="single" w:sz="4" w:space="0" w:color="auto"/>
              <w:right w:val="single" w:sz="4" w:space="0" w:color="auto"/>
            </w:tcBorders>
            <w:vAlign w:val="center"/>
          </w:tcPr>
          <w:p w14:paraId="59929E7A" w14:textId="77777777" w:rsidR="0075698B" w:rsidRPr="003656D8" w:rsidRDefault="0075698B" w:rsidP="00713E47"/>
        </w:tc>
      </w:tr>
    </w:tbl>
    <w:p w14:paraId="096EBBDB" w14:textId="77777777" w:rsidR="00D8660F" w:rsidRPr="005F480C" w:rsidRDefault="0075698B" w:rsidP="00D8660F">
      <w:pPr>
        <w:pStyle w:val="Heading1"/>
        <w:spacing w:before="240"/>
        <w:jc w:val="center"/>
        <w:rPr>
          <w:u w:val="none"/>
        </w:rPr>
      </w:pPr>
      <w:r>
        <w:rPr>
          <w:u w:val="none"/>
        </w:rPr>
        <w:t>Spreadsheet</w:t>
      </w:r>
    </w:p>
    <w:tbl>
      <w:tblPr>
        <w:tblW w:w="914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1"/>
        <w:gridCol w:w="946"/>
        <w:gridCol w:w="341"/>
        <w:gridCol w:w="974"/>
        <w:gridCol w:w="341"/>
        <w:gridCol w:w="1182"/>
        <w:gridCol w:w="341"/>
        <w:gridCol w:w="1047"/>
        <w:gridCol w:w="341"/>
        <w:gridCol w:w="946"/>
        <w:gridCol w:w="342"/>
        <w:gridCol w:w="1658"/>
      </w:tblGrid>
      <w:tr w:rsidR="00D8660F" w14:paraId="3359AF55" w14:textId="77777777" w:rsidTr="00A37277">
        <w:trPr>
          <w:trHeight w:val="504"/>
        </w:trPr>
        <w:tc>
          <w:tcPr>
            <w:tcW w:w="0" w:type="auto"/>
            <w:vAlign w:val="center"/>
          </w:tcPr>
          <w:p w14:paraId="782969C4" w14:textId="77777777" w:rsidR="00D8660F" w:rsidRPr="003656D8" w:rsidRDefault="00D8660F" w:rsidP="00C2079C"/>
        </w:tc>
        <w:tc>
          <w:tcPr>
            <w:tcW w:w="0" w:type="auto"/>
            <w:gridSpan w:val="5"/>
            <w:shd w:val="clear" w:color="auto" w:fill="auto"/>
            <w:vAlign w:val="center"/>
          </w:tcPr>
          <w:p w14:paraId="67CB80A8" w14:textId="77777777" w:rsidR="00D8660F" w:rsidRPr="003656D8" w:rsidRDefault="00D8660F" w:rsidP="00A37277">
            <w:pPr>
              <w:jc w:val="center"/>
            </w:pPr>
            <w:r w:rsidRPr="003656D8">
              <w:t>Assets</w:t>
            </w:r>
          </w:p>
        </w:tc>
        <w:tc>
          <w:tcPr>
            <w:tcW w:w="0" w:type="auto"/>
            <w:shd w:val="clear" w:color="auto" w:fill="auto"/>
            <w:vAlign w:val="center"/>
          </w:tcPr>
          <w:p w14:paraId="0513A200" w14:textId="77777777" w:rsidR="00D8660F" w:rsidRPr="003656D8" w:rsidRDefault="00D8660F" w:rsidP="00A37277">
            <w:pPr>
              <w:jc w:val="center"/>
            </w:pPr>
            <w:r w:rsidRPr="003656D8">
              <w:t>=</w:t>
            </w:r>
          </w:p>
        </w:tc>
        <w:tc>
          <w:tcPr>
            <w:tcW w:w="0" w:type="auto"/>
            <w:gridSpan w:val="3"/>
            <w:shd w:val="clear" w:color="auto" w:fill="auto"/>
            <w:vAlign w:val="center"/>
          </w:tcPr>
          <w:p w14:paraId="5D3A7BDE" w14:textId="77777777" w:rsidR="00D8660F" w:rsidRPr="003656D8" w:rsidRDefault="00D8660F" w:rsidP="00A37277">
            <w:pPr>
              <w:jc w:val="center"/>
            </w:pPr>
            <w:r w:rsidRPr="003656D8">
              <w:t>Liabilities</w:t>
            </w:r>
          </w:p>
        </w:tc>
        <w:tc>
          <w:tcPr>
            <w:tcW w:w="342" w:type="dxa"/>
            <w:shd w:val="clear" w:color="auto" w:fill="auto"/>
            <w:vAlign w:val="center"/>
          </w:tcPr>
          <w:p w14:paraId="27AED163" w14:textId="77777777" w:rsidR="00D8660F" w:rsidRPr="003656D8" w:rsidRDefault="00D8660F" w:rsidP="00A37277">
            <w:pPr>
              <w:jc w:val="center"/>
            </w:pPr>
            <w:r w:rsidRPr="003656D8">
              <w:t>+</w:t>
            </w:r>
          </w:p>
        </w:tc>
        <w:tc>
          <w:tcPr>
            <w:tcW w:w="1658" w:type="dxa"/>
            <w:vAlign w:val="center"/>
          </w:tcPr>
          <w:p w14:paraId="78A37F5B" w14:textId="77777777" w:rsidR="00D8660F" w:rsidRPr="003656D8" w:rsidRDefault="00D8660F" w:rsidP="00A37277">
            <w:pPr>
              <w:jc w:val="center"/>
            </w:pPr>
            <w:r w:rsidRPr="003656D8">
              <w:t>Stockholders’ Equity</w:t>
            </w:r>
          </w:p>
        </w:tc>
      </w:tr>
      <w:tr w:rsidR="00D8660F" w:rsidRPr="003656D8" w14:paraId="3F01B480" w14:textId="77777777" w:rsidTr="00A37277">
        <w:trPr>
          <w:trHeight w:val="504"/>
        </w:trPr>
        <w:tc>
          <w:tcPr>
            <w:tcW w:w="0" w:type="auto"/>
            <w:vAlign w:val="center"/>
          </w:tcPr>
          <w:p w14:paraId="12A831AA" w14:textId="77777777" w:rsidR="00D8660F" w:rsidRPr="003656D8" w:rsidRDefault="00D8660F" w:rsidP="00C2079C">
            <w:r w:rsidRPr="003656D8">
              <w:t>Ref.</w:t>
            </w:r>
          </w:p>
        </w:tc>
        <w:tc>
          <w:tcPr>
            <w:tcW w:w="0" w:type="auto"/>
            <w:tcBorders>
              <w:bottom w:val="single" w:sz="4" w:space="0" w:color="auto"/>
            </w:tcBorders>
            <w:shd w:val="clear" w:color="auto" w:fill="auto"/>
            <w:vAlign w:val="center"/>
          </w:tcPr>
          <w:p w14:paraId="5985FBCE" w14:textId="77777777" w:rsidR="00D8660F" w:rsidRPr="003656D8" w:rsidRDefault="00D8660F" w:rsidP="00A37277">
            <w:pPr>
              <w:jc w:val="center"/>
            </w:pPr>
            <w:r w:rsidRPr="003656D8">
              <w:t>Cash</w:t>
            </w:r>
          </w:p>
        </w:tc>
        <w:tc>
          <w:tcPr>
            <w:tcW w:w="0" w:type="auto"/>
            <w:shd w:val="clear" w:color="auto" w:fill="auto"/>
            <w:vAlign w:val="center"/>
          </w:tcPr>
          <w:p w14:paraId="0419FEC2" w14:textId="77777777" w:rsidR="00D8660F" w:rsidRPr="003656D8" w:rsidRDefault="00D8660F" w:rsidP="00A37277">
            <w:pPr>
              <w:jc w:val="center"/>
            </w:pPr>
            <w:r w:rsidRPr="003656D8">
              <w:t>+</w:t>
            </w:r>
          </w:p>
        </w:tc>
        <w:tc>
          <w:tcPr>
            <w:tcW w:w="0" w:type="auto"/>
            <w:tcBorders>
              <w:bottom w:val="single" w:sz="4" w:space="0" w:color="auto"/>
            </w:tcBorders>
            <w:shd w:val="clear" w:color="auto" w:fill="auto"/>
            <w:vAlign w:val="center"/>
          </w:tcPr>
          <w:p w14:paraId="744F01AF" w14:textId="77777777" w:rsidR="00D8660F" w:rsidRPr="003656D8" w:rsidRDefault="00D8660F" w:rsidP="00A37277">
            <w:pPr>
              <w:jc w:val="center"/>
            </w:pPr>
            <w:r w:rsidRPr="003656D8">
              <w:t>Supplies</w:t>
            </w:r>
          </w:p>
        </w:tc>
        <w:tc>
          <w:tcPr>
            <w:tcW w:w="0" w:type="auto"/>
            <w:shd w:val="clear" w:color="auto" w:fill="auto"/>
            <w:vAlign w:val="center"/>
          </w:tcPr>
          <w:p w14:paraId="16009308" w14:textId="77777777" w:rsidR="00D8660F" w:rsidRPr="003656D8" w:rsidRDefault="00D8660F" w:rsidP="00A37277">
            <w:pPr>
              <w:jc w:val="center"/>
            </w:pPr>
            <w:r w:rsidRPr="003656D8">
              <w:t>+</w:t>
            </w:r>
          </w:p>
        </w:tc>
        <w:tc>
          <w:tcPr>
            <w:tcW w:w="0" w:type="auto"/>
            <w:tcBorders>
              <w:bottom w:val="single" w:sz="4" w:space="0" w:color="auto"/>
            </w:tcBorders>
            <w:shd w:val="clear" w:color="auto" w:fill="auto"/>
            <w:vAlign w:val="center"/>
          </w:tcPr>
          <w:p w14:paraId="2F156882" w14:textId="77777777" w:rsidR="00D8660F" w:rsidRPr="003656D8" w:rsidRDefault="00D8660F" w:rsidP="00A37277">
            <w:pPr>
              <w:jc w:val="center"/>
            </w:pPr>
            <w:r w:rsidRPr="003656D8">
              <w:t>Equipment</w:t>
            </w:r>
          </w:p>
        </w:tc>
        <w:tc>
          <w:tcPr>
            <w:tcW w:w="0" w:type="auto"/>
            <w:shd w:val="clear" w:color="auto" w:fill="auto"/>
            <w:vAlign w:val="center"/>
          </w:tcPr>
          <w:p w14:paraId="63570B75" w14:textId="77777777" w:rsidR="00D8660F" w:rsidRPr="003656D8" w:rsidRDefault="00D8660F" w:rsidP="00A37277">
            <w:pPr>
              <w:jc w:val="center"/>
            </w:pPr>
            <w:r w:rsidRPr="003656D8">
              <w:t>=</w:t>
            </w:r>
          </w:p>
        </w:tc>
        <w:tc>
          <w:tcPr>
            <w:tcW w:w="0" w:type="auto"/>
            <w:tcBorders>
              <w:bottom w:val="single" w:sz="4" w:space="0" w:color="auto"/>
            </w:tcBorders>
            <w:shd w:val="clear" w:color="auto" w:fill="auto"/>
            <w:vAlign w:val="center"/>
          </w:tcPr>
          <w:p w14:paraId="1D5F653E" w14:textId="77777777" w:rsidR="00D8660F" w:rsidRPr="003656D8" w:rsidRDefault="00D8660F" w:rsidP="00A37277">
            <w:pPr>
              <w:jc w:val="center"/>
            </w:pPr>
            <w:r w:rsidRPr="003656D8">
              <w:t>Accounts Payable</w:t>
            </w:r>
          </w:p>
        </w:tc>
        <w:tc>
          <w:tcPr>
            <w:tcW w:w="0" w:type="auto"/>
            <w:shd w:val="clear" w:color="auto" w:fill="auto"/>
            <w:vAlign w:val="center"/>
          </w:tcPr>
          <w:p w14:paraId="6FBBB7EA" w14:textId="77777777" w:rsidR="00D8660F" w:rsidRPr="003656D8" w:rsidRDefault="00D8660F" w:rsidP="00A37277">
            <w:pPr>
              <w:jc w:val="center"/>
            </w:pPr>
            <w:r w:rsidRPr="003656D8">
              <w:t>+</w:t>
            </w:r>
          </w:p>
        </w:tc>
        <w:tc>
          <w:tcPr>
            <w:tcW w:w="0" w:type="auto"/>
            <w:tcBorders>
              <w:bottom w:val="single" w:sz="4" w:space="0" w:color="auto"/>
            </w:tcBorders>
            <w:shd w:val="clear" w:color="auto" w:fill="auto"/>
            <w:vAlign w:val="center"/>
          </w:tcPr>
          <w:p w14:paraId="0F8B7549" w14:textId="77777777" w:rsidR="00D8660F" w:rsidRPr="003656D8" w:rsidRDefault="00D8660F" w:rsidP="00A37277">
            <w:pPr>
              <w:jc w:val="center"/>
            </w:pPr>
            <w:r w:rsidRPr="003656D8">
              <w:t>Notes Payable</w:t>
            </w:r>
          </w:p>
        </w:tc>
        <w:tc>
          <w:tcPr>
            <w:tcW w:w="342" w:type="dxa"/>
            <w:shd w:val="clear" w:color="auto" w:fill="auto"/>
            <w:vAlign w:val="center"/>
          </w:tcPr>
          <w:p w14:paraId="741F2CEF" w14:textId="77777777" w:rsidR="00D8660F" w:rsidRPr="003656D8" w:rsidRDefault="00D8660F" w:rsidP="00A37277">
            <w:pPr>
              <w:jc w:val="center"/>
            </w:pPr>
            <w:r w:rsidRPr="003656D8">
              <w:t>+</w:t>
            </w:r>
          </w:p>
        </w:tc>
        <w:tc>
          <w:tcPr>
            <w:tcW w:w="1658" w:type="dxa"/>
            <w:tcBorders>
              <w:bottom w:val="single" w:sz="4" w:space="0" w:color="auto"/>
            </w:tcBorders>
            <w:vAlign w:val="center"/>
          </w:tcPr>
          <w:p w14:paraId="6B0BCE99" w14:textId="77777777" w:rsidR="00D8660F" w:rsidRPr="003656D8" w:rsidRDefault="00625769" w:rsidP="00A37277">
            <w:pPr>
              <w:jc w:val="center"/>
            </w:pPr>
            <w:r>
              <w:t>Common Stock</w:t>
            </w:r>
          </w:p>
        </w:tc>
      </w:tr>
      <w:tr w:rsidR="00D8660F" w:rsidRPr="003656D8" w14:paraId="782C1C26" w14:textId="77777777" w:rsidTr="00A37277">
        <w:tc>
          <w:tcPr>
            <w:tcW w:w="0" w:type="auto"/>
            <w:tcBorders>
              <w:right w:val="single" w:sz="4" w:space="0" w:color="auto"/>
            </w:tcBorders>
            <w:vAlign w:val="center"/>
          </w:tcPr>
          <w:p w14:paraId="3F766226" w14:textId="77777777" w:rsidR="00D8660F" w:rsidRPr="003656D8" w:rsidRDefault="00D8660F" w:rsidP="00C2079C">
            <w:r w:rsidRPr="003656D8">
              <w:t>(a)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A028DE" w14:textId="77777777" w:rsidR="00D8660F" w:rsidRPr="003656D8" w:rsidRDefault="00D8660F" w:rsidP="00C973BF">
            <w:pPr>
              <w:jc w:val="right"/>
            </w:pPr>
            <w:r w:rsidRPr="003656D8">
              <w:t>+10,000</w:t>
            </w:r>
          </w:p>
        </w:tc>
        <w:tc>
          <w:tcPr>
            <w:tcW w:w="0" w:type="auto"/>
            <w:tcBorders>
              <w:left w:val="single" w:sz="4" w:space="0" w:color="auto"/>
              <w:right w:val="single" w:sz="4" w:space="0" w:color="auto"/>
            </w:tcBorders>
            <w:shd w:val="clear" w:color="auto" w:fill="auto"/>
            <w:vAlign w:val="center"/>
          </w:tcPr>
          <w:p w14:paraId="0A4C970E"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4BB5B9"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6E87588A"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5C9A45"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509737E2" w14:textId="77777777" w:rsidR="00D8660F" w:rsidRPr="003656D8" w:rsidRDefault="00D8660F" w:rsidP="00C973BF">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47CBBE"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61600E6A"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15E2E8" w14:textId="77777777" w:rsidR="00D8660F" w:rsidRPr="003656D8" w:rsidRDefault="00D8660F" w:rsidP="00C973BF">
            <w:pPr>
              <w:jc w:val="right"/>
            </w:pPr>
          </w:p>
        </w:tc>
        <w:tc>
          <w:tcPr>
            <w:tcW w:w="342" w:type="dxa"/>
            <w:tcBorders>
              <w:left w:val="single" w:sz="4" w:space="0" w:color="auto"/>
              <w:right w:val="single" w:sz="4" w:space="0" w:color="auto"/>
            </w:tcBorders>
            <w:shd w:val="clear" w:color="auto" w:fill="auto"/>
            <w:vAlign w:val="center"/>
          </w:tcPr>
          <w:p w14:paraId="0BAEB56D"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4872D397" w14:textId="77777777" w:rsidR="00D8660F" w:rsidRPr="003656D8" w:rsidRDefault="00D8660F" w:rsidP="00C973BF">
            <w:pPr>
              <w:jc w:val="right"/>
            </w:pPr>
            <w:r w:rsidRPr="003656D8">
              <w:t>+10,000</w:t>
            </w:r>
          </w:p>
        </w:tc>
      </w:tr>
      <w:tr w:rsidR="00D8660F" w:rsidRPr="003656D8" w14:paraId="54ABB2DB" w14:textId="77777777" w:rsidTr="00A37277">
        <w:tc>
          <w:tcPr>
            <w:tcW w:w="0" w:type="auto"/>
            <w:tcBorders>
              <w:right w:val="single" w:sz="4" w:space="0" w:color="auto"/>
            </w:tcBorders>
            <w:vAlign w:val="center"/>
          </w:tcPr>
          <w:p w14:paraId="4F40C4E8" w14:textId="77777777" w:rsidR="00D8660F" w:rsidRPr="003656D8" w:rsidRDefault="00D8660F" w:rsidP="00C2079C">
            <w:r w:rsidRPr="003656D8">
              <w:t>(b)</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CECFBA" w14:textId="77777777" w:rsidR="00D8660F" w:rsidRPr="003656D8" w:rsidRDefault="00D8660F" w:rsidP="00C973BF">
            <w:pPr>
              <w:jc w:val="right"/>
            </w:pPr>
            <w:r w:rsidRPr="003656D8">
              <w:t>+15,000</w:t>
            </w:r>
          </w:p>
        </w:tc>
        <w:tc>
          <w:tcPr>
            <w:tcW w:w="0" w:type="auto"/>
            <w:tcBorders>
              <w:left w:val="single" w:sz="4" w:space="0" w:color="auto"/>
              <w:right w:val="single" w:sz="4" w:space="0" w:color="auto"/>
            </w:tcBorders>
            <w:shd w:val="clear" w:color="auto" w:fill="auto"/>
            <w:vAlign w:val="center"/>
          </w:tcPr>
          <w:p w14:paraId="5303C512"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AC2DB7"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32629EB9"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6FDF80"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3ADDDF22" w14:textId="77777777" w:rsidR="00D8660F" w:rsidRPr="003656D8" w:rsidRDefault="00D8660F" w:rsidP="00C973BF">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C5E694"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7F2BA3B0"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3394BE" w14:textId="77777777" w:rsidR="00D8660F" w:rsidRPr="003656D8" w:rsidRDefault="00D8660F" w:rsidP="00C973BF">
            <w:pPr>
              <w:jc w:val="right"/>
            </w:pPr>
            <w:r w:rsidRPr="003656D8">
              <w:t>+15,000</w:t>
            </w:r>
          </w:p>
        </w:tc>
        <w:tc>
          <w:tcPr>
            <w:tcW w:w="342" w:type="dxa"/>
            <w:tcBorders>
              <w:left w:val="single" w:sz="4" w:space="0" w:color="auto"/>
              <w:right w:val="single" w:sz="4" w:space="0" w:color="auto"/>
            </w:tcBorders>
            <w:shd w:val="clear" w:color="auto" w:fill="auto"/>
            <w:vAlign w:val="center"/>
          </w:tcPr>
          <w:p w14:paraId="7DDE15F6"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4BFD6F82" w14:textId="77777777" w:rsidR="00D8660F" w:rsidRPr="003656D8" w:rsidRDefault="00D8660F" w:rsidP="00C973BF">
            <w:pPr>
              <w:jc w:val="right"/>
            </w:pPr>
          </w:p>
        </w:tc>
      </w:tr>
      <w:tr w:rsidR="00D8660F" w:rsidRPr="003656D8" w14:paraId="5305586F" w14:textId="77777777" w:rsidTr="00A37277">
        <w:tc>
          <w:tcPr>
            <w:tcW w:w="0" w:type="auto"/>
            <w:tcBorders>
              <w:right w:val="single" w:sz="4" w:space="0" w:color="auto"/>
            </w:tcBorders>
            <w:vAlign w:val="center"/>
          </w:tcPr>
          <w:p w14:paraId="59F95339" w14:textId="77777777" w:rsidR="00D8660F" w:rsidRPr="003656D8" w:rsidRDefault="00D8660F" w:rsidP="00C2079C">
            <w:r w:rsidRPr="003656D8">
              <w:t>(c)</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FA9F7A" w14:textId="77777777" w:rsidR="00D8660F" w:rsidRPr="003656D8" w:rsidRDefault="00C973BF" w:rsidP="00C973BF">
            <w:pPr>
              <w:jc w:val="right"/>
            </w:pPr>
            <w:r>
              <w:t>–2</w:t>
            </w:r>
            <w:r w:rsidR="00D8660F" w:rsidRPr="003656D8">
              <w:t>0,000</w:t>
            </w:r>
          </w:p>
        </w:tc>
        <w:tc>
          <w:tcPr>
            <w:tcW w:w="0" w:type="auto"/>
            <w:tcBorders>
              <w:left w:val="single" w:sz="4" w:space="0" w:color="auto"/>
              <w:right w:val="single" w:sz="4" w:space="0" w:color="auto"/>
            </w:tcBorders>
            <w:shd w:val="clear" w:color="auto" w:fill="auto"/>
            <w:vAlign w:val="center"/>
          </w:tcPr>
          <w:p w14:paraId="45C4E921"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3080B7"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15C6AB46"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A55827" w14:textId="77777777" w:rsidR="00D8660F" w:rsidRPr="003656D8" w:rsidRDefault="00D8660F" w:rsidP="00C973BF">
            <w:pPr>
              <w:jc w:val="right"/>
            </w:pPr>
            <w:r w:rsidRPr="003656D8">
              <w:t>+20,000</w:t>
            </w:r>
          </w:p>
        </w:tc>
        <w:tc>
          <w:tcPr>
            <w:tcW w:w="0" w:type="auto"/>
            <w:tcBorders>
              <w:left w:val="single" w:sz="4" w:space="0" w:color="auto"/>
              <w:right w:val="single" w:sz="4" w:space="0" w:color="auto"/>
            </w:tcBorders>
            <w:shd w:val="clear" w:color="auto" w:fill="auto"/>
            <w:vAlign w:val="center"/>
          </w:tcPr>
          <w:p w14:paraId="3F337ABA" w14:textId="77777777" w:rsidR="00D8660F" w:rsidRPr="003656D8" w:rsidRDefault="00D8660F" w:rsidP="00C973BF">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F81201"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2BD78CE7"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4539E9" w14:textId="77777777" w:rsidR="00D8660F" w:rsidRPr="003656D8" w:rsidRDefault="00D8660F" w:rsidP="00C973BF">
            <w:pPr>
              <w:jc w:val="right"/>
            </w:pPr>
          </w:p>
        </w:tc>
        <w:tc>
          <w:tcPr>
            <w:tcW w:w="342" w:type="dxa"/>
            <w:tcBorders>
              <w:left w:val="single" w:sz="4" w:space="0" w:color="auto"/>
              <w:right w:val="single" w:sz="4" w:space="0" w:color="auto"/>
            </w:tcBorders>
            <w:shd w:val="clear" w:color="auto" w:fill="auto"/>
            <w:vAlign w:val="center"/>
          </w:tcPr>
          <w:p w14:paraId="05CB57C5"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64F2D5EA" w14:textId="77777777" w:rsidR="00D8660F" w:rsidRPr="003656D8" w:rsidRDefault="00D8660F" w:rsidP="00C973BF">
            <w:pPr>
              <w:jc w:val="right"/>
            </w:pPr>
          </w:p>
        </w:tc>
      </w:tr>
      <w:tr w:rsidR="00D8660F" w:rsidRPr="003656D8" w14:paraId="3588078C" w14:textId="77777777" w:rsidTr="00A37277">
        <w:tc>
          <w:tcPr>
            <w:tcW w:w="0" w:type="auto"/>
            <w:tcBorders>
              <w:right w:val="single" w:sz="4" w:space="0" w:color="auto"/>
            </w:tcBorders>
            <w:vAlign w:val="center"/>
          </w:tcPr>
          <w:p w14:paraId="0F1E7FC8" w14:textId="77777777" w:rsidR="00D8660F" w:rsidRPr="003656D8" w:rsidRDefault="00D8660F" w:rsidP="00C2079C">
            <w:r w:rsidRPr="003656D8">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18CCE3"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7278E0E7"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58DFDA" w14:textId="77777777" w:rsidR="00D8660F" w:rsidRPr="003656D8" w:rsidRDefault="00D8660F" w:rsidP="00C973BF">
            <w:pPr>
              <w:jc w:val="right"/>
            </w:pPr>
            <w:r w:rsidRPr="003656D8">
              <w:t>+300</w:t>
            </w:r>
          </w:p>
        </w:tc>
        <w:tc>
          <w:tcPr>
            <w:tcW w:w="0" w:type="auto"/>
            <w:tcBorders>
              <w:left w:val="single" w:sz="4" w:space="0" w:color="auto"/>
              <w:right w:val="single" w:sz="4" w:space="0" w:color="auto"/>
            </w:tcBorders>
            <w:shd w:val="clear" w:color="auto" w:fill="auto"/>
            <w:vAlign w:val="center"/>
          </w:tcPr>
          <w:p w14:paraId="46907142"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55BA42"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29D7422E" w14:textId="77777777" w:rsidR="00D8660F" w:rsidRPr="003656D8" w:rsidRDefault="00D8660F" w:rsidP="00C973BF">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12AE23" w14:textId="77777777" w:rsidR="00D8660F" w:rsidRPr="003656D8" w:rsidRDefault="00D8660F" w:rsidP="00C973BF">
            <w:pPr>
              <w:jc w:val="right"/>
            </w:pPr>
            <w:r w:rsidRPr="003656D8">
              <w:t>+300</w:t>
            </w:r>
          </w:p>
        </w:tc>
        <w:tc>
          <w:tcPr>
            <w:tcW w:w="0" w:type="auto"/>
            <w:tcBorders>
              <w:left w:val="single" w:sz="4" w:space="0" w:color="auto"/>
              <w:right w:val="single" w:sz="4" w:space="0" w:color="auto"/>
            </w:tcBorders>
            <w:shd w:val="clear" w:color="auto" w:fill="auto"/>
            <w:vAlign w:val="center"/>
          </w:tcPr>
          <w:p w14:paraId="61AF3CDE"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BF0DC8" w14:textId="77777777" w:rsidR="00D8660F" w:rsidRPr="003656D8" w:rsidRDefault="00D8660F" w:rsidP="00C973BF">
            <w:pPr>
              <w:jc w:val="right"/>
            </w:pPr>
          </w:p>
        </w:tc>
        <w:tc>
          <w:tcPr>
            <w:tcW w:w="342" w:type="dxa"/>
            <w:tcBorders>
              <w:left w:val="single" w:sz="4" w:space="0" w:color="auto"/>
              <w:right w:val="single" w:sz="4" w:space="0" w:color="auto"/>
            </w:tcBorders>
            <w:shd w:val="clear" w:color="auto" w:fill="auto"/>
            <w:vAlign w:val="center"/>
          </w:tcPr>
          <w:p w14:paraId="2E80722C"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10A8C486" w14:textId="77777777" w:rsidR="00D8660F" w:rsidRPr="003656D8" w:rsidRDefault="00D8660F" w:rsidP="00C973BF">
            <w:pPr>
              <w:jc w:val="right"/>
            </w:pPr>
          </w:p>
        </w:tc>
      </w:tr>
      <w:tr w:rsidR="00D8660F" w:rsidRPr="003656D8" w14:paraId="329FAD05" w14:textId="77777777" w:rsidTr="00A37277">
        <w:tc>
          <w:tcPr>
            <w:tcW w:w="0" w:type="auto"/>
            <w:tcBorders>
              <w:right w:val="single" w:sz="4" w:space="0" w:color="auto"/>
            </w:tcBorders>
            <w:vAlign w:val="center"/>
          </w:tcPr>
          <w:p w14:paraId="3E96488C" w14:textId="77777777" w:rsidR="00D8660F" w:rsidRPr="003656D8" w:rsidRDefault="00D8660F" w:rsidP="00C2079C">
            <w:r w:rsidRPr="003656D8">
              <w:t>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69EFAA" w14:textId="77777777" w:rsidR="00D8660F" w:rsidRPr="003656D8" w:rsidRDefault="00D8660F" w:rsidP="00C973BF">
            <w:pPr>
              <w:jc w:val="right"/>
            </w:pPr>
            <w:r w:rsidRPr="003656D8">
              <w:t>5,000</w:t>
            </w:r>
          </w:p>
        </w:tc>
        <w:tc>
          <w:tcPr>
            <w:tcW w:w="0" w:type="auto"/>
            <w:tcBorders>
              <w:left w:val="single" w:sz="4" w:space="0" w:color="auto"/>
              <w:right w:val="single" w:sz="4" w:space="0" w:color="auto"/>
            </w:tcBorders>
            <w:shd w:val="clear" w:color="auto" w:fill="auto"/>
            <w:vAlign w:val="center"/>
          </w:tcPr>
          <w:p w14:paraId="491C0734"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4D2371" w14:textId="77777777" w:rsidR="00D8660F" w:rsidRPr="003656D8" w:rsidRDefault="00D8660F" w:rsidP="00C973BF">
            <w:pPr>
              <w:jc w:val="right"/>
            </w:pPr>
            <w:r w:rsidRPr="003656D8">
              <w:t>300</w:t>
            </w:r>
          </w:p>
        </w:tc>
        <w:tc>
          <w:tcPr>
            <w:tcW w:w="0" w:type="auto"/>
            <w:tcBorders>
              <w:left w:val="single" w:sz="4" w:space="0" w:color="auto"/>
              <w:right w:val="single" w:sz="4" w:space="0" w:color="auto"/>
            </w:tcBorders>
            <w:shd w:val="clear" w:color="auto" w:fill="auto"/>
            <w:vAlign w:val="center"/>
          </w:tcPr>
          <w:p w14:paraId="51557FD0"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153FA1" w14:textId="77777777" w:rsidR="00D8660F" w:rsidRPr="003656D8" w:rsidRDefault="00D8660F" w:rsidP="00C973BF">
            <w:pPr>
              <w:jc w:val="right"/>
            </w:pPr>
            <w:r w:rsidRPr="003656D8">
              <w:t>20,000</w:t>
            </w:r>
          </w:p>
        </w:tc>
        <w:tc>
          <w:tcPr>
            <w:tcW w:w="0" w:type="auto"/>
            <w:tcBorders>
              <w:left w:val="single" w:sz="4" w:space="0" w:color="auto"/>
              <w:right w:val="single" w:sz="4" w:space="0" w:color="auto"/>
            </w:tcBorders>
            <w:shd w:val="clear" w:color="auto" w:fill="auto"/>
            <w:vAlign w:val="center"/>
          </w:tcPr>
          <w:p w14:paraId="4236E100"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628ADA" w14:textId="77777777" w:rsidR="00D8660F" w:rsidRPr="003656D8" w:rsidRDefault="00D8660F" w:rsidP="00C973BF">
            <w:pPr>
              <w:jc w:val="right"/>
            </w:pPr>
            <w:r w:rsidRPr="003656D8">
              <w:t>300</w:t>
            </w:r>
          </w:p>
        </w:tc>
        <w:tc>
          <w:tcPr>
            <w:tcW w:w="0" w:type="auto"/>
            <w:tcBorders>
              <w:left w:val="single" w:sz="4" w:space="0" w:color="auto"/>
              <w:right w:val="single" w:sz="4" w:space="0" w:color="auto"/>
            </w:tcBorders>
            <w:shd w:val="clear" w:color="auto" w:fill="auto"/>
            <w:vAlign w:val="center"/>
          </w:tcPr>
          <w:p w14:paraId="35759C78"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00882C" w14:textId="77777777" w:rsidR="00D8660F" w:rsidRPr="003656D8" w:rsidRDefault="00D8660F" w:rsidP="00C973BF">
            <w:pPr>
              <w:jc w:val="right"/>
            </w:pPr>
            <w:r w:rsidRPr="003656D8">
              <w:t>15,000</w:t>
            </w:r>
          </w:p>
        </w:tc>
        <w:tc>
          <w:tcPr>
            <w:tcW w:w="342" w:type="dxa"/>
            <w:tcBorders>
              <w:left w:val="single" w:sz="4" w:space="0" w:color="auto"/>
              <w:right w:val="single" w:sz="4" w:space="0" w:color="auto"/>
            </w:tcBorders>
            <w:shd w:val="clear" w:color="auto" w:fill="auto"/>
            <w:vAlign w:val="center"/>
          </w:tcPr>
          <w:p w14:paraId="3B75055B"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135B5A30" w14:textId="77777777" w:rsidR="00D8660F" w:rsidRPr="003656D8" w:rsidRDefault="00D8660F" w:rsidP="00C973BF">
            <w:pPr>
              <w:jc w:val="right"/>
            </w:pPr>
            <w:r w:rsidRPr="003656D8">
              <w:t>10,000</w:t>
            </w:r>
          </w:p>
        </w:tc>
      </w:tr>
      <w:tr w:rsidR="00D8660F" w:rsidRPr="003656D8" w14:paraId="2EAA08EB" w14:textId="77777777" w:rsidTr="00A37277">
        <w:tc>
          <w:tcPr>
            <w:tcW w:w="0" w:type="auto"/>
            <w:tcBorders>
              <w:right w:val="single" w:sz="4" w:space="0" w:color="auto"/>
            </w:tcBorders>
            <w:vAlign w:val="center"/>
          </w:tcPr>
          <w:p w14:paraId="32BD5A88" w14:textId="77777777" w:rsidR="00D8660F" w:rsidRPr="003656D8" w:rsidRDefault="00D8660F" w:rsidP="00C2079C"/>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46D259" w14:textId="77777777" w:rsidR="00D8660F" w:rsidRPr="003656D8" w:rsidRDefault="00C973BF" w:rsidP="00A37277">
            <w:pPr>
              <w:jc w:val="center"/>
            </w:pPr>
            <w:r>
              <w:t>$</w:t>
            </w:r>
            <w:r w:rsidR="00D8660F" w:rsidRPr="003656D8">
              <w:t>25,300</w:t>
            </w:r>
          </w:p>
        </w:tc>
        <w:tc>
          <w:tcPr>
            <w:tcW w:w="0" w:type="auto"/>
            <w:tcBorders>
              <w:left w:val="single" w:sz="4" w:space="0" w:color="auto"/>
              <w:right w:val="single" w:sz="4" w:space="0" w:color="auto"/>
            </w:tcBorders>
            <w:shd w:val="clear" w:color="auto" w:fill="auto"/>
            <w:vAlign w:val="center"/>
          </w:tcPr>
          <w:p w14:paraId="290069FD" w14:textId="77777777" w:rsidR="00D8660F" w:rsidRPr="003656D8" w:rsidRDefault="00D8660F" w:rsidP="00A37277">
            <w:pPr>
              <w:jc w:val="cente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EED798" w14:textId="77777777" w:rsidR="00D8660F" w:rsidRPr="003656D8" w:rsidRDefault="00C973BF" w:rsidP="00A37277">
            <w:pPr>
              <w:jc w:val="center"/>
            </w:pPr>
            <w:r>
              <w:t>$</w:t>
            </w:r>
            <w:r w:rsidR="00D8660F" w:rsidRPr="003656D8">
              <w:t>15,300</w:t>
            </w:r>
          </w:p>
        </w:tc>
        <w:tc>
          <w:tcPr>
            <w:tcW w:w="342" w:type="dxa"/>
            <w:tcBorders>
              <w:left w:val="single" w:sz="4" w:space="0" w:color="auto"/>
              <w:right w:val="single" w:sz="4" w:space="0" w:color="auto"/>
            </w:tcBorders>
            <w:shd w:val="clear" w:color="auto" w:fill="auto"/>
            <w:vAlign w:val="center"/>
          </w:tcPr>
          <w:p w14:paraId="58D19D09" w14:textId="77777777" w:rsidR="00D8660F" w:rsidRPr="003656D8" w:rsidRDefault="00D8660F" w:rsidP="00A37277">
            <w:pPr>
              <w:jc w:val="center"/>
            </w:pPr>
          </w:p>
        </w:tc>
        <w:tc>
          <w:tcPr>
            <w:tcW w:w="1658" w:type="dxa"/>
            <w:tcBorders>
              <w:top w:val="single" w:sz="4" w:space="0" w:color="auto"/>
              <w:left w:val="single" w:sz="4" w:space="0" w:color="auto"/>
              <w:bottom w:val="single" w:sz="4" w:space="0" w:color="auto"/>
              <w:right w:val="single" w:sz="4" w:space="0" w:color="auto"/>
            </w:tcBorders>
            <w:vAlign w:val="center"/>
          </w:tcPr>
          <w:p w14:paraId="7C8252A9" w14:textId="77777777" w:rsidR="00D8660F" w:rsidRPr="003656D8" w:rsidRDefault="00C973BF" w:rsidP="00A37277">
            <w:pPr>
              <w:jc w:val="center"/>
            </w:pPr>
            <w:r>
              <w:t>$</w:t>
            </w:r>
            <w:r w:rsidR="00D8660F" w:rsidRPr="003656D8">
              <w:t>10,000</w:t>
            </w:r>
          </w:p>
        </w:tc>
      </w:tr>
    </w:tbl>
    <w:p w14:paraId="4C24EC06" w14:textId="20B658DB" w:rsidR="00D8660F" w:rsidRPr="005F480C" w:rsidRDefault="003656D8" w:rsidP="00D8660F">
      <w:pPr>
        <w:pStyle w:val="Heading1"/>
        <w:spacing w:before="240"/>
      </w:pPr>
      <w:r w:rsidRPr="003656D8">
        <w:rPr>
          <w:b w:val="0"/>
        </w:rPr>
        <w:br w:type="page"/>
      </w:r>
      <w:r w:rsidR="00D8660F" w:rsidRPr="005F480C">
        <w:lastRenderedPageBreak/>
        <w:t xml:space="preserve">HANDOUT </w:t>
      </w:r>
      <w:r w:rsidR="00FF2D49">
        <w:t>2</w:t>
      </w:r>
      <w:r w:rsidR="007D4591">
        <w:t>–</w:t>
      </w:r>
      <w:r w:rsidR="00FF2D49">
        <w:t>2</w:t>
      </w:r>
    </w:p>
    <w:p w14:paraId="3F7F750D" w14:textId="77777777" w:rsidR="00D8660F" w:rsidRPr="005F480C" w:rsidRDefault="00D8660F" w:rsidP="00D8660F">
      <w:pPr>
        <w:pStyle w:val="Heading1"/>
        <w:spacing w:before="240"/>
        <w:jc w:val="center"/>
        <w:rPr>
          <w:u w:val="none"/>
        </w:rPr>
      </w:pPr>
      <w:r>
        <w:rPr>
          <w:u w:val="none"/>
        </w:rPr>
        <w:t>ANALYZING TRANSACTIONS</w:t>
      </w:r>
    </w:p>
    <w:p w14:paraId="17BA4985" w14:textId="77777777" w:rsidR="003B1C25" w:rsidRDefault="003B1C25" w:rsidP="003B1C25">
      <w:r>
        <w:t>Analyze the following transactions as set forth below. Use the spreadsheet on the next page to keep track of the amount in each account:</w:t>
      </w:r>
    </w:p>
    <w:p w14:paraId="60A325F7" w14:textId="77777777" w:rsidR="003656D8" w:rsidRDefault="003656D8" w:rsidP="003656D8"/>
    <w:p w14:paraId="6DF46CD7" w14:textId="77777777" w:rsidR="003656D8" w:rsidRPr="008E59B6" w:rsidRDefault="0044591F" w:rsidP="003656D8">
      <w:r>
        <w:t>(f) Pays $300 to the supplier in (d).</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4E05E6C0" w14:textId="77777777" w:rsidTr="0075698B">
        <w:trPr>
          <w:trHeight w:val="432"/>
        </w:trPr>
        <w:tc>
          <w:tcPr>
            <w:tcW w:w="288" w:type="dxa"/>
            <w:vAlign w:val="center"/>
          </w:tcPr>
          <w:p w14:paraId="55005476" w14:textId="77777777" w:rsidR="003656D8" w:rsidRPr="003656D8" w:rsidRDefault="003656D8" w:rsidP="003656D8">
            <w:r w:rsidRPr="003656D8">
              <w:t>1.</w:t>
            </w:r>
          </w:p>
        </w:tc>
        <w:tc>
          <w:tcPr>
            <w:tcW w:w="4320" w:type="dxa"/>
            <w:tcBorders>
              <w:right w:val="single" w:sz="4" w:space="0" w:color="auto"/>
            </w:tcBorders>
            <w:vAlign w:val="center"/>
          </w:tcPr>
          <w:p w14:paraId="08B5237D"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281F261D" w14:textId="77777777" w:rsidR="003656D8" w:rsidRPr="003656D8" w:rsidRDefault="003656D8" w:rsidP="003656D8"/>
        </w:tc>
      </w:tr>
      <w:tr w:rsidR="003656D8" w14:paraId="1E8184E1" w14:textId="77777777" w:rsidTr="0075698B">
        <w:trPr>
          <w:trHeight w:val="432"/>
        </w:trPr>
        <w:tc>
          <w:tcPr>
            <w:tcW w:w="288" w:type="dxa"/>
            <w:vAlign w:val="center"/>
          </w:tcPr>
          <w:p w14:paraId="537220C7" w14:textId="77777777" w:rsidR="003656D8" w:rsidRPr="003656D8" w:rsidRDefault="003656D8" w:rsidP="003656D8">
            <w:r w:rsidRPr="003656D8">
              <w:t>2.</w:t>
            </w:r>
          </w:p>
        </w:tc>
        <w:tc>
          <w:tcPr>
            <w:tcW w:w="4320" w:type="dxa"/>
            <w:tcBorders>
              <w:right w:val="single" w:sz="4" w:space="0" w:color="auto"/>
            </w:tcBorders>
            <w:vAlign w:val="center"/>
          </w:tcPr>
          <w:p w14:paraId="5C6041A4"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73C31820" w14:textId="77777777" w:rsidR="003656D8" w:rsidRPr="003656D8" w:rsidRDefault="003656D8" w:rsidP="003656D8"/>
        </w:tc>
      </w:tr>
      <w:tr w:rsidR="003656D8" w14:paraId="48B35238" w14:textId="77777777" w:rsidTr="0075698B">
        <w:trPr>
          <w:trHeight w:val="432"/>
        </w:trPr>
        <w:tc>
          <w:tcPr>
            <w:tcW w:w="288" w:type="dxa"/>
            <w:vAlign w:val="center"/>
          </w:tcPr>
          <w:p w14:paraId="69D36BF3" w14:textId="77777777" w:rsidR="003656D8" w:rsidRPr="003656D8" w:rsidRDefault="003656D8" w:rsidP="003656D8">
            <w:r w:rsidRPr="003656D8">
              <w:t>3.</w:t>
            </w:r>
          </w:p>
        </w:tc>
        <w:tc>
          <w:tcPr>
            <w:tcW w:w="4320" w:type="dxa"/>
            <w:tcBorders>
              <w:right w:val="single" w:sz="4" w:space="0" w:color="auto"/>
            </w:tcBorders>
            <w:vAlign w:val="center"/>
          </w:tcPr>
          <w:p w14:paraId="6EE13CAA"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51E13B78" w14:textId="77777777" w:rsidR="003656D8" w:rsidRPr="003656D8" w:rsidRDefault="003656D8" w:rsidP="003656D8"/>
        </w:tc>
      </w:tr>
      <w:tr w:rsidR="003656D8" w14:paraId="0C32A238" w14:textId="77777777" w:rsidTr="0075698B">
        <w:trPr>
          <w:trHeight w:val="432"/>
        </w:trPr>
        <w:tc>
          <w:tcPr>
            <w:tcW w:w="288" w:type="dxa"/>
            <w:vAlign w:val="center"/>
          </w:tcPr>
          <w:p w14:paraId="22661034" w14:textId="77777777" w:rsidR="003656D8" w:rsidRPr="003656D8" w:rsidRDefault="003656D8" w:rsidP="003656D8">
            <w:r w:rsidRPr="003656D8">
              <w:t>4.</w:t>
            </w:r>
          </w:p>
        </w:tc>
        <w:tc>
          <w:tcPr>
            <w:tcW w:w="4320" w:type="dxa"/>
            <w:tcBorders>
              <w:right w:val="single" w:sz="4" w:space="0" w:color="auto"/>
            </w:tcBorders>
            <w:vAlign w:val="center"/>
          </w:tcPr>
          <w:p w14:paraId="408856E9"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497AEF14" w14:textId="77777777" w:rsidR="003656D8" w:rsidRPr="003656D8" w:rsidRDefault="003656D8" w:rsidP="003656D8"/>
        </w:tc>
      </w:tr>
      <w:tr w:rsidR="003656D8" w14:paraId="26E2A109" w14:textId="77777777" w:rsidTr="0075698B">
        <w:trPr>
          <w:trHeight w:val="432"/>
        </w:trPr>
        <w:tc>
          <w:tcPr>
            <w:tcW w:w="288" w:type="dxa"/>
            <w:vAlign w:val="center"/>
          </w:tcPr>
          <w:p w14:paraId="0D85EA8E" w14:textId="77777777" w:rsidR="003656D8" w:rsidRPr="003656D8" w:rsidRDefault="003656D8" w:rsidP="003656D8">
            <w:r w:rsidRPr="003656D8">
              <w:t>5.</w:t>
            </w:r>
          </w:p>
        </w:tc>
        <w:tc>
          <w:tcPr>
            <w:tcW w:w="4320" w:type="dxa"/>
            <w:tcBorders>
              <w:right w:val="single" w:sz="4" w:space="0" w:color="auto"/>
            </w:tcBorders>
            <w:vAlign w:val="center"/>
          </w:tcPr>
          <w:p w14:paraId="65840381"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1487555E" w14:textId="77777777" w:rsidR="003656D8" w:rsidRPr="003656D8" w:rsidRDefault="003656D8" w:rsidP="003656D8"/>
        </w:tc>
      </w:tr>
    </w:tbl>
    <w:p w14:paraId="5F489E59" w14:textId="77777777" w:rsidR="003656D8" w:rsidRDefault="003656D8" w:rsidP="003656D8"/>
    <w:p w14:paraId="7FEFB27E" w14:textId="77777777" w:rsidR="003656D8" w:rsidRPr="000A73F3" w:rsidRDefault="0044591F" w:rsidP="003656D8">
      <w:r>
        <w:t>(g) Purchases and pays for $600 of supplies.</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3D579E1A" w14:textId="77777777" w:rsidTr="0075698B">
        <w:trPr>
          <w:trHeight w:val="432"/>
        </w:trPr>
        <w:tc>
          <w:tcPr>
            <w:tcW w:w="288" w:type="dxa"/>
            <w:vAlign w:val="center"/>
          </w:tcPr>
          <w:p w14:paraId="299F76C6" w14:textId="77777777" w:rsidR="003656D8" w:rsidRPr="003656D8" w:rsidRDefault="003656D8" w:rsidP="003656D8">
            <w:r w:rsidRPr="003656D8">
              <w:t>1.</w:t>
            </w:r>
          </w:p>
        </w:tc>
        <w:tc>
          <w:tcPr>
            <w:tcW w:w="4320" w:type="dxa"/>
            <w:tcBorders>
              <w:right w:val="single" w:sz="4" w:space="0" w:color="auto"/>
            </w:tcBorders>
            <w:vAlign w:val="center"/>
          </w:tcPr>
          <w:p w14:paraId="659C4C17"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381FF71B" w14:textId="77777777" w:rsidR="003656D8" w:rsidRPr="003656D8" w:rsidRDefault="003656D8" w:rsidP="003656D8"/>
        </w:tc>
      </w:tr>
      <w:tr w:rsidR="003656D8" w14:paraId="0CE4A5AE" w14:textId="77777777" w:rsidTr="0075698B">
        <w:trPr>
          <w:trHeight w:val="432"/>
        </w:trPr>
        <w:tc>
          <w:tcPr>
            <w:tcW w:w="288" w:type="dxa"/>
            <w:vAlign w:val="center"/>
          </w:tcPr>
          <w:p w14:paraId="6559165F" w14:textId="77777777" w:rsidR="003656D8" w:rsidRPr="003656D8" w:rsidRDefault="003656D8" w:rsidP="003656D8">
            <w:r w:rsidRPr="003656D8">
              <w:t>2.</w:t>
            </w:r>
          </w:p>
        </w:tc>
        <w:tc>
          <w:tcPr>
            <w:tcW w:w="4320" w:type="dxa"/>
            <w:tcBorders>
              <w:right w:val="single" w:sz="4" w:space="0" w:color="auto"/>
            </w:tcBorders>
            <w:vAlign w:val="center"/>
          </w:tcPr>
          <w:p w14:paraId="25BC2CEE"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3F1467F3" w14:textId="77777777" w:rsidR="003656D8" w:rsidRPr="003656D8" w:rsidRDefault="003656D8" w:rsidP="003656D8"/>
        </w:tc>
      </w:tr>
      <w:tr w:rsidR="003656D8" w14:paraId="291257B3" w14:textId="77777777" w:rsidTr="0075698B">
        <w:trPr>
          <w:trHeight w:val="432"/>
        </w:trPr>
        <w:tc>
          <w:tcPr>
            <w:tcW w:w="288" w:type="dxa"/>
            <w:vAlign w:val="center"/>
          </w:tcPr>
          <w:p w14:paraId="3AB4B3DE" w14:textId="77777777" w:rsidR="003656D8" w:rsidRPr="003656D8" w:rsidRDefault="003656D8" w:rsidP="003656D8">
            <w:r w:rsidRPr="003656D8">
              <w:t>3.</w:t>
            </w:r>
          </w:p>
        </w:tc>
        <w:tc>
          <w:tcPr>
            <w:tcW w:w="4320" w:type="dxa"/>
            <w:tcBorders>
              <w:right w:val="single" w:sz="4" w:space="0" w:color="auto"/>
            </w:tcBorders>
            <w:vAlign w:val="center"/>
          </w:tcPr>
          <w:p w14:paraId="41651335"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5D9E9DA3" w14:textId="77777777" w:rsidR="003656D8" w:rsidRPr="003656D8" w:rsidRDefault="003656D8" w:rsidP="003656D8"/>
        </w:tc>
      </w:tr>
      <w:tr w:rsidR="003656D8" w14:paraId="03531BC5" w14:textId="77777777" w:rsidTr="0075698B">
        <w:trPr>
          <w:trHeight w:val="432"/>
        </w:trPr>
        <w:tc>
          <w:tcPr>
            <w:tcW w:w="288" w:type="dxa"/>
            <w:vAlign w:val="center"/>
          </w:tcPr>
          <w:p w14:paraId="3FBB2D91" w14:textId="77777777" w:rsidR="003656D8" w:rsidRPr="003656D8" w:rsidRDefault="003656D8" w:rsidP="003656D8">
            <w:r w:rsidRPr="003656D8">
              <w:t>4.</w:t>
            </w:r>
          </w:p>
        </w:tc>
        <w:tc>
          <w:tcPr>
            <w:tcW w:w="4320" w:type="dxa"/>
            <w:tcBorders>
              <w:right w:val="single" w:sz="4" w:space="0" w:color="auto"/>
            </w:tcBorders>
            <w:vAlign w:val="center"/>
          </w:tcPr>
          <w:p w14:paraId="0ACFEEB8"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6605B08E" w14:textId="77777777" w:rsidR="003656D8" w:rsidRPr="003656D8" w:rsidRDefault="003656D8" w:rsidP="003656D8"/>
        </w:tc>
      </w:tr>
      <w:tr w:rsidR="003656D8" w14:paraId="756EF4E7" w14:textId="77777777" w:rsidTr="0075698B">
        <w:trPr>
          <w:trHeight w:val="432"/>
        </w:trPr>
        <w:tc>
          <w:tcPr>
            <w:tcW w:w="288" w:type="dxa"/>
            <w:vAlign w:val="center"/>
          </w:tcPr>
          <w:p w14:paraId="265D026D" w14:textId="77777777" w:rsidR="003656D8" w:rsidRPr="003656D8" w:rsidRDefault="003656D8" w:rsidP="003656D8">
            <w:r w:rsidRPr="003656D8">
              <w:t>5.</w:t>
            </w:r>
          </w:p>
        </w:tc>
        <w:tc>
          <w:tcPr>
            <w:tcW w:w="4320" w:type="dxa"/>
            <w:tcBorders>
              <w:right w:val="single" w:sz="4" w:space="0" w:color="auto"/>
            </w:tcBorders>
            <w:vAlign w:val="center"/>
          </w:tcPr>
          <w:p w14:paraId="5932C95E"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0C640DB8" w14:textId="77777777" w:rsidR="003656D8" w:rsidRPr="003656D8" w:rsidRDefault="003656D8" w:rsidP="003656D8"/>
        </w:tc>
      </w:tr>
    </w:tbl>
    <w:p w14:paraId="3CB63070" w14:textId="77777777" w:rsidR="00FF2D49" w:rsidRDefault="00FF2D49" w:rsidP="003656D8"/>
    <w:p w14:paraId="346D0F88" w14:textId="77777777" w:rsidR="00166B98" w:rsidRDefault="0044591F" w:rsidP="00166B98">
      <w:r>
        <w:t>(h) Purchases and pays</w:t>
      </w:r>
      <w:r w:rsidR="00166B98" w:rsidRPr="00166B98">
        <w:t xml:space="preserve"> for equipment costing $1,000.</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03131928" w14:textId="77777777" w:rsidTr="0075698B">
        <w:trPr>
          <w:trHeight w:val="432"/>
        </w:trPr>
        <w:tc>
          <w:tcPr>
            <w:tcW w:w="288" w:type="dxa"/>
            <w:vAlign w:val="center"/>
          </w:tcPr>
          <w:p w14:paraId="56F99BE3" w14:textId="77777777" w:rsidR="003656D8" w:rsidRPr="003656D8" w:rsidRDefault="003656D8" w:rsidP="003656D8">
            <w:r w:rsidRPr="003656D8">
              <w:t>1.</w:t>
            </w:r>
          </w:p>
        </w:tc>
        <w:tc>
          <w:tcPr>
            <w:tcW w:w="4320" w:type="dxa"/>
            <w:tcBorders>
              <w:right w:val="single" w:sz="4" w:space="0" w:color="auto"/>
            </w:tcBorders>
            <w:vAlign w:val="center"/>
          </w:tcPr>
          <w:p w14:paraId="40DE383E"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28208821" w14:textId="77777777" w:rsidR="003656D8" w:rsidRPr="003656D8" w:rsidRDefault="003656D8" w:rsidP="003656D8"/>
        </w:tc>
      </w:tr>
      <w:tr w:rsidR="003656D8" w14:paraId="6D22E3B5" w14:textId="77777777" w:rsidTr="0075698B">
        <w:trPr>
          <w:trHeight w:val="432"/>
        </w:trPr>
        <w:tc>
          <w:tcPr>
            <w:tcW w:w="288" w:type="dxa"/>
            <w:vAlign w:val="center"/>
          </w:tcPr>
          <w:p w14:paraId="0EB8CBBB" w14:textId="77777777" w:rsidR="003656D8" w:rsidRPr="003656D8" w:rsidRDefault="003656D8" w:rsidP="003656D8">
            <w:r w:rsidRPr="003656D8">
              <w:t>2.</w:t>
            </w:r>
          </w:p>
        </w:tc>
        <w:tc>
          <w:tcPr>
            <w:tcW w:w="4320" w:type="dxa"/>
            <w:tcBorders>
              <w:right w:val="single" w:sz="4" w:space="0" w:color="auto"/>
            </w:tcBorders>
            <w:vAlign w:val="center"/>
          </w:tcPr>
          <w:p w14:paraId="626C8140"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77A76D8E" w14:textId="77777777" w:rsidR="003656D8" w:rsidRPr="003656D8" w:rsidRDefault="003656D8" w:rsidP="003656D8"/>
        </w:tc>
      </w:tr>
      <w:tr w:rsidR="003656D8" w14:paraId="27E1D32C" w14:textId="77777777" w:rsidTr="0075698B">
        <w:trPr>
          <w:trHeight w:val="432"/>
        </w:trPr>
        <w:tc>
          <w:tcPr>
            <w:tcW w:w="288" w:type="dxa"/>
            <w:vAlign w:val="center"/>
          </w:tcPr>
          <w:p w14:paraId="6E869229" w14:textId="77777777" w:rsidR="003656D8" w:rsidRPr="003656D8" w:rsidRDefault="003656D8" w:rsidP="003656D8">
            <w:r w:rsidRPr="003656D8">
              <w:t>3.</w:t>
            </w:r>
          </w:p>
        </w:tc>
        <w:tc>
          <w:tcPr>
            <w:tcW w:w="4320" w:type="dxa"/>
            <w:tcBorders>
              <w:right w:val="single" w:sz="4" w:space="0" w:color="auto"/>
            </w:tcBorders>
            <w:vAlign w:val="center"/>
          </w:tcPr>
          <w:p w14:paraId="3BA20F07"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53275B2E" w14:textId="77777777" w:rsidR="003656D8" w:rsidRPr="003656D8" w:rsidRDefault="003656D8" w:rsidP="003656D8"/>
        </w:tc>
      </w:tr>
      <w:tr w:rsidR="003656D8" w14:paraId="2A9FF27D" w14:textId="77777777" w:rsidTr="0075698B">
        <w:trPr>
          <w:trHeight w:val="432"/>
        </w:trPr>
        <w:tc>
          <w:tcPr>
            <w:tcW w:w="288" w:type="dxa"/>
            <w:vAlign w:val="center"/>
          </w:tcPr>
          <w:p w14:paraId="1D6F0233" w14:textId="77777777" w:rsidR="003656D8" w:rsidRPr="003656D8" w:rsidRDefault="003656D8" w:rsidP="003656D8">
            <w:r w:rsidRPr="003656D8">
              <w:t>4.</w:t>
            </w:r>
          </w:p>
        </w:tc>
        <w:tc>
          <w:tcPr>
            <w:tcW w:w="4320" w:type="dxa"/>
            <w:tcBorders>
              <w:right w:val="single" w:sz="4" w:space="0" w:color="auto"/>
            </w:tcBorders>
            <w:vAlign w:val="center"/>
          </w:tcPr>
          <w:p w14:paraId="46B40F61"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04BEE691" w14:textId="77777777" w:rsidR="003656D8" w:rsidRPr="003656D8" w:rsidRDefault="003656D8" w:rsidP="003656D8"/>
        </w:tc>
      </w:tr>
      <w:tr w:rsidR="003656D8" w14:paraId="34B854F0" w14:textId="77777777" w:rsidTr="0075698B">
        <w:trPr>
          <w:trHeight w:val="432"/>
        </w:trPr>
        <w:tc>
          <w:tcPr>
            <w:tcW w:w="288" w:type="dxa"/>
            <w:vAlign w:val="center"/>
          </w:tcPr>
          <w:p w14:paraId="55266686" w14:textId="77777777" w:rsidR="003656D8" w:rsidRPr="003656D8" w:rsidRDefault="003656D8" w:rsidP="003656D8">
            <w:r w:rsidRPr="003656D8">
              <w:t>5.</w:t>
            </w:r>
          </w:p>
        </w:tc>
        <w:tc>
          <w:tcPr>
            <w:tcW w:w="4320" w:type="dxa"/>
            <w:tcBorders>
              <w:right w:val="single" w:sz="4" w:space="0" w:color="auto"/>
            </w:tcBorders>
            <w:vAlign w:val="center"/>
          </w:tcPr>
          <w:p w14:paraId="3D37F69A"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26FC3635" w14:textId="77777777" w:rsidR="003656D8" w:rsidRPr="003656D8" w:rsidRDefault="003656D8" w:rsidP="003656D8"/>
        </w:tc>
      </w:tr>
    </w:tbl>
    <w:p w14:paraId="1E9F522E" w14:textId="77777777" w:rsidR="003656D8" w:rsidRDefault="003656D8" w:rsidP="003656D8"/>
    <w:p w14:paraId="61208421" w14:textId="77777777" w:rsidR="003656D8" w:rsidRDefault="003656D8" w:rsidP="003656D8">
      <w:r>
        <w:t>(i) Order</w:t>
      </w:r>
      <w:r w:rsidR="0044591F">
        <w:t>s</w:t>
      </w:r>
      <w:r>
        <w:t xml:space="preserve"> a $900 lawn mower, to be delivered</w:t>
      </w:r>
      <w:r w:rsidR="00C973BF">
        <w:t xml:space="preserve"> next month</w:t>
      </w:r>
      <w:r>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0BE2E20B" w14:textId="77777777" w:rsidTr="0075698B">
        <w:trPr>
          <w:trHeight w:val="432"/>
        </w:trPr>
        <w:tc>
          <w:tcPr>
            <w:tcW w:w="381" w:type="dxa"/>
            <w:vAlign w:val="center"/>
          </w:tcPr>
          <w:p w14:paraId="3779C287" w14:textId="77777777" w:rsidR="003656D8" w:rsidRPr="003656D8" w:rsidRDefault="003656D8" w:rsidP="003656D8">
            <w:r w:rsidRPr="003656D8">
              <w:t>1.</w:t>
            </w:r>
          </w:p>
        </w:tc>
        <w:tc>
          <w:tcPr>
            <w:tcW w:w="4320" w:type="dxa"/>
            <w:tcBorders>
              <w:right w:val="single" w:sz="4" w:space="0" w:color="auto"/>
            </w:tcBorders>
            <w:vAlign w:val="center"/>
          </w:tcPr>
          <w:p w14:paraId="55287508"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0C1E9265" w14:textId="77777777" w:rsidR="003656D8" w:rsidRPr="003656D8" w:rsidRDefault="003656D8" w:rsidP="003656D8"/>
        </w:tc>
      </w:tr>
      <w:tr w:rsidR="003656D8" w14:paraId="6553A707" w14:textId="77777777" w:rsidTr="0075698B">
        <w:trPr>
          <w:trHeight w:val="432"/>
        </w:trPr>
        <w:tc>
          <w:tcPr>
            <w:tcW w:w="381" w:type="dxa"/>
            <w:vAlign w:val="center"/>
          </w:tcPr>
          <w:p w14:paraId="1A068010" w14:textId="77777777" w:rsidR="003656D8" w:rsidRPr="003656D8" w:rsidRDefault="003656D8" w:rsidP="003656D8">
            <w:r w:rsidRPr="003656D8">
              <w:t>2.</w:t>
            </w:r>
          </w:p>
        </w:tc>
        <w:tc>
          <w:tcPr>
            <w:tcW w:w="4320" w:type="dxa"/>
            <w:tcBorders>
              <w:right w:val="single" w:sz="4" w:space="0" w:color="auto"/>
            </w:tcBorders>
            <w:vAlign w:val="center"/>
          </w:tcPr>
          <w:p w14:paraId="066BA4E8"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6AA20982" w14:textId="77777777" w:rsidR="003656D8" w:rsidRPr="003656D8" w:rsidRDefault="003656D8" w:rsidP="003656D8"/>
        </w:tc>
      </w:tr>
      <w:tr w:rsidR="003656D8" w14:paraId="59E37869" w14:textId="77777777" w:rsidTr="0075698B">
        <w:trPr>
          <w:trHeight w:val="432"/>
        </w:trPr>
        <w:tc>
          <w:tcPr>
            <w:tcW w:w="381" w:type="dxa"/>
            <w:vAlign w:val="center"/>
          </w:tcPr>
          <w:p w14:paraId="553B9979" w14:textId="77777777" w:rsidR="003656D8" w:rsidRPr="003656D8" w:rsidRDefault="003656D8" w:rsidP="003656D8">
            <w:r w:rsidRPr="003656D8">
              <w:t>3.</w:t>
            </w:r>
          </w:p>
        </w:tc>
        <w:tc>
          <w:tcPr>
            <w:tcW w:w="4320" w:type="dxa"/>
            <w:tcBorders>
              <w:right w:val="single" w:sz="4" w:space="0" w:color="auto"/>
            </w:tcBorders>
            <w:vAlign w:val="center"/>
          </w:tcPr>
          <w:p w14:paraId="6A7BA04E"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23C1B903" w14:textId="77777777" w:rsidR="003656D8" w:rsidRPr="003656D8" w:rsidRDefault="003656D8" w:rsidP="003656D8"/>
        </w:tc>
      </w:tr>
      <w:tr w:rsidR="003656D8" w14:paraId="474D4C24" w14:textId="77777777" w:rsidTr="0075698B">
        <w:trPr>
          <w:trHeight w:val="432"/>
        </w:trPr>
        <w:tc>
          <w:tcPr>
            <w:tcW w:w="381" w:type="dxa"/>
            <w:vAlign w:val="center"/>
          </w:tcPr>
          <w:p w14:paraId="068F4990" w14:textId="77777777" w:rsidR="003656D8" w:rsidRPr="003656D8" w:rsidRDefault="003656D8" w:rsidP="003656D8">
            <w:r w:rsidRPr="003656D8">
              <w:t>4.</w:t>
            </w:r>
          </w:p>
        </w:tc>
        <w:tc>
          <w:tcPr>
            <w:tcW w:w="4320" w:type="dxa"/>
            <w:tcBorders>
              <w:right w:val="single" w:sz="4" w:space="0" w:color="auto"/>
            </w:tcBorders>
            <w:vAlign w:val="center"/>
          </w:tcPr>
          <w:p w14:paraId="4205BEA1"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716EEB7F" w14:textId="77777777" w:rsidR="003656D8" w:rsidRPr="003656D8" w:rsidRDefault="003656D8" w:rsidP="003656D8"/>
        </w:tc>
      </w:tr>
      <w:tr w:rsidR="003656D8" w14:paraId="536E0A85" w14:textId="77777777" w:rsidTr="0075698B">
        <w:trPr>
          <w:trHeight w:val="432"/>
        </w:trPr>
        <w:tc>
          <w:tcPr>
            <w:tcW w:w="381" w:type="dxa"/>
            <w:vAlign w:val="center"/>
          </w:tcPr>
          <w:p w14:paraId="7B6ED538" w14:textId="77777777" w:rsidR="003656D8" w:rsidRPr="003656D8" w:rsidRDefault="003656D8" w:rsidP="003656D8">
            <w:r w:rsidRPr="003656D8">
              <w:t>5.</w:t>
            </w:r>
          </w:p>
        </w:tc>
        <w:tc>
          <w:tcPr>
            <w:tcW w:w="4320" w:type="dxa"/>
            <w:tcBorders>
              <w:right w:val="single" w:sz="4" w:space="0" w:color="auto"/>
            </w:tcBorders>
            <w:vAlign w:val="center"/>
          </w:tcPr>
          <w:p w14:paraId="65F6C4DF"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46EB7ED8" w14:textId="77777777" w:rsidR="003656D8" w:rsidRPr="003656D8" w:rsidRDefault="003656D8" w:rsidP="003656D8"/>
        </w:tc>
      </w:tr>
    </w:tbl>
    <w:p w14:paraId="3F96794B" w14:textId="0E7B8F78" w:rsidR="0075698B" w:rsidRPr="0075698B" w:rsidRDefault="0075698B" w:rsidP="0075698B">
      <w:pPr>
        <w:pStyle w:val="Heading1"/>
        <w:spacing w:before="240"/>
      </w:pPr>
      <w:r>
        <w:br w:type="page"/>
      </w:r>
      <w:r w:rsidRPr="005F480C">
        <w:lastRenderedPageBreak/>
        <w:t xml:space="preserve">HANDOUT </w:t>
      </w:r>
      <w:r>
        <w:t>2</w:t>
      </w:r>
      <w:r w:rsidR="007D4591">
        <w:t>–</w:t>
      </w:r>
      <w:r>
        <w:t>2</w:t>
      </w:r>
      <w:r w:rsidRPr="00C91A7F">
        <w:rPr>
          <w:u w:val="none"/>
        </w:rPr>
        <w:t>, continued</w:t>
      </w:r>
    </w:p>
    <w:p w14:paraId="0AB7F815" w14:textId="77777777" w:rsidR="0075698B" w:rsidRPr="005F480C" w:rsidRDefault="0075698B" w:rsidP="0075698B">
      <w:pPr>
        <w:pStyle w:val="Heading1"/>
        <w:spacing w:before="240"/>
        <w:jc w:val="center"/>
        <w:rPr>
          <w:u w:val="none"/>
        </w:rPr>
      </w:pPr>
      <w:r>
        <w:rPr>
          <w:u w:val="none"/>
        </w:rPr>
        <w:t>Spreadsheet</w:t>
      </w:r>
    </w:p>
    <w:p w14:paraId="4EB4FC32"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89"/>
        <w:gridCol w:w="946"/>
        <w:gridCol w:w="341"/>
        <w:gridCol w:w="974"/>
        <w:gridCol w:w="341"/>
        <w:gridCol w:w="1182"/>
        <w:gridCol w:w="341"/>
        <w:gridCol w:w="1352"/>
        <w:gridCol w:w="341"/>
        <w:gridCol w:w="1163"/>
        <w:gridCol w:w="342"/>
        <w:gridCol w:w="1664"/>
      </w:tblGrid>
      <w:tr w:rsidR="00D8660F" w14:paraId="6ABF423D" w14:textId="77777777" w:rsidTr="00A37277">
        <w:tc>
          <w:tcPr>
            <w:tcW w:w="0" w:type="auto"/>
            <w:vAlign w:val="center"/>
          </w:tcPr>
          <w:p w14:paraId="103BD758" w14:textId="77777777" w:rsidR="00D8660F" w:rsidRPr="003656D8" w:rsidRDefault="00D8660F" w:rsidP="00C2079C"/>
        </w:tc>
        <w:tc>
          <w:tcPr>
            <w:tcW w:w="0" w:type="auto"/>
            <w:gridSpan w:val="5"/>
            <w:shd w:val="clear" w:color="auto" w:fill="auto"/>
            <w:vAlign w:val="center"/>
          </w:tcPr>
          <w:p w14:paraId="62C101E4" w14:textId="77777777" w:rsidR="00D8660F" w:rsidRPr="003656D8" w:rsidRDefault="00D8660F" w:rsidP="00A37277">
            <w:pPr>
              <w:jc w:val="center"/>
            </w:pPr>
            <w:r w:rsidRPr="003656D8">
              <w:t>Assets</w:t>
            </w:r>
          </w:p>
        </w:tc>
        <w:tc>
          <w:tcPr>
            <w:tcW w:w="0" w:type="auto"/>
            <w:shd w:val="clear" w:color="auto" w:fill="auto"/>
            <w:vAlign w:val="center"/>
          </w:tcPr>
          <w:p w14:paraId="21726724" w14:textId="77777777" w:rsidR="00D8660F" w:rsidRPr="003656D8" w:rsidRDefault="00D8660F" w:rsidP="00A37277">
            <w:pPr>
              <w:jc w:val="center"/>
            </w:pPr>
            <w:r w:rsidRPr="003656D8">
              <w:t>=</w:t>
            </w:r>
          </w:p>
        </w:tc>
        <w:tc>
          <w:tcPr>
            <w:tcW w:w="0" w:type="auto"/>
            <w:gridSpan w:val="3"/>
            <w:shd w:val="clear" w:color="auto" w:fill="auto"/>
            <w:vAlign w:val="center"/>
          </w:tcPr>
          <w:p w14:paraId="3CEB855A" w14:textId="77777777" w:rsidR="00D8660F" w:rsidRPr="003656D8" w:rsidRDefault="00D8660F" w:rsidP="00A37277">
            <w:pPr>
              <w:jc w:val="center"/>
            </w:pPr>
            <w:r w:rsidRPr="003656D8">
              <w:t>Liabilities</w:t>
            </w:r>
          </w:p>
        </w:tc>
        <w:tc>
          <w:tcPr>
            <w:tcW w:w="342" w:type="dxa"/>
            <w:shd w:val="clear" w:color="auto" w:fill="auto"/>
            <w:vAlign w:val="center"/>
          </w:tcPr>
          <w:p w14:paraId="3267AD28" w14:textId="77777777" w:rsidR="00D8660F" w:rsidRPr="003656D8" w:rsidRDefault="00D8660F" w:rsidP="00A37277">
            <w:pPr>
              <w:jc w:val="center"/>
            </w:pPr>
            <w:r w:rsidRPr="003656D8">
              <w:t>+</w:t>
            </w:r>
          </w:p>
        </w:tc>
        <w:tc>
          <w:tcPr>
            <w:tcW w:w="1664" w:type="dxa"/>
            <w:vAlign w:val="center"/>
          </w:tcPr>
          <w:p w14:paraId="4E6A9ABE" w14:textId="77777777" w:rsidR="00D8660F" w:rsidRPr="003656D8" w:rsidRDefault="00D8660F" w:rsidP="00A37277">
            <w:pPr>
              <w:jc w:val="center"/>
            </w:pPr>
            <w:r w:rsidRPr="003656D8">
              <w:t>Stockholders’ Equity</w:t>
            </w:r>
          </w:p>
        </w:tc>
      </w:tr>
      <w:tr w:rsidR="00D8660F" w:rsidRPr="003656D8" w14:paraId="3C4B2385" w14:textId="77777777" w:rsidTr="00A37277">
        <w:tc>
          <w:tcPr>
            <w:tcW w:w="0" w:type="auto"/>
            <w:vAlign w:val="center"/>
          </w:tcPr>
          <w:p w14:paraId="465D087C" w14:textId="77777777" w:rsidR="00D8660F" w:rsidRPr="003656D8" w:rsidRDefault="00D8660F" w:rsidP="00C2079C">
            <w:r w:rsidRPr="003656D8">
              <w:t>Ref.</w:t>
            </w:r>
          </w:p>
        </w:tc>
        <w:tc>
          <w:tcPr>
            <w:tcW w:w="0" w:type="auto"/>
            <w:tcBorders>
              <w:bottom w:val="single" w:sz="4" w:space="0" w:color="auto"/>
            </w:tcBorders>
            <w:shd w:val="clear" w:color="auto" w:fill="auto"/>
            <w:vAlign w:val="center"/>
          </w:tcPr>
          <w:p w14:paraId="7A1B4D38" w14:textId="77777777" w:rsidR="00D8660F" w:rsidRPr="003656D8" w:rsidRDefault="00D8660F" w:rsidP="00A37277">
            <w:pPr>
              <w:jc w:val="center"/>
            </w:pPr>
            <w:r w:rsidRPr="003656D8">
              <w:t>Cash</w:t>
            </w:r>
          </w:p>
        </w:tc>
        <w:tc>
          <w:tcPr>
            <w:tcW w:w="0" w:type="auto"/>
            <w:shd w:val="clear" w:color="auto" w:fill="auto"/>
            <w:vAlign w:val="center"/>
          </w:tcPr>
          <w:p w14:paraId="046E44D3" w14:textId="77777777" w:rsidR="00D8660F" w:rsidRPr="003656D8" w:rsidRDefault="00D8660F" w:rsidP="00A37277">
            <w:pPr>
              <w:jc w:val="center"/>
            </w:pPr>
            <w:r w:rsidRPr="003656D8">
              <w:t>+</w:t>
            </w:r>
          </w:p>
        </w:tc>
        <w:tc>
          <w:tcPr>
            <w:tcW w:w="0" w:type="auto"/>
            <w:tcBorders>
              <w:bottom w:val="single" w:sz="4" w:space="0" w:color="auto"/>
            </w:tcBorders>
            <w:shd w:val="clear" w:color="auto" w:fill="auto"/>
            <w:vAlign w:val="center"/>
          </w:tcPr>
          <w:p w14:paraId="15530049" w14:textId="77777777" w:rsidR="00D8660F" w:rsidRPr="003656D8" w:rsidRDefault="00D8660F" w:rsidP="00A37277">
            <w:pPr>
              <w:jc w:val="center"/>
            </w:pPr>
            <w:r w:rsidRPr="003656D8">
              <w:t>Supplies</w:t>
            </w:r>
          </w:p>
        </w:tc>
        <w:tc>
          <w:tcPr>
            <w:tcW w:w="0" w:type="auto"/>
            <w:shd w:val="clear" w:color="auto" w:fill="auto"/>
            <w:vAlign w:val="center"/>
          </w:tcPr>
          <w:p w14:paraId="2C3EBBC0" w14:textId="77777777" w:rsidR="00D8660F" w:rsidRPr="003656D8" w:rsidRDefault="00D8660F" w:rsidP="00A37277">
            <w:pPr>
              <w:jc w:val="center"/>
            </w:pPr>
            <w:r w:rsidRPr="003656D8">
              <w:t>+</w:t>
            </w:r>
          </w:p>
        </w:tc>
        <w:tc>
          <w:tcPr>
            <w:tcW w:w="0" w:type="auto"/>
            <w:tcBorders>
              <w:bottom w:val="single" w:sz="4" w:space="0" w:color="auto"/>
            </w:tcBorders>
            <w:shd w:val="clear" w:color="auto" w:fill="auto"/>
            <w:vAlign w:val="center"/>
          </w:tcPr>
          <w:p w14:paraId="7DB5764F" w14:textId="77777777" w:rsidR="00D8660F" w:rsidRPr="003656D8" w:rsidRDefault="00D8660F" w:rsidP="00A37277">
            <w:pPr>
              <w:jc w:val="center"/>
            </w:pPr>
            <w:r w:rsidRPr="003656D8">
              <w:t>Equipment</w:t>
            </w:r>
          </w:p>
        </w:tc>
        <w:tc>
          <w:tcPr>
            <w:tcW w:w="0" w:type="auto"/>
            <w:shd w:val="clear" w:color="auto" w:fill="auto"/>
            <w:vAlign w:val="center"/>
          </w:tcPr>
          <w:p w14:paraId="3588B26E" w14:textId="77777777" w:rsidR="00D8660F" w:rsidRPr="003656D8" w:rsidRDefault="00D8660F" w:rsidP="00A37277">
            <w:pPr>
              <w:jc w:val="center"/>
            </w:pPr>
            <w:r w:rsidRPr="003656D8">
              <w:t>=</w:t>
            </w:r>
          </w:p>
        </w:tc>
        <w:tc>
          <w:tcPr>
            <w:tcW w:w="0" w:type="auto"/>
            <w:tcBorders>
              <w:bottom w:val="single" w:sz="4" w:space="0" w:color="auto"/>
            </w:tcBorders>
            <w:shd w:val="clear" w:color="auto" w:fill="auto"/>
            <w:vAlign w:val="center"/>
          </w:tcPr>
          <w:p w14:paraId="5831F802" w14:textId="77777777" w:rsidR="00D8660F" w:rsidRPr="003656D8" w:rsidRDefault="00D8660F" w:rsidP="00A37277">
            <w:pPr>
              <w:jc w:val="center"/>
            </w:pPr>
            <w:r w:rsidRPr="003656D8">
              <w:t>Accounts Payable</w:t>
            </w:r>
          </w:p>
        </w:tc>
        <w:tc>
          <w:tcPr>
            <w:tcW w:w="0" w:type="auto"/>
            <w:shd w:val="clear" w:color="auto" w:fill="auto"/>
            <w:vAlign w:val="center"/>
          </w:tcPr>
          <w:p w14:paraId="10043A99" w14:textId="77777777" w:rsidR="00D8660F" w:rsidRPr="003656D8" w:rsidRDefault="00D8660F" w:rsidP="00A37277">
            <w:pPr>
              <w:jc w:val="center"/>
            </w:pPr>
            <w:r w:rsidRPr="003656D8">
              <w:t>+</w:t>
            </w:r>
          </w:p>
        </w:tc>
        <w:tc>
          <w:tcPr>
            <w:tcW w:w="0" w:type="auto"/>
            <w:tcBorders>
              <w:bottom w:val="single" w:sz="4" w:space="0" w:color="auto"/>
            </w:tcBorders>
            <w:shd w:val="clear" w:color="auto" w:fill="auto"/>
            <w:vAlign w:val="center"/>
          </w:tcPr>
          <w:p w14:paraId="0D48B935" w14:textId="77777777" w:rsidR="00D8660F" w:rsidRPr="003656D8" w:rsidRDefault="00D8660F" w:rsidP="00A37277">
            <w:pPr>
              <w:jc w:val="center"/>
            </w:pPr>
            <w:r w:rsidRPr="003656D8">
              <w:t>Notes Payable</w:t>
            </w:r>
          </w:p>
        </w:tc>
        <w:tc>
          <w:tcPr>
            <w:tcW w:w="342" w:type="dxa"/>
            <w:shd w:val="clear" w:color="auto" w:fill="auto"/>
            <w:vAlign w:val="center"/>
          </w:tcPr>
          <w:p w14:paraId="39F5CD84" w14:textId="77777777" w:rsidR="00D8660F" w:rsidRPr="003656D8" w:rsidRDefault="00D8660F" w:rsidP="00A37277">
            <w:pPr>
              <w:jc w:val="center"/>
            </w:pPr>
            <w:r w:rsidRPr="003656D8">
              <w:t>+</w:t>
            </w:r>
          </w:p>
        </w:tc>
        <w:tc>
          <w:tcPr>
            <w:tcW w:w="1664" w:type="dxa"/>
            <w:tcBorders>
              <w:bottom w:val="single" w:sz="4" w:space="0" w:color="auto"/>
            </w:tcBorders>
            <w:vAlign w:val="center"/>
          </w:tcPr>
          <w:p w14:paraId="25DA21B0" w14:textId="77777777" w:rsidR="00D8660F" w:rsidRPr="003656D8" w:rsidRDefault="00625769" w:rsidP="00A37277">
            <w:pPr>
              <w:jc w:val="center"/>
            </w:pPr>
            <w:r>
              <w:t>Common Stock</w:t>
            </w:r>
          </w:p>
        </w:tc>
      </w:tr>
      <w:tr w:rsidR="00D8660F" w:rsidRPr="003656D8" w14:paraId="57037D12" w14:textId="77777777" w:rsidTr="00852158">
        <w:trPr>
          <w:trHeight w:val="432"/>
        </w:trPr>
        <w:tc>
          <w:tcPr>
            <w:tcW w:w="0" w:type="auto"/>
            <w:tcBorders>
              <w:right w:val="single" w:sz="4" w:space="0" w:color="auto"/>
            </w:tcBorders>
            <w:vAlign w:val="center"/>
          </w:tcPr>
          <w:p w14:paraId="299E8334" w14:textId="77777777" w:rsidR="00D8660F" w:rsidRPr="003656D8" w:rsidRDefault="00D8660F" w:rsidP="00C2079C">
            <w:r w:rsidRPr="003656D8">
              <w:t>(a)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1C2C38" w14:textId="77777777" w:rsidR="00D8660F" w:rsidRPr="003656D8" w:rsidRDefault="00D8660F" w:rsidP="007A6C3C">
            <w:pPr>
              <w:jc w:val="right"/>
            </w:pPr>
            <w:r w:rsidRPr="003656D8">
              <w:t>+10,000</w:t>
            </w:r>
          </w:p>
        </w:tc>
        <w:tc>
          <w:tcPr>
            <w:tcW w:w="0" w:type="auto"/>
            <w:tcBorders>
              <w:left w:val="single" w:sz="4" w:space="0" w:color="auto"/>
              <w:right w:val="single" w:sz="4" w:space="0" w:color="auto"/>
            </w:tcBorders>
            <w:shd w:val="clear" w:color="auto" w:fill="auto"/>
            <w:vAlign w:val="center"/>
          </w:tcPr>
          <w:p w14:paraId="70D94160"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ADE254"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ED0A46D"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40E9BA"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46534F6C" w14:textId="77777777" w:rsidR="00D8660F" w:rsidRPr="003656D8" w:rsidRDefault="00D8660F"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1ACDAF"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051782E"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7C731A"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41585F9F"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765932EC" w14:textId="77777777" w:rsidR="00D8660F" w:rsidRPr="003656D8" w:rsidRDefault="00D8660F" w:rsidP="007A6C3C">
            <w:pPr>
              <w:jc w:val="right"/>
            </w:pPr>
            <w:r w:rsidRPr="003656D8">
              <w:t>+10,000</w:t>
            </w:r>
          </w:p>
        </w:tc>
      </w:tr>
      <w:tr w:rsidR="00D8660F" w:rsidRPr="003656D8" w14:paraId="124E35C3" w14:textId="77777777" w:rsidTr="00852158">
        <w:trPr>
          <w:trHeight w:val="432"/>
        </w:trPr>
        <w:tc>
          <w:tcPr>
            <w:tcW w:w="0" w:type="auto"/>
            <w:tcBorders>
              <w:right w:val="single" w:sz="4" w:space="0" w:color="auto"/>
            </w:tcBorders>
            <w:vAlign w:val="center"/>
          </w:tcPr>
          <w:p w14:paraId="3BE206C3" w14:textId="77777777" w:rsidR="00D8660F" w:rsidRPr="003656D8" w:rsidRDefault="00D8660F" w:rsidP="00C2079C">
            <w:r w:rsidRPr="003656D8">
              <w:t>(b)</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92A3DE8" w14:textId="77777777" w:rsidR="00D8660F" w:rsidRPr="003656D8" w:rsidRDefault="00D8660F" w:rsidP="007A6C3C">
            <w:pPr>
              <w:jc w:val="right"/>
            </w:pPr>
            <w:r w:rsidRPr="003656D8">
              <w:t>+15,000</w:t>
            </w:r>
          </w:p>
        </w:tc>
        <w:tc>
          <w:tcPr>
            <w:tcW w:w="0" w:type="auto"/>
            <w:tcBorders>
              <w:left w:val="single" w:sz="4" w:space="0" w:color="auto"/>
              <w:right w:val="single" w:sz="4" w:space="0" w:color="auto"/>
            </w:tcBorders>
            <w:shd w:val="clear" w:color="auto" w:fill="auto"/>
            <w:vAlign w:val="center"/>
          </w:tcPr>
          <w:p w14:paraId="1495C9AC"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667D89"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63EAD77F"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59FE1A"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6E75F28D" w14:textId="77777777" w:rsidR="00D8660F" w:rsidRPr="003656D8" w:rsidRDefault="00D8660F"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E6F386"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60192F86"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410B56" w14:textId="77777777" w:rsidR="00D8660F" w:rsidRPr="003656D8" w:rsidRDefault="00D8660F" w:rsidP="007A6C3C">
            <w:pPr>
              <w:jc w:val="right"/>
            </w:pPr>
            <w:r w:rsidRPr="003656D8">
              <w:t>+15,000</w:t>
            </w:r>
          </w:p>
        </w:tc>
        <w:tc>
          <w:tcPr>
            <w:tcW w:w="342" w:type="dxa"/>
            <w:tcBorders>
              <w:left w:val="single" w:sz="4" w:space="0" w:color="auto"/>
              <w:right w:val="single" w:sz="4" w:space="0" w:color="auto"/>
            </w:tcBorders>
            <w:shd w:val="clear" w:color="auto" w:fill="auto"/>
            <w:vAlign w:val="center"/>
          </w:tcPr>
          <w:p w14:paraId="775CAC0B"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39411EFA" w14:textId="77777777" w:rsidR="00D8660F" w:rsidRPr="003656D8" w:rsidRDefault="00D8660F" w:rsidP="007A6C3C">
            <w:pPr>
              <w:jc w:val="right"/>
            </w:pPr>
          </w:p>
        </w:tc>
      </w:tr>
      <w:tr w:rsidR="00D8660F" w:rsidRPr="003656D8" w14:paraId="21C47560" w14:textId="77777777" w:rsidTr="00852158">
        <w:trPr>
          <w:trHeight w:val="432"/>
        </w:trPr>
        <w:tc>
          <w:tcPr>
            <w:tcW w:w="0" w:type="auto"/>
            <w:tcBorders>
              <w:right w:val="single" w:sz="4" w:space="0" w:color="auto"/>
            </w:tcBorders>
            <w:vAlign w:val="center"/>
          </w:tcPr>
          <w:p w14:paraId="5D71449E" w14:textId="77777777" w:rsidR="00D8660F" w:rsidRPr="003656D8" w:rsidRDefault="00D8660F" w:rsidP="00C2079C">
            <w:r w:rsidRPr="003656D8">
              <w:t>(c)</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6245E0" w14:textId="77777777" w:rsidR="00D8660F" w:rsidRPr="003656D8" w:rsidRDefault="007A6C3C" w:rsidP="007A6C3C">
            <w:pPr>
              <w:jc w:val="right"/>
            </w:pPr>
            <w:r>
              <w:t>–</w:t>
            </w:r>
            <w:r w:rsidR="00D8660F" w:rsidRPr="003656D8">
              <w:t>20,000</w:t>
            </w:r>
          </w:p>
        </w:tc>
        <w:tc>
          <w:tcPr>
            <w:tcW w:w="0" w:type="auto"/>
            <w:tcBorders>
              <w:left w:val="single" w:sz="4" w:space="0" w:color="auto"/>
              <w:right w:val="single" w:sz="4" w:space="0" w:color="auto"/>
            </w:tcBorders>
            <w:shd w:val="clear" w:color="auto" w:fill="auto"/>
            <w:vAlign w:val="center"/>
          </w:tcPr>
          <w:p w14:paraId="1E1F9278"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42D53E"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6AFB8895"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B3ACE5" w14:textId="77777777" w:rsidR="00D8660F" w:rsidRPr="003656D8" w:rsidRDefault="00D8660F" w:rsidP="007A6C3C">
            <w:pPr>
              <w:jc w:val="right"/>
            </w:pPr>
            <w:r w:rsidRPr="003656D8">
              <w:t>+20,000</w:t>
            </w:r>
          </w:p>
        </w:tc>
        <w:tc>
          <w:tcPr>
            <w:tcW w:w="0" w:type="auto"/>
            <w:tcBorders>
              <w:left w:val="single" w:sz="4" w:space="0" w:color="auto"/>
              <w:right w:val="single" w:sz="4" w:space="0" w:color="auto"/>
            </w:tcBorders>
            <w:shd w:val="clear" w:color="auto" w:fill="auto"/>
            <w:vAlign w:val="center"/>
          </w:tcPr>
          <w:p w14:paraId="5DFCB544" w14:textId="77777777" w:rsidR="00D8660F" w:rsidRPr="003656D8" w:rsidRDefault="00D8660F"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C2D702"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47BF3162"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D64549"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132CBC57"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36421FA3" w14:textId="77777777" w:rsidR="00D8660F" w:rsidRPr="003656D8" w:rsidRDefault="00D8660F" w:rsidP="007A6C3C">
            <w:pPr>
              <w:jc w:val="right"/>
            </w:pPr>
          </w:p>
        </w:tc>
      </w:tr>
      <w:tr w:rsidR="00D8660F" w:rsidRPr="003656D8" w14:paraId="6355C09D" w14:textId="77777777" w:rsidTr="00852158">
        <w:trPr>
          <w:trHeight w:val="432"/>
        </w:trPr>
        <w:tc>
          <w:tcPr>
            <w:tcW w:w="0" w:type="auto"/>
            <w:tcBorders>
              <w:right w:val="single" w:sz="4" w:space="0" w:color="auto"/>
            </w:tcBorders>
            <w:vAlign w:val="center"/>
          </w:tcPr>
          <w:p w14:paraId="08D7B075" w14:textId="77777777" w:rsidR="00D8660F" w:rsidRPr="003656D8" w:rsidRDefault="00D8660F" w:rsidP="00C2079C">
            <w:r w:rsidRPr="003656D8">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991E0B"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6E2265E8"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AC7449" w14:textId="77777777" w:rsidR="00D8660F" w:rsidRPr="003656D8" w:rsidRDefault="00D8660F" w:rsidP="007A6C3C">
            <w:pPr>
              <w:jc w:val="right"/>
            </w:pPr>
            <w:r w:rsidRPr="003656D8">
              <w:t>+300</w:t>
            </w:r>
          </w:p>
        </w:tc>
        <w:tc>
          <w:tcPr>
            <w:tcW w:w="0" w:type="auto"/>
            <w:tcBorders>
              <w:left w:val="single" w:sz="4" w:space="0" w:color="auto"/>
              <w:right w:val="single" w:sz="4" w:space="0" w:color="auto"/>
            </w:tcBorders>
            <w:shd w:val="clear" w:color="auto" w:fill="auto"/>
            <w:vAlign w:val="center"/>
          </w:tcPr>
          <w:p w14:paraId="4AF5E9DD"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1998DA"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0C09CDAC" w14:textId="77777777" w:rsidR="00D8660F" w:rsidRPr="003656D8" w:rsidRDefault="00D8660F"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23F73A" w14:textId="77777777" w:rsidR="00D8660F" w:rsidRPr="003656D8" w:rsidRDefault="00D8660F" w:rsidP="007A6C3C">
            <w:pPr>
              <w:jc w:val="right"/>
            </w:pPr>
            <w:r w:rsidRPr="003656D8">
              <w:t>+300</w:t>
            </w:r>
          </w:p>
        </w:tc>
        <w:tc>
          <w:tcPr>
            <w:tcW w:w="0" w:type="auto"/>
            <w:tcBorders>
              <w:left w:val="single" w:sz="4" w:space="0" w:color="auto"/>
              <w:right w:val="single" w:sz="4" w:space="0" w:color="auto"/>
            </w:tcBorders>
            <w:shd w:val="clear" w:color="auto" w:fill="auto"/>
            <w:vAlign w:val="center"/>
          </w:tcPr>
          <w:p w14:paraId="51D071AB"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A581DD"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1C73E5D6"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25450176" w14:textId="77777777" w:rsidR="00D8660F" w:rsidRPr="003656D8" w:rsidRDefault="00D8660F" w:rsidP="007A6C3C">
            <w:pPr>
              <w:jc w:val="right"/>
            </w:pPr>
          </w:p>
        </w:tc>
      </w:tr>
      <w:tr w:rsidR="00D8660F" w:rsidRPr="003656D8" w14:paraId="3D33F18A" w14:textId="77777777" w:rsidTr="00852158">
        <w:trPr>
          <w:trHeight w:val="432"/>
        </w:trPr>
        <w:tc>
          <w:tcPr>
            <w:tcW w:w="0" w:type="auto"/>
            <w:tcBorders>
              <w:right w:val="single" w:sz="4" w:space="0" w:color="auto"/>
            </w:tcBorders>
            <w:vAlign w:val="center"/>
          </w:tcPr>
          <w:p w14:paraId="6BCB4271" w14:textId="77777777" w:rsidR="00D8660F" w:rsidRPr="003656D8" w:rsidRDefault="00D8660F" w:rsidP="00C2079C">
            <w:r w:rsidRPr="003656D8">
              <w:t>(f)</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C0C91B"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1F00BEA"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05FAA3"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D6CDE89"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A204C3"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469D8DB9"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52C6BA"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39EA336"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E8400F"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13EE5997"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39EFBD0A" w14:textId="77777777" w:rsidR="00D8660F" w:rsidRPr="003656D8" w:rsidRDefault="00D8660F" w:rsidP="007A6C3C">
            <w:pPr>
              <w:jc w:val="right"/>
            </w:pPr>
          </w:p>
        </w:tc>
      </w:tr>
      <w:tr w:rsidR="00D8660F" w:rsidRPr="003656D8" w14:paraId="473990F2" w14:textId="77777777" w:rsidTr="00852158">
        <w:trPr>
          <w:trHeight w:val="432"/>
        </w:trPr>
        <w:tc>
          <w:tcPr>
            <w:tcW w:w="0" w:type="auto"/>
            <w:tcBorders>
              <w:right w:val="single" w:sz="4" w:space="0" w:color="auto"/>
            </w:tcBorders>
            <w:vAlign w:val="center"/>
          </w:tcPr>
          <w:p w14:paraId="0CC60ADC" w14:textId="77777777" w:rsidR="00D8660F" w:rsidRPr="003656D8" w:rsidRDefault="00D8660F" w:rsidP="00C2079C">
            <w:r w:rsidRPr="003656D8">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49B5797"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67C0223"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6AE118"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354A0A3F"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77D306"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33E7799A"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30DC7D"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3787958E"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8142DF"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64EF607E"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4E55A8CD" w14:textId="77777777" w:rsidR="00D8660F" w:rsidRPr="003656D8" w:rsidRDefault="00D8660F" w:rsidP="007A6C3C">
            <w:pPr>
              <w:jc w:val="right"/>
            </w:pPr>
          </w:p>
        </w:tc>
      </w:tr>
      <w:tr w:rsidR="00D8660F" w:rsidRPr="003656D8" w14:paraId="4CC7FE66" w14:textId="77777777" w:rsidTr="00852158">
        <w:trPr>
          <w:trHeight w:val="432"/>
        </w:trPr>
        <w:tc>
          <w:tcPr>
            <w:tcW w:w="0" w:type="auto"/>
            <w:tcBorders>
              <w:right w:val="single" w:sz="4" w:space="0" w:color="auto"/>
            </w:tcBorders>
            <w:vAlign w:val="center"/>
          </w:tcPr>
          <w:p w14:paraId="067A70E7" w14:textId="77777777" w:rsidR="00D8660F" w:rsidRPr="003656D8" w:rsidRDefault="00D8660F" w:rsidP="00C2079C">
            <w:r w:rsidRPr="003656D8">
              <w:t>(h)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4A115B"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0E8895D2"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E850E3"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373E5C2"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4246C0"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49A11695"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EC1C02"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3FB5650"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2B0FE1"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4B0D1C41"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5101CAA5" w14:textId="77777777" w:rsidR="00D8660F" w:rsidRPr="003656D8" w:rsidRDefault="00D8660F" w:rsidP="007A6C3C">
            <w:pPr>
              <w:jc w:val="right"/>
            </w:pPr>
          </w:p>
        </w:tc>
      </w:tr>
      <w:tr w:rsidR="00D8660F" w:rsidRPr="003656D8" w14:paraId="7CAB0021" w14:textId="77777777" w:rsidTr="00852158">
        <w:trPr>
          <w:trHeight w:val="432"/>
        </w:trPr>
        <w:tc>
          <w:tcPr>
            <w:tcW w:w="0" w:type="auto"/>
            <w:tcBorders>
              <w:right w:val="single" w:sz="4" w:space="0" w:color="auto"/>
            </w:tcBorders>
            <w:vAlign w:val="center"/>
          </w:tcPr>
          <w:p w14:paraId="2F775C75" w14:textId="77777777" w:rsidR="00D8660F" w:rsidRPr="003656D8" w:rsidRDefault="00D8660F" w:rsidP="00C2079C">
            <w:r w:rsidRPr="003656D8">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122C056"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D394FD2"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B82E6B"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26D96D8E"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4C9A47"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BC790C0"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08F270"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C49809C"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D7DD47"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3650C955"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544881DE" w14:textId="77777777" w:rsidR="00D8660F" w:rsidRPr="003656D8" w:rsidRDefault="00D8660F" w:rsidP="007A6C3C">
            <w:pPr>
              <w:jc w:val="right"/>
            </w:pPr>
          </w:p>
        </w:tc>
      </w:tr>
    </w:tbl>
    <w:p w14:paraId="4730F410" w14:textId="353BB421" w:rsidR="00FF2D49" w:rsidRPr="005F480C" w:rsidRDefault="003656D8" w:rsidP="00FF2D49">
      <w:pPr>
        <w:pStyle w:val="Heading1"/>
        <w:spacing w:before="240"/>
      </w:pPr>
      <w:r w:rsidRPr="003656D8">
        <w:rPr>
          <w:b w:val="0"/>
        </w:rPr>
        <w:br w:type="page"/>
      </w:r>
      <w:r w:rsidR="00FF2D49" w:rsidRPr="005F480C">
        <w:lastRenderedPageBreak/>
        <w:t xml:space="preserve">HANDOUT </w:t>
      </w:r>
      <w:r w:rsidR="00FF2D49">
        <w:t>2</w:t>
      </w:r>
      <w:r w:rsidR="007D4591">
        <w:t>–</w:t>
      </w:r>
      <w:r w:rsidR="00FF2D49">
        <w:t>2 SOLUTION</w:t>
      </w:r>
    </w:p>
    <w:p w14:paraId="3C0FF03D" w14:textId="77777777" w:rsidR="00FF2D49" w:rsidRPr="005F480C" w:rsidRDefault="00FF2D49" w:rsidP="00FF2D49">
      <w:pPr>
        <w:pStyle w:val="Heading1"/>
        <w:spacing w:before="240"/>
        <w:jc w:val="center"/>
        <w:rPr>
          <w:u w:val="none"/>
        </w:rPr>
      </w:pPr>
      <w:r>
        <w:rPr>
          <w:u w:val="none"/>
        </w:rPr>
        <w:t>ANALYZING TRANSACTIONS</w:t>
      </w:r>
    </w:p>
    <w:p w14:paraId="4A80399D" w14:textId="77777777" w:rsidR="00FF2D49" w:rsidRDefault="003B1C25" w:rsidP="00FF2D49">
      <w:r>
        <w:t xml:space="preserve">Analyze the </w:t>
      </w:r>
      <w:r w:rsidR="00FF2D49">
        <w:t>following transactions</w:t>
      </w:r>
      <w:r>
        <w:t xml:space="preserve"> as set forth below</w:t>
      </w:r>
      <w:r w:rsidR="00FF2D49">
        <w:t xml:space="preserve">. Use the spreadsheet </w:t>
      </w:r>
      <w:r>
        <w:t>on the next page</w:t>
      </w:r>
      <w:r w:rsidR="00FF2D49">
        <w:t xml:space="preserve"> to keep track of the amount in each account:</w:t>
      </w:r>
    </w:p>
    <w:p w14:paraId="342F13A1" w14:textId="77777777" w:rsidR="003656D8" w:rsidRDefault="003656D8" w:rsidP="003656D8"/>
    <w:p w14:paraId="0D10C7EE" w14:textId="77777777" w:rsidR="003656D8" w:rsidRPr="008E59B6" w:rsidRDefault="0044591F" w:rsidP="003656D8">
      <w:r w:rsidRPr="0044591F">
        <w:t>(f) Pays $300 to the supplier in (d).</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237"/>
        <w:gridCol w:w="5403"/>
      </w:tblGrid>
      <w:tr w:rsidR="003656D8" w14:paraId="0347DE31" w14:textId="77777777" w:rsidTr="0075698B">
        <w:trPr>
          <w:trHeight w:val="432"/>
        </w:trPr>
        <w:tc>
          <w:tcPr>
            <w:tcW w:w="381" w:type="dxa"/>
            <w:vAlign w:val="center"/>
          </w:tcPr>
          <w:p w14:paraId="57D2B107" w14:textId="77777777" w:rsidR="003656D8" w:rsidRPr="003656D8" w:rsidRDefault="003656D8" w:rsidP="003656D8">
            <w:r w:rsidRPr="003656D8">
              <w:t>1.</w:t>
            </w:r>
          </w:p>
        </w:tc>
        <w:tc>
          <w:tcPr>
            <w:tcW w:w="3237" w:type="dxa"/>
            <w:tcBorders>
              <w:right w:val="single" w:sz="4" w:space="0" w:color="auto"/>
            </w:tcBorders>
            <w:vAlign w:val="center"/>
          </w:tcPr>
          <w:p w14:paraId="48DE42E4" w14:textId="77777777" w:rsidR="003656D8" w:rsidRPr="003656D8" w:rsidRDefault="003656D8" w:rsidP="003656D8">
            <w:r w:rsidRPr="003656D8">
              <w:t>Does a transaction exist?</w:t>
            </w:r>
          </w:p>
        </w:tc>
        <w:tc>
          <w:tcPr>
            <w:tcW w:w="5403" w:type="dxa"/>
            <w:tcBorders>
              <w:top w:val="single" w:sz="4" w:space="0" w:color="auto"/>
              <w:left w:val="single" w:sz="4" w:space="0" w:color="auto"/>
              <w:bottom w:val="single" w:sz="4" w:space="0" w:color="auto"/>
              <w:right w:val="single" w:sz="4" w:space="0" w:color="auto"/>
            </w:tcBorders>
            <w:vAlign w:val="center"/>
          </w:tcPr>
          <w:p w14:paraId="11B90D82" w14:textId="7EA2F6D1" w:rsidR="003656D8" w:rsidRPr="003656D8" w:rsidRDefault="003656D8" w:rsidP="003656D8">
            <w:r w:rsidRPr="003656D8">
              <w:t>Yes</w:t>
            </w:r>
            <w:r w:rsidR="007D4591">
              <w:t>—</w:t>
            </w:r>
            <w:r w:rsidRPr="003656D8">
              <w:t>paid cash to reduce accounts payable.</w:t>
            </w:r>
          </w:p>
        </w:tc>
      </w:tr>
      <w:tr w:rsidR="003656D8" w14:paraId="266C64F5" w14:textId="77777777" w:rsidTr="0075698B">
        <w:trPr>
          <w:trHeight w:val="432"/>
        </w:trPr>
        <w:tc>
          <w:tcPr>
            <w:tcW w:w="381" w:type="dxa"/>
            <w:vAlign w:val="center"/>
          </w:tcPr>
          <w:p w14:paraId="7723A67C" w14:textId="77777777" w:rsidR="003656D8" w:rsidRPr="003656D8" w:rsidRDefault="003656D8" w:rsidP="003656D8">
            <w:r w:rsidRPr="003656D8">
              <w:t>2.</w:t>
            </w:r>
          </w:p>
        </w:tc>
        <w:tc>
          <w:tcPr>
            <w:tcW w:w="3237" w:type="dxa"/>
            <w:tcBorders>
              <w:right w:val="single" w:sz="4" w:space="0" w:color="auto"/>
            </w:tcBorders>
            <w:vAlign w:val="center"/>
          </w:tcPr>
          <w:p w14:paraId="2DB6D517" w14:textId="77777777" w:rsidR="003656D8" w:rsidRPr="003656D8" w:rsidRDefault="003656D8" w:rsidP="003656D8">
            <w:r w:rsidRPr="003656D8">
              <w:t>Examine it for accounts affected.</w:t>
            </w:r>
          </w:p>
        </w:tc>
        <w:tc>
          <w:tcPr>
            <w:tcW w:w="5403" w:type="dxa"/>
            <w:tcBorders>
              <w:top w:val="single" w:sz="4" w:space="0" w:color="auto"/>
              <w:left w:val="single" w:sz="4" w:space="0" w:color="auto"/>
              <w:bottom w:val="single" w:sz="4" w:space="0" w:color="auto"/>
              <w:right w:val="single" w:sz="4" w:space="0" w:color="auto"/>
            </w:tcBorders>
            <w:vAlign w:val="center"/>
          </w:tcPr>
          <w:p w14:paraId="5A19AF71" w14:textId="4CE39D52" w:rsidR="003656D8" w:rsidRPr="003656D8" w:rsidRDefault="003656D8" w:rsidP="003656D8">
            <w:r w:rsidRPr="003656D8">
              <w:t>Cash and Accounts Payable</w:t>
            </w:r>
          </w:p>
        </w:tc>
      </w:tr>
      <w:tr w:rsidR="003656D8" w14:paraId="0849DB7E" w14:textId="77777777" w:rsidTr="0075698B">
        <w:trPr>
          <w:trHeight w:val="432"/>
        </w:trPr>
        <w:tc>
          <w:tcPr>
            <w:tcW w:w="381" w:type="dxa"/>
            <w:vAlign w:val="center"/>
          </w:tcPr>
          <w:p w14:paraId="2769DBDA" w14:textId="77777777" w:rsidR="003656D8" w:rsidRPr="003656D8" w:rsidRDefault="003656D8" w:rsidP="003656D8">
            <w:r w:rsidRPr="003656D8">
              <w:t>3.</w:t>
            </w:r>
          </w:p>
        </w:tc>
        <w:tc>
          <w:tcPr>
            <w:tcW w:w="3237" w:type="dxa"/>
            <w:tcBorders>
              <w:right w:val="single" w:sz="4" w:space="0" w:color="auto"/>
            </w:tcBorders>
            <w:vAlign w:val="center"/>
          </w:tcPr>
          <w:p w14:paraId="232413A9" w14:textId="77777777" w:rsidR="003656D8" w:rsidRPr="003656D8" w:rsidRDefault="003656D8" w:rsidP="003656D8">
            <w:r w:rsidRPr="003656D8">
              <w:t>Classify each account affected.</w:t>
            </w:r>
          </w:p>
        </w:tc>
        <w:tc>
          <w:tcPr>
            <w:tcW w:w="5403" w:type="dxa"/>
            <w:tcBorders>
              <w:top w:val="single" w:sz="4" w:space="0" w:color="auto"/>
              <w:left w:val="single" w:sz="4" w:space="0" w:color="auto"/>
              <w:bottom w:val="single" w:sz="4" w:space="0" w:color="auto"/>
              <w:right w:val="single" w:sz="4" w:space="0" w:color="auto"/>
            </w:tcBorders>
            <w:vAlign w:val="center"/>
          </w:tcPr>
          <w:p w14:paraId="3A130F97" w14:textId="77777777" w:rsidR="003656D8" w:rsidRPr="003656D8" w:rsidRDefault="003656D8" w:rsidP="003656D8">
            <w:r w:rsidRPr="003656D8">
              <w:t>Cash is an Asset (A) and Accounts Payable is a Liability (L)</w:t>
            </w:r>
          </w:p>
        </w:tc>
      </w:tr>
      <w:tr w:rsidR="003656D8" w14:paraId="17E58C5B" w14:textId="77777777" w:rsidTr="0075698B">
        <w:trPr>
          <w:trHeight w:val="432"/>
        </w:trPr>
        <w:tc>
          <w:tcPr>
            <w:tcW w:w="381" w:type="dxa"/>
            <w:vAlign w:val="center"/>
          </w:tcPr>
          <w:p w14:paraId="147616C4" w14:textId="77777777" w:rsidR="003656D8" w:rsidRPr="003656D8" w:rsidRDefault="003656D8" w:rsidP="003656D8">
            <w:r w:rsidRPr="003656D8">
              <w:t>4.</w:t>
            </w:r>
          </w:p>
        </w:tc>
        <w:tc>
          <w:tcPr>
            <w:tcW w:w="3237" w:type="dxa"/>
            <w:tcBorders>
              <w:right w:val="single" w:sz="4" w:space="0" w:color="auto"/>
            </w:tcBorders>
            <w:vAlign w:val="center"/>
          </w:tcPr>
          <w:p w14:paraId="11541434" w14:textId="77777777" w:rsidR="003656D8" w:rsidRPr="003656D8" w:rsidRDefault="003656D8" w:rsidP="003656D8">
            <w:r w:rsidRPr="003656D8">
              <w:t>Identify direction and amount.</w:t>
            </w:r>
          </w:p>
        </w:tc>
        <w:tc>
          <w:tcPr>
            <w:tcW w:w="5403" w:type="dxa"/>
            <w:tcBorders>
              <w:top w:val="single" w:sz="4" w:space="0" w:color="auto"/>
              <w:left w:val="single" w:sz="4" w:space="0" w:color="auto"/>
              <w:bottom w:val="single" w:sz="4" w:space="0" w:color="auto"/>
              <w:right w:val="single" w:sz="4" w:space="0" w:color="auto"/>
            </w:tcBorders>
            <w:vAlign w:val="center"/>
          </w:tcPr>
          <w:p w14:paraId="6197CECE" w14:textId="77777777" w:rsidR="003656D8" w:rsidRPr="003656D8" w:rsidRDefault="003656D8" w:rsidP="003656D8">
            <w:r w:rsidRPr="003656D8">
              <w:t xml:space="preserve">Cash (A) </w:t>
            </w:r>
            <w:r w:rsidR="007A6C3C">
              <w:t>–</w:t>
            </w:r>
            <w:r w:rsidRPr="003656D8">
              <w:t xml:space="preserve"> $300 = Liabilities (L) </w:t>
            </w:r>
            <w:r w:rsidR="007A6C3C">
              <w:t>–</w:t>
            </w:r>
            <w:r w:rsidRPr="003656D8">
              <w:t xml:space="preserve"> $300</w:t>
            </w:r>
          </w:p>
        </w:tc>
      </w:tr>
      <w:tr w:rsidR="003656D8" w14:paraId="15CB5080" w14:textId="77777777" w:rsidTr="0075698B">
        <w:trPr>
          <w:trHeight w:val="432"/>
        </w:trPr>
        <w:tc>
          <w:tcPr>
            <w:tcW w:w="381" w:type="dxa"/>
            <w:vAlign w:val="center"/>
          </w:tcPr>
          <w:p w14:paraId="5C463887" w14:textId="77777777" w:rsidR="003656D8" w:rsidRPr="003656D8" w:rsidRDefault="003656D8" w:rsidP="003656D8">
            <w:r w:rsidRPr="003656D8">
              <w:t>5.</w:t>
            </w:r>
          </w:p>
        </w:tc>
        <w:tc>
          <w:tcPr>
            <w:tcW w:w="3237" w:type="dxa"/>
            <w:tcBorders>
              <w:right w:val="single" w:sz="4" w:space="0" w:color="auto"/>
            </w:tcBorders>
            <w:vAlign w:val="center"/>
          </w:tcPr>
          <w:p w14:paraId="0CF37919" w14:textId="77777777" w:rsidR="003656D8" w:rsidRPr="003656D8" w:rsidRDefault="003656D8" w:rsidP="003656D8">
            <w:r w:rsidRPr="003656D8">
              <w:t>Ensure the equation still balances.</w:t>
            </w:r>
          </w:p>
        </w:tc>
        <w:tc>
          <w:tcPr>
            <w:tcW w:w="5403" w:type="dxa"/>
            <w:tcBorders>
              <w:top w:val="single" w:sz="4" w:space="0" w:color="auto"/>
              <w:left w:val="single" w:sz="4" w:space="0" w:color="auto"/>
              <w:bottom w:val="single" w:sz="4" w:space="0" w:color="auto"/>
              <w:right w:val="single" w:sz="4" w:space="0" w:color="auto"/>
            </w:tcBorders>
            <w:vAlign w:val="center"/>
          </w:tcPr>
          <w:p w14:paraId="737976B1" w14:textId="3399D15A" w:rsidR="003656D8" w:rsidRPr="003656D8" w:rsidRDefault="003656D8" w:rsidP="007D4591">
            <w:r w:rsidRPr="003656D8">
              <w:t>Yes</w:t>
            </w:r>
            <w:r w:rsidR="007D4591">
              <w:t>—</w:t>
            </w:r>
            <w:r w:rsidR="007A6C3C">
              <w:t>s</w:t>
            </w:r>
            <w:r w:rsidRPr="003656D8">
              <w:t xml:space="preserve">ee </w:t>
            </w:r>
            <w:r w:rsidR="007A6C3C">
              <w:t>below</w:t>
            </w:r>
            <w:r w:rsidRPr="003656D8">
              <w:t>.</w:t>
            </w:r>
          </w:p>
        </w:tc>
      </w:tr>
    </w:tbl>
    <w:p w14:paraId="33DBFD11" w14:textId="77777777" w:rsidR="003656D8" w:rsidRDefault="003656D8" w:rsidP="003656D8"/>
    <w:p w14:paraId="1988425B" w14:textId="77777777" w:rsidR="0044591F" w:rsidRPr="000A73F3" w:rsidRDefault="0044591F" w:rsidP="0044591F">
      <w:r>
        <w:t>(g) Purchases and pays for $600 of supplies.</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237"/>
        <w:gridCol w:w="5403"/>
      </w:tblGrid>
      <w:tr w:rsidR="003656D8" w14:paraId="32B93F9B" w14:textId="77777777" w:rsidTr="0075698B">
        <w:trPr>
          <w:trHeight w:val="432"/>
        </w:trPr>
        <w:tc>
          <w:tcPr>
            <w:tcW w:w="381" w:type="dxa"/>
            <w:vAlign w:val="center"/>
          </w:tcPr>
          <w:p w14:paraId="1B6653FC" w14:textId="77777777" w:rsidR="003656D8" w:rsidRPr="003656D8" w:rsidRDefault="003656D8" w:rsidP="003656D8">
            <w:r w:rsidRPr="003656D8">
              <w:t>1.</w:t>
            </w:r>
          </w:p>
        </w:tc>
        <w:tc>
          <w:tcPr>
            <w:tcW w:w="3237" w:type="dxa"/>
            <w:tcBorders>
              <w:right w:val="single" w:sz="4" w:space="0" w:color="auto"/>
            </w:tcBorders>
            <w:vAlign w:val="center"/>
          </w:tcPr>
          <w:p w14:paraId="3FB0A37E" w14:textId="77777777" w:rsidR="003656D8" w:rsidRPr="003656D8" w:rsidRDefault="003656D8" w:rsidP="003656D8">
            <w:r w:rsidRPr="003656D8">
              <w:t>Does a transaction exist?</w:t>
            </w:r>
          </w:p>
        </w:tc>
        <w:tc>
          <w:tcPr>
            <w:tcW w:w="5403" w:type="dxa"/>
            <w:tcBorders>
              <w:top w:val="single" w:sz="4" w:space="0" w:color="auto"/>
              <w:left w:val="single" w:sz="4" w:space="0" w:color="auto"/>
              <w:bottom w:val="single" w:sz="4" w:space="0" w:color="auto"/>
              <w:right w:val="single" w:sz="4" w:space="0" w:color="auto"/>
            </w:tcBorders>
            <w:vAlign w:val="center"/>
          </w:tcPr>
          <w:p w14:paraId="767CF468" w14:textId="5CA8A60A" w:rsidR="003656D8" w:rsidRPr="003656D8" w:rsidRDefault="003656D8" w:rsidP="007D4591">
            <w:r w:rsidRPr="003656D8">
              <w:t>Yes</w:t>
            </w:r>
            <w:r w:rsidR="007D4591">
              <w:t>—</w:t>
            </w:r>
            <w:r w:rsidRPr="003656D8">
              <w:t>paid cash to purchase supplies.</w:t>
            </w:r>
          </w:p>
        </w:tc>
      </w:tr>
      <w:tr w:rsidR="003656D8" w14:paraId="6518C283" w14:textId="77777777" w:rsidTr="0075698B">
        <w:trPr>
          <w:trHeight w:val="432"/>
        </w:trPr>
        <w:tc>
          <w:tcPr>
            <w:tcW w:w="381" w:type="dxa"/>
            <w:vAlign w:val="center"/>
          </w:tcPr>
          <w:p w14:paraId="07C9E0AC" w14:textId="77777777" w:rsidR="003656D8" w:rsidRPr="003656D8" w:rsidRDefault="003656D8" w:rsidP="003656D8">
            <w:r w:rsidRPr="003656D8">
              <w:t>2.</w:t>
            </w:r>
          </w:p>
        </w:tc>
        <w:tc>
          <w:tcPr>
            <w:tcW w:w="3237" w:type="dxa"/>
            <w:tcBorders>
              <w:right w:val="single" w:sz="4" w:space="0" w:color="auto"/>
            </w:tcBorders>
            <w:vAlign w:val="center"/>
          </w:tcPr>
          <w:p w14:paraId="66BCE546" w14:textId="77777777" w:rsidR="003656D8" w:rsidRPr="003656D8" w:rsidRDefault="003656D8" w:rsidP="003656D8">
            <w:r w:rsidRPr="003656D8">
              <w:t>Examine it for accounts affected.</w:t>
            </w:r>
          </w:p>
        </w:tc>
        <w:tc>
          <w:tcPr>
            <w:tcW w:w="5403" w:type="dxa"/>
            <w:tcBorders>
              <w:top w:val="single" w:sz="4" w:space="0" w:color="auto"/>
              <w:left w:val="single" w:sz="4" w:space="0" w:color="auto"/>
              <w:bottom w:val="single" w:sz="4" w:space="0" w:color="auto"/>
              <w:right w:val="single" w:sz="4" w:space="0" w:color="auto"/>
            </w:tcBorders>
            <w:vAlign w:val="center"/>
          </w:tcPr>
          <w:p w14:paraId="77B49082" w14:textId="4CF6A4B3" w:rsidR="003656D8" w:rsidRPr="003656D8" w:rsidRDefault="003656D8" w:rsidP="003656D8">
            <w:r w:rsidRPr="003656D8">
              <w:t>Cash and Supplies</w:t>
            </w:r>
          </w:p>
        </w:tc>
      </w:tr>
      <w:tr w:rsidR="003656D8" w14:paraId="03679F99" w14:textId="77777777" w:rsidTr="0075698B">
        <w:trPr>
          <w:trHeight w:val="432"/>
        </w:trPr>
        <w:tc>
          <w:tcPr>
            <w:tcW w:w="381" w:type="dxa"/>
            <w:vAlign w:val="center"/>
          </w:tcPr>
          <w:p w14:paraId="01EAFC07" w14:textId="77777777" w:rsidR="003656D8" w:rsidRPr="003656D8" w:rsidRDefault="003656D8" w:rsidP="003656D8">
            <w:r w:rsidRPr="003656D8">
              <w:t>3.</w:t>
            </w:r>
          </w:p>
        </w:tc>
        <w:tc>
          <w:tcPr>
            <w:tcW w:w="3237" w:type="dxa"/>
            <w:tcBorders>
              <w:right w:val="single" w:sz="4" w:space="0" w:color="auto"/>
            </w:tcBorders>
            <w:vAlign w:val="center"/>
          </w:tcPr>
          <w:p w14:paraId="2ED34341" w14:textId="77777777" w:rsidR="003656D8" w:rsidRPr="003656D8" w:rsidRDefault="003656D8" w:rsidP="003656D8">
            <w:r w:rsidRPr="003656D8">
              <w:t>Classify each account affected.</w:t>
            </w:r>
          </w:p>
        </w:tc>
        <w:tc>
          <w:tcPr>
            <w:tcW w:w="5403" w:type="dxa"/>
            <w:tcBorders>
              <w:top w:val="single" w:sz="4" w:space="0" w:color="auto"/>
              <w:left w:val="single" w:sz="4" w:space="0" w:color="auto"/>
              <w:bottom w:val="single" w:sz="4" w:space="0" w:color="auto"/>
              <w:right w:val="single" w:sz="4" w:space="0" w:color="auto"/>
            </w:tcBorders>
            <w:vAlign w:val="center"/>
          </w:tcPr>
          <w:p w14:paraId="79C7DC9E" w14:textId="77777777" w:rsidR="003656D8" w:rsidRPr="003656D8" w:rsidRDefault="003656D8" w:rsidP="003656D8">
            <w:r w:rsidRPr="003656D8">
              <w:t>Cash is an Asset (A) and Supplies is an Asset</w:t>
            </w:r>
          </w:p>
        </w:tc>
      </w:tr>
      <w:tr w:rsidR="003656D8" w14:paraId="1C854926" w14:textId="77777777" w:rsidTr="0075698B">
        <w:trPr>
          <w:trHeight w:val="432"/>
        </w:trPr>
        <w:tc>
          <w:tcPr>
            <w:tcW w:w="381" w:type="dxa"/>
            <w:vAlign w:val="center"/>
          </w:tcPr>
          <w:p w14:paraId="39627059" w14:textId="77777777" w:rsidR="003656D8" w:rsidRPr="003656D8" w:rsidRDefault="003656D8" w:rsidP="003656D8">
            <w:r w:rsidRPr="003656D8">
              <w:t>4.</w:t>
            </w:r>
          </w:p>
        </w:tc>
        <w:tc>
          <w:tcPr>
            <w:tcW w:w="3237" w:type="dxa"/>
            <w:tcBorders>
              <w:right w:val="single" w:sz="4" w:space="0" w:color="auto"/>
            </w:tcBorders>
            <w:vAlign w:val="center"/>
          </w:tcPr>
          <w:p w14:paraId="107CCFEA" w14:textId="77777777" w:rsidR="003656D8" w:rsidRPr="003656D8" w:rsidRDefault="003656D8" w:rsidP="003656D8">
            <w:r w:rsidRPr="003656D8">
              <w:t>Identify direction and amount.</w:t>
            </w:r>
          </w:p>
        </w:tc>
        <w:tc>
          <w:tcPr>
            <w:tcW w:w="5403" w:type="dxa"/>
            <w:tcBorders>
              <w:top w:val="single" w:sz="4" w:space="0" w:color="auto"/>
              <w:left w:val="single" w:sz="4" w:space="0" w:color="auto"/>
              <w:bottom w:val="single" w:sz="4" w:space="0" w:color="auto"/>
              <w:right w:val="single" w:sz="4" w:space="0" w:color="auto"/>
            </w:tcBorders>
            <w:vAlign w:val="center"/>
          </w:tcPr>
          <w:p w14:paraId="1F4105B9" w14:textId="77777777" w:rsidR="003656D8" w:rsidRPr="003656D8" w:rsidRDefault="003656D8" w:rsidP="003656D8">
            <w:r w:rsidRPr="003656D8">
              <w:t xml:space="preserve">Cash (A) </w:t>
            </w:r>
            <w:r w:rsidR="007A6C3C">
              <w:t>–</w:t>
            </w:r>
            <w:r w:rsidRPr="003656D8">
              <w:t xml:space="preserve"> $600 and Supplies (A) </w:t>
            </w:r>
            <w:r w:rsidR="007A6C3C">
              <w:t>–</w:t>
            </w:r>
            <w:r w:rsidRPr="003656D8">
              <w:t xml:space="preserve"> $600.</w:t>
            </w:r>
          </w:p>
        </w:tc>
      </w:tr>
      <w:tr w:rsidR="003656D8" w14:paraId="706DCB19" w14:textId="77777777" w:rsidTr="0075698B">
        <w:trPr>
          <w:trHeight w:val="432"/>
        </w:trPr>
        <w:tc>
          <w:tcPr>
            <w:tcW w:w="381" w:type="dxa"/>
            <w:vAlign w:val="center"/>
          </w:tcPr>
          <w:p w14:paraId="40540076" w14:textId="77777777" w:rsidR="003656D8" w:rsidRPr="003656D8" w:rsidRDefault="003656D8" w:rsidP="003656D8">
            <w:r w:rsidRPr="003656D8">
              <w:t>5.</w:t>
            </w:r>
          </w:p>
        </w:tc>
        <w:tc>
          <w:tcPr>
            <w:tcW w:w="3237" w:type="dxa"/>
            <w:tcBorders>
              <w:right w:val="single" w:sz="4" w:space="0" w:color="auto"/>
            </w:tcBorders>
            <w:vAlign w:val="center"/>
          </w:tcPr>
          <w:p w14:paraId="71A2778C" w14:textId="77777777" w:rsidR="003656D8" w:rsidRPr="003656D8" w:rsidRDefault="003656D8" w:rsidP="003656D8">
            <w:r w:rsidRPr="003656D8">
              <w:t>Ensure the equation still balances.</w:t>
            </w:r>
          </w:p>
        </w:tc>
        <w:tc>
          <w:tcPr>
            <w:tcW w:w="5403" w:type="dxa"/>
            <w:tcBorders>
              <w:top w:val="single" w:sz="4" w:space="0" w:color="auto"/>
              <w:left w:val="single" w:sz="4" w:space="0" w:color="auto"/>
              <w:bottom w:val="single" w:sz="4" w:space="0" w:color="auto"/>
              <w:right w:val="single" w:sz="4" w:space="0" w:color="auto"/>
            </w:tcBorders>
            <w:vAlign w:val="center"/>
          </w:tcPr>
          <w:p w14:paraId="00D1170C" w14:textId="5728307C" w:rsidR="003656D8" w:rsidRPr="003656D8" w:rsidRDefault="003656D8" w:rsidP="007D4591">
            <w:r w:rsidRPr="003656D8">
              <w:t>Yes</w:t>
            </w:r>
            <w:r w:rsidR="007D4591">
              <w:t>—</w:t>
            </w:r>
            <w:r w:rsidR="007A6C3C">
              <w:t>s</w:t>
            </w:r>
            <w:r w:rsidRPr="003656D8">
              <w:t xml:space="preserve">ee </w:t>
            </w:r>
            <w:r w:rsidR="007A6C3C">
              <w:t>below</w:t>
            </w:r>
            <w:r w:rsidRPr="003656D8">
              <w:t>.</w:t>
            </w:r>
          </w:p>
        </w:tc>
      </w:tr>
    </w:tbl>
    <w:p w14:paraId="3F157093" w14:textId="77777777" w:rsidR="00FF2D49" w:rsidRDefault="00FF2D49" w:rsidP="003656D8"/>
    <w:p w14:paraId="348C8B66" w14:textId="77777777" w:rsidR="0044591F" w:rsidRDefault="0044591F" w:rsidP="0044591F">
      <w:r>
        <w:t>(h) Purchases and pays</w:t>
      </w:r>
      <w:r w:rsidRPr="00166B98">
        <w:t xml:space="preserve"> for equipment costing $1,000.</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237"/>
        <w:gridCol w:w="5403"/>
      </w:tblGrid>
      <w:tr w:rsidR="003656D8" w14:paraId="27453589" w14:textId="77777777" w:rsidTr="0075698B">
        <w:trPr>
          <w:trHeight w:val="432"/>
        </w:trPr>
        <w:tc>
          <w:tcPr>
            <w:tcW w:w="381" w:type="dxa"/>
            <w:vAlign w:val="center"/>
          </w:tcPr>
          <w:p w14:paraId="0ECC9349" w14:textId="77777777" w:rsidR="003656D8" w:rsidRPr="003656D8" w:rsidRDefault="003656D8" w:rsidP="003656D8">
            <w:r w:rsidRPr="003656D8">
              <w:t>1.</w:t>
            </w:r>
          </w:p>
        </w:tc>
        <w:tc>
          <w:tcPr>
            <w:tcW w:w="3237" w:type="dxa"/>
            <w:tcBorders>
              <w:right w:val="single" w:sz="4" w:space="0" w:color="auto"/>
            </w:tcBorders>
            <w:vAlign w:val="center"/>
          </w:tcPr>
          <w:p w14:paraId="593B1915" w14:textId="77777777" w:rsidR="003656D8" w:rsidRPr="003656D8" w:rsidRDefault="003656D8" w:rsidP="003656D8">
            <w:r w:rsidRPr="003656D8">
              <w:t>Does a transaction exist?</w:t>
            </w:r>
          </w:p>
        </w:tc>
        <w:tc>
          <w:tcPr>
            <w:tcW w:w="5403" w:type="dxa"/>
            <w:tcBorders>
              <w:top w:val="single" w:sz="4" w:space="0" w:color="auto"/>
              <w:left w:val="single" w:sz="4" w:space="0" w:color="auto"/>
              <w:bottom w:val="single" w:sz="4" w:space="0" w:color="auto"/>
              <w:right w:val="single" w:sz="4" w:space="0" w:color="auto"/>
            </w:tcBorders>
            <w:vAlign w:val="center"/>
          </w:tcPr>
          <w:p w14:paraId="4B3E11FF" w14:textId="0C16432E" w:rsidR="003656D8" w:rsidRPr="003656D8" w:rsidRDefault="003656D8" w:rsidP="007D4591">
            <w:r w:rsidRPr="003656D8">
              <w:t>Yes</w:t>
            </w:r>
            <w:r w:rsidR="007D4591">
              <w:t>—</w:t>
            </w:r>
            <w:r w:rsidRPr="003656D8">
              <w:t>paid cash to purchase equipment</w:t>
            </w:r>
          </w:p>
        </w:tc>
      </w:tr>
      <w:tr w:rsidR="003656D8" w14:paraId="293E6830" w14:textId="77777777" w:rsidTr="0075698B">
        <w:trPr>
          <w:trHeight w:val="432"/>
        </w:trPr>
        <w:tc>
          <w:tcPr>
            <w:tcW w:w="381" w:type="dxa"/>
            <w:vAlign w:val="center"/>
          </w:tcPr>
          <w:p w14:paraId="252390B4" w14:textId="77777777" w:rsidR="003656D8" w:rsidRPr="003656D8" w:rsidRDefault="003656D8" w:rsidP="003656D8">
            <w:r w:rsidRPr="003656D8">
              <w:t>2.</w:t>
            </w:r>
          </w:p>
        </w:tc>
        <w:tc>
          <w:tcPr>
            <w:tcW w:w="3237" w:type="dxa"/>
            <w:tcBorders>
              <w:right w:val="single" w:sz="4" w:space="0" w:color="auto"/>
            </w:tcBorders>
            <w:vAlign w:val="center"/>
          </w:tcPr>
          <w:p w14:paraId="60730B40" w14:textId="77777777" w:rsidR="003656D8" w:rsidRPr="003656D8" w:rsidRDefault="003656D8" w:rsidP="003656D8">
            <w:r w:rsidRPr="003656D8">
              <w:t>Examine it for accounts affected.</w:t>
            </w:r>
          </w:p>
        </w:tc>
        <w:tc>
          <w:tcPr>
            <w:tcW w:w="5403" w:type="dxa"/>
            <w:tcBorders>
              <w:top w:val="single" w:sz="4" w:space="0" w:color="auto"/>
              <w:left w:val="single" w:sz="4" w:space="0" w:color="auto"/>
              <w:bottom w:val="single" w:sz="4" w:space="0" w:color="auto"/>
              <w:right w:val="single" w:sz="4" w:space="0" w:color="auto"/>
            </w:tcBorders>
            <w:vAlign w:val="center"/>
          </w:tcPr>
          <w:p w14:paraId="3883897E" w14:textId="4D1BF900" w:rsidR="003656D8" w:rsidRPr="003656D8" w:rsidRDefault="003656D8" w:rsidP="003656D8">
            <w:r w:rsidRPr="003656D8">
              <w:t>Cash and Equipment</w:t>
            </w:r>
          </w:p>
        </w:tc>
      </w:tr>
      <w:tr w:rsidR="003656D8" w14:paraId="1B6837BC" w14:textId="77777777" w:rsidTr="0075698B">
        <w:trPr>
          <w:trHeight w:val="432"/>
        </w:trPr>
        <w:tc>
          <w:tcPr>
            <w:tcW w:w="381" w:type="dxa"/>
            <w:vAlign w:val="center"/>
          </w:tcPr>
          <w:p w14:paraId="5A2FC2DE" w14:textId="77777777" w:rsidR="003656D8" w:rsidRPr="003656D8" w:rsidRDefault="003656D8" w:rsidP="003656D8">
            <w:r w:rsidRPr="003656D8">
              <w:t>3.</w:t>
            </w:r>
          </w:p>
        </w:tc>
        <w:tc>
          <w:tcPr>
            <w:tcW w:w="3237" w:type="dxa"/>
            <w:tcBorders>
              <w:right w:val="single" w:sz="4" w:space="0" w:color="auto"/>
            </w:tcBorders>
            <w:vAlign w:val="center"/>
          </w:tcPr>
          <w:p w14:paraId="755398C9" w14:textId="77777777" w:rsidR="003656D8" w:rsidRPr="003656D8" w:rsidRDefault="003656D8" w:rsidP="003656D8">
            <w:r w:rsidRPr="003656D8">
              <w:t>Classify each account affected.</w:t>
            </w:r>
          </w:p>
        </w:tc>
        <w:tc>
          <w:tcPr>
            <w:tcW w:w="5403" w:type="dxa"/>
            <w:tcBorders>
              <w:top w:val="single" w:sz="4" w:space="0" w:color="auto"/>
              <w:left w:val="single" w:sz="4" w:space="0" w:color="auto"/>
              <w:bottom w:val="single" w:sz="4" w:space="0" w:color="auto"/>
              <w:right w:val="single" w:sz="4" w:space="0" w:color="auto"/>
            </w:tcBorders>
            <w:vAlign w:val="center"/>
          </w:tcPr>
          <w:p w14:paraId="23194491" w14:textId="77777777" w:rsidR="003656D8" w:rsidRPr="003656D8" w:rsidRDefault="003656D8" w:rsidP="003656D8">
            <w:r w:rsidRPr="003656D8">
              <w:t>Cash is an Asset (A) and Equipment is an Asset (A)</w:t>
            </w:r>
          </w:p>
        </w:tc>
      </w:tr>
      <w:tr w:rsidR="003656D8" w14:paraId="5B682BCF" w14:textId="77777777" w:rsidTr="0075698B">
        <w:trPr>
          <w:trHeight w:val="432"/>
        </w:trPr>
        <w:tc>
          <w:tcPr>
            <w:tcW w:w="381" w:type="dxa"/>
            <w:vAlign w:val="center"/>
          </w:tcPr>
          <w:p w14:paraId="082EDE99" w14:textId="77777777" w:rsidR="003656D8" w:rsidRPr="003656D8" w:rsidRDefault="003656D8" w:rsidP="003656D8">
            <w:r w:rsidRPr="003656D8">
              <w:t>4.</w:t>
            </w:r>
          </w:p>
        </w:tc>
        <w:tc>
          <w:tcPr>
            <w:tcW w:w="3237" w:type="dxa"/>
            <w:tcBorders>
              <w:right w:val="single" w:sz="4" w:space="0" w:color="auto"/>
            </w:tcBorders>
            <w:vAlign w:val="center"/>
          </w:tcPr>
          <w:p w14:paraId="091E4902" w14:textId="77777777" w:rsidR="003656D8" w:rsidRPr="003656D8" w:rsidRDefault="003656D8" w:rsidP="003656D8">
            <w:r w:rsidRPr="003656D8">
              <w:t>Identify direction and amount.</w:t>
            </w:r>
          </w:p>
        </w:tc>
        <w:tc>
          <w:tcPr>
            <w:tcW w:w="5403" w:type="dxa"/>
            <w:tcBorders>
              <w:top w:val="single" w:sz="4" w:space="0" w:color="auto"/>
              <w:left w:val="single" w:sz="4" w:space="0" w:color="auto"/>
              <w:bottom w:val="single" w:sz="4" w:space="0" w:color="auto"/>
              <w:right w:val="single" w:sz="4" w:space="0" w:color="auto"/>
            </w:tcBorders>
            <w:vAlign w:val="center"/>
          </w:tcPr>
          <w:p w14:paraId="69E398C2" w14:textId="5331F93D" w:rsidR="003656D8" w:rsidRPr="003656D8" w:rsidRDefault="003656D8" w:rsidP="007A6C3C">
            <w:r w:rsidRPr="003656D8">
              <w:t xml:space="preserve">Cash (A) </w:t>
            </w:r>
            <w:r w:rsidR="007A6C3C">
              <w:t>–</w:t>
            </w:r>
            <w:r w:rsidRPr="003656D8">
              <w:t xml:space="preserve"> $1,000 and Equipment (A) </w:t>
            </w:r>
            <w:r w:rsidR="0004208A">
              <w:softHyphen/>
              <w:t>–</w:t>
            </w:r>
            <w:r w:rsidRPr="003656D8">
              <w:t xml:space="preserve"> $1,000</w:t>
            </w:r>
          </w:p>
        </w:tc>
      </w:tr>
      <w:tr w:rsidR="003656D8" w14:paraId="086AACBB" w14:textId="77777777" w:rsidTr="0075698B">
        <w:trPr>
          <w:trHeight w:val="432"/>
        </w:trPr>
        <w:tc>
          <w:tcPr>
            <w:tcW w:w="381" w:type="dxa"/>
            <w:vAlign w:val="center"/>
          </w:tcPr>
          <w:p w14:paraId="46657C2A" w14:textId="77777777" w:rsidR="003656D8" w:rsidRPr="003656D8" w:rsidRDefault="003656D8" w:rsidP="003656D8">
            <w:r w:rsidRPr="003656D8">
              <w:t>5.</w:t>
            </w:r>
          </w:p>
        </w:tc>
        <w:tc>
          <w:tcPr>
            <w:tcW w:w="3237" w:type="dxa"/>
            <w:tcBorders>
              <w:right w:val="single" w:sz="4" w:space="0" w:color="auto"/>
            </w:tcBorders>
            <w:vAlign w:val="center"/>
          </w:tcPr>
          <w:p w14:paraId="3E593A8A" w14:textId="77777777" w:rsidR="003656D8" w:rsidRPr="003656D8" w:rsidRDefault="003656D8" w:rsidP="003656D8">
            <w:r w:rsidRPr="003656D8">
              <w:t>Ensure the equation still balances.</w:t>
            </w:r>
          </w:p>
        </w:tc>
        <w:tc>
          <w:tcPr>
            <w:tcW w:w="5403" w:type="dxa"/>
            <w:tcBorders>
              <w:top w:val="single" w:sz="4" w:space="0" w:color="auto"/>
              <w:left w:val="single" w:sz="4" w:space="0" w:color="auto"/>
              <w:bottom w:val="single" w:sz="4" w:space="0" w:color="auto"/>
              <w:right w:val="single" w:sz="4" w:space="0" w:color="auto"/>
            </w:tcBorders>
            <w:vAlign w:val="center"/>
          </w:tcPr>
          <w:p w14:paraId="00278D77" w14:textId="7D101944" w:rsidR="003656D8" w:rsidRPr="003656D8" w:rsidRDefault="003656D8" w:rsidP="007D4591">
            <w:r w:rsidRPr="003656D8">
              <w:t>Yes</w:t>
            </w:r>
            <w:r w:rsidR="007D4591">
              <w:t>—</w:t>
            </w:r>
            <w:r w:rsidR="007A6C3C">
              <w:t>s</w:t>
            </w:r>
            <w:r w:rsidRPr="003656D8">
              <w:t xml:space="preserve">ee </w:t>
            </w:r>
            <w:r w:rsidR="007A6C3C">
              <w:t>below</w:t>
            </w:r>
            <w:r w:rsidRPr="003656D8">
              <w:t>.</w:t>
            </w:r>
          </w:p>
        </w:tc>
      </w:tr>
    </w:tbl>
    <w:p w14:paraId="7F7132A3" w14:textId="77777777" w:rsidR="003656D8" w:rsidRDefault="003656D8" w:rsidP="003656D8"/>
    <w:p w14:paraId="34B081FB" w14:textId="77777777" w:rsidR="003656D8" w:rsidRDefault="003656D8" w:rsidP="003656D8">
      <w:r>
        <w:t>(i) Order</w:t>
      </w:r>
      <w:r w:rsidR="0044591F">
        <w:t>s</w:t>
      </w:r>
      <w:r>
        <w:t xml:space="preserve"> a $900 computer, to be delivered </w:t>
      </w:r>
      <w:r w:rsidR="007A6C3C">
        <w:t>next month</w:t>
      </w:r>
      <w:r>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237"/>
        <w:gridCol w:w="5403"/>
      </w:tblGrid>
      <w:tr w:rsidR="003656D8" w14:paraId="25D6F5BA" w14:textId="77777777" w:rsidTr="0075698B">
        <w:trPr>
          <w:trHeight w:val="432"/>
        </w:trPr>
        <w:tc>
          <w:tcPr>
            <w:tcW w:w="381" w:type="dxa"/>
            <w:vAlign w:val="center"/>
          </w:tcPr>
          <w:p w14:paraId="72773E97" w14:textId="77777777" w:rsidR="003656D8" w:rsidRPr="003656D8" w:rsidRDefault="003656D8" w:rsidP="003656D8">
            <w:r w:rsidRPr="003656D8">
              <w:t>1.</w:t>
            </w:r>
          </w:p>
        </w:tc>
        <w:tc>
          <w:tcPr>
            <w:tcW w:w="3237" w:type="dxa"/>
            <w:tcBorders>
              <w:right w:val="single" w:sz="4" w:space="0" w:color="auto"/>
            </w:tcBorders>
            <w:vAlign w:val="center"/>
          </w:tcPr>
          <w:p w14:paraId="63A920D6" w14:textId="77777777" w:rsidR="003656D8" w:rsidRPr="003656D8" w:rsidRDefault="003656D8" w:rsidP="003656D8">
            <w:r w:rsidRPr="003656D8">
              <w:t>Does a transaction exist?</w:t>
            </w:r>
          </w:p>
        </w:tc>
        <w:tc>
          <w:tcPr>
            <w:tcW w:w="5403" w:type="dxa"/>
            <w:tcBorders>
              <w:top w:val="single" w:sz="4" w:space="0" w:color="auto"/>
              <w:left w:val="single" w:sz="4" w:space="0" w:color="auto"/>
              <w:bottom w:val="single" w:sz="4" w:space="0" w:color="auto"/>
              <w:right w:val="single" w:sz="4" w:space="0" w:color="auto"/>
            </w:tcBorders>
            <w:vAlign w:val="center"/>
          </w:tcPr>
          <w:p w14:paraId="6A5DA6DA" w14:textId="77777777" w:rsidR="003656D8" w:rsidRPr="003656D8" w:rsidRDefault="003656D8" w:rsidP="003656D8">
            <w:r w:rsidRPr="003656D8">
              <w:t>No.</w:t>
            </w:r>
          </w:p>
        </w:tc>
      </w:tr>
      <w:tr w:rsidR="003656D8" w14:paraId="2E24BBE4" w14:textId="77777777" w:rsidTr="0075698B">
        <w:trPr>
          <w:trHeight w:val="432"/>
        </w:trPr>
        <w:tc>
          <w:tcPr>
            <w:tcW w:w="381" w:type="dxa"/>
            <w:vAlign w:val="center"/>
          </w:tcPr>
          <w:p w14:paraId="429DB610" w14:textId="77777777" w:rsidR="003656D8" w:rsidRPr="003656D8" w:rsidRDefault="003656D8" w:rsidP="003656D8">
            <w:r w:rsidRPr="003656D8">
              <w:t>2.</w:t>
            </w:r>
          </w:p>
        </w:tc>
        <w:tc>
          <w:tcPr>
            <w:tcW w:w="3237" w:type="dxa"/>
            <w:tcBorders>
              <w:right w:val="single" w:sz="4" w:space="0" w:color="auto"/>
            </w:tcBorders>
            <w:vAlign w:val="center"/>
          </w:tcPr>
          <w:p w14:paraId="375E6751" w14:textId="77777777" w:rsidR="003656D8" w:rsidRPr="003656D8" w:rsidRDefault="003656D8" w:rsidP="003656D8">
            <w:r w:rsidRPr="003656D8">
              <w:t>Examine it for accounts affected.</w:t>
            </w:r>
          </w:p>
        </w:tc>
        <w:tc>
          <w:tcPr>
            <w:tcW w:w="5403" w:type="dxa"/>
            <w:tcBorders>
              <w:top w:val="single" w:sz="4" w:space="0" w:color="auto"/>
              <w:left w:val="single" w:sz="4" w:space="0" w:color="auto"/>
              <w:bottom w:val="single" w:sz="4" w:space="0" w:color="auto"/>
              <w:right w:val="single" w:sz="4" w:space="0" w:color="auto"/>
            </w:tcBorders>
            <w:vAlign w:val="center"/>
          </w:tcPr>
          <w:p w14:paraId="3BAE70A8" w14:textId="77777777" w:rsidR="003656D8" w:rsidRPr="003656D8" w:rsidRDefault="003656D8" w:rsidP="003656D8"/>
        </w:tc>
      </w:tr>
      <w:tr w:rsidR="003656D8" w14:paraId="0159B17C" w14:textId="77777777" w:rsidTr="0075698B">
        <w:trPr>
          <w:trHeight w:val="432"/>
        </w:trPr>
        <w:tc>
          <w:tcPr>
            <w:tcW w:w="381" w:type="dxa"/>
            <w:vAlign w:val="center"/>
          </w:tcPr>
          <w:p w14:paraId="5248F205" w14:textId="77777777" w:rsidR="003656D8" w:rsidRPr="003656D8" w:rsidRDefault="003656D8" w:rsidP="003656D8">
            <w:r w:rsidRPr="003656D8">
              <w:t>3.</w:t>
            </w:r>
          </w:p>
        </w:tc>
        <w:tc>
          <w:tcPr>
            <w:tcW w:w="3237" w:type="dxa"/>
            <w:tcBorders>
              <w:right w:val="single" w:sz="4" w:space="0" w:color="auto"/>
            </w:tcBorders>
            <w:vAlign w:val="center"/>
          </w:tcPr>
          <w:p w14:paraId="53797BA3" w14:textId="77777777" w:rsidR="003656D8" w:rsidRPr="003656D8" w:rsidRDefault="003656D8" w:rsidP="003656D8">
            <w:r w:rsidRPr="003656D8">
              <w:t>Classify each account affected.</w:t>
            </w:r>
          </w:p>
        </w:tc>
        <w:tc>
          <w:tcPr>
            <w:tcW w:w="5403" w:type="dxa"/>
            <w:tcBorders>
              <w:top w:val="single" w:sz="4" w:space="0" w:color="auto"/>
              <w:left w:val="single" w:sz="4" w:space="0" w:color="auto"/>
              <w:bottom w:val="single" w:sz="4" w:space="0" w:color="auto"/>
              <w:right w:val="single" w:sz="4" w:space="0" w:color="auto"/>
            </w:tcBorders>
            <w:vAlign w:val="center"/>
          </w:tcPr>
          <w:p w14:paraId="7689038A" w14:textId="77777777" w:rsidR="003656D8" w:rsidRPr="003656D8" w:rsidRDefault="003656D8" w:rsidP="003656D8"/>
        </w:tc>
      </w:tr>
      <w:tr w:rsidR="003656D8" w14:paraId="6A957FE4" w14:textId="77777777" w:rsidTr="0075698B">
        <w:trPr>
          <w:trHeight w:val="432"/>
        </w:trPr>
        <w:tc>
          <w:tcPr>
            <w:tcW w:w="381" w:type="dxa"/>
            <w:vAlign w:val="center"/>
          </w:tcPr>
          <w:p w14:paraId="68FA8855" w14:textId="77777777" w:rsidR="003656D8" w:rsidRPr="003656D8" w:rsidRDefault="003656D8" w:rsidP="003656D8">
            <w:r w:rsidRPr="003656D8">
              <w:t>4.</w:t>
            </w:r>
          </w:p>
        </w:tc>
        <w:tc>
          <w:tcPr>
            <w:tcW w:w="3237" w:type="dxa"/>
            <w:tcBorders>
              <w:right w:val="single" w:sz="4" w:space="0" w:color="auto"/>
            </w:tcBorders>
            <w:vAlign w:val="center"/>
          </w:tcPr>
          <w:p w14:paraId="6E4D1E1D" w14:textId="77777777" w:rsidR="003656D8" w:rsidRPr="003656D8" w:rsidRDefault="003656D8" w:rsidP="003656D8">
            <w:r w:rsidRPr="003656D8">
              <w:t>Identify direction and amount.</w:t>
            </w:r>
          </w:p>
        </w:tc>
        <w:tc>
          <w:tcPr>
            <w:tcW w:w="5403" w:type="dxa"/>
            <w:tcBorders>
              <w:top w:val="single" w:sz="4" w:space="0" w:color="auto"/>
              <w:left w:val="single" w:sz="4" w:space="0" w:color="auto"/>
              <w:bottom w:val="single" w:sz="4" w:space="0" w:color="auto"/>
              <w:right w:val="single" w:sz="4" w:space="0" w:color="auto"/>
            </w:tcBorders>
            <w:vAlign w:val="center"/>
          </w:tcPr>
          <w:p w14:paraId="1F891FCB" w14:textId="77777777" w:rsidR="003656D8" w:rsidRPr="003656D8" w:rsidRDefault="003656D8" w:rsidP="003656D8"/>
        </w:tc>
      </w:tr>
      <w:tr w:rsidR="003656D8" w14:paraId="3B3B945B" w14:textId="77777777" w:rsidTr="0075698B">
        <w:trPr>
          <w:trHeight w:val="432"/>
        </w:trPr>
        <w:tc>
          <w:tcPr>
            <w:tcW w:w="381" w:type="dxa"/>
            <w:vAlign w:val="center"/>
          </w:tcPr>
          <w:p w14:paraId="0458432B" w14:textId="77777777" w:rsidR="003656D8" w:rsidRPr="003656D8" w:rsidRDefault="003656D8" w:rsidP="003656D8">
            <w:r w:rsidRPr="003656D8">
              <w:t>5.</w:t>
            </w:r>
          </w:p>
        </w:tc>
        <w:tc>
          <w:tcPr>
            <w:tcW w:w="3237" w:type="dxa"/>
            <w:tcBorders>
              <w:right w:val="single" w:sz="4" w:space="0" w:color="auto"/>
            </w:tcBorders>
            <w:vAlign w:val="center"/>
          </w:tcPr>
          <w:p w14:paraId="49158D55" w14:textId="77777777" w:rsidR="003656D8" w:rsidRPr="003656D8" w:rsidRDefault="003656D8" w:rsidP="003656D8">
            <w:r w:rsidRPr="003656D8">
              <w:t>Ensure the equation still balances.</w:t>
            </w:r>
          </w:p>
        </w:tc>
        <w:tc>
          <w:tcPr>
            <w:tcW w:w="5403" w:type="dxa"/>
            <w:tcBorders>
              <w:top w:val="single" w:sz="4" w:space="0" w:color="auto"/>
              <w:left w:val="single" w:sz="4" w:space="0" w:color="auto"/>
              <w:bottom w:val="single" w:sz="4" w:space="0" w:color="auto"/>
              <w:right w:val="single" w:sz="4" w:space="0" w:color="auto"/>
            </w:tcBorders>
            <w:vAlign w:val="center"/>
          </w:tcPr>
          <w:p w14:paraId="5ADBBF02" w14:textId="77777777" w:rsidR="003656D8" w:rsidRPr="003656D8" w:rsidRDefault="003656D8" w:rsidP="003656D8"/>
        </w:tc>
      </w:tr>
    </w:tbl>
    <w:p w14:paraId="77B73EB9" w14:textId="6DA64920" w:rsidR="0075698B" w:rsidRDefault="0075698B" w:rsidP="0075698B">
      <w:pPr>
        <w:pStyle w:val="Heading1"/>
        <w:spacing w:before="240"/>
        <w:rPr>
          <w:u w:val="none"/>
        </w:rPr>
      </w:pPr>
      <w:r>
        <w:br w:type="page"/>
      </w:r>
      <w:r w:rsidRPr="005F480C">
        <w:lastRenderedPageBreak/>
        <w:t xml:space="preserve">HANDOUT </w:t>
      </w:r>
      <w:r>
        <w:t>2</w:t>
      </w:r>
      <w:r w:rsidR="007D4591">
        <w:t>–</w:t>
      </w:r>
      <w:r>
        <w:t>2 SOLUTION</w:t>
      </w:r>
      <w:r w:rsidRPr="0075698B">
        <w:rPr>
          <w:u w:val="none"/>
        </w:rPr>
        <w:t>, continued</w:t>
      </w:r>
    </w:p>
    <w:p w14:paraId="4BEE2CFA" w14:textId="77777777" w:rsidR="0075698B" w:rsidRPr="005F480C" w:rsidRDefault="0075698B" w:rsidP="0075698B">
      <w:pPr>
        <w:pStyle w:val="Heading1"/>
        <w:spacing w:before="240"/>
        <w:jc w:val="center"/>
        <w:rPr>
          <w:u w:val="none"/>
        </w:rPr>
      </w:pPr>
      <w:r>
        <w:rPr>
          <w:u w:val="none"/>
        </w:rPr>
        <w:t>Spreadsheet</w:t>
      </w:r>
    </w:p>
    <w:tbl>
      <w:tblPr>
        <w:tblW w:w="905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89"/>
        <w:gridCol w:w="946"/>
        <w:gridCol w:w="341"/>
        <w:gridCol w:w="974"/>
        <w:gridCol w:w="341"/>
        <w:gridCol w:w="1182"/>
        <w:gridCol w:w="341"/>
        <w:gridCol w:w="1047"/>
        <w:gridCol w:w="341"/>
        <w:gridCol w:w="946"/>
        <w:gridCol w:w="342"/>
        <w:gridCol w:w="1664"/>
      </w:tblGrid>
      <w:tr w:rsidR="00FF2D49" w14:paraId="79915D16" w14:textId="77777777" w:rsidTr="00A37277">
        <w:tc>
          <w:tcPr>
            <w:tcW w:w="0" w:type="auto"/>
            <w:vAlign w:val="center"/>
          </w:tcPr>
          <w:p w14:paraId="0B4050B6" w14:textId="77777777" w:rsidR="00FF2D49" w:rsidRPr="003656D8" w:rsidRDefault="00FF2D49" w:rsidP="00C2079C"/>
        </w:tc>
        <w:tc>
          <w:tcPr>
            <w:tcW w:w="0" w:type="auto"/>
            <w:gridSpan w:val="5"/>
            <w:shd w:val="clear" w:color="auto" w:fill="auto"/>
            <w:vAlign w:val="center"/>
          </w:tcPr>
          <w:p w14:paraId="3D64FA15" w14:textId="77777777" w:rsidR="00FF2D49" w:rsidRPr="003656D8" w:rsidRDefault="00FF2D49" w:rsidP="00A37277">
            <w:pPr>
              <w:jc w:val="center"/>
            </w:pPr>
            <w:r w:rsidRPr="003656D8">
              <w:t>Assets</w:t>
            </w:r>
          </w:p>
        </w:tc>
        <w:tc>
          <w:tcPr>
            <w:tcW w:w="0" w:type="auto"/>
            <w:shd w:val="clear" w:color="auto" w:fill="auto"/>
            <w:vAlign w:val="center"/>
          </w:tcPr>
          <w:p w14:paraId="65DAD8A9" w14:textId="77777777" w:rsidR="00FF2D49" w:rsidRPr="003656D8" w:rsidRDefault="00FF2D49" w:rsidP="00A37277">
            <w:pPr>
              <w:jc w:val="center"/>
            </w:pPr>
            <w:r w:rsidRPr="003656D8">
              <w:t>=</w:t>
            </w:r>
          </w:p>
        </w:tc>
        <w:tc>
          <w:tcPr>
            <w:tcW w:w="0" w:type="auto"/>
            <w:gridSpan w:val="3"/>
            <w:shd w:val="clear" w:color="auto" w:fill="auto"/>
            <w:vAlign w:val="center"/>
          </w:tcPr>
          <w:p w14:paraId="17B6ADDA" w14:textId="77777777" w:rsidR="00FF2D49" w:rsidRPr="003656D8" w:rsidRDefault="00FF2D49" w:rsidP="00A37277">
            <w:pPr>
              <w:jc w:val="center"/>
            </w:pPr>
            <w:r w:rsidRPr="003656D8">
              <w:t>Liabilities</w:t>
            </w:r>
          </w:p>
        </w:tc>
        <w:tc>
          <w:tcPr>
            <w:tcW w:w="342" w:type="dxa"/>
            <w:shd w:val="clear" w:color="auto" w:fill="auto"/>
            <w:vAlign w:val="center"/>
          </w:tcPr>
          <w:p w14:paraId="56385198" w14:textId="77777777" w:rsidR="00FF2D49" w:rsidRPr="003656D8" w:rsidRDefault="00FF2D49" w:rsidP="00A37277">
            <w:pPr>
              <w:jc w:val="center"/>
            </w:pPr>
            <w:r w:rsidRPr="003656D8">
              <w:t>+</w:t>
            </w:r>
          </w:p>
        </w:tc>
        <w:tc>
          <w:tcPr>
            <w:tcW w:w="1664" w:type="dxa"/>
            <w:vAlign w:val="center"/>
          </w:tcPr>
          <w:p w14:paraId="499F2669" w14:textId="77777777" w:rsidR="00FF2D49" w:rsidRPr="003656D8" w:rsidRDefault="00FF2D49" w:rsidP="00A37277">
            <w:pPr>
              <w:jc w:val="center"/>
            </w:pPr>
            <w:r w:rsidRPr="003656D8">
              <w:t>Stockholders’ Equity</w:t>
            </w:r>
          </w:p>
        </w:tc>
      </w:tr>
      <w:tr w:rsidR="00FF2D49" w:rsidRPr="003656D8" w14:paraId="32EA8B41" w14:textId="77777777" w:rsidTr="00A37277">
        <w:tc>
          <w:tcPr>
            <w:tcW w:w="0" w:type="auto"/>
            <w:vAlign w:val="center"/>
          </w:tcPr>
          <w:p w14:paraId="58AD181E" w14:textId="77777777" w:rsidR="00FF2D49" w:rsidRPr="003656D8" w:rsidRDefault="00FF2D49" w:rsidP="00C2079C">
            <w:r w:rsidRPr="003656D8">
              <w:t>Ref.</w:t>
            </w:r>
          </w:p>
        </w:tc>
        <w:tc>
          <w:tcPr>
            <w:tcW w:w="0" w:type="auto"/>
            <w:tcBorders>
              <w:bottom w:val="single" w:sz="4" w:space="0" w:color="auto"/>
            </w:tcBorders>
            <w:shd w:val="clear" w:color="auto" w:fill="auto"/>
            <w:vAlign w:val="center"/>
          </w:tcPr>
          <w:p w14:paraId="03830BF2" w14:textId="77777777" w:rsidR="00FF2D49" w:rsidRPr="003656D8" w:rsidRDefault="00FF2D49" w:rsidP="00A37277">
            <w:pPr>
              <w:jc w:val="center"/>
            </w:pPr>
            <w:r w:rsidRPr="003656D8">
              <w:t>Cash</w:t>
            </w:r>
          </w:p>
        </w:tc>
        <w:tc>
          <w:tcPr>
            <w:tcW w:w="0" w:type="auto"/>
            <w:shd w:val="clear" w:color="auto" w:fill="auto"/>
            <w:vAlign w:val="center"/>
          </w:tcPr>
          <w:p w14:paraId="556DFC9C" w14:textId="77777777" w:rsidR="00FF2D49" w:rsidRPr="003656D8" w:rsidRDefault="00FF2D49" w:rsidP="00A37277">
            <w:pPr>
              <w:jc w:val="center"/>
            </w:pPr>
            <w:r w:rsidRPr="003656D8">
              <w:t>+</w:t>
            </w:r>
          </w:p>
        </w:tc>
        <w:tc>
          <w:tcPr>
            <w:tcW w:w="0" w:type="auto"/>
            <w:tcBorders>
              <w:bottom w:val="single" w:sz="4" w:space="0" w:color="auto"/>
            </w:tcBorders>
            <w:shd w:val="clear" w:color="auto" w:fill="auto"/>
            <w:vAlign w:val="center"/>
          </w:tcPr>
          <w:p w14:paraId="7780C143" w14:textId="77777777" w:rsidR="00FF2D49" w:rsidRPr="003656D8" w:rsidRDefault="00FF2D49" w:rsidP="00A37277">
            <w:pPr>
              <w:jc w:val="center"/>
            </w:pPr>
            <w:r w:rsidRPr="003656D8">
              <w:t>Supplies</w:t>
            </w:r>
          </w:p>
        </w:tc>
        <w:tc>
          <w:tcPr>
            <w:tcW w:w="0" w:type="auto"/>
            <w:shd w:val="clear" w:color="auto" w:fill="auto"/>
            <w:vAlign w:val="center"/>
          </w:tcPr>
          <w:p w14:paraId="21832A51" w14:textId="77777777" w:rsidR="00FF2D49" w:rsidRPr="003656D8" w:rsidRDefault="00FF2D49" w:rsidP="00A37277">
            <w:pPr>
              <w:jc w:val="center"/>
            </w:pPr>
            <w:r w:rsidRPr="003656D8">
              <w:t>+</w:t>
            </w:r>
          </w:p>
        </w:tc>
        <w:tc>
          <w:tcPr>
            <w:tcW w:w="0" w:type="auto"/>
            <w:tcBorders>
              <w:bottom w:val="single" w:sz="4" w:space="0" w:color="auto"/>
            </w:tcBorders>
            <w:shd w:val="clear" w:color="auto" w:fill="auto"/>
            <w:vAlign w:val="center"/>
          </w:tcPr>
          <w:p w14:paraId="3FFB2C62" w14:textId="77777777" w:rsidR="00FF2D49" w:rsidRPr="003656D8" w:rsidRDefault="00FF2D49" w:rsidP="00A37277">
            <w:pPr>
              <w:jc w:val="center"/>
            </w:pPr>
            <w:r w:rsidRPr="003656D8">
              <w:t>Equipment</w:t>
            </w:r>
          </w:p>
        </w:tc>
        <w:tc>
          <w:tcPr>
            <w:tcW w:w="0" w:type="auto"/>
            <w:shd w:val="clear" w:color="auto" w:fill="auto"/>
            <w:vAlign w:val="center"/>
          </w:tcPr>
          <w:p w14:paraId="21E285F8" w14:textId="77777777" w:rsidR="00FF2D49" w:rsidRPr="003656D8" w:rsidRDefault="00FF2D49" w:rsidP="00A37277">
            <w:pPr>
              <w:jc w:val="center"/>
            </w:pPr>
            <w:r w:rsidRPr="003656D8">
              <w:t>=</w:t>
            </w:r>
          </w:p>
        </w:tc>
        <w:tc>
          <w:tcPr>
            <w:tcW w:w="0" w:type="auto"/>
            <w:tcBorders>
              <w:bottom w:val="single" w:sz="4" w:space="0" w:color="auto"/>
            </w:tcBorders>
            <w:shd w:val="clear" w:color="auto" w:fill="auto"/>
            <w:vAlign w:val="center"/>
          </w:tcPr>
          <w:p w14:paraId="0A3A30D2" w14:textId="77777777" w:rsidR="00FF2D49" w:rsidRPr="003656D8" w:rsidRDefault="00FF2D49" w:rsidP="00A37277">
            <w:pPr>
              <w:jc w:val="center"/>
            </w:pPr>
            <w:r w:rsidRPr="003656D8">
              <w:t>Accounts Payable</w:t>
            </w:r>
          </w:p>
        </w:tc>
        <w:tc>
          <w:tcPr>
            <w:tcW w:w="0" w:type="auto"/>
            <w:shd w:val="clear" w:color="auto" w:fill="auto"/>
            <w:vAlign w:val="center"/>
          </w:tcPr>
          <w:p w14:paraId="756FA4D4" w14:textId="77777777" w:rsidR="00FF2D49" w:rsidRPr="003656D8" w:rsidRDefault="00FF2D49" w:rsidP="00A37277">
            <w:pPr>
              <w:jc w:val="center"/>
            </w:pPr>
            <w:r w:rsidRPr="003656D8">
              <w:t>+</w:t>
            </w:r>
          </w:p>
        </w:tc>
        <w:tc>
          <w:tcPr>
            <w:tcW w:w="0" w:type="auto"/>
            <w:tcBorders>
              <w:bottom w:val="single" w:sz="4" w:space="0" w:color="auto"/>
            </w:tcBorders>
            <w:shd w:val="clear" w:color="auto" w:fill="auto"/>
            <w:vAlign w:val="center"/>
          </w:tcPr>
          <w:p w14:paraId="5713503A" w14:textId="77777777" w:rsidR="00FF2D49" w:rsidRPr="003656D8" w:rsidRDefault="00FF2D49" w:rsidP="00A37277">
            <w:pPr>
              <w:jc w:val="center"/>
            </w:pPr>
            <w:r w:rsidRPr="003656D8">
              <w:t>Notes Payable</w:t>
            </w:r>
          </w:p>
        </w:tc>
        <w:tc>
          <w:tcPr>
            <w:tcW w:w="342" w:type="dxa"/>
            <w:shd w:val="clear" w:color="auto" w:fill="auto"/>
            <w:vAlign w:val="center"/>
          </w:tcPr>
          <w:p w14:paraId="1AF99A9D" w14:textId="77777777" w:rsidR="00FF2D49" w:rsidRPr="003656D8" w:rsidRDefault="00FF2D49" w:rsidP="00A37277">
            <w:pPr>
              <w:jc w:val="center"/>
            </w:pPr>
            <w:r w:rsidRPr="003656D8">
              <w:t>+</w:t>
            </w:r>
          </w:p>
        </w:tc>
        <w:tc>
          <w:tcPr>
            <w:tcW w:w="1664" w:type="dxa"/>
            <w:tcBorders>
              <w:bottom w:val="single" w:sz="4" w:space="0" w:color="auto"/>
            </w:tcBorders>
            <w:vAlign w:val="center"/>
          </w:tcPr>
          <w:p w14:paraId="74AD2ED5" w14:textId="77777777" w:rsidR="00FF2D49" w:rsidRPr="003656D8" w:rsidRDefault="00625769" w:rsidP="00A37277">
            <w:pPr>
              <w:jc w:val="center"/>
            </w:pPr>
            <w:r>
              <w:t>Common Stock</w:t>
            </w:r>
          </w:p>
        </w:tc>
      </w:tr>
      <w:tr w:rsidR="00FF2D49" w:rsidRPr="003656D8" w14:paraId="196295ED" w14:textId="77777777" w:rsidTr="00852158">
        <w:trPr>
          <w:trHeight w:val="432"/>
        </w:trPr>
        <w:tc>
          <w:tcPr>
            <w:tcW w:w="0" w:type="auto"/>
            <w:tcBorders>
              <w:right w:val="single" w:sz="4" w:space="0" w:color="auto"/>
            </w:tcBorders>
            <w:vAlign w:val="center"/>
          </w:tcPr>
          <w:p w14:paraId="6AED096A" w14:textId="77777777" w:rsidR="00FF2D49" w:rsidRPr="003656D8" w:rsidRDefault="00FF2D49" w:rsidP="00C2079C">
            <w:r w:rsidRPr="003656D8">
              <w:t>(a)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8F0851" w14:textId="77777777" w:rsidR="00FF2D49" w:rsidRPr="003656D8" w:rsidRDefault="00FF2D49" w:rsidP="007A6C3C">
            <w:pPr>
              <w:jc w:val="right"/>
            </w:pPr>
            <w:r w:rsidRPr="003656D8">
              <w:t>+10,000</w:t>
            </w:r>
          </w:p>
        </w:tc>
        <w:tc>
          <w:tcPr>
            <w:tcW w:w="0" w:type="auto"/>
            <w:tcBorders>
              <w:left w:val="single" w:sz="4" w:space="0" w:color="auto"/>
              <w:right w:val="single" w:sz="4" w:space="0" w:color="auto"/>
            </w:tcBorders>
            <w:shd w:val="clear" w:color="auto" w:fill="auto"/>
            <w:vAlign w:val="center"/>
          </w:tcPr>
          <w:p w14:paraId="643ED8FA"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16C895"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3719ED32"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AD74AC"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3161DEB3" w14:textId="77777777" w:rsidR="00FF2D49" w:rsidRPr="003656D8" w:rsidRDefault="00FF2D49"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A94861"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034A726E"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149A7C"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63776D8D"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77B29748" w14:textId="77777777" w:rsidR="00FF2D49" w:rsidRPr="003656D8" w:rsidRDefault="00FF2D49" w:rsidP="007A6C3C">
            <w:pPr>
              <w:jc w:val="right"/>
            </w:pPr>
            <w:r w:rsidRPr="003656D8">
              <w:t>+10,000</w:t>
            </w:r>
          </w:p>
        </w:tc>
      </w:tr>
      <w:tr w:rsidR="00FF2D49" w:rsidRPr="003656D8" w14:paraId="5F5BA74D" w14:textId="77777777" w:rsidTr="00852158">
        <w:trPr>
          <w:trHeight w:val="432"/>
        </w:trPr>
        <w:tc>
          <w:tcPr>
            <w:tcW w:w="0" w:type="auto"/>
            <w:tcBorders>
              <w:right w:val="single" w:sz="4" w:space="0" w:color="auto"/>
            </w:tcBorders>
            <w:vAlign w:val="center"/>
          </w:tcPr>
          <w:p w14:paraId="761E66CF" w14:textId="77777777" w:rsidR="00FF2D49" w:rsidRPr="003656D8" w:rsidRDefault="00FF2D49" w:rsidP="00C2079C">
            <w:r w:rsidRPr="003656D8">
              <w:t>(b)</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5AF882" w14:textId="77777777" w:rsidR="00FF2D49" w:rsidRPr="003656D8" w:rsidRDefault="00FF2D49" w:rsidP="007A6C3C">
            <w:pPr>
              <w:jc w:val="right"/>
            </w:pPr>
            <w:r w:rsidRPr="003656D8">
              <w:t>+15,000</w:t>
            </w:r>
          </w:p>
        </w:tc>
        <w:tc>
          <w:tcPr>
            <w:tcW w:w="0" w:type="auto"/>
            <w:tcBorders>
              <w:left w:val="single" w:sz="4" w:space="0" w:color="auto"/>
              <w:right w:val="single" w:sz="4" w:space="0" w:color="auto"/>
            </w:tcBorders>
            <w:shd w:val="clear" w:color="auto" w:fill="auto"/>
            <w:vAlign w:val="center"/>
          </w:tcPr>
          <w:p w14:paraId="47FC3685"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C454FF"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53FD9BD1"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4F9151"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5E86BBF2" w14:textId="77777777" w:rsidR="00FF2D49" w:rsidRPr="003656D8" w:rsidRDefault="00FF2D49"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E525DA"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7EEA0E75"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399EDA" w14:textId="77777777" w:rsidR="00FF2D49" w:rsidRPr="003656D8" w:rsidRDefault="00FF2D49" w:rsidP="007A6C3C">
            <w:pPr>
              <w:jc w:val="right"/>
            </w:pPr>
            <w:r w:rsidRPr="003656D8">
              <w:t>+15,000</w:t>
            </w:r>
          </w:p>
        </w:tc>
        <w:tc>
          <w:tcPr>
            <w:tcW w:w="342" w:type="dxa"/>
            <w:tcBorders>
              <w:left w:val="single" w:sz="4" w:space="0" w:color="auto"/>
              <w:right w:val="single" w:sz="4" w:space="0" w:color="auto"/>
            </w:tcBorders>
            <w:shd w:val="clear" w:color="auto" w:fill="auto"/>
            <w:vAlign w:val="center"/>
          </w:tcPr>
          <w:p w14:paraId="6190173E"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6FD87DB6" w14:textId="77777777" w:rsidR="00FF2D49" w:rsidRPr="003656D8" w:rsidRDefault="00FF2D49" w:rsidP="007A6C3C">
            <w:pPr>
              <w:jc w:val="right"/>
            </w:pPr>
          </w:p>
        </w:tc>
      </w:tr>
      <w:tr w:rsidR="00FF2D49" w:rsidRPr="003656D8" w14:paraId="43304C22" w14:textId="77777777" w:rsidTr="00852158">
        <w:trPr>
          <w:trHeight w:val="432"/>
        </w:trPr>
        <w:tc>
          <w:tcPr>
            <w:tcW w:w="0" w:type="auto"/>
            <w:tcBorders>
              <w:right w:val="single" w:sz="4" w:space="0" w:color="auto"/>
            </w:tcBorders>
            <w:vAlign w:val="center"/>
          </w:tcPr>
          <w:p w14:paraId="5A2E1C4C" w14:textId="77777777" w:rsidR="00FF2D49" w:rsidRPr="003656D8" w:rsidRDefault="00FF2D49" w:rsidP="00C2079C">
            <w:r w:rsidRPr="003656D8">
              <w:t>(c)</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6007BF5" w14:textId="77777777" w:rsidR="00FF2D49" w:rsidRPr="003656D8" w:rsidRDefault="007A6C3C" w:rsidP="007A6C3C">
            <w:pPr>
              <w:jc w:val="right"/>
            </w:pPr>
            <w:r>
              <w:t>–</w:t>
            </w:r>
            <w:r w:rsidR="00FF2D49" w:rsidRPr="003656D8">
              <w:t>20,000</w:t>
            </w:r>
          </w:p>
        </w:tc>
        <w:tc>
          <w:tcPr>
            <w:tcW w:w="0" w:type="auto"/>
            <w:tcBorders>
              <w:left w:val="single" w:sz="4" w:space="0" w:color="auto"/>
              <w:right w:val="single" w:sz="4" w:space="0" w:color="auto"/>
            </w:tcBorders>
            <w:shd w:val="clear" w:color="auto" w:fill="auto"/>
            <w:vAlign w:val="center"/>
          </w:tcPr>
          <w:p w14:paraId="4BA03281"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BE6A29"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32FB84EE"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2776B9" w14:textId="77777777" w:rsidR="00FF2D49" w:rsidRPr="003656D8" w:rsidRDefault="00FF2D49" w:rsidP="007A6C3C">
            <w:pPr>
              <w:jc w:val="right"/>
            </w:pPr>
            <w:r w:rsidRPr="003656D8">
              <w:t>+20,000</w:t>
            </w:r>
          </w:p>
        </w:tc>
        <w:tc>
          <w:tcPr>
            <w:tcW w:w="0" w:type="auto"/>
            <w:tcBorders>
              <w:left w:val="single" w:sz="4" w:space="0" w:color="auto"/>
              <w:right w:val="single" w:sz="4" w:space="0" w:color="auto"/>
            </w:tcBorders>
            <w:shd w:val="clear" w:color="auto" w:fill="auto"/>
            <w:vAlign w:val="center"/>
          </w:tcPr>
          <w:p w14:paraId="6302965C" w14:textId="77777777" w:rsidR="00FF2D49" w:rsidRPr="003656D8" w:rsidRDefault="00FF2D49"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4F2AB3"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792608B7"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293FB4"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207DB389"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115D4BC4" w14:textId="77777777" w:rsidR="00FF2D49" w:rsidRPr="003656D8" w:rsidRDefault="00FF2D49" w:rsidP="007A6C3C">
            <w:pPr>
              <w:jc w:val="right"/>
            </w:pPr>
          </w:p>
        </w:tc>
      </w:tr>
      <w:tr w:rsidR="00FF2D49" w:rsidRPr="003656D8" w14:paraId="044E4DCF" w14:textId="77777777" w:rsidTr="00852158">
        <w:trPr>
          <w:trHeight w:val="432"/>
        </w:trPr>
        <w:tc>
          <w:tcPr>
            <w:tcW w:w="0" w:type="auto"/>
            <w:tcBorders>
              <w:right w:val="single" w:sz="4" w:space="0" w:color="auto"/>
            </w:tcBorders>
            <w:vAlign w:val="center"/>
          </w:tcPr>
          <w:p w14:paraId="2EE59B74" w14:textId="77777777" w:rsidR="00FF2D49" w:rsidRPr="003656D8" w:rsidRDefault="00FF2D49" w:rsidP="00C2079C">
            <w:r w:rsidRPr="003656D8">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898895"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6C4994FE"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E5BE72" w14:textId="77777777" w:rsidR="00FF2D49" w:rsidRPr="003656D8" w:rsidRDefault="00FF2D49" w:rsidP="007A6C3C">
            <w:pPr>
              <w:jc w:val="right"/>
            </w:pPr>
            <w:r w:rsidRPr="003656D8">
              <w:t>+300</w:t>
            </w:r>
          </w:p>
        </w:tc>
        <w:tc>
          <w:tcPr>
            <w:tcW w:w="0" w:type="auto"/>
            <w:tcBorders>
              <w:left w:val="single" w:sz="4" w:space="0" w:color="auto"/>
              <w:right w:val="single" w:sz="4" w:space="0" w:color="auto"/>
            </w:tcBorders>
            <w:shd w:val="clear" w:color="auto" w:fill="auto"/>
            <w:vAlign w:val="center"/>
          </w:tcPr>
          <w:p w14:paraId="51C80417"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51B6AF"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36DA0043" w14:textId="77777777" w:rsidR="00FF2D49" w:rsidRPr="003656D8" w:rsidRDefault="00FF2D49"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48D604" w14:textId="77777777" w:rsidR="00FF2D49" w:rsidRPr="003656D8" w:rsidRDefault="00FF2D49" w:rsidP="007A6C3C">
            <w:pPr>
              <w:jc w:val="right"/>
            </w:pPr>
            <w:r w:rsidRPr="003656D8">
              <w:t>+300</w:t>
            </w:r>
          </w:p>
        </w:tc>
        <w:tc>
          <w:tcPr>
            <w:tcW w:w="0" w:type="auto"/>
            <w:tcBorders>
              <w:left w:val="single" w:sz="4" w:space="0" w:color="auto"/>
              <w:right w:val="single" w:sz="4" w:space="0" w:color="auto"/>
            </w:tcBorders>
            <w:shd w:val="clear" w:color="auto" w:fill="auto"/>
            <w:vAlign w:val="center"/>
          </w:tcPr>
          <w:p w14:paraId="59474E4A"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9349DF"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7085B372"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54420889" w14:textId="77777777" w:rsidR="00FF2D49" w:rsidRPr="003656D8" w:rsidRDefault="00FF2D49" w:rsidP="007A6C3C">
            <w:pPr>
              <w:jc w:val="right"/>
            </w:pPr>
          </w:p>
        </w:tc>
      </w:tr>
      <w:tr w:rsidR="00FF2D49" w:rsidRPr="003656D8" w14:paraId="6B665ABB" w14:textId="77777777" w:rsidTr="00852158">
        <w:trPr>
          <w:trHeight w:val="432"/>
        </w:trPr>
        <w:tc>
          <w:tcPr>
            <w:tcW w:w="0" w:type="auto"/>
            <w:tcBorders>
              <w:right w:val="single" w:sz="4" w:space="0" w:color="auto"/>
            </w:tcBorders>
            <w:vAlign w:val="center"/>
          </w:tcPr>
          <w:p w14:paraId="4B0BB01A" w14:textId="77777777" w:rsidR="00FF2D49" w:rsidRPr="003656D8" w:rsidRDefault="00FF2D49" w:rsidP="00C2079C">
            <w:r w:rsidRPr="003656D8">
              <w:t>(f)</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6FAE3D" w14:textId="77777777" w:rsidR="00FF2D49" w:rsidRPr="003656D8" w:rsidRDefault="007A6C3C" w:rsidP="007A6C3C">
            <w:pPr>
              <w:jc w:val="right"/>
            </w:pPr>
            <w:r>
              <w:t>–</w:t>
            </w:r>
            <w:r w:rsidR="00FF2D49" w:rsidRPr="003656D8">
              <w:t>300</w:t>
            </w:r>
          </w:p>
        </w:tc>
        <w:tc>
          <w:tcPr>
            <w:tcW w:w="0" w:type="auto"/>
            <w:tcBorders>
              <w:left w:val="single" w:sz="4" w:space="0" w:color="auto"/>
              <w:right w:val="single" w:sz="4" w:space="0" w:color="auto"/>
            </w:tcBorders>
            <w:shd w:val="clear" w:color="auto" w:fill="auto"/>
            <w:vAlign w:val="center"/>
          </w:tcPr>
          <w:p w14:paraId="497C1700"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8B47B9"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524B4D30"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DD0122"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12812EE6"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F0F437" w14:textId="77777777" w:rsidR="00FF2D49" w:rsidRPr="003656D8" w:rsidRDefault="007A6C3C" w:rsidP="007A6C3C">
            <w:pPr>
              <w:jc w:val="right"/>
            </w:pPr>
            <w:r>
              <w:t>–</w:t>
            </w:r>
            <w:r w:rsidR="00FF2D49" w:rsidRPr="003656D8">
              <w:t>300</w:t>
            </w:r>
          </w:p>
        </w:tc>
        <w:tc>
          <w:tcPr>
            <w:tcW w:w="0" w:type="auto"/>
            <w:tcBorders>
              <w:left w:val="single" w:sz="4" w:space="0" w:color="auto"/>
              <w:right w:val="single" w:sz="4" w:space="0" w:color="auto"/>
            </w:tcBorders>
            <w:shd w:val="clear" w:color="auto" w:fill="auto"/>
            <w:vAlign w:val="center"/>
          </w:tcPr>
          <w:p w14:paraId="36D5A079"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7A082B"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30982021"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571568E7" w14:textId="77777777" w:rsidR="00FF2D49" w:rsidRPr="003656D8" w:rsidRDefault="00FF2D49" w:rsidP="007A6C3C">
            <w:pPr>
              <w:jc w:val="right"/>
            </w:pPr>
          </w:p>
        </w:tc>
      </w:tr>
      <w:tr w:rsidR="00FF2D49" w:rsidRPr="003656D8" w14:paraId="0536D51D" w14:textId="77777777" w:rsidTr="00852158">
        <w:trPr>
          <w:trHeight w:val="432"/>
        </w:trPr>
        <w:tc>
          <w:tcPr>
            <w:tcW w:w="0" w:type="auto"/>
            <w:tcBorders>
              <w:right w:val="single" w:sz="4" w:space="0" w:color="auto"/>
            </w:tcBorders>
            <w:vAlign w:val="center"/>
          </w:tcPr>
          <w:p w14:paraId="50B39897" w14:textId="77777777" w:rsidR="00FF2D49" w:rsidRPr="003656D8" w:rsidRDefault="00FF2D49" w:rsidP="00C2079C">
            <w:r w:rsidRPr="003656D8">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F1BEFC" w14:textId="77777777" w:rsidR="00FF2D49" w:rsidRPr="003656D8" w:rsidRDefault="007A6C3C" w:rsidP="007A6C3C">
            <w:pPr>
              <w:jc w:val="right"/>
            </w:pPr>
            <w:r>
              <w:t>–</w:t>
            </w:r>
            <w:r w:rsidR="00FF2D49" w:rsidRPr="003656D8">
              <w:t>600</w:t>
            </w:r>
          </w:p>
        </w:tc>
        <w:tc>
          <w:tcPr>
            <w:tcW w:w="0" w:type="auto"/>
            <w:tcBorders>
              <w:left w:val="single" w:sz="4" w:space="0" w:color="auto"/>
              <w:right w:val="single" w:sz="4" w:space="0" w:color="auto"/>
            </w:tcBorders>
            <w:shd w:val="clear" w:color="auto" w:fill="auto"/>
            <w:vAlign w:val="center"/>
          </w:tcPr>
          <w:p w14:paraId="19389321"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711AB4" w14:textId="77777777" w:rsidR="00FF2D49" w:rsidRPr="003656D8" w:rsidRDefault="00FF2D49" w:rsidP="007A6C3C">
            <w:pPr>
              <w:jc w:val="right"/>
            </w:pPr>
            <w:r w:rsidRPr="003656D8">
              <w:t>+600</w:t>
            </w:r>
          </w:p>
        </w:tc>
        <w:tc>
          <w:tcPr>
            <w:tcW w:w="0" w:type="auto"/>
            <w:tcBorders>
              <w:left w:val="single" w:sz="4" w:space="0" w:color="auto"/>
              <w:right w:val="single" w:sz="4" w:space="0" w:color="auto"/>
            </w:tcBorders>
            <w:shd w:val="clear" w:color="auto" w:fill="auto"/>
            <w:vAlign w:val="center"/>
          </w:tcPr>
          <w:p w14:paraId="501A2A54"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D6C889"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48D7F873"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6334F6"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18F38B66"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378D36"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3831438F"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54F990DA" w14:textId="77777777" w:rsidR="00FF2D49" w:rsidRPr="003656D8" w:rsidRDefault="00FF2D49" w:rsidP="007A6C3C">
            <w:pPr>
              <w:jc w:val="right"/>
            </w:pPr>
          </w:p>
        </w:tc>
      </w:tr>
      <w:tr w:rsidR="00FF2D49" w:rsidRPr="003656D8" w14:paraId="7BE57469" w14:textId="77777777" w:rsidTr="00852158">
        <w:trPr>
          <w:trHeight w:val="432"/>
        </w:trPr>
        <w:tc>
          <w:tcPr>
            <w:tcW w:w="0" w:type="auto"/>
            <w:tcBorders>
              <w:right w:val="single" w:sz="4" w:space="0" w:color="auto"/>
            </w:tcBorders>
            <w:vAlign w:val="center"/>
          </w:tcPr>
          <w:p w14:paraId="239A6BD0" w14:textId="77777777" w:rsidR="00FF2D49" w:rsidRPr="003656D8" w:rsidRDefault="00FF2D49" w:rsidP="00C2079C">
            <w:r w:rsidRPr="003656D8">
              <w:t>(h)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26DFD4" w14:textId="77777777" w:rsidR="00FF2D49" w:rsidRPr="003656D8" w:rsidRDefault="007A6C3C" w:rsidP="007A6C3C">
            <w:pPr>
              <w:jc w:val="right"/>
            </w:pPr>
            <w:r>
              <w:t>–</w:t>
            </w:r>
            <w:r w:rsidR="00FF2D49" w:rsidRPr="003656D8">
              <w:t>1,000</w:t>
            </w:r>
          </w:p>
        </w:tc>
        <w:tc>
          <w:tcPr>
            <w:tcW w:w="0" w:type="auto"/>
            <w:tcBorders>
              <w:left w:val="single" w:sz="4" w:space="0" w:color="auto"/>
              <w:right w:val="single" w:sz="4" w:space="0" w:color="auto"/>
            </w:tcBorders>
            <w:shd w:val="clear" w:color="auto" w:fill="auto"/>
            <w:vAlign w:val="center"/>
          </w:tcPr>
          <w:p w14:paraId="4C65BCFA"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0FB17D"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5318ED1D"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4D502B" w14:textId="77777777" w:rsidR="00FF2D49" w:rsidRPr="003656D8" w:rsidRDefault="007A6C3C" w:rsidP="007A6C3C">
            <w:pPr>
              <w:jc w:val="right"/>
            </w:pPr>
            <w:r>
              <w:t>–</w:t>
            </w:r>
            <w:r w:rsidR="00FF2D49" w:rsidRPr="003656D8">
              <w:t>1,000</w:t>
            </w:r>
          </w:p>
        </w:tc>
        <w:tc>
          <w:tcPr>
            <w:tcW w:w="0" w:type="auto"/>
            <w:tcBorders>
              <w:left w:val="single" w:sz="4" w:space="0" w:color="auto"/>
              <w:right w:val="single" w:sz="4" w:space="0" w:color="auto"/>
            </w:tcBorders>
            <w:shd w:val="clear" w:color="auto" w:fill="auto"/>
            <w:vAlign w:val="center"/>
          </w:tcPr>
          <w:p w14:paraId="77096B44"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651467"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23CC8145"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880356"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37F50130"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4D3B6D85" w14:textId="77777777" w:rsidR="00FF2D49" w:rsidRPr="003656D8" w:rsidRDefault="00FF2D49" w:rsidP="007A6C3C">
            <w:pPr>
              <w:jc w:val="right"/>
            </w:pPr>
          </w:p>
        </w:tc>
      </w:tr>
      <w:tr w:rsidR="00FF2D49" w:rsidRPr="003656D8" w14:paraId="18232D3D" w14:textId="77777777" w:rsidTr="00852158">
        <w:trPr>
          <w:trHeight w:val="432"/>
        </w:trPr>
        <w:tc>
          <w:tcPr>
            <w:tcW w:w="0" w:type="auto"/>
            <w:tcBorders>
              <w:right w:val="single" w:sz="4" w:space="0" w:color="auto"/>
            </w:tcBorders>
            <w:vAlign w:val="center"/>
          </w:tcPr>
          <w:p w14:paraId="2CAFCBF8" w14:textId="77777777" w:rsidR="00FF2D49" w:rsidRPr="003656D8" w:rsidRDefault="00FF2D49" w:rsidP="00C2079C">
            <w:r w:rsidRPr="003656D8">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30AB41"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3926C55D"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6E583B"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673B81EF"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F497FF"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7277FA3C"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C7BF83"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2D0AFE33"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C6BCE0"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7848A8C0"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167EC39D" w14:textId="77777777" w:rsidR="00FF2D49" w:rsidRPr="003656D8" w:rsidRDefault="00FF2D49" w:rsidP="007A6C3C">
            <w:pPr>
              <w:jc w:val="right"/>
            </w:pPr>
          </w:p>
        </w:tc>
      </w:tr>
    </w:tbl>
    <w:p w14:paraId="188B306A" w14:textId="1F50418B" w:rsidR="00FF2D49" w:rsidRPr="005F480C" w:rsidRDefault="003656D8" w:rsidP="00FF2D49">
      <w:pPr>
        <w:pStyle w:val="Heading1"/>
        <w:spacing w:before="240"/>
      </w:pPr>
      <w:r w:rsidRPr="003656D8">
        <w:rPr>
          <w:b w:val="0"/>
        </w:rPr>
        <w:br w:type="page"/>
      </w:r>
      <w:r w:rsidR="00FF2D49" w:rsidRPr="005F480C">
        <w:lastRenderedPageBreak/>
        <w:t xml:space="preserve">HANDOUT </w:t>
      </w:r>
      <w:r w:rsidR="00FF2D49">
        <w:t>2</w:t>
      </w:r>
      <w:r w:rsidR="007D4591">
        <w:t>–</w:t>
      </w:r>
      <w:r w:rsidR="00FF2D49">
        <w:t>3</w:t>
      </w:r>
    </w:p>
    <w:p w14:paraId="2ECD0F47" w14:textId="77777777" w:rsidR="00FF2D49" w:rsidRPr="005F480C" w:rsidRDefault="00FF2D49" w:rsidP="00FF2D49">
      <w:pPr>
        <w:pStyle w:val="Heading1"/>
        <w:spacing w:before="240"/>
        <w:jc w:val="center"/>
        <w:rPr>
          <w:u w:val="none"/>
        </w:rPr>
      </w:pPr>
      <w:r>
        <w:rPr>
          <w:u w:val="none"/>
        </w:rPr>
        <w:t>THE DEBIT/CREDIT FRAMEWORK</w:t>
      </w:r>
    </w:p>
    <w:p w14:paraId="0BCFD630" w14:textId="77777777" w:rsidR="003B1C25" w:rsidRDefault="003B1C25" w:rsidP="003B1C25">
      <w:pPr>
        <w:pStyle w:val="Heading2"/>
        <w:rPr>
          <w:b w:val="0"/>
          <w:bCs/>
          <w:iCs/>
        </w:rPr>
      </w:pPr>
      <w:r>
        <w:rPr>
          <w:b w:val="0"/>
          <w:bCs/>
          <w:iCs/>
        </w:rPr>
        <w:t>The following activities occurred during January 201</w:t>
      </w:r>
      <w:r w:rsidR="005C5653">
        <w:rPr>
          <w:b w:val="0"/>
          <w:bCs/>
          <w:iCs/>
        </w:rPr>
        <w:t>6</w:t>
      </w:r>
      <w:r>
        <w:rPr>
          <w:b w:val="0"/>
          <w:bCs/>
          <w:iCs/>
        </w:rPr>
        <w:t xml:space="preserve">. Prepare a journal entry for ensure that the basic accounting equation balances for each transaction. </w:t>
      </w:r>
    </w:p>
    <w:p w14:paraId="3F58962D" w14:textId="77777777" w:rsidR="003B1C25" w:rsidRDefault="003B1C25" w:rsidP="003656D8"/>
    <w:p w14:paraId="448612AA" w14:textId="77777777" w:rsidR="003656D8" w:rsidRDefault="003656D8" w:rsidP="003656D8">
      <w:r>
        <w:t>(a) Stockholder invests $10,000 into the business</w:t>
      </w:r>
      <w:r w:rsidR="00625769">
        <w:t xml:space="preserve"> in exchange for common stock</w:t>
      </w:r>
      <w:r>
        <w:t>.</w:t>
      </w:r>
    </w:p>
    <w:p w14:paraId="6686E730"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5CAE7102" w14:textId="77777777" w:rsidTr="009C0439">
        <w:trPr>
          <w:trHeight w:val="360"/>
        </w:trPr>
        <w:tc>
          <w:tcPr>
            <w:tcW w:w="8974" w:type="dxa"/>
          </w:tcPr>
          <w:p w14:paraId="605FF7B3" w14:textId="77777777" w:rsidR="003656D8" w:rsidRPr="003656D8" w:rsidRDefault="003656D8" w:rsidP="003656D8">
            <w:r w:rsidRPr="003656D8">
              <w:t>Debit and credit the accounts affected</w:t>
            </w:r>
          </w:p>
        </w:tc>
      </w:tr>
      <w:tr w:rsidR="003656D8" w14:paraId="6D0DE520"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36B90831"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2B32318B" w14:textId="77777777" w:rsidR="003656D8" w:rsidRPr="003656D8" w:rsidRDefault="003656D8"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3FA376D7" w14:textId="77777777" w:rsidR="003656D8" w:rsidRPr="003656D8" w:rsidRDefault="003656D8" w:rsidP="003656D8"/>
              </w:tc>
              <w:tc>
                <w:tcPr>
                  <w:tcW w:w="823" w:type="pct"/>
                  <w:tcBorders>
                    <w:top w:val="single" w:sz="4" w:space="0" w:color="auto"/>
                    <w:left w:val="single" w:sz="4" w:space="0" w:color="auto"/>
                    <w:bottom w:val="single" w:sz="4" w:space="0" w:color="auto"/>
                    <w:right w:val="single" w:sz="4" w:space="0" w:color="auto"/>
                  </w:tcBorders>
                </w:tcPr>
                <w:p w14:paraId="7D12EBAC" w14:textId="77777777" w:rsidR="003656D8" w:rsidRPr="003656D8" w:rsidRDefault="003656D8"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59E80FF5" w14:textId="77777777" w:rsidR="003656D8" w:rsidRPr="003656D8" w:rsidRDefault="003656D8" w:rsidP="00A37277">
                  <w:pPr>
                    <w:jc w:val="center"/>
                  </w:pPr>
                </w:p>
              </w:tc>
            </w:tr>
            <w:tr w:rsidR="003656D8" w14:paraId="2FBB9662" w14:textId="77777777" w:rsidTr="00852158">
              <w:trPr>
                <w:trHeight w:val="432"/>
              </w:trPr>
              <w:tc>
                <w:tcPr>
                  <w:tcW w:w="679" w:type="pct"/>
                  <w:tcBorders>
                    <w:top w:val="single" w:sz="4" w:space="0" w:color="auto"/>
                  </w:tcBorders>
                </w:tcPr>
                <w:p w14:paraId="737BFFA3" w14:textId="77777777" w:rsidR="003656D8" w:rsidRPr="003656D8" w:rsidRDefault="003656D8" w:rsidP="00A37277">
                  <w:pPr>
                    <w:jc w:val="center"/>
                  </w:pPr>
                </w:p>
              </w:tc>
              <w:tc>
                <w:tcPr>
                  <w:tcW w:w="2675" w:type="pct"/>
                  <w:tcBorders>
                    <w:top w:val="single" w:sz="4" w:space="0" w:color="auto"/>
                  </w:tcBorders>
                </w:tcPr>
                <w:p w14:paraId="770B071F" w14:textId="77777777" w:rsidR="003656D8" w:rsidRPr="003656D8" w:rsidRDefault="003656D8" w:rsidP="003656D8"/>
              </w:tc>
              <w:tc>
                <w:tcPr>
                  <w:tcW w:w="823" w:type="pct"/>
                  <w:tcBorders>
                    <w:top w:val="single" w:sz="4" w:space="0" w:color="auto"/>
                  </w:tcBorders>
                </w:tcPr>
                <w:p w14:paraId="7D1D3AA7" w14:textId="77777777" w:rsidR="003656D8" w:rsidRPr="003656D8" w:rsidRDefault="003656D8" w:rsidP="00A37277">
                  <w:pPr>
                    <w:jc w:val="center"/>
                  </w:pPr>
                </w:p>
              </w:tc>
              <w:tc>
                <w:tcPr>
                  <w:tcW w:w="823" w:type="pct"/>
                  <w:tcBorders>
                    <w:top w:val="single" w:sz="4" w:space="0" w:color="auto"/>
                  </w:tcBorders>
                </w:tcPr>
                <w:p w14:paraId="65600563" w14:textId="77777777" w:rsidR="003656D8" w:rsidRPr="003656D8" w:rsidRDefault="003656D8" w:rsidP="00A37277">
                  <w:pPr>
                    <w:jc w:val="center"/>
                  </w:pPr>
                </w:p>
              </w:tc>
            </w:tr>
          </w:tbl>
          <w:p w14:paraId="4A850B43" w14:textId="77777777" w:rsidR="003656D8" w:rsidRPr="003656D8" w:rsidRDefault="003656D8" w:rsidP="003656D8"/>
        </w:tc>
      </w:tr>
      <w:tr w:rsidR="003656D8" w14:paraId="0D98C0C6" w14:textId="77777777" w:rsidTr="008A116B">
        <w:trPr>
          <w:trHeight w:val="360"/>
        </w:trPr>
        <w:tc>
          <w:tcPr>
            <w:tcW w:w="8974" w:type="dxa"/>
            <w:tcBorders>
              <w:bottom w:val="single" w:sz="4" w:space="0" w:color="CCCCCC"/>
            </w:tcBorders>
          </w:tcPr>
          <w:p w14:paraId="491BEA05" w14:textId="77777777" w:rsidR="00B96E2D" w:rsidRDefault="00B96E2D" w:rsidP="003656D8"/>
          <w:p w14:paraId="4EEDA326" w14:textId="77777777" w:rsidR="003656D8" w:rsidRPr="003656D8" w:rsidRDefault="003656D8" w:rsidP="003656D8">
            <w:r w:rsidRPr="003656D8">
              <w:t>Ensure the equation still balances and debits = credits</w:t>
            </w:r>
          </w:p>
        </w:tc>
      </w:tr>
      <w:tr w:rsidR="003656D8" w14:paraId="21D73A6B" w14:textId="77777777" w:rsidTr="008A116B">
        <w:trPr>
          <w:trHeight w:val="360"/>
        </w:trPr>
        <w:tc>
          <w:tcPr>
            <w:tcW w:w="8974" w:type="dxa"/>
            <w:tcBorders>
              <w:right w:val="nil"/>
            </w:tcBorders>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22DCC064" w14:textId="77777777" w:rsidTr="00A37277">
              <w:tc>
                <w:tcPr>
                  <w:tcW w:w="2592" w:type="dxa"/>
                  <w:gridSpan w:val="2"/>
                  <w:tcBorders>
                    <w:bottom w:val="single" w:sz="4" w:space="0" w:color="auto"/>
                  </w:tcBorders>
                </w:tcPr>
                <w:p w14:paraId="382828D9" w14:textId="77777777" w:rsidR="003656D8" w:rsidRPr="003656D8" w:rsidRDefault="003656D8" w:rsidP="00A37277">
                  <w:pPr>
                    <w:jc w:val="center"/>
                  </w:pPr>
                  <w:r w:rsidRPr="003656D8">
                    <w:t>Assets</w:t>
                  </w:r>
                </w:p>
              </w:tc>
              <w:tc>
                <w:tcPr>
                  <w:tcW w:w="342" w:type="dxa"/>
                </w:tcPr>
                <w:p w14:paraId="77B3DA28" w14:textId="77777777" w:rsidR="003656D8" w:rsidRPr="003656D8" w:rsidRDefault="003656D8" w:rsidP="00A37277">
                  <w:pPr>
                    <w:jc w:val="center"/>
                  </w:pPr>
                  <w:r w:rsidRPr="003656D8">
                    <w:t>=</w:t>
                  </w:r>
                </w:p>
              </w:tc>
              <w:tc>
                <w:tcPr>
                  <w:tcW w:w="2592" w:type="dxa"/>
                  <w:gridSpan w:val="2"/>
                  <w:tcBorders>
                    <w:bottom w:val="single" w:sz="4" w:space="0" w:color="auto"/>
                  </w:tcBorders>
                </w:tcPr>
                <w:p w14:paraId="49C51BC1" w14:textId="77777777" w:rsidR="003656D8" w:rsidRPr="003656D8" w:rsidRDefault="003656D8" w:rsidP="00A37277">
                  <w:pPr>
                    <w:jc w:val="center"/>
                  </w:pPr>
                  <w:r w:rsidRPr="003656D8">
                    <w:t>Liabilities</w:t>
                  </w:r>
                </w:p>
              </w:tc>
              <w:tc>
                <w:tcPr>
                  <w:tcW w:w="342" w:type="dxa"/>
                </w:tcPr>
                <w:p w14:paraId="29C69242" w14:textId="77777777" w:rsidR="003656D8" w:rsidRPr="003656D8" w:rsidRDefault="003656D8" w:rsidP="00A37277">
                  <w:pPr>
                    <w:jc w:val="center"/>
                  </w:pPr>
                  <w:r w:rsidRPr="003656D8">
                    <w:t>+</w:t>
                  </w:r>
                </w:p>
              </w:tc>
              <w:tc>
                <w:tcPr>
                  <w:tcW w:w="2880" w:type="dxa"/>
                  <w:gridSpan w:val="2"/>
                  <w:tcBorders>
                    <w:bottom w:val="single" w:sz="4" w:space="0" w:color="auto"/>
                  </w:tcBorders>
                </w:tcPr>
                <w:p w14:paraId="41E5AAF8" w14:textId="77777777" w:rsidR="003656D8" w:rsidRPr="003656D8" w:rsidRDefault="003656D8" w:rsidP="00A37277">
                  <w:pPr>
                    <w:jc w:val="center"/>
                  </w:pPr>
                  <w:r w:rsidRPr="003656D8">
                    <w:t>Stockholders’ Equity</w:t>
                  </w:r>
                </w:p>
              </w:tc>
            </w:tr>
            <w:tr w:rsidR="00346A67" w14:paraId="176CC733" w14:textId="77777777" w:rsidTr="008A116B">
              <w:trPr>
                <w:trHeight w:val="432"/>
              </w:trPr>
              <w:tc>
                <w:tcPr>
                  <w:tcW w:w="1296" w:type="dxa"/>
                  <w:tcBorders>
                    <w:top w:val="single" w:sz="4" w:space="0" w:color="auto"/>
                    <w:right w:val="nil"/>
                  </w:tcBorders>
                </w:tcPr>
                <w:p w14:paraId="09CD7D12" w14:textId="77777777" w:rsidR="00346A67" w:rsidRPr="003656D8" w:rsidRDefault="00346A67" w:rsidP="003656D8"/>
              </w:tc>
              <w:tc>
                <w:tcPr>
                  <w:tcW w:w="1296" w:type="dxa"/>
                  <w:tcBorders>
                    <w:top w:val="single" w:sz="4" w:space="0" w:color="auto"/>
                    <w:left w:val="nil"/>
                  </w:tcBorders>
                </w:tcPr>
                <w:p w14:paraId="2B43CC9E" w14:textId="77777777" w:rsidR="00346A67" w:rsidRPr="003656D8" w:rsidRDefault="00346A67" w:rsidP="00A37277">
                  <w:pPr>
                    <w:jc w:val="right"/>
                  </w:pPr>
                </w:p>
              </w:tc>
              <w:tc>
                <w:tcPr>
                  <w:tcW w:w="342" w:type="dxa"/>
                </w:tcPr>
                <w:p w14:paraId="630DA243" w14:textId="77777777" w:rsidR="00346A67" w:rsidRPr="003656D8" w:rsidRDefault="00346A67" w:rsidP="00A37277">
                  <w:pPr>
                    <w:jc w:val="center"/>
                  </w:pPr>
                </w:p>
              </w:tc>
              <w:tc>
                <w:tcPr>
                  <w:tcW w:w="1296" w:type="dxa"/>
                  <w:tcBorders>
                    <w:top w:val="single" w:sz="4" w:space="0" w:color="auto"/>
                    <w:right w:val="nil"/>
                  </w:tcBorders>
                </w:tcPr>
                <w:p w14:paraId="1D16CE84" w14:textId="77777777" w:rsidR="00346A67" w:rsidRPr="003656D8" w:rsidRDefault="00346A67" w:rsidP="00A37277">
                  <w:pPr>
                    <w:jc w:val="center"/>
                  </w:pPr>
                </w:p>
              </w:tc>
              <w:tc>
                <w:tcPr>
                  <w:tcW w:w="1296" w:type="dxa"/>
                  <w:tcBorders>
                    <w:top w:val="single" w:sz="4" w:space="0" w:color="auto"/>
                    <w:left w:val="nil"/>
                  </w:tcBorders>
                </w:tcPr>
                <w:p w14:paraId="0EFD6031" w14:textId="77777777" w:rsidR="00346A67" w:rsidRPr="003656D8" w:rsidRDefault="00346A67" w:rsidP="00A37277">
                  <w:pPr>
                    <w:jc w:val="center"/>
                  </w:pPr>
                </w:p>
              </w:tc>
              <w:tc>
                <w:tcPr>
                  <w:tcW w:w="342" w:type="dxa"/>
                </w:tcPr>
                <w:p w14:paraId="29600128" w14:textId="77777777" w:rsidR="00346A67" w:rsidRPr="003656D8" w:rsidRDefault="00346A67" w:rsidP="00A37277">
                  <w:pPr>
                    <w:jc w:val="center"/>
                  </w:pPr>
                </w:p>
              </w:tc>
              <w:tc>
                <w:tcPr>
                  <w:tcW w:w="1440" w:type="dxa"/>
                  <w:tcBorders>
                    <w:top w:val="single" w:sz="4" w:space="0" w:color="auto"/>
                    <w:right w:val="single" w:sz="4" w:space="0" w:color="auto"/>
                  </w:tcBorders>
                </w:tcPr>
                <w:p w14:paraId="63192EB3" w14:textId="77777777" w:rsidR="00346A67" w:rsidRPr="003656D8" w:rsidRDefault="00346A67" w:rsidP="003656D8"/>
              </w:tc>
              <w:tc>
                <w:tcPr>
                  <w:tcW w:w="1440" w:type="dxa"/>
                  <w:tcBorders>
                    <w:top w:val="single" w:sz="4" w:space="0" w:color="auto"/>
                    <w:left w:val="single" w:sz="4" w:space="0" w:color="auto"/>
                  </w:tcBorders>
                </w:tcPr>
                <w:p w14:paraId="58217AB1" w14:textId="77777777" w:rsidR="00346A67" w:rsidRPr="003656D8" w:rsidRDefault="00346A67" w:rsidP="00A37277">
                  <w:pPr>
                    <w:jc w:val="right"/>
                  </w:pPr>
                </w:p>
              </w:tc>
            </w:tr>
          </w:tbl>
          <w:p w14:paraId="43229C69" w14:textId="77777777" w:rsidR="003656D8" w:rsidRPr="003656D8" w:rsidRDefault="003656D8" w:rsidP="003656D8"/>
        </w:tc>
      </w:tr>
    </w:tbl>
    <w:p w14:paraId="58E8DF48" w14:textId="77777777" w:rsidR="003656D8" w:rsidRDefault="003656D8" w:rsidP="003656D8"/>
    <w:p w14:paraId="78CAA0C6" w14:textId="77777777" w:rsidR="0044591F" w:rsidRPr="000A73F3" w:rsidRDefault="0044591F" w:rsidP="0044591F">
      <w:r>
        <w:t>(b) Company borrows $15,000 signing a note payable to the bank that is due in three months.</w:t>
      </w:r>
    </w:p>
    <w:p w14:paraId="1086C10C"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0B0B95A0" w14:textId="77777777" w:rsidTr="009C0439">
        <w:trPr>
          <w:trHeight w:val="360"/>
        </w:trPr>
        <w:tc>
          <w:tcPr>
            <w:tcW w:w="8974" w:type="dxa"/>
          </w:tcPr>
          <w:p w14:paraId="1CA8993E" w14:textId="77777777" w:rsidR="003656D8" w:rsidRPr="003656D8" w:rsidRDefault="003656D8" w:rsidP="003656D8">
            <w:r w:rsidRPr="003656D8">
              <w:t>Debit and credit the accounts affected</w:t>
            </w:r>
          </w:p>
        </w:tc>
      </w:tr>
      <w:tr w:rsidR="003656D8" w14:paraId="41577F16"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670231BA"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5677D425" w14:textId="77777777" w:rsidR="003656D8" w:rsidRPr="003656D8" w:rsidRDefault="003656D8"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4E12720C" w14:textId="77777777" w:rsidR="003656D8" w:rsidRPr="003656D8" w:rsidRDefault="003656D8" w:rsidP="003656D8"/>
              </w:tc>
              <w:tc>
                <w:tcPr>
                  <w:tcW w:w="823" w:type="pct"/>
                  <w:tcBorders>
                    <w:top w:val="single" w:sz="4" w:space="0" w:color="auto"/>
                    <w:left w:val="single" w:sz="4" w:space="0" w:color="auto"/>
                    <w:bottom w:val="single" w:sz="4" w:space="0" w:color="auto"/>
                    <w:right w:val="single" w:sz="4" w:space="0" w:color="auto"/>
                  </w:tcBorders>
                </w:tcPr>
                <w:p w14:paraId="34AE11B3" w14:textId="77777777" w:rsidR="003656D8" w:rsidRPr="003656D8" w:rsidRDefault="003656D8"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14E9C39E" w14:textId="77777777" w:rsidR="003656D8" w:rsidRPr="003656D8" w:rsidRDefault="003656D8" w:rsidP="00A37277">
                  <w:pPr>
                    <w:jc w:val="center"/>
                  </w:pPr>
                </w:p>
              </w:tc>
            </w:tr>
            <w:tr w:rsidR="003656D8" w14:paraId="04F0C10E" w14:textId="77777777" w:rsidTr="00852158">
              <w:trPr>
                <w:trHeight w:val="432"/>
              </w:trPr>
              <w:tc>
                <w:tcPr>
                  <w:tcW w:w="679" w:type="pct"/>
                  <w:tcBorders>
                    <w:top w:val="single" w:sz="4" w:space="0" w:color="auto"/>
                  </w:tcBorders>
                </w:tcPr>
                <w:p w14:paraId="5A3AA8A6" w14:textId="77777777" w:rsidR="003656D8" w:rsidRPr="003656D8" w:rsidRDefault="003656D8" w:rsidP="00A37277">
                  <w:pPr>
                    <w:jc w:val="center"/>
                  </w:pPr>
                </w:p>
              </w:tc>
              <w:tc>
                <w:tcPr>
                  <w:tcW w:w="2675" w:type="pct"/>
                  <w:tcBorders>
                    <w:top w:val="single" w:sz="4" w:space="0" w:color="auto"/>
                  </w:tcBorders>
                </w:tcPr>
                <w:p w14:paraId="1764E0B8" w14:textId="77777777" w:rsidR="003656D8" w:rsidRPr="003656D8" w:rsidRDefault="003656D8" w:rsidP="003656D8"/>
              </w:tc>
              <w:tc>
                <w:tcPr>
                  <w:tcW w:w="823" w:type="pct"/>
                  <w:tcBorders>
                    <w:top w:val="single" w:sz="4" w:space="0" w:color="auto"/>
                  </w:tcBorders>
                </w:tcPr>
                <w:p w14:paraId="140DA25A" w14:textId="77777777" w:rsidR="003656D8" w:rsidRPr="003656D8" w:rsidRDefault="003656D8" w:rsidP="00A37277">
                  <w:pPr>
                    <w:jc w:val="center"/>
                  </w:pPr>
                </w:p>
              </w:tc>
              <w:tc>
                <w:tcPr>
                  <w:tcW w:w="823" w:type="pct"/>
                  <w:tcBorders>
                    <w:top w:val="single" w:sz="4" w:space="0" w:color="auto"/>
                  </w:tcBorders>
                </w:tcPr>
                <w:p w14:paraId="6A1A1050" w14:textId="77777777" w:rsidR="003656D8" w:rsidRPr="003656D8" w:rsidRDefault="003656D8" w:rsidP="00A37277">
                  <w:pPr>
                    <w:jc w:val="center"/>
                  </w:pPr>
                </w:p>
              </w:tc>
            </w:tr>
          </w:tbl>
          <w:p w14:paraId="232AF075" w14:textId="77777777" w:rsidR="003656D8" w:rsidRPr="003656D8" w:rsidRDefault="003656D8" w:rsidP="003656D8"/>
        </w:tc>
      </w:tr>
      <w:tr w:rsidR="003656D8" w14:paraId="76235334" w14:textId="77777777" w:rsidTr="009C0439">
        <w:trPr>
          <w:trHeight w:val="360"/>
        </w:trPr>
        <w:tc>
          <w:tcPr>
            <w:tcW w:w="8974" w:type="dxa"/>
          </w:tcPr>
          <w:p w14:paraId="54B34CE0" w14:textId="77777777" w:rsidR="00B96E2D" w:rsidRDefault="00B96E2D" w:rsidP="003656D8"/>
          <w:p w14:paraId="7D991E10" w14:textId="77777777" w:rsidR="003656D8" w:rsidRPr="003656D8" w:rsidRDefault="003656D8" w:rsidP="003656D8">
            <w:r w:rsidRPr="003656D8">
              <w:t>Ensure the equation still balances and debits = credits</w:t>
            </w:r>
          </w:p>
        </w:tc>
      </w:tr>
      <w:tr w:rsidR="003656D8" w14:paraId="12F4D8DA"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07EBDDBE" w14:textId="77777777" w:rsidTr="00346A67">
              <w:tc>
                <w:tcPr>
                  <w:tcW w:w="2592" w:type="dxa"/>
                  <w:gridSpan w:val="2"/>
                  <w:tcBorders>
                    <w:bottom w:val="single" w:sz="4" w:space="0" w:color="auto"/>
                  </w:tcBorders>
                </w:tcPr>
                <w:p w14:paraId="443BFAC9" w14:textId="77777777" w:rsidR="003656D8" w:rsidRPr="003656D8" w:rsidRDefault="003656D8" w:rsidP="00A37277">
                  <w:pPr>
                    <w:jc w:val="center"/>
                  </w:pPr>
                  <w:r w:rsidRPr="003656D8">
                    <w:t>Assets</w:t>
                  </w:r>
                </w:p>
              </w:tc>
              <w:tc>
                <w:tcPr>
                  <w:tcW w:w="342" w:type="dxa"/>
                </w:tcPr>
                <w:p w14:paraId="4C10C577" w14:textId="77777777" w:rsidR="003656D8" w:rsidRPr="003656D8" w:rsidRDefault="003656D8" w:rsidP="00A37277">
                  <w:pPr>
                    <w:jc w:val="center"/>
                  </w:pPr>
                  <w:r w:rsidRPr="003656D8">
                    <w:t>=</w:t>
                  </w:r>
                </w:p>
              </w:tc>
              <w:tc>
                <w:tcPr>
                  <w:tcW w:w="2592" w:type="dxa"/>
                  <w:gridSpan w:val="2"/>
                  <w:tcBorders>
                    <w:bottom w:val="single" w:sz="4" w:space="0" w:color="auto"/>
                  </w:tcBorders>
                </w:tcPr>
                <w:p w14:paraId="3A7434E8" w14:textId="77777777" w:rsidR="003656D8" w:rsidRPr="003656D8" w:rsidRDefault="003656D8" w:rsidP="00A37277">
                  <w:pPr>
                    <w:jc w:val="center"/>
                  </w:pPr>
                  <w:r w:rsidRPr="003656D8">
                    <w:t>Liabilities</w:t>
                  </w:r>
                </w:p>
              </w:tc>
              <w:tc>
                <w:tcPr>
                  <w:tcW w:w="342" w:type="dxa"/>
                </w:tcPr>
                <w:p w14:paraId="171E777C" w14:textId="77777777" w:rsidR="003656D8" w:rsidRPr="003656D8" w:rsidRDefault="003656D8" w:rsidP="00A37277">
                  <w:pPr>
                    <w:jc w:val="center"/>
                  </w:pPr>
                  <w:r w:rsidRPr="003656D8">
                    <w:t>+</w:t>
                  </w:r>
                </w:p>
              </w:tc>
              <w:tc>
                <w:tcPr>
                  <w:tcW w:w="2880" w:type="dxa"/>
                  <w:gridSpan w:val="2"/>
                  <w:tcBorders>
                    <w:bottom w:val="single" w:sz="4" w:space="0" w:color="auto"/>
                  </w:tcBorders>
                </w:tcPr>
                <w:p w14:paraId="06DA834D" w14:textId="77777777" w:rsidR="003656D8" w:rsidRPr="003656D8" w:rsidRDefault="003656D8" w:rsidP="00A37277">
                  <w:pPr>
                    <w:jc w:val="center"/>
                  </w:pPr>
                  <w:r w:rsidRPr="003656D8">
                    <w:t>Stockholders’ Equity</w:t>
                  </w:r>
                </w:p>
              </w:tc>
            </w:tr>
            <w:tr w:rsidR="00346A67" w14:paraId="5AB2F7B7" w14:textId="77777777" w:rsidTr="008A116B">
              <w:trPr>
                <w:trHeight w:val="432"/>
              </w:trPr>
              <w:tc>
                <w:tcPr>
                  <w:tcW w:w="1296" w:type="dxa"/>
                  <w:tcBorders>
                    <w:top w:val="single" w:sz="4" w:space="0" w:color="auto"/>
                    <w:right w:val="nil"/>
                  </w:tcBorders>
                </w:tcPr>
                <w:p w14:paraId="7EA68169" w14:textId="77777777" w:rsidR="00346A67" w:rsidRPr="003656D8" w:rsidRDefault="00346A67" w:rsidP="003656D8"/>
              </w:tc>
              <w:tc>
                <w:tcPr>
                  <w:tcW w:w="1296" w:type="dxa"/>
                  <w:tcBorders>
                    <w:top w:val="single" w:sz="4" w:space="0" w:color="auto"/>
                    <w:left w:val="nil"/>
                  </w:tcBorders>
                </w:tcPr>
                <w:p w14:paraId="54BF8C9C" w14:textId="77777777" w:rsidR="00346A67" w:rsidRPr="003656D8" w:rsidRDefault="00346A67" w:rsidP="00A37277">
                  <w:pPr>
                    <w:jc w:val="right"/>
                  </w:pPr>
                </w:p>
              </w:tc>
              <w:tc>
                <w:tcPr>
                  <w:tcW w:w="342" w:type="dxa"/>
                </w:tcPr>
                <w:p w14:paraId="53821310" w14:textId="77777777" w:rsidR="00346A67" w:rsidRPr="003656D8" w:rsidRDefault="00346A67" w:rsidP="00A37277">
                  <w:pPr>
                    <w:jc w:val="center"/>
                  </w:pPr>
                </w:p>
              </w:tc>
              <w:tc>
                <w:tcPr>
                  <w:tcW w:w="1296" w:type="dxa"/>
                  <w:tcBorders>
                    <w:top w:val="single" w:sz="4" w:space="0" w:color="auto"/>
                    <w:right w:val="nil"/>
                  </w:tcBorders>
                </w:tcPr>
                <w:p w14:paraId="40223736" w14:textId="77777777" w:rsidR="00346A67" w:rsidRPr="003656D8" w:rsidRDefault="00346A67" w:rsidP="00A37277">
                  <w:pPr>
                    <w:jc w:val="center"/>
                  </w:pPr>
                </w:p>
              </w:tc>
              <w:tc>
                <w:tcPr>
                  <w:tcW w:w="1296" w:type="dxa"/>
                  <w:tcBorders>
                    <w:top w:val="single" w:sz="4" w:space="0" w:color="auto"/>
                    <w:left w:val="nil"/>
                    <w:right w:val="nil"/>
                  </w:tcBorders>
                </w:tcPr>
                <w:p w14:paraId="7BACE9C1" w14:textId="77777777" w:rsidR="00346A67" w:rsidRPr="003656D8" w:rsidRDefault="00346A67" w:rsidP="00A37277">
                  <w:pPr>
                    <w:jc w:val="center"/>
                  </w:pPr>
                </w:p>
              </w:tc>
              <w:tc>
                <w:tcPr>
                  <w:tcW w:w="342" w:type="dxa"/>
                  <w:tcBorders>
                    <w:left w:val="nil"/>
                  </w:tcBorders>
                </w:tcPr>
                <w:p w14:paraId="33909AD5" w14:textId="77777777" w:rsidR="00346A67" w:rsidRPr="003656D8" w:rsidRDefault="00346A67" w:rsidP="00A37277">
                  <w:pPr>
                    <w:jc w:val="center"/>
                  </w:pPr>
                </w:p>
              </w:tc>
              <w:tc>
                <w:tcPr>
                  <w:tcW w:w="1440" w:type="dxa"/>
                  <w:tcBorders>
                    <w:top w:val="single" w:sz="4" w:space="0" w:color="auto"/>
                    <w:right w:val="nil"/>
                  </w:tcBorders>
                </w:tcPr>
                <w:p w14:paraId="4D90B1D3" w14:textId="77777777" w:rsidR="00346A67" w:rsidRPr="003656D8" w:rsidRDefault="00346A67" w:rsidP="003656D8"/>
              </w:tc>
              <w:tc>
                <w:tcPr>
                  <w:tcW w:w="1440" w:type="dxa"/>
                  <w:tcBorders>
                    <w:top w:val="single" w:sz="4" w:space="0" w:color="auto"/>
                    <w:left w:val="nil"/>
                  </w:tcBorders>
                </w:tcPr>
                <w:p w14:paraId="4302BA54" w14:textId="77777777" w:rsidR="00346A67" w:rsidRPr="003656D8" w:rsidRDefault="00346A67" w:rsidP="00A37277">
                  <w:pPr>
                    <w:jc w:val="right"/>
                  </w:pPr>
                </w:p>
              </w:tc>
            </w:tr>
          </w:tbl>
          <w:p w14:paraId="1ED60119" w14:textId="77777777" w:rsidR="003656D8" w:rsidRPr="003656D8" w:rsidRDefault="003656D8" w:rsidP="003656D8"/>
        </w:tc>
      </w:tr>
    </w:tbl>
    <w:p w14:paraId="562FE295" w14:textId="77777777" w:rsidR="003656D8" w:rsidRDefault="003656D8" w:rsidP="003656D8"/>
    <w:p w14:paraId="06146199" w14:textId="77777777" w:rsidR="0044591F" w:rsidRPr="000A73F3" w:rsidRDefault="0044591F" w:rsidP="0044591F">
      <w:r>
        <w:t>(c) Receives and pays for a $15,000 truck and $5,000 of equipment.</w:t>
      </w:r>
    </w:p>
    <w:p w14:paraId="56F0DA89" w14:textId="77777777" w:rsidR="00B96E2D" w:rsidRDefault="00B96E2D" w:rsidP="00B96E2D"/>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B96E2D" w14:paraId="262788CB" w14:textId="77777777" w:rsidTr="009C0439">
        <w:trPr>
          <w:trHeight w:val="360"/>
        </w:trPr>
        <w:tc>
          <w:tcPr>
            <w:tcW w:w="8974" w:type="dxa"/>
          </w:tcPr>
          <w:p w14:paraId="70FC9D32" w14:textId="77777777" w:rsidR="00B96E2D" w:rsidRPr="003656D8" w:rsidRDefault="00B96E2D" w:rsidP="00B96E2D">
            <w:r w:rsidRPr="003656D8">
              <w:t>Debit and credit the accounts affected</w:t>
            </w:r>
          </w:p>
        </w:tc>
      </w:tr>
      <w:tr w:rsidR="00B96E2D" w14:paraId="5C34A2EE"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B96E2D" w14:paraId="041CD4DD"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55B79083" w14:textId="77777777" w:rsidR="00B96E2D" w:rsidRPr="003656D8" w:rsidRDefault="00B96E2D"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7E2FD757" w14:textId="77777777" w:rsidR="00B96E2D" w:rsidRPr="003656D8" w:rsidRDefault="00B96E2D" w:rsidP="00B96E2D"/>
              </w:tc>
              <w:tc>
                <w:tcPr>
                  <w:tcW w:w="823" w:type="pct"/>
                  <w:tcBorders>
                    <w:top w:val="single" w:sz="4" w:space="0" w:color="auto"/>
                    <w:left w:val="single" w:sz="4" w:space="0" w:color="auto"/>
                    <w:bottom w:val="single" w:sz="4" w:space="0" w:color="auto"/>
                    <w:right w:val="single" w:sz="4" w:space="0" w:color="auto"/>
                  </w:tcBorders>
                </w:tcPr>
                <w:p w14:paraId="0C651813" w14:textId="77777777" w:rsidR="00B96E2D" w:rsidRPr="003656D8" w:rsidRDefault="00B96E2D"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1D5940EF" w14:textId="77777777" w:rsidR="00B96E2D" w:rsidRPr="003656D8" w:rsidRDefault="00B96E2D" w:rsidP="00A37277">
                  <w:pPr>
                    <w:jc w:val="center"/>
                  </w:pPr>
                </w:p>
              </w:tc>
            </w:tr>
            <w:tr w:rsidR="00B96E2D" w14:paraId="45C6DE7C" w14:textId="77777777" w:rsidTr="00852158">
              <w:trPr>
                <w:trHeight w:val="432"/>
              </w:trPr>
              <w:tc>
                <w:tcPr>
                  <w:tcW w:w="679" w:type="pct"/>
                  <w:tcBorders>
                    <w:top w:val="single" w:sz="4" w:space="0" w:color="auto"/>
                  </w:tcBorders>
                </w:tcPr>
                <w:p w14:paraId="611ED310" w14:textId="77777777" w:rsidR="00B96E2D" w:rsidRPr="003656D8" w:rsidRDefault="00B96E2D" w:rsidP="00A37277">
                  <w:pPr>
                    <w:jc w:val="center"/>
                  </w:pPr>
                </w:p>
              </w:tc>
              <w:tc>
                <w:tcPr>
                  <w:tcW w:w="2675" w:type="pct"/>
                  <w:tcBorders>
                    <w:top w:val="single" w:sz="4" w:space="0" w:color="auto"/>
                  </w:tcBorders>
                </w:tcPr>
                <w:p w14:paraId="7693F02A" w14:textId="77777777" w:rsidR="00B96E2D" w:rsidRPr="003656D8" w:rsidRDefault="00B96E2D" w:rsidP="00B96E2D"/>
              </w:tc>
              <w:tc>
                <w:tcPr>
                  <w:tcW w:w="823" w:type="pct"/>
                  <w:tcBorders>
                    <w:top w:val="single" w:sz="4" w:space="0" w:color="auto"/>
                  </w:tcBorders>
                </w:tcPr>
                <w:p w14:paraId="247175EB" w14:textId="77777777" w:rsidR="00B96E2D" w:rsidRPr="003656D8" w:rsidRDefault="00B96E2D" w:rsidP="00A37277">
                  <w:pPr>
                    <w:jc w:val="center"/>
                  </w:pPr>
                </w:p>
              </w:tc>
              <w:tc>
                <w:tcPr>
                  <w:tcW w:w="823" w:type="pct"/>
                  <w:tcBorders>
                    <w:top w:val="single" w:sz="4" w:space="0" w:color="auto"/>
                  </w:tcBorders>
                </w:tcPr>
                <w:p w14:paraId="2FC5792F" w14:textId="77777777" w:rsidR="00B96E2D" w:rsidRPr="003656D8" w:rsidRDefault="00B96E2D" w:rsidP="00A37277">
                  <w:pPr>
                    <w:jc w:val="center"/>
                  </w:pPr>
                </w:p>
              </w:tc>
            </w:tr>
          </w:tbl>
          <w:p w14:paraId="79520FCA" w14:textId="77777777" w:rsidR="00B96E2D" w:rsidRPr="003656D8" w:rsidRDefault="00B96E2D" w:rsidP="00B96E2D"/>
        </w:tc>
      </w:tr>
      <w:tr w:rsidR="00B96E2D" w14:paraId="22724FB7" w14:textId="77777777" w:rsidTr="009C0439">
        <w:trPr>
          <w:trHeight w:val="360"/>
        </w:trPr>
        <w:tc>
          <w:tcPr>
            <w:tcW w:w="8974" w:type="dxa"/>
          </w:tcPr>
          <w:p w14:paraId="6A5B69B0" w14:textId="77777777" w:rsidR="00B96E2D" w:rsidRDefault="00B96E2D" w:rsidP="00B96E2D"/>
          <w:p w14:paraId="4FF26DFC" w14:textId="77777777" w:rsidR="00B96E2D" w:rsidRPr="003656D8" w:rsidRDefault="00B96E2D" w:rsidP="00B96E2D">
            <w:r w:rsidRPr="003656D8">
              <w:t>Ensure the equation still balances and debits = credits</w:t>
            </w:r>
          </w:p>
        </w:tc>
      </w:tr>
      <w:tr w:rsidR="00B96E2D" w14:paraId="72B69995"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B96E2D" w14:paraId="7BFF7C1E" w14:textId="77777777" w:rsidTr="00A37277">
              <w:tc>
                <w:tcPr>
                  <w:tcW w:w="2592" w:type="dxa"/>
                  <w:gridSpan w:val="2"/>
                  <w:tcBorders>
                    <w:bottom w:val="single" w:sz="4" w:space="0" w:color="auto"/>
                  </w:tcBorders>
                </w:tcPr>
                <w:p w14:paraId="1668D9ED" w14:textId="77777777" w:rsidR="00B96E2D" w:rsidRPr="003656D8" w:rsidRDefault="00B96E2D" w:rsidP="00A37277">
                  <w:pPr>
                    <w:jc w:val="center"/>
                  </w:pPr>
                  <w:r w:rsidRPr="003656D8">
                    <w:t>Assets</w:t>
                  </w:r>
                </w:p>
              </w:tc>
              <w:tc>
                <w:tcPr>
                  <w:tcW w:w="342" w:type="dxa"/>
                </w:tcPr>
                <w:p w14:paraId="4F7D26A6" w14:textId="77777777" w:rsidR="00B96E2D" w:rsidRPr="003656D8" w:rsidRDefault="00B96E2D" w:rsidP="00A37277">
                  <w:pPr>
                    <w:jc w:val="center"/>
                  </w:pPr>
                  <w:r w:rsidRPr="003656D8">
                    <w:t>=</w:t>
                  </w:r>
                </w:p>
              </w:tc>
              <w:tc>
                <w:tcPr>
                  <w:tcW w:w="2592" w:type="dxa"/>
                  <w:gridSpan w:val="2"/>
                  <w:tcBorders>
                    <w:bottom w:val="single" w:sz="4" w:space="0" w:color="auto"/>
                  </w:tcBorders>
                </w:tcPr>
                <w:p w14:paraId="0F408812" w14:textId="77777777" w:rsidR="00B96E2D" w:rsidRPr="003656D8" w:rsidRDefault="00B96E2D" w:rsidP="00A37277">
                  <w:pPr>
                    <w:jc w:val="center"/>
                  </w:pPr>
                  <w:r w:rsidRPr="003656D8">
                    <w:t>Liabilities</w:t>
                  </w:r>
                </w:p>
              </w:tc>
              <w:tc>
                <w:tcPr>
                  <w:tcW w:w="342" w:type="dxa"/>
                </w:tcPr>
                <w:p w14:paraId="39B0E53E" w14:textId="77777777" w:rsidR="00B96E2D" w:rsidRPr="003656D8" w:rsidRDefault="00B96E2D" w:rsidP="00A37277">
                  <w:pPr>
                    <w:jc w:val="center"/>
                  </w:pPr>
                  <w:r w:rsidRPr="003656D8">
                    <w:t>+</w:t>
                  </w:r>
                </w:p>
              </w:tc>
              <w:tc>
                <w:tcPr>
                  <w:tcW w:w="2880" w:type="dxa"/>
                  <w:gridSpan w:val="2"/>
                  <w:tcBorders>
                    <w:bottom w:val="single" w:sz="4" w:space="0" w:color="auto"/>
                  </w:tcBorders>
                </w:tcPr>
                <w:p w14:paraId="52575908" w14:textId="77777777" w:rsidR="00B96E2D" w:rsidRPr="003656D8" w:rsidRDefault="00B96E2D" w:rsidP="00A37277">
                  <w:pPr>
                    <w:jc w:val="center"/>
                  </w:pPr>
                  <w:r w:rsidRPr="003656D8">
                    <w:t>Stockholders’ Equity</w:t>
                  </w:r>
                </w:p>
              </w:tc>
            </w:tr>
            <w:tr w:rsidR="00346A67" w14:paraId="49A7F821" w14:textId="77777777" w:rsidTr="008A116B">
              <w:trPr>
                <w:trHeight w:val="432"/>
              </w:trPr>
              <w:tc>
                <w:tcPr>
                  <w:tcW w:w="1296" w:type="dxa"/>
                  <w:tcBorders>
                    <w:top w:val="single" w:sz="4" w:space="0" w:color="auto"/>
                    <w:right w:val="nil"/>
                  </w:tcBorders>
                </w:tcPr>
                <w:p w14:paraId="1349808A" w14:textId="77777777" w:rsidR="00346A67" w:rsidRPr="003656D8" w:rsidRDefault="00346A67" w:rsidP="00B96E2D"/>
              </w:tc>
              <w:tc>
                <w:tcPr>
                  <w:tcW w:w="1296" w:type="dxa"/>
                  <w:tcBorders>
                    <w:top w:val="single" w:sz="4" w:space="0" w:color="auto"/>
                    <w:left w:val="nil"/>
                  </w:tcBorders>
                </w:tcPr>
                <w:p w14:paraId="05D4E881" w14:textId="77777777" w:rsidR="00346A67" w:rsidRPr="003656D8" w:rsidRDefault="00346A67" w:rsidP="00A37277">
                  <w:pPr>
                    <w:jc w:val="right"/>
                  </w:pPr>
                </w:p>
              </w:tc>
              <w:tc>
                <w:tcPr>
                  <w:tcW w:w="342" w:type="dxa"/>
                </w:tcPr>
                <w:p w14:paraId="53E86372" w14:textId="77777777" w:rsidR="00346A67" w:rsidRPr="003656D8" w:rsidRDefault="00346A67" w:rsidP="00A37277">
                  <w:pPr>
                    <w:jc w:val="center"/>
                  </w:pPr>
                </w:p>
              </w:tc>
              <w:tc>
                <w:tcPr>
                  <w:tcW w:w="1296" w:type="dxa"/>
                  <w:tcBorders>
                    <w:top w:val="single" w:sz="4" w:space="0" w:color="auto"/>
                    <w:right w:val="nil"/>
                  </w:tcBorders>
                </w:tcPr>
                <w:p w14:paraId="153BEA4D" w14:textId="77777777" w:rsidR="00346A67" w:rsidRPr="003656D8" w:rsidRDefault="00346A67" w:rsidP="00A37277">
                  <w:pPr>
                    <w:jc w:val="center"/>
                  </w:pPr>
                </w:p>
              </w:tc>
              <w:tc>
                <w:tcPr>
                  <w:tcW w:w="1296" w:type="dxa"/>
                  <w:tcBorders>
                    <w:top w:val="single" w:sz="4" w:space="0" w:color="auto"/>
                    <w:left w:val="nil"/>
                  </w:tcBorders>
                </w:tcPr>
                <w:p w14:paraId="3698564D" w14:textId="77777777" w:rsidR="00346A67" w:rsidRPr="003656D8" w:rsidRDefault="00346A67" w:rsidP="00A37277">
                  <w:pPr>
                    <w:jc w:val="center"/>
                  </w:pPr>
                </w:p>
              </w:tc>
              <w:tc>
                <w:tcPr>
                  <w:tcW w:w="342" w:type="dxa"/>
                </w:tcPr>
                <w:p w14:paraId="0D33A902" w14:textId="77777777" w:rsidR="00346A67" w:rsidRPr="003656D8" w:rsidRDefault="00346A67" w:rsidP="00A37277">
                  <w:pPr>
                    <w:jc w:val="center"/>
                  </w:pPr>
                </w:p>
              </w:tc>
              <w:tc>
                <w:tcPr>
                  <w:tcW w:w="1440" w:type="dxa"/>
                  <w:tcBorders>
                    <w:top w:val="single" w:sz="4" w:space="0" w:color="auto"/>
                    <w:right w:val="nil"/>
                  </w:tcBorders>
                </w:tcPr>
                <w:p w14:paraId="11E76DD2" w14:textId="77777777" w:rsidR="00346A67" w:rsidRPr="003656D8" w:rsidRDefault="00346A67" w:rsidP="00B96E2D"/>
              </w:tc>
              <w:tc>
                <w:tcPr>
                  <w:tcW w:w="1440" w:type="dxa"/>
                  <w:tcBorders>
                    <w:top w:val="single" w:sz="4" w:space="0" w:color="auto"/>
                    <w:left w:val="nil"/>
                  </w:tcBorders>
                </w:tcPr>
                <w:p w14:paraId="766CDEB0" w14:textId="77777777" w:rsidR="00346A67" w:rsidRPr="003656D8" w:rsidRDefault="00346A67" w:rsidP="00A37277">
                  <w:pPr>
                    <w:jc w:val="right"/>
                  </w:pPr>
                </w:p>
              </w:tc>
            </w:tr>
          </w:tbl>
          <w:p w14:paraId="4BE6DCEF" w14:textId="77777777" w:rsidR="00B96E2D" w:rsidRPr="003656D8" w:rsidRDefault="00B96E2D" w:rsidP="00B96E2D"/>
        </w:tc>
      </w:tr>
    </w:tbl>
    <w:p w14:paraId="622EE462" w14:textId="77777777" w:rsidR="00B96E2D" w:rsidRDefault="00B96E2D" w:rsidP="00B96E2D"/>
    <w:p w14:paraId="3BFC7C29" w14:textId="64EF4125" w:rsidR="009C0439" w:rsidRPr="009C0439" w:rsidRDefault="009C0439" w:rsidP="009C0439">
      <w:pPr>
        <w:pStyle w:val="Heading1"/>
        <w:spacing w:before="240"/>
        <w:rPr>
          <w:u w:val="none"/>
        </w:rPr>
      </w:pPr>
      <w:r>
        <w:br w:type="page"/>
      </w:r>
      <w:r w:rsidRPr="005F480C">
        <w:lastRenderedPageBreak/>
        <w:t xml:space="preserve">HANDOUT </w:t>
      </w:r>
      <w:r>
        <w:t>2</w:t>
      </w:r>
      <w:r w:rsidR="007D4591">
        <w:t>–</w:t>
      </w:r>
      <w:r>
        <w:t>3</w:t>
      </w:r>
      <w:r>
        <w:rPr>
          <w:u w:val="none"/>
        </w:rPr>
        <w:t>, continued</w:t>
      </w:r>
    </w:p>
    <w:p w14:paraId="603414B3" w14:textId="77777777" w:rsidR="003656D8" w:rsidRDefault="009C0439" w:rsidP="009C0439">
      <w:r>
        <w:t xml:space="preserve"> </w:t>
      </w:r>
      <w:r w:rsidR="003656D8">
        <w:t>(d) Purchase</w:t>
      </w:r>
      <w:r w:rsidR="0044591F">
        <w:t>s</w:t>
      </w:r>
      <w:r w:rsidR="003656D8">
        <w:t xml:space="preserve"> $300 of supplies </w:t>
      </w:r>
      <w:r w:rsidR="003656D8" w:rsidRPr="00BB1AED">
        <w:t xml:space="preserve">on </w:t>
      </w:r>
      <w:r w:rsidR="00166B98">
        <w:t>account</w:t>
      </w:r>
      <w:r w:rsidR="00852158">
        <w:t>.</w:t>
      </w:r>
    </w:p>
    <w:p w14:paraId="490AEEC5"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3F2DFC3E" w14:textId="77777777" w:rsidTr="009C0439">
        <w:trPr>
          <w:trHeight w:val="360"/>
        </w:trPr>
        <w:tc>
          <w:tcPr>
            <w:tcW w:w="8974" w:type="dxa"/>
          </w:tcPr>
          <w:p w14:paraId="4376C9F1" w14:textId="77777777" w:rsidR="003656D8" w:rsidRPr="003656D8" w:rsidRDefault="003656D8" w:rsidP="003656D8">
            <w:r w:rsidRPr="003656D8">
              <w:t>Debit and credit the accounts affected</w:t>
            </w:r>
          </w:p>
        </w:tc>
      </w:tr>
      <w:tr w:rsidR="003656D8" w14:paraId="3C9D362E"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7F7387C4"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62329A42" w14:textId="77777777" w:rsidR="003656D8" w:rsidRPr="003656D8" w:rsidRDefault="003656D8"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4A54B79C" w14:textId="77777777" w:rsidR="003656D8" w:rsidRPr="003656D8" w:rsidRDefault="003656D8" w:rsidP="003656D8"/>
              </w:tc>
              <w:tc>
                <w:tcPr>
                  <w:tcW w:w="823" w:type="pct"/>
                  <w:tcBorders>
                    <w:top w:val="single" w:sz="4" w:space="0" w:color="auto"/>
                    <w:left w:val="single" w:sz="4" w:space="0" w:color="auto"/>
                    <w:bottom w:val="single" w:sz="4" w:space="0" w:color="auto"/>
                    <w:right w:val="single" w:sz="4" w:space="0" w:color="auto"/>
                  </w:tcBorders>
                </w:tcPr>
                <w:p w14:paraId="2F14A926" w14:textId="77777777" w:rsidR="003656D8" w:rsidRPr="003656D8" w:rsidRDefault="003656D8"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46A9E99A" w14:textId="77777777" w:rsidR="003656D8" w:rsidRPr="003656D8" w:rsidRDefault="003656D8" w:rsidP="00A37277">
                  <w:pPr>
                    <w:jc w:val="center"/>
                  </w:pPr>
                </w:p>
              </w:tc>
            </w:tr>
            <w:tr w:rsidR="003656D8" w14:paraId="79585A0A" w14:textId="77777777" w:rsidTr="00852158">
              <w:trPr>
                <w:trHeight w:val="432"/>
              </w:trPr>
              <w:tc>
                <w:tcPr>
                  <w:tcW w:w="679" w:type="pct"/>
                  <w:tcBorders>
                    <w:top w:val="single" w:sz="4" w:space="0" w:color="auto"/>
                  </w:tcBorders>
                </w:tcPr>
                <w:p w14:paraId="0E2C6DB5" w14:textId="77777777" w:rsidR="003656D8" w:rsidRPr="003656D8" w:rsidRDefault="003656D8" w:rsidP="00A37277">
                  <w:pPr>
                    <w:jc w:val="center"/>
                  </w:pPr>
                </w:p>
              </w:tc>
              <w:tc>
                <w:tcPr>
                  <w:tcW w:w="2675" w:type="pct"/>
                  <w:tcBorders>
                    <w:top w:val="single" w:sz="4" w:space="0" w:color="auto"/>
                  </w:tcBorders>
                </w:tcPr>
                <w:p w14:paraId="597963D6" w14:textId="77777777" w:rsidR="003656D8" w:rsidRPr="003656D8" w:rsidRDefault="003656D8" w:rsidP="003656D8"/>
              </w:tc>
              <w:tc>
                <w:tcPr>
                  <w:tcW w:w="823" w:type="pct"/>
                  <w:tcBorders>
                    <w:top w:val="single" w:sz="4" w:space="0" w:color="auto"/>
                  </w:tcBorders>
                </w:tcPr>
                <w:p w14:paraId="20F7F398" w14:textId="77777777" w:rsidR="003656D8" w:rsidRPr="003656D8" w:rsidRDefault="003656D8" w:rsidP="00A37277">
                  <w:pPr>
                    <w:jc w:val="center"/>
                  </w:pPr>
                </w:p>
              </w:tc>
              <w:tc>
                <w:tcPr>
                  <w:tcW w:w="823" w:type="pct"/>
                  <w:tcBorders>
                    <w:top w:val="single" w:sz="4" w:space="0" w:color="auto"/>
                  </w:tcBorders>
                </w:tcPr>
                <w:p w14:paraId="6348C271" w14:textId="77777777" w:rsidR="003656D8" w:rsidRPr="003656D8" w:rsidRDefault="003656D8" w:rsidP="00A37277">
                  <w:pPr>
                    <w:jc w:val="center"/>
                  </w:pPr>
                </w:p>
              </w:tc>
            </w:tr>
          </w:tbl>
          <w:p w14:paraId="4D832E8A" w14:textId="77777777" w:rsidR="003656D8" w:rsidRPr="003656D8" w:rsidRDefault="003656D8" w:rsidP="003656D8"/>
        </w:tc>
      </w:tr>
      <w:tr w:rsidR="003656D8" w14:paraId="46E46473" w14:textId="77777777" w:rsidTr="009C0439">
        <w:trPr>
          <w:trHeight w:val="360"/>
        </w:trPr>
        <w:tc>
          <w:tcPr>
            <w:tcW w:w="8974" w:type="dxa"/>
          </w:tcPr>
          <w:p w14:paraId="76345893" w14:textId="77777777" w:rsidR="00B96E2D" w:rsidRDefault="00B96E2D" w:rsidP="003656D8"/>
          <w:p w14:paraId="513705C0" w14:textId="77777777" w:rsidR="003656D8" w:rsidRPr="003656D8" w:rsidRDefault="003656D8" w:rsidP="003656D8">
            <w:r w:rsidRPr="003656D8">
              <w:t>Ensure the equation still balances and debits = credits</w:t>
            </w:r>
          </w:p>
        </w:tc>
      </w:tr>
      <w:tr w:rsidR="003656D8" w14:paraId="4CDF6670"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22F0FDD8" w14:textId="77777777" w:rsidTr="00A37277">
              <w:tc>
                <w:tcPr>
                  <w:tcW w:w="2592" w:type="dxa"/>
                  <w:gridSpan w:val="2"/>
                  <w:tcBorders>
                    <w:bottom w:val="single" w:sz="4" w:space="0" w:color="auto"/>
                  </w:tcBorders>
                </w:tcPr>
                <w:p w14:paraId="42EE777A" w14:textId="77777777" w:rsidR="003656D8" w:rsidRPr="003656D8" w:rsidRDefault="003656D8" w:rsidP="00A37277">
                  <w:pPr>
                    <w:jc w:val="center"/>
                  </w:pPr>
                  <w:r w:rsidRPr="003656D8">
                    <w:t>Assets</w:t>
                  </w:r>
                </w:p>
              </w:tc>
              <w:tc>
                <w:tcPr>
                  <w:tcW w:w="342" w:type="dxa"/>
                </w:tcPr>
                <w:p w14:paraId="516A6C25" w14:textId="77777777" w:rsidR="003656D8" w:rsidRPr="003656D8" w:rsidRDefault="003656D8" w:rsidP="00A37277">
                  <w:pPr>
                    <w:jc w:val="center"/>
                  </w:pPr>
                  <w:r w:rsidRPr="003656D8">
                    <w:t>=</w:t>
                  </w:r>
                </w:p>
              </w:tc>
              <w:tc>
                <w:tcPr>
                  <w:tcW w:w="2592" w:type="dxa"/>
                  <w:gridSpan w:val="2"/>
                  <w:tcBorders>
                    <w:bottom w:val="single" w:sz="4" w:space="0" w:color="auto"/>
                  </w:tcBorders>
                </w:tcPr>
                <w:p w14:paraId="7AC3A5B3" w14:textId="77777777" w:rsidR="003656D8" w:rsidRPr="003656D8" w:rsidRDefault="003656D8" w:rsidP="00A37277">
                  <w:pPr>
                    <w:jc w:val="center"/>
                  </w:pPr>
                  <w:r w:rsidRPr="003656D8">
                    <w:t>Liabilities</w:t>
                  </w:r>
                </w:p>
              </w:tc>
              <w:tc>
                <w:tcPr>
                  <w:tcW w:w="342" w:type="dxa"/>
                </w:tcPr>
                <w:p w14:paraId="3EB8B133" w14:textId="77777777" w:rsidR="003656D8" w:rsidRPr="003656D8" w:rsidRDefault="003656D8" w:rsidP="00A37277">
                  <w:pPr>
                    <w:jc w:val="center"/>
                  </w:pPr>
                  <w:r w:rsidRPr="003656D8">
                    <w:t>+</w:t>
                  </w:r>
                </w:p>
              </w:tc>
              <w:tc>
                <w:tcPr>
                  <w:tcW w:w="2880" w:type="dxa"/>
                  <w:gridSpan w:val="2"/>
                  <w:tcBorders>
                    <w:bottom w:val="single" w:sz="4" w:space="0" w:color="auto"/>
                  </w:tcBorders>
                </w:tcPr>
                <w:p w14:paraId="4E72BE07" w14:textId="77777777" w:rsidR="003656D8" w:rsidRPr="003656D8" w:rsidRDefault="003656D8" w:rsidP="00A37277">
                  <w:pPr>
                    <w:jc w:val="center"/>
                  </w:pPr>
                  <w:r w:rsidRPr="003656D8">
                    <w:t>Stockholders’ Equity</w:t>
                  </w:r>
                </w:p>
              </w:tc>
            </w:tr>
            <w:tr w:rsidR="00E96461" w14:paraId="30DF0B4D" w14:textId="77777777" w:rsidTr="008A116B">
              <w:trPr>
                <w:trHeight w:val="432"/>
              </w:trPr>
              <w:tc>
                <w:tcPr>
                  <w:tcW w:w="1296" w:type="dxa"/>
                  <w:tcBorders>
                    <w:top w:val="single" w:sz="4" w:space="0" w:color="auto"/>
                    <w:right w:val="nil"/>
                  </w:tcBorders>
                </w:tcPr>
                <w:p w14:paraId="1246FF25" w14:textId="77777777" w:rsidR="00E96461" w:rsidRPr="003656D8" w:rsidRDefault="00E96461" w:rsidP="003656D8"/>
              </w:tc>
              <w:tc>
                <w:tcPr>
                  <w:tcW w:w="1296" w:type="dxa"/>
                  <w:tcBorders>
                    <w:top w:val="single" w:sz="4" w:space="0" w:color="auto"/>
                    <w:left w:val="nil"/>
                  </w:tcBorders>
                </w:tcPr>
                <w:p w14:paraId="48B6E058" w14:textId="77777777" w:rsidR="00E96461" w:rsidRPr="003656D8" w:rsidRDefault="00E96461" w:rsidP="00A37277">
                  <w:pPr>
                    <w:jc w:val="right"/>
                  </w:pPr>
                </w:p>
              </w:tc>
              <w:tc>
                <w:tcPr>
                  <w:tcW w:w="342" w:type="dxa"/>
                </w:tcPr>
                <w:p w14:paraId="2AC968C3" w14:textId="77777777" w:rsidR="00E96461" w:rsidRPr="003656D8" w:rsidRDefault="00E96461" w:rsidP="00A37277">
                  <w:pPr>
                    <w:jc w:val="center"/>
                  </w:pPr>
                </w:p>
              </w:tc>
              <w:tc>
                <w:tcPr>
                  <w:tcW w:w="1296" w:type="dxa"/>
                  <w:tcBorders>
                    <w:top w:val="single" w:sz="4" w:space="0" w:color="auto"/>
                    <w:right w:val="nil"/>
                  </w:tcBorders>
                </w:tcPr>
                <w:p w14:paraId="0BC4BDAF" w14:textId="77777777" w:rsidR="00E96461" w:rsidRPr="003656D8" w:rsidRDefault="00E96461" w:rsidP="00A37277">
                  <w:pPr>
                    <w:jc w:val="center"/>
                  </w:pPr>
                </w:p>
              </w:tc>
              <w:tc>
                <w:tcPr>
                  <w:tcW w:w="1296" w:type="dxa"/>
                  <w:tcBorders>
                    <w:top w:val="single" w:sz="4" w:space="0" w:color="auto"/>
                    <w:left w:val="nil"/>
                  </w:tcBorders>
                </w:tcPr>
                <w:p w14:paraId="15ADA8EF" w14:textId="77777777" w:rsidR="00E96461" w:rsidRPr="003656D8" w:rsidRDefault="00E96461" w:rsidP="00A37277">
                  <w:pPr>
                    <w:jc w:val="center"/>
                  </w:pPr>
                </w:p>
              </w:tc>
              <w:tc>
                <w:tcPr>
                  <w:tcW w:w="342" w:type="dxa"/>
                </w:tcPr>
                <w:p w14:paraId="4236A1CE" w14:textId="77777777" w:rsidR="00E96461" w:rsidRPr="003656D8" w:rsidRDefault="00E96461" w:rsidP="00A37277">
                  <w:pPr>
                    <w:jc w:val="center"/>
                  </w:pPr>
                </w:p>
              </w:tc>
              <w:tc>
                <w:tcPr>
                  <w:tcW w:w="1440" w:type="dxa"/>
                  <w:tcBorders>
                    <w:top w:val="single" w:sz="4" w:space="0" w:color="auto"/>
                    <w:right w:val="nil"/>
                  </w:tcBorders>
                </w:tcPr>
                <w:p w14:paraId="44EA3287" w14:textId="77777777" w:rsidR="00E96461" w:rsidRPr="003656D8" w:rsidRDefault="00E96461" w:rsidP="003656D8"/>
              </w:tc>
              <w:tc>
                <w:tcPr>
                  <w:tcW w:w="1440" w:type="dxa"/>
                  <w:tcBorders>
                    <w:top w:val="single" w:sz="4" w:space="0" w:color="auto"/>
                    <w:left w:val="nil"/>
                  </w:tcBorders>
                </w:tcPr>
                <w:p w14:paraId="67A144F3" w14:textId="77777777" w:rsidR="00E96461" w:rsidRPr="003656D8" w:rsidRDefault="00E96461" w:rsidP="00A37277">
                  <w:pPr>
                    <w:jc w:val="right"/>
                  </w:pPr>
                </w:p>
              </w:tc>
            </w:tr>
          </w:tbl>
          <w:p w14:paraId="77C14776" w14:textId="77777777" w:rsidR="003656D8" w:rsidRPr="003656D8" w:rsidRDefault="003656D8" w:rsidP="003656D8"/>
        </w:tc>
      </w:tr>
    </w:tbl>
    <w:p w14:paraId="3169B82C" w14:textId="77777777" w:rsidR="00852158" w:rsidRDefault="00852158" w:rsidP="00852158"/>
    <w:p w14:paraId="3FCB2F86" w14:textId="77777777" w:rsidR="003656D8" w:rsidRPr="00684A4E" w:rsidRDefault="00852158" w:rsidP="00852158">
      <w:r w:rsidRPr="00684A4E">
        <w:t xml:space="preserve"> </w:t>
      </w:r>
      <w:r w:rsidR="003656D8" w:rsidRPr="00684A4E">
        <w:t>(e)</w:t>
      </w:r>
      <w:r w:rsidR="007A6C3C">
        <w:t xml:space="preserve"> Sign</w:t>
      </w:r>
      <w:r w:rsidR="0044591F">
        <w:t>s</w:t>
      </w:r>
      <w:r w:rsidR="003656D8" w:rsidRPr="00684A4E">
        <w:t xml:space="preserve"> contract for first website design for $10,000.</w:t>
      </w:r>
    </w:p>
    <w:p w14:paraId="70EB02B7"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1E198DB4" w14:textId="77777777" w:rsidTr="009C0439">
        <w:trPr>
          <w:trHeight w:val="360"/>
        </w:trPr>
        <w:tc>
          <w:tcPr>
            <w:tcW w:w="8974" w:type="dxa"/>
          </w:tcPr>
          <w:p w14:paraId="02D41AEC" w14:textId="77777777" w:rsidR="003656D8" w:rsidRPr="003656D8" w:rsidRDefault="003656D8" w:rsidP="003656D8">
            <w:r w:rsidRPr="003656D8">
              <w:t>Debit and credit the accounts affected</w:t>
            </w:r>
          </w:p>
        </w:tc>
      </w:tr>
      <w:tr w:rsidR="003656D8" w14:paraId="6D06CF6D"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687ADB25"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555DEE2F" w14:textId="77777777" w:rsidR="003656D8" w:rsidRPr="003656D8" w:rsidRDefault="003656D8"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0F876FF9" w14:textId="77777777" w:rsidR="003656D8" w:rsidRPr="003656D8" w:rsidRDefault="003656D8" w:rsidP="003656D8"/>
              </w:tc>
              <w:tc>
                <w:tcPr>
                  <w:tcW w:w="823" w:type="pct"/>
                  <w:tcBorders>
                    <w:top w:val="single" w:sz="4" w:space="0" w:color="auto"/>
                    <w:left w:val="single" w:sz="4" w:space="0" w:color="auto"/>
                    <w:bottom w:val="single" w:sz="4" w:space="0" w:color="auto"/>
                    <w:right w:val="single" w:sz="4" w:space="0" w:color="auto"/>
                  </w:tcBorders>
                </w:tcPr>
                <w:p w14:paraId="59DF5056" w14:textId="77777777" w:rsidR="003656D8" w:rsidRPr="003656D8" w:rsidRDefault="003656D8"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6719EBE0" w14:textId="77777777" w:rsidR="003656D8" w:rsidRPr="003656D8" w:rsidRDefault="003656D8" w:rsidP="00A37277">
                  <w:pPr>
                    <w:jc w:val="center"/>
                  </w:pPr>
                </w:p>
              </w:tc>
            </w:tr>
            <w:tr w:rsidR="003656D8" w14:paraId="16329EDB" w14:textId="77777777" w:rsidTr="00852158">
              <w:trPr>
                <w:trHeight w:val="432"/>
              </w:trPr>
              <w:tc>
                <w:tcPr>
                  <w:tcW w:w="679" w:type="pct"/>
                  <w:tcBorders>
                    <w:top w:val="single" w:sz="4" w:space="0" w:color="auto"/>
                  </w:tcBorders>
                </w:tcPr>
                <w:p w14:paraId="4C36146D" w14:textId="77777777" w:rsidR="003656D8" w:rsidRPr="003656D8" w:rsidRDefault="003656D8" w:rsidP="00A37277">
                  <w:pPr>
                    <w:jc w:val="center"/>
                  </w:pPr>
                </w:p>
              </w:tc>
              <w:tc>
                <w:tcPr>
                  <w:tcW w:w="2675" w:type="pct"/>
                  <w:tcBorders>
                    <w:top w:val="single" w:sz="4" w:space="0" w:color="auto"/>
                  </w:tcBorders>
                </w:tcPr>
                <w:p w14:paraId="51BA6859" w14:textId="77777777" w:rsidR="003656D8" w:rsidRPr="003656D8" w:rsidRDefault="003656D8" w:rsidP="003656D8"/>
              </w:tc>
              <w:tc>
                <w:tcPr>
                  <w:tcW w:w="823" w:type="pct"/>
                  <w:tcBorders>
                    <w:top w:val="single" w:sz="4" w:space="0" w:color="auto"/>
                  </w:tcBorders>
                </w:tcPr>
                <w:p w14:paraId="7741F47F" w14:textId="77777777" w:rsidR="003656D8" w:rsidRPr="003656D8" w:rsidRDefault="003656D8" w:rsidP="00A37277">
                  <w:pPr>
                    <w:jc w:val="center"/>
                  </w:pPr>
                </w:p>
              </w:tc>
              <w:tc>
                <w:tcPr>
                  <w:tcW w:w="823" w:type="pct"/>
                  <w:tcBorders>
                    <w:top w:val="single" w:sz="4" w:space="0" w:color="auto"/>
                  </w:tcBorders>
                </w:tcPr>
                <w:p w14:paraId="384DA7FE" w14:textId="77777777" w:rsidR="003656D8" w:rsidRPr="003656D8" w:rsidRDefault="003656D8" w:rsidP="00A37277">
                  <w:pPr>
                    <w:jc w:val="center"/>
                  </w:pPr>
                </w:p>
              </w:tc>
            </w:tr>
          </w:tbl>
          <w:p w14:paraId="2F04FA65" w14:textId="77777777" w:rsidR="003656D8" w:rsidRPr="003656D8" w:rsidRDefault="003656D8" w:rsidP="003656D8"/>
        </w:tc>
      </w:tr>
      <w:tr w:rsidR="003656D8" w14:paraId="0A5B066F" w14:textId="77777777" w:rsidTr="009C0439">
        <w:trPr>
          <w:trHeight w:val="360"/>
        </w:trPr>
        <w:tc>
          <w:tcPr>
            <w:tcW w:w="8974" w:type="dxa"/>
          </w:tcPr>
          <w:p w14:paraId="39508787" w14:textId="77777777" w:rsidR="00B96E2D" w:rsidRDefault="00B96E2D" w:rsidP="003656D8"/>
          <w:p w14:paraId="616C147E" w14:textId="77777777" w:rsidR="003656D8" w:rsidRPr="003656D8" w:rsidRDefault="003656D8" w:rsidP="003656D8">
            <w:r w:rsidRPr="003656D8">
              <w:t>Ensure the equation still balances and debits = credits</w:t>
            </w:r>
          </w:p>
        </w:tc>
      </w:tr>
      <w:tr w:rsidR="003656D8" w14:paraId="1B2675A3"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4756DCA2" w14:textId="77777777" w:rsidTr="00A37277">
              <w:tc>
                <w:tcPr>
                  <w:tcW w:w="2592" w:type="dxa"/>
                  <w:gridSpan w:val="2"/>
                  <w:tcBorders>
                    <w:bottom w:val="single" w:sz="4" w:space="0" w:color="auto"/>
                  </w:tcBorders>
                </w:tcPr>
                <w:p w14:paraId="61128FF0" w14:textId="77777777" w:rsidR="003656D8" w:rsidRPr="003656D8" w:rsidRDefault="003656D8" w:rsidP="00A37277">
                  <w:pPr>
                    <w:jc w:val="center"/>
                  </w:pPr>
                  <w:r w:rsidRPr="003656D8">
                    <w:t>Assets</w:t>
                  </w:r>
                </w:p>
              </w:tc>
              <w:tc>
                <w:tcPr>
                  <w:tcW w:w="342" w:type="dxa"/>
                </w:tcPr>
                <w:p w14:paraId="2028CC32" w14:textId="77777777" w:rsidR="003656D8" w:rsidRPr="003656D8" w:rsidRDefault="003656D8" w:rsidP="00A37277">
                  <w:pPr>
                    <w:jc w:val="center"/>
                  </w:pPr>
                  <w:r w:rsidRPr="003656D8">
                    <w:t>=</w:t>
                  </w:r>
                </w:p>
              </w:tc>
              <w:tc>
                <w:tcPr>
                  <w:tcW w:w="2592" w:type="dxa"/>
                  <w:gridSpan w:val="2"/>
                  <w:tcBorders>
                    <w:bottom w:val="single" w:sz="4" w:space="0" w:color="auto"/>
                  </w:tcBorders>
                </w:tcPr>
                <w:p w14:paraId="582E641E" w14:textId="77777777" w:rsidR="003656D8" w:rsidRPr="003656D8" w:rsidRDefault="003656D8" w:rsidP="00A37277">
                  <w:pPr>
                    <w:jc w:val="center"/>
                  </w:pPr>
                  <w:r w:rsidRPr="003656D8">
                    <w:t>Liabilities</w:t>
                  </w:r>
                </w:p>
              </w:tc>
              <w:tc>
                <w:tcPr>
                  <w:tcW w:w="342" w:type="dxa"/>
                </w:tcPr>
                <w:p w14:paraId="06C3B775" w14:textId="77777777" w:rsidR="003656D8" w:rsidRPr="003656D8" w:rsidRDefault="003656D8" w:rsidP="00A37277">
                  <w:pPr>
                    <w:jc w:val="center"/>
                  </w:pPr>
                  <w:r w:rsidRPr="003656D8">
                    <w:t>+</w:t>
                  </w:r>
                </w:p>
              </w:tc>
              <w:tc>
                <w:tcPr>
                  <w:tcW w:w="2880" w:type="dxa"/>
                  <w:gridSpan w:val="2"/>
                  <w:tcBorders>
                    <w:bottom w:val="single" w:sz="4" w:space="0" w:color="auto"/>
                  </w:tcBorders>
                </w:tcPr>
                <w:p w14:paraId="1D61ADD7" w14:textId="77777777" w:rsidR="003656D8" w:rsidRPr="003656D8" w:rsidRDefault="003656D8" w:rsidP="00A37277">
                  <w:pPr>
                    <w:jc w:val="center"/>
                  </w:pPr>
                  <w:r w:rsidRPr="003656D8">
                    <w:t>Stockholders’ Equity</w:t>
                  </w:r>
                </w:p>
              </w:tc>
            </w:tr>
            <w:tr w:rsidR="00E96461" w14:paraId="11437E3E" w14:textId="77777777" w:rsidTr="008A116B">
              <w:trPr>
                <w:trHeight w:val="432"/>
              </w:trPr>
              <w:tc>
                <w:tcPr>
                  <w:tcW w:w="1296" w:type="dxa"/>
                  <w:tcBorders>
                    <w:top w:val="single" w:sz="4" w:space="0" w:color="auto"/>
                    <w:right w:val="nil"/>
                  </w:tcBorders>
                </w:tcPr>
                <w:p w14:paraId="6A5B1049" w14:textId="77777777" w:rsidR="00E96461" w:rsidRPr="003656D8" w:rsidRDefault="00E96461" w:rsidP="003656D8"/>
              </w:tc>
              <w:tc>
                <w:tcPr>
                  <w:tcW w:w="1296" w:type="dxa"/>
                  <w:tcBorders>
                    <w:top w:val="single" w:sz="4" w:space="0" w:color="auto"/>
                    <w:left w:val="nil"/>
                  </w:tcBorders>
                </w:tcPr>
                <w:p w14:paraId="428CADC4" w14:textId="77777777" w:rsidR="00E96461" w:rsidRPr="003656D8" w:rsidRDefault="00E96461" w:rsidP="00A37277">
                  <w:pPr>
                    <w:jc w:val="right"/>
                  </w:pPr>
                </w:p>
              </w:tc>
              <w:tc>
                <w:tcPr>
                  <w:tcW w:w="342" w:type="dxa"/>
                </w:tcPr>
                <w:p w14:paraId="29F30B9A" w14:textId="77777777" w:rsidR="00E96461" w:rsidRPr="003656D8" w:rsidRDefault="00E96461" w:rsidP="00A37277">
                  <w:pPr>
                    <w:jc w:val="center"/>
                  </w:pPr>
                </w:p>
              </w:tc>
              <w:tc>
                <w:tcPr>
                  <w:tcW w:w="1296" w:type="dxa"/>
                  <w:tcBorders>
                    <w:top w:val="single" w:sz="4" w:space="0" w:color="auto"/>
                    <w:right w:val="nil"/>
                  </w:tcBorders>
                </w:tcPr>
                <w:p w14:paraId="6C10CCCA" w14:textId="77777777" w:rsidR="00E96461" w:rsidRPr="003656D8" w:rsidRDefault="00E96461" w:rsidP="00A37277">
                  <w:pPr>
                    <w:jc w:val="center"/>
                  </w:pPr>
                </w:p>
              </w:tc>
              <w:tc>
                <w:tcPr>
                  <w:tcW w:w="1296" w:type="dxa"/>
                  <w:tcBorders>
                    <w:top w:val="single" w:sz="4" w:space="0" w:color="auto"/>
                    <w:left w:val="nil"/>
                  </w:tcBorders>
                </w:tcPr>
                <w:p w14:paraId="5B8D43EA" w14:textId="77777777" w:rsidR="00E96461" w:rsidRPr="003656D8" w:rsidRDefault="00E96461" w:rsidP="00A37277">
                  <w:pPr>
                    <w:jc w:val="center"/>
                  </w:pPr>
                </w:p>
              </w:tc>
              <w:tc>
                <w:tcPr>
                  <w:tcW w:w="342" w:type="dxa"/>
                </w:tcPr>
                <w:p w14:paraId="55733C73" w14:textId="77777777" w:rsidR="00E96461" w:rsidRPr="003656D8" w:rsidRDefault="00E96461" w:rsidP="00A37277">
                  <w:pPr>
                    <w:jc w:val="center"/>
                  </w:pPr>
                </w:p>
              </w:tc>
              <w:tc>
                <w:tcPr>
                  <w:tcW w:w="1440" w:type="dxa"/>
                  <w:tcBorders>
                    <w:top w:val="single" w:sz="4" w:space="0" w:color="auto"/>
                    <w:right w:val="nil"/>
                  </w:tcBorders>
                </w:tcPr>
                <w:p w14:paraId="40E2FCD1" w14:textId="77777777" w:rsidR="00E96461" w:rsidRPr="003656D8" w:rsidRDefault="00E96461" w:rsidP="003656D8"/>
              </w:tc>
              <w:tc>
                <w:tcPr>
                  <w:tcW w:w="1440" w:type="dxa"/>
                  <w:tcBorders>
                    <w:top w:val="single" w:sz="4" w:space="0" w:color="auto"/>
                    <w:left w:val="nil"/>
                  </w:tcBorders>
                </w:tcPr>
                <w:p w14:paraId="5F09AD20" w14:textId="77777777" w:rsidR="00E96461" w:rsidRPr="003656D8" w:rsidRDefault="00E96461" w:rsidP="00A37277">
                  <w:pPr>
                    <w:jc w:val="right"/>
                  </w:pPr>
                </w:p>
              </w:tc>
            </w:tr>
          </w:tbl>
          <w:p w14:paraId="654ECD4A" w14:textId="77777777" w:rsidR="003656D8" w:rsidRPr="003656D8" w:rsidRDefault="003656D8" w:rsidP="003656D8"/>
        </w:tc>
      </w:tr>
    </w:tbl>
    <w:p w14:paraId="2D7BBB51" w14:textId="77777777" w:rsidR="003656D8" w:rsidRDefault="003656D8" w:rsidP="003656D8"/>
    <w:p w14:paraId="7ECDE8BD" w14:textId="49A30581" w:rsidR="00FF2D49" w:rsidRPr="005F480C" w:rsidRDefault="003656D8" w:rsidP="00FF2D49">
      <w:pPr>
        <w:pStyle w:val="Heading1"/>
        <w:spacing w:before="240"/>
      </w:pPr>
      <w:r w:rsidRPr="003656D8">
        <w:br w:type="page"/>
      </w:r>
      <w:r w:rsidR="00FF2D49" w:rsidRPr="005F480C">
        <w:lastRenderedPageBreak/>
        <w:t xml:space="preserve">HANDOUT </w:t>
      </w:r>
      <w:r w:rsidR="00FF2D49">
        <w:t>2</w:t>
      </w:r>
      <w:r w:rsidR="007D4591">
        <w:t>–</w:t>
      </w:r>
      <w:r w:rsidR="00FF2D49">
        <w:t>3 SOLUTION</w:t>
      </w:r>
    </w:p>
    <w:p w14:paraId="3C66A474" w14:textId="77777777" w:rsidR="00FF2D49" w:rsidRPr="005F480C" w:rsidRDefault="00FF2D49" w:rsidP="00FF2D49">
      <w:pPr>
        <w:pStyle w:val="Heading1"/>
        <w:spacing w:before="240"/>
        <w:jc w:val="center"/>
        <w:rPr>
          <w:u w:val="none"/>
        </w:rPr>
      </w:pPr>
      <w:r>
        <w:rPr>
          <w:u w:val="none"/>
        </w:rPr>
        <w:t>THE DEBIT/CREDIT FRAMEWORK</w:t>
      </w:r>
    </w:p>
    <w:p w14:paraId="48BFD17A" w14:textId="77777777" w:rsidR="003B1C25" w:rsidRDefault="003B1C25" w:rsidP="003B1C25">
      <w:pPr>
        <w:pStyle w:val="Heading2"/>
        <w:rPr>
          <w:b w:val="0"/>
          <w:bCs/>
          <w:iCs/>
        </w:rPr>
      </w:pPr>
      <w:r>
        <w:rPr>
          <w:b w:val="0"/>
          <w:bCs/>
          <w:iCs/>
        </w:rPr>
        <w:t xml:space="preserve">The following activities occurred during January </w:t>
      </w:r>
      <w:r w:rsidR="005C5653">
        <w:rPr>
          <w:b w:val="0"/>
          <w:bCs/>
          <w:iCs/>
        </w:rPr>
        <w:t>2016</w:t>
      </w:r>
      <w:r>
        <w:rPr>
          <w:b w:val="0"/>
          <w:bCs/>
          <w:iCs/>
        </w:rPr>
        <w:t xml:space="preserve">. Prepare a journal entry for ensure that the basic accounting equation balances for each transaction. </w:t>
      </w:r>
    </w:p>
    <w:p w14:paraId="01D41F46" w14:textId="77777777" w:rsidR="003B1C25" w:rsidRDefault="003B1C25" w:rsidP="003B1C25"/>
    <w:p w14:paraId="41C06DC3" w14:textId="77777777" w:rsidR="003B1C25" w:rsidRDefault="003B1C25" w:rsidP="003B1C25">
      <w:r>
        <w:t>(a) Stockholder invests $10,000 into the business.</w:t>
      </w:r>
    </w:p>
    <w:p w14:paraId="0E3FA790" w14:textId="77777777" w:rsidR="00852158" w:rsidRDefault="00852158" w:rsidP="00CE6B49"/>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8856"/>
      </w:tblGrid>
      <w:tr w:rsidR="003656D8" w14:paraId="56B586CD" w14:textId="77777777" w:rsidTr="00A37277">
        <w:tc>
          <w:tcPr>
            <w:tcW w:w="8856" w:type="dxa"/>
          </w:tcPr>
          <w:p w14:paraId="3B0C0200" w14:textId="77777777" w:rsidR="003656D8" w:rsidRPr="003656D8" w:rsidRDefault="003656D8" w:rsidP="003656D8">
            <w:r w:rsidRPr="003656D8">
              <w:t>Debit and credit the accounts affected</w:t>
            </w:r>
          </w:p>
        </w:tc>
      </w:tr>
      <w:tr w:rsidR="003656D8" w14:paraId="3887D96C" w14:textId="77777777" w:rsidTr="00E96461">
        <w:trPr>
          <w:trHeight w:val="720"/>
        </w:trPr>
        <w:tc>
          <w:tcPr>
            <w:tcW w:w="885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680"/>
              <w:gridCol w:w="1440"/>
              <w:gridCol w:w="1440"/>
            </w:tblGrid>
            <w:tr w:rsidR="003656D8" w:rsidRPr="003656D8" w14:paraId="59A83D53" w14:textId="77777777" w:rsidTr="00E96461">
              <w:trPr>
                <w:trHeight w:val="288"/>
              </w:trPr>
              <w:tc>
                <w:tcPr>
                  <w:tcW w:w="1188" w:type="dxa"/>
                  <w:tcBorders>
                    <w:top w:val="single" w:sz="4" w:space="0" w:color="auto"/>
                    <w:left w:val="single" w:sz="4" w:space="0" w:color="auto"/>
                    <w:bottom w:val="single" w:sz="4" w:space="0" w:color="auto"/>
                    <w:right w:val="single" w:sz="4" w:space="0" w:color="auto"/>
                  </w:tcBorders>
                </w:tcPr>
                <w:p w14:paraId="0D014749" w14:textId="77777777" w:rsidR="003656D8" w:rsidRPr="003656D8" w:rsidRDefault="003656D8" w:rsidP="00A37277">
                  <w:pPr>
                    <w:jc w:val="center"/>
                  </w:pPr>
                  <w:r w:rsidRPr="003656D8">
                    <w:t>(a)</w:t>
                  </w:r>
                </w:p>
              </w:tc>
              <w:tc>
                <w:tcPr>
                  <w:tcW w:w="4680" w:type="dxa"/>
                  <w:tcBorders>
                    <w:top w:val="single" w:sz="4" w:space="0" w:color="auto"/>
                    <w:left w:val="single" w:sz="4" w:space="0" w:color="auto"/>
                    <w:bottom w:val="single" w:sz="4" w:space="0" w:color="auto"/>
                    <w:right w:val="single" w:sz="4" w:space="0" w:color="auto"/>
                  </w:tcBorders>
                </w:tcPr>
                <w:p w14:paraId="051862B6" w14:textId="77777777" w:rsidR="003656D8" w:rsidRPr="003656D8" w:rsidRDefault="003656D8" w:rsidP="003656D8">
                  <w:r w:rsidRPr="003656D8">
                    <w:t>Cash (+A)</w:t>
                  </w:r>
                </w:p>
              </w:tc>
              <w:tc>
                <w:tcPr>
                  <w:tcW w:w="1440" w:type="dxa"/>
                  <w:tcBorders>
                    <w:top w:val="single" w:sz="4" w:space="0" w:color="auto"/>
                    <w:left w:val="single" w:sz="4" w:space="0" w:color="auto"/>
                    <w:bottom w:val="single" w:sz="4" w:space="0" w:color="auto"/>
                    <w:right w:val="single" w:sz="4" w:space="0" w:color="auto"/>
                  </w:tcBorders>
                </w:tcPr>
                <w:p w14:paraId="138F9385" w14:textId="77777777" w:rsidR="003656D8" w:rsidRPr="003656D8" w:rsidRDefault="003656D8" w:rsidP="00A37277">
                  <w:pPr>
                    <w:jc w:val="center"/>
                  </w:pPr>
                  <w:r w:rsidRPr="003656D8">
                    <w:t>10,000</w:t>
                  </w:r>
                </w:p>
              </w:tc>
              <w:tc>
                <w:tcPr>
                  <w:tcW w:w="1440" w:type="dxa"/>
                  <w:tcBorders>
                    <w:top w:val="single" w:sz="4" w:space="0" w:color="auto"/>
                    <w:left w:val="single" w:sz="4" w:space="0" w:color="auto"/>
                    <w:bottom w:val="single" w:sz="4" w:space="0" w:color="auto"/>
                    <w:right w:val="single" w:sz="4" w:space="0" w:color="auto"/>
                  </w:tcBorders>
                </w:tcPr>
                <w:p w14:paraId="061B2006" w14:textId="77777777" w:rsidR="003656D8" w:rsidRPr="003656D8" w:rsidRDefault="003656D8" w:rsidP="00A37277">
                  <w:pPr>
                    <w:jc w:val="center"/>
                  </w:pPr>
                </w:p>
              </w:tc>
            </w:tr>
            <w:tr w:rsidR="003656D8" w:rsidRPr="003656D8" w14:paraId="1C3383F4" w14:textId="77777777" w:rsidTr="00E96461">
              <w:trPr>
                <w:trHeight w:val="288"/>
              </w:trPr>
              <w:tc>
                <w:tcPr>
                  <w:tcW w:w="1188" w:type="dxa"/>
                  <w:tcBorders>
                    <w:top w:val="single" w:sz="4" w:space="0" w:color="auto"/>
                  </w:tcBorders>
                </w:tcPr>
                <w:p w14:paraId="26458D5E" w14:textId="77777777" w:rsidR="003656D8" w:rsidRPr="003656D8" w:rsidRDefault="003656D8" w:rsidP="00A37277">
                  <w:pPr>
                    <w:jc w:val="center"/>
                  </w:pPr>
                </w:p>
              </w:tc>
              <w:tc>
                <w:tcPr>
                  <w:tcW w:w="4680" w:type="dxa"/>
                  <w:tcBorders>
                    <w:top w:val="single" w:sz="4" w:space="0" w:color="auto"/>
                  </w:tcBorders>
                </w:tcPr>
                <w:p w14:paraId="554D1E6C" w14:textId="77777777" w:rsidR="003656D8" w:rsidRPr="003656D8" w:rsidRDefault="003656D8" w:rsidP="002405D6">
                  <w:r w:rsidRPr="003656D8">
                    <w:t xml:space="preserve">          </w:t>
                  </w:r>
                  <w:r w:rsidR="00625769">
                    <w:t>Common Stock</w:t>
                  </w:r>
                  <w:r w:rsidRPr="003656D8">
                    <w:t xml:space="preserve"> (+SE)</w:t>
                  </w:r>
                </w:p>
              </w:tc>
              <w:tc>
                <w:tcPr>
                  <w:tcW w:w="1440" w:type="dxa"/>
                  <w:tcBorders>
                    <w:top w:val="single" w:sz="4" w:space="0" w:color="auto"/>
                  </w:tcBorders>
                </w:tcPr>
                <w:p w14:paraId="0A94F5D2" w14:textId="77777777" w:rsidR="003656D8" w:rsidRPr="003656D8" w:rsidRDefault="003656D8" w:rsidP="00A37277">
                  <w:pPr>
                    <w:jc w:val="center"/>
                  </w:pPr>
                </w:p>
              </w:tc>
              <w:tc>
                <w:tcPr>
                  <w:tcW w:w="1440" w:type="dxa"/>
                  <w:tcBorders>
                    <w:top w:val="single" w:sz="4" w:space="0" w:color="auto"/>
                  </w:tcBorders>
                </w:tcPr>
                <w:p w14:paraId="0FA731F0" w14:textId="77777777" w:rsidR="003656D8" w:rsidRPr="003656D8" w:rsidRDefault="003656D8" w:rsidP="00A37277">
                  <w:pPr>
                    <w:jc w:val="center"/>
                  </w:pPr>
                  <w:r w:rsidRPr="003656D8">
                    <w:t>10,000</w:t>
                  </w:r>
                </w:p>
              </w:tc>
            </w:tr>
          </w:tbl>
          <w:p w14:paraId="7F59F137" w14:textId="77777777" w:rsidR="003656D8" w:rsidRPr="003656D8" w:rsidRDefault="003656D8" w:rsidP="003656D8"/>
        </w:tc>
      </w:tr>
      <w:tr w:rsidR="003656D8" w14:paraId="1437DBF0" w14:textId="77777777" w:rsidTr="00A37277">
        <w:tc>
          <w:tcPr>
            <w:tcW w:w="8856" w:type="dxa"/>
          </w:tcPr>
          <w:p w14:paraId="4EACC340" w14:textId="77777777" w:rsidR="00B96E2D" w:rsidRDefault="00B96E2D" w:rsidP="003656D8"/>
          <w:p w14:paraId="54CB3EDF" w14:textId="77777777" w:rsidR="003656D8" w:rsidRPr="003656D8" w:rsidRDefault="003656D8" w:rsidP="003656D8">
            <w:r w:rsidRPr="003656D8">
              <w:t>Ensure the equation still balances and debits = credits</w:t>
            </w:r>
          </w:p>
        </w:tc>
      </w:tr>
      <w:tr w:rsidR="003656D8" w14:paraId="5FABDE83" w14:textId="77777777" w:rsidTr="00A37277">
        <w:tc>
          <w:tcPr>
            <w:tcW w:w="8856"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1296"/>
              <w:gridCol w:w="1296"/>
              <w:gridCol w:w="342"/>
              <w:gridCol w:w="1296"/>
              <w:gridCol w:w="1296"/>
              <w:gridCol w:w="342"/>
              <w:gridCol w:w="1440"/>
              <w:gridCol w:w="1440"/>
            </w:tblGrid>
            <w:tr w:rsidR="003656D8" w:rsidRPr="003656D8" w14:paraId="33D41AC0" w14:textId="77777777" w:rsidTr="00A37277">
              <w:tc>
                <w:tcPr>
                  <w:tcW w:w="2592" w:type="dxa"/>
                  <w:gridSpan w:val="2"/>
                  <w:tcBorders>
                    <w:bottom w:val="single" w:sz="4" w:space="0" w:color="auto"/>
                  </w:tcBorders>
                </w:tcPr>
                <w:p w14:paraId="3DFD4162" w14:textId="77777777" w:rsidR="003656D8" w:rsidRPr="003656D8" w:rsidRDefault="003656D8" w:rsidP="00A37277">
                  <w:pPr>
                    <w:jc w:val="center"/>
                  </w:pPr>
                  <w:r w:rsidRPr="003656D8">
                    <w:t>Assets</w:t>
                  </w:r>
                </w:p>
              </w:tc>
              <w:tc>
                <w:tcPr>
                  <w:tcW w:w="342" w:type="dxa"/>
                </w:tcPr>
                <w:p w14:paraId="37C2131C" w14:textId="77777777" w:rsidR="003656D8" w:rsidRPr="003656D8" w:rsidRDefault="003656D8" w:rsidP="00A37277">
                  <w:pPr>
                    <w:jc w:val="center"/>
                  </w:pPr>
                  <w:r w:rsidRPr="003656D8">
                    <w:t>=</w:t>
                  </w:r>
                </w:p>
              </w:tc>
              <w:tc>
                <w:tcPr>
                  <w:tcW w:w="2592" w:type="dxa"/>
                  <w:gridSpan w:val="2"/>
                  <w:tcBorders>
                    <w:bottom w:val="single" w:sz="4" w:space="0" w:color="auto"/>
                  </w:tcBorders>
                </w:tcPr>
                <w:p w14:paraId="2B63F017" w14:textId="77777777" w:rsidR="003656D8" w:rsidRPr="003656D8" w:rsidRDefault="003656D8" w:rsidP="00A37277">
                  <w:pPr>
                    <w:jc w:val="center"/>
                  </w:pPr>
                  <w:r w:rsidRPr="003656D8">
                    <w:t>Liabilities</w:t>
                  </w:r>
                </w:p>
              </w:tc>
              <w:tc>
                <w:tcPr>
                  <w:tcW w:w="342" w:type="dxa"/>
                </w:tcPr>
                <w:p w14:paraId="33FE70CE" w14:textId="77777777" w:rsidR="003656D8" w:rsidRPr="003656D8" w:rsidRDefault="003656D8" w:rsidP="00A37277">
                  <w:pPr>
                    <w:jc w:val="center"/>
                  </w:pPr>
                  <w:r w:rsidRPr="003656D8">
                    <w:t>+</w:t>
                  </w:r>
                </w:p>
              </w:tc>
              <w:tc>
                <w:tcPr>
                  <w:tcW w:w="2880" w:type="dxa"/>
                  <w:gridSpan w:val="2"/>
                  <w:tcBorders>
                    <w:bottom w:val="single" w:sz="4" w:space="0" w:color="auto"/>
                  </w:tcBorders>
                </w:tcPr>
                <w:p w14:paraId="433A6F7E" w14:textId="77777777" w:rsidR="003656D8" w:rsidRPr="003656D8" w:rsidRDefault="003656D8" w:rsidP="00A37277">
                  <w:pPr>
                    <w:jc w:val="center"/>
                  </w:pPr>
                  <w:r w:rsidRPr="003656D8">
                    <w:t>Stockholders’ Equity</w:t>
                  </w:r>
                </w:p>
              </w:tc>
            </w:tr>
            <w:tr w:rsidR="00E96461" w:rsidRPr="003656D8" w14:paraId="118602C2" w14:textId="77777777" w:rsidTr="008A116B">
              <w:tc>
                <w:tcPr>
                  <w:tcW w:w="1296" w:type="dxa"/>
                  <w:tcBorders>
                    <w:top w:val="single" w:sz="4" w:space="0" w:color="auto"/>
                    <w:right w:val="nil"/>
                  </w:tcBorders>
                </w:tcPr>
                <w:p w14:paraId="6B1319C1" w14:textId="77777777" w:rsidR="00E96461" w:rsidRPr="003656D8" w:rsidRDefault="00E96461" w:rsidP="008A116B">
                  <w:r w:rsidRPr="003656D8">
                    <w:t xml:space="preserve">Cash     </w:t>
                  </w:r>
                </w:p>
              </w:tc>
              <w:tc>
                <w:tcPr>
                  <w:tcW w:w="1296" w:type="dxa"/>
                  <w:tcBorders>
                    <w:top w:val="single" w:sz="4" w:space="0" w:color="auto"/>
                    <w:left w:val="nil"/>
                  </w:tcBorders>
                </w:tcPr>
                <w:p w14:paraId="56CFF16E" w14:textId="77777777" w:rsidR="00E96461" w:rsidRPr="003656D8" w:rsidRDefault="00E96461" w:rsidP="008A116B">
                  <w:pPr>
                    <w:jc w:val="right"/>
                  </w:pPr>
                  <w:r w:rsidRPr="003656D8">
                    <w:t>+10,000</w:t>
                  </w:r>
                </w:p>
              </w:tc>
              <w:tc>
                <w:tcPr>
                  <w:tcW w:w="342" w:type="dxa"/>
                </w:tcPr>
                <w:p w14:paraId="026DED98" w14:textId="77777777" w:rsidR="00E96461" w:rsidRPr="003656D8" w:rsidRDefault="00E96461" w:rsidP="008A116B"/>
              </w:tc>
              <w:tc>
                <w:tcPr>
                  <w:tcW w:w="1296" w:type="dxa"/>
                  <w:tcBorders>
                    <w:top w:val="single" w:sz="4" w:space="0" w:color="auto"/>
                    <w:right w:val="nil"/>
                  </w:tcBorders>
                </w:tcPr>
                <w:p w14:paraId="4E409185" w14:textId="77777777" w:rsidR="00E96461" w:rsidRPr="003656D8" w:rsidRDefault="00E96461" w:rsidP="008A116B"/>
              </w:tc>
              <w:tc>
                <w:tcPr>
                  <w:tcW w:w="1296" w:type="dxa"/>
                  <w:tcBorders>
                    <w:top w:val="single" w:sz="4" w:space="0" w:color="auto"/>
                    <w:left w:val="nil"/>
                  </w:tcBorders>
                </w:tcPr>
                <w:p w14:paraId="1E1B8917" w14:textId="77777777" w:rsidR="00E96461" w:rsidRPr="003656D8" w:rsidRDefault="00E96461" w:rsidP="008A116B"/>
              </w:tc>
              <w:tc>
                <w:tcPr>
                  <w:tcW w:w="342" w:type="dxa"/>
                </w:tcPr>
                <w:p w14:paraId="216705CF" w14:textId="77777777" w:rsidR="00E96461" w:rsidRPr="003656D8" w:rsidRDefault="00E96461" w:rsidP="008A116B"/>
              </w:tc>
              <w:tc>
                <w:tcPr>
                  <w:tcW w:w="1440" w:type="dxa"/>
                  <w:tcBorders>
                    <w:top w:val="single" w:sz="4" w:space="0" w:color="auto"/>
                    <w:right w:val="nil"/>
                  </w:tcBorders>
                </w:tcPr>
                <w:p w14:paraId="0856907F" w14:textId="77777777" w:rsidR="00E96461" w:rsidRPr="003656D8" w:rsidRDefault="00E96461" w:rsidP="008A116B">
                  <w:r>
                    <w:t>Common Stock</w:t>
                  </w:r>
                </w:p>
              </w:tc>
              <w:tc>
                <w:tcPr>
                  <w:tcW w:w="1440" w:type="dxa"/>
                  <w:tcBorders>
                    <w:top w:val="single" w:sz="4" w:space="0" w:color="auto"/>
                    <w:left w:val="nil"/>
                  </w:tcBorders>
                </w:tcPr>
                <w:p w14:paraId="7BF217BF" w14:textId="77777777" w:rsidR="00E96461" w:rsidRPr="003656D8" w:rsidRDefault="00E96461" w:rsidP="008A116B">
                  <w:pPr>
                    <w:jc w:val="right"/>
                  </w:pPr>
                  <w:r w:rsidRPr="003656D8">
                    <w:t>+10,000</w:t>
                  </w:r>
                </w:p>
              </w:tc>
            </w:tr>
          </w:tbl>
          <w:p w14:paraId="5D24966E" w14:textId="77777777" w:rsidR="003656D8" w:rsidRPr="003656D8" w:rsidRDefault="003656D8" w:rsidP="003656D8"/>
        </w:tc>
      </w:tr>
    </w:tbl>
    <w:p w14:paraId="5F843EA6" w14:textId="77777777" w:rsidR="003656D8" w:rsidRDefault="003656D8" w:rsidP="003656D8"/>
    <w:p w14:paraId="6F645831" w14:textId="77777777" w:rsidR="0044591F" w:rsidRPr="000A73F3" w:rsidRDefault="0044591F" w:rsidP="0044591F">
      <w:r>
        <w:t>(b) Company borrows $15,000 signing a note payable to the bank that is due in three months.</w:t>
      </w:r>
    </w:p>
    <w:p w14:paraId="77985399" w14:textId="77777777" w:rsidR="00852158" w:rsidRPr="000A73F3" w:rsidRDefault="00852158" w:rsidP="0076782F"/>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8856"/>
      </w:tblGrid>
      <w:tr w:rsidR="003656D8" w14:paraId="1271D55C" w14:textId="77777777" w:rsidTr="00A37277">
        <w:tc>
          <w:tcPr>
            <w:tcW w:w="8856" w:type="dxa"/>
          </w:tcPr>
          <w:p w14:paraId="29CC01E7" w14:textId="77777777" w:rsidR="003656D8" w:rsidRPr="003656D8" w:rsidRDefault="003656D8" w:rsidP="003656D8">
            <w:r w:rsidRPr="003656D8">
              <w:t>Debit and credit the accounts affected</w:t>
            </w:r>
          </w:p>
        </w:tc>
      </w:tr>
      <w:tr w:rsidR="003656D8" w:rsidRPr="003656D8" w14:paraId="4B2F699E" w14:textId="77777777" w:rsidTr="00A37277">
        <w:tc>
          <w:tcPr>
            <w:tcW w:w="885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680"/>
              <w:gridCol w:w="1440"/>
              <w:gridCol w:w="1440"/>
            </w:tblGrid>
            <w:tr w:rsidR="003656D8" w:rsidRPr="003656D8" w14:paraId="2A0A7BDC" w14:textId="77777777" w:rsidTr="00E96461">
              <w:trPr>
                <w:trHeight w:val="288"/>
              </w:trPr>
              <w:tc>
                <w:tcPr>
                  <w:tcW w:w="1188" w:type="dxa"/>
                  <w:tcBorders>
                    <w:top w:val="single" w:sz="4" w:space="0" w:color="auto"/>
                    <w:left w:val="single" w:sz="4" w:space="0" w:color="auto"/>
                    <w:bottom w:val="single" w:sz="4" w:space="0" w:color="auto"/>
                    <w:right w:val="single" w:sz="4" w:space="0" w:color="auto"/>
                  </w:tcBorders>
                </w:tcPr>
                <w:p w14:paraId="3412E71D" w14:textId="77777777" w:rsidR="003656D8" w:rsidRPr="003656D8" w:rsidRDefault="003656D8" w:rsidP="00A37277">
                  <w:pPr>
                    <w:jc w:val="center"/>
                  </w:pPr>
                  <w:r w:rsidRPr="003656D8">
                    <w:t>(b)</w:t>
                  </w:r>
                </w:p>
              </w:tc>
              <w:tc>
                <w:tcPr>
                  <w:tcW w:w="4680" w:type="dxa"/>
                  <w:tcBorders>
                    <w:top w:val="single" w:sz="4" w:space="0" w:color="auto"/>
                    <w:left w:val="single" w:sz="4" w:space="0" w:color="auto"/>
                    <w:bottom w:val="single" w:sz="4" w:space="0" w:color="auto"/>
                    <w:right w:val="single" w:sz="4" w:space="0" w:color="auto"/>
                  </w:tcBorders>
                </w:tcPr>
                <w:p w14:paraId="54392252" w14:textId="77777777" w:rsidR="003656D8" w:rsidRPr="003656D8" w:rsidRDefault="003656D8" w:rsidP="003656D8">
                  <w:r w:rsidRPr="003656D8">
                    <w:t>Cash (+A)</w:t>
                  </w:r>
                </w:p>
              </w:tc>
              <w:tc>
                <w:tcPr>
                  <w:tcW w:w="1440" w:type="dxa"/>
                  <w:tcBorders>
                    <w:top w:val="single" w:sz="4" w:space="0" w:color="auto"/>
                    <w:left w:val="single" w:sz="4" w:space="0" w:color="auto"/>
                    <w:bottom w:val="single" w:sz="4" w:space="0" w:color="auto"/>
                    <w:right w:val="single" w:sz="4" w:space="0" w:color="auto"/>
                  </w:tcBorders>
                </w:tcPr>
                <w:p w14:paraId="2EE67503" w14:textId="77777777" w:rsidR="003656D8" w:rsidRPr="003656D8" w:rsidRDefault="003656D8" w:rsidP="00A37277">
                  <w:pPr>
                    <w:jc w:val="center"/>
                  </w:pPr>
                  <w:r w:rsidRPr="003656D8">
                    <w:t>15,000</w:t>
                  </w:r>
                </w:p>
              </w:tc>
              <w:tc>
                <w:tcPr>
                  <w:tcW w:w="1440" w:type="dxa"/>
                  <w:tcBorders>
                    <w:top w:val="single" w:sz="4" w:space="0" w:color="auto"/>
                    <w:left w:val="single" w:sz="4" w:space="0" w:color="auto"/>
                    <w:bottom w:val="single" w:sz="4" w:space="0" w:color="auto"/>
                    <w:right w:val="single" w:sz="4" w:space="0" w:color="auto"/>
                  </w:tcBorders>
                </w:tcPr>
                <w:p w14:paraId="5A23CA08" w14:textId="77777777" w:rsidR="003656D8" w:rsidRPr="003656D8" w:rsidRDefault="003656D8" w:rsidP="00A37277">
                  <w:pPr>
                    <w:jc w:val="center"/>
                  </w:pPr>
                </w:p>
              </w:tc>
            </w:tr>
            <w:tr w:rsidR="003656D8" w:rsidRPr="003656D8" w14:paraId="35127C75" w14:textId="77777777" w:rsidTr="00E96461">
              <w:trPr>
                <w:trHeight w:val="288"/>
              </w:trPr>
              <w:tc>
                <w:tcPr>
                  <w:tcW w:w="1188" w:type="dxa"/>
                  <w:tcBorders>
                    <w:top w:val="single" w:sz="4" w:space="0" w:color="auto"/>
                  </w:tcBorders>
                </w:tcPr>
                <w:p w14:paraId="6F3E706D" w14:textId="77777777" w:rsidR="003656D8" w:rsidRPr="003656D8" w:rsidRDefault="003656D8" w:rsidP="00A37277">
                  <w:pPr>
                    <w:jc w:val="center"/>
                  </w:pPr>
                </w:p>
              </w:tc>
              <w:tc>
                <w:tcPr>
                  <w:tcW w:w="4680" w:type="dxa"/>
                  <w:tcBorders>
                    <w:top w:val="single" w:sz="4" w:space="0" w:color="auto"/>
                  </w:tcBorders>
                </w:tcPr>
                <w:p w14:paraId="496BE6B4" w14:textId="77777777" w:rsidR="003656D8" w:rsidRPr="003656D8" w:rsidRDefault="003656D8" w:rsidP="002405D6">
                  <w:r w:rsidRPr="003656D8">
                    <w:t xml:space="preserve">          Note Payable (+L)</w:t>
                  </w:r>
                </w:p>
              </w:tc>
              <w:tc>
                <w:tcPr>
                  <w:tcW w:w="1440" w:type="dxa"/>
                  <w:tcBorders>
                    <w:top w:val="single" w:sz="4" w:space="0" w:color="auto"/>
                  </w:tcBorders>
                </w:tcPr>
                <w:p w14:paraId="4B7E70D0" w14:textId="77777777" w:rsidR="003656D8" w:rsidRPr="003656D8" w:rsidRDefault="003656D8" w:rsidP="00A37277">
                  <w:pPr>
                    <w:jc w:val="center"/>
                  </w:pPr>
                </w:p>
              </w:tc>
              <w:tc>
                <w:tcPr>
                  <w:tcW w:w="1440" w:type="dxa"/>
                  <w:tcBorders>
                    <w:top w:val="single" w:sz="4" w:space="0" w:color="auto"/>
                  </w:tcBorders>
                </w:tcPr>
                <w:p w14:paraId="4CBACB35" w14:textId="77777777" w:rsidR="003656D8" w:rsidRPr="003656D8" w:rsidRDefault="003656D8" w:rsidP="00A37277">
                  <w:pPr>
                    <w:jc w:val="center"/>
                  </w:pPr>
                  <w:r w:rsidRPr="003656D8">
                    <w:t>15,000</w:t>
                  </w:r>
                </w:p>
              </w:tc>
            </w:tr>
          </w:tbl>
          <w:p w14:paraId="213D63EE" w14:textId="77777777" w:rsidR="003656D8" w:rsidRPr="003656D8" w:rsidRDefault="003656D8" w:rsidP="003656D8"/>
        </w:tc>
      </w:tr>
      <w:tr w:rsidR="003656D8" w14:paraId="188BDC54" w14:textId="77777777" w:rsidTr="00A37277">
        <w:tc>
          <w:tcPr>
            <w:tcW w:w="8856" w:type="dxa"/>
          </w:tcPr>
          <w:p w14:paraId="74F3A92A" w14:textId="77777777" w:rsidR="00B96E2D" w:rsidRDefault="00B96E2D" w:rsidP="003656D8"/>
          <w:p w14:paraId="42AD9722" w14:textId="77777777" w:rsidR="003656D8" w:rsidRPr="003656D8" w:rsidRDefault="003656D8" w:rsidP="003656D8">
            <w:r w:rsidRPr="003656D8">
              <w:t>Ensure the equation still balances and debits = credits</w:t>
            </w:r>
          </w:p>
        </w:tc>
      </w:tr>
      <w:tr w:rsidR="003656D8" w14:paraId="2694C409" w14:textId="77777777" w:rsidTr="00A37277">
        <w:tc>
          <w:tcPr>
            <w:tcW w:w="8856"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1296"/>
              <w:gridCol w:w="1296"/>
              <w:gridCol w:w="342"/>
              <w:gridCol w:w="1296"/>
              <w:gridCol w:w="1296"/>
              <w:gridCol w:w="342"/>
              <w:gridCol w:w="1440"/>
              <w:gridCol w:w="1440"/>
            </w:tblGrid>
            <w:tr w:rsidR="003656D8" w:rsidRPr="003656D8" w14:paraId="6D06813B" w14:textId="77777777" w:rsidTr="00A37277">
              <w:tc>
                <w:tcPr>
                  <w:tcW w:w="2592" w:type="dxa"/>
                  <w:gridSpan w:val="2"/>
                  <w:tcBorders>
                    <w:bottom w:val="single" w:sz="4" w:space="0" w:color="auto"/>
                  </w:tcBorders>
                </w:tcPr>
                <w:p w14:paraId="48904859" w14:textId="77777777" w:rsidR="003656D8" w:rsidRPr="003656D8" w:rsidRDefault="003656D8" w:rsidP="00A37277">
                  <w:pPr>
                    <w:jc w:val="center"/>
                  </w:pPr>
                  <w:r w:rsidRPr="003656D8">
                    <w:t>Assets</w:t>
                  </w:r>
                </w:p>
              </w:tc>
              <w:tc>
                <w:tcPr>
                  <w:tcW w:w="342" w:type="dxa"/>
                </w:tcPr>
                <w:p w14:paraId="62346342" w14:textId="77777777" w:rsidR="003656D8" w:rsidRPr="003656D8" w:rsidRDefault="003656D8" w:rsidP="00A37277">
                  <w:pPr>
                    <w:jc w:val="center"/>
                  </w:pPr>
                  <w:r w:rsidRPr="003656D8">
                    <w:t>=</w:t>
                  </w:r>
                </w:p>
              </w:tc>
              <w:tc>
                <w:tcPr>
                  <w:tcW w:w="2592" w:type="dxa"/>
                  <w:gridSpan w:val="2"/>
                  <w:tcBorders>
                    <w:bottom w:val="single" w:sz="4" w:space="0" w:color="auto"/>
                  </w:tcBorders>
                </w:tcPr>
                <w:p w14:paraId="0ED0CE85" w14:textId="77777777" w:rsidR="003656D8" w:rsidRPr="003656D8" w:rsidRDefault="003656D8" w:rsidP="00A37277">
                  <w:pPr>
                    <w:jc w:val="center"/>
                  </w:pPr>
                  <w:r w:rsidRPr="003656D8">
                    <w:t>Liabilities</w:t>
                  </w:r>
                </w:p>
              </w:tc>
              <w:tc>
                <w:tcPr>
                  <w:tcW w:w="342" w:type="dxa"/>
                </w:tcPr>
                <w:p w14:paraId="7B8F7B3C" w14:textId="77777777" w:rsidR="003656D8" w:rsidRPr="003656D8" w:rsidRDefault="003656D8" w:rsidP="00A37277">
                  <w:pPr>
                    <w:jc w:val="center"/>
                  </w:pPr>
                  <w:r w:rsidRPr="003656D8">
                    <w:t>+</w:t>
                  </w:r>
                </w:p>
              </w:tc>
              <w:tc>
                <w:tcPr>
                  <w:tcW w:w="2880" w:type="dxa"/>
                  <w:gridSpan w:val="2"/>
                  <w:tcBorders>
                    <w:bottom w:val="single" w:sz="4" w:space="0" w:color="auto"/>
                  </w:tcBorders>
                </w:tcPr>
                <w:p w14:paraId="4A77B278" w14:textId="77777777" w:rsidR="003656D8" w:rsidRPr="003656D8" w:rsidRDefault="003656D8" w:rsidP="00A37277">
                  <w:pPr>
                    <w:jc w:val="center"/>
                  </w:pPr>
                  <w:r w:rsidRPr="003656D8">
                    <w:t>Stockholders’ Equity</w:t>
                  </w:r>
                </w:p>
              </w:tc>
            </w:tr>
            <w:tr w:rsidR="003656D8" w:rsidRPr="003656D8" w14:paraId="7CB3FB21" w14:textId="77777777" w:rsidTr="008A116B">
              <w:tc>
                <w:tcPr>
                  <w:tcW w:w="1296" w:type="dxa"/>
                  <w:tcBorders>
                    <w:top w:val="single" w:sz="4" w:space="0" w:color="auto"/>
                    <w:right w:val="nil"/>
                  </w:tcBorders>
                </w:tcPr>
                <w:p w14:paraId="2D9893E5" w14:textId="77777777" w:rsidR="003656D8" w:rsidRPr="003656D8" w:rsidRDefault="003656D8" w:rsidP="008A116B">
                  <w:r w:rsidRPr="003656D8">
                    <w:t xml:space="preserve">Cash     </w:t>
                  </w:r>
                </w:p>
              </w:tc>
              <w:tc>
                <w:tcPr>
                  <w:tcW w:w="1296" w:type="dxa"/>
                  <w:tcBorders>
                    <w:top w:val="single" w:sz="4" w:space="0" w:color="auto"/>
                    <w:left w:val="nil"/>
                  </w:tcBorders>
                </w:tcPr>
                <w:p w14:paraId="516E7B8D" w14:textId="77777777" w:rsidR="003656D8" w:rsidRPr="003656D8" w:rsidRDefault="003656D8" w:rsidP="008A116B">
                  <w:pPr>
                    <w:jc w:val="right"/>
                  </w:pPr>
                  <w:r w:rsidRPr="003656D8">
                    <w:t>+15,000</w:t>
                  </w:r>
                </w:p>
              </w:tc>
              <w:tc>
                <w:tcPr>
                  <w:tcW w:w="342" w:type="dxa"/>
                </w:tcPr>
                <w:p w14:paraId="1686B561" w14:textId="77777777" w:rsidR="003656D8" w:rsidRPr="003656D8" w:rsidRDefault="003656D8" w:rsidP="008A116B"/>
              </w:tc>
              <w:tc>
                <w:tcPr>
                  <w:tcW w:w="1296" w:type="dxa"/>
                  <w:tcBorders>
                    <w:top w:val="single" w:sz="4" w:space="0" w:color="auto"/>
                    <w:right w:val="nil"/>
                  </w:tcBorders>
                </w:tcPr>
                <w:p w14:paraId="48E905F5" w14:textId="77777777" w:rsidR="003656D8" w:rsidRPr="003656D8" w:rsidRDefault="003656D8" w:rsidP="008A116B">
                  <w:r w:rsidRPr="003656D8">
                    <w:t>Note Payable</w:t>
                  </w:r>
                </w:p>
              </w:tc>
              <w:tc>
                <w:tcPr>
                  <w:tcW w:w="1296" w:type="dxa"/>
                  <w:tcBorders>
                    <w:top w:val="single" w:sz="4" w:space="0" w:color="auto"/>
                    <w:left w:val="nil"/>
                  </w:tcBorders>
                </w:tcPr>
                <w:p w14:paraId="2E9658EE" w14:textId="77777777" w:rsidR="003656D8" w:rsidRPr="003656D8" w:rsidRDefault="003656D8" w:rsidP="008A116B">
                  <w:pPr>
                    <w:jc w:val="right"/>
                  </w:pPr>
                  <w:r w:rsidRPr="003656D8">
                    <w:t>+15,000</w:t>
                  </w:r>
                </w:p>
              </w:tc>
              <w:tc>
                <w:tcPr>
                  <w:tcW w:w="342" w:type="dxa"/>
                </w:tcPr>
                <w:p w14:paraId="58DE5C87" w14:textId="77777777" w:rsidR="003656D8" w:rsidRPr="003656D8" w:rsidRDefault="003656D8" w:rsidP="008A116B"/>
              </w:tc>
              <w:tc>
                <w:tcPr>
                  <w:tcW w:w="1440" w:type="dxa"/>
                  <w:tcBorders>
                    <w:top w:val="single" w:sz="4" w:space="0" w:color="auto"/>
                    <w:right w:val="nil"/>
                  </w:tcBorders>
                </w:tcPr>
                <w:p w14:paraId="65909E7A" w14:textId="77777777" w:rsidR="003656D8" w:rsidRPr="003656D8" w:rsidRDefault="003656D8" w:rsidP="008A116B"/>
              </w:tc>
              <w:tc>
                <w:tcPr>
                  <w:tcW w:w="1440" w:type="dxa"/>
                  <w:tcBorders>
                    <w:top w:val="single" w:sz="4" w:space="0" w:color="auto"/>
                    <w:left w:val="nil"/>
                  </w:tcBorders>
                </w:tcPr>
                <w:p w14:paraId="781C9CB0" w14:textId="77777777" w:rsidR="003656D8" w:rsidRPr="003656D8" w:rsidRDefault="003656D8" w:rsidP="008A116B"/>
              </w:tc>
            </w:tr>
          </w:tbl>
          <w:p w14:paraId="1FB6101C" w14:textId="77777777" w:rsidR="003656D8" w:rsidRPr="003656D8" w:rsidRDefault="003656D8" w:rsidP="003656D8"/>
        </w:tc>
      </w:tr>
    </w:tbl>
    <w:p w14:paraId="34315A26" w14:textId="77777777" w:rsidR="009C0439" w:rsidRDefault="009C0439" w:rsidP="00B96E2D"/>
    <w:p w14:paraId="645C2537" w14:textId="77777777" w:rsidR="00166B98" w:rsidRPr="000A73F3" w:rsidRDefault="00166B98" w:rsidP="00166B98">
      <w:r>
        <w:t xml:space="preserve">(c) </w:t>
      </w:r>
      <w:r w:rsidR="0044591F">
        <w:t>R</w:t>
      </w:r>
      <w:r>
        <w:t>eceives and pays for a $15,000 truck and $5,000 of equipment.</w:t>
      </w:r>
    </w:p>
    <w:p w14:paraId="3E0C9EC6" w14:textId="77777777" w:rsidR="00852158" w:rsidRDefault="00852158" w:rsidP="00B96E2D"/>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B96E2D" w14:paraId="33F435B9" w14:textId="77777777" w:rsidTr="009C0439">
        <w:tc>
          <w:tcPr>
            <w:tcW w:w="8974" w:type="dxa"/>
          </w:tcPr>
          <w:p w14:paraId="0533EC13" w14:textId="77777777" w:rsidR="00B96E2D" w:rsidRPr="003656D8" w:rsidRDefault="00B96E2D" w:rsidP="00B96E2D">
            <w:r w:rsidRPr="003656D8">
              <w:t>Debit and credit the accounts affected</w:t>
            </w:r>
          </w:p>
        </w:tc>
      </w:tr>
      <w:tr w:rsidR="00B96E2D" w14:paraId="616ABD45" w14:textId="77777777" w:rsidTr="005C5653">
        <w:trPr>
          <w:trHeight w:val="547"/>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B96E2D" w:rsidRPr="003656D8" w14:paraId="43211F1A" w14:textId="77777777" w:rsidTr="00E96461">
              <w:trPr>
                <w:trHeight w:val="288"/>
              </w:trPr>
              <w:tc>
                <w:tcPr>
                  <w:tcW w:w="679" w:type="pct"/>
                  <w:tcBorders>
                    <w:top w:val="single" w:sz="4" w:space="0" w:color="auto"/>
                    <w:left w:val="single" w:sz="4" w:space="0" w:color="auto"/>
                    <w:bottom w:val="single" w:sz="4" w:space="0" w:color="auto"/>
                    <w:right w:val="single" w:sz="4" w:space="0" w:color="auto"/>
                  </w:tcBorders>
                </w:tcPr>
                <w:p w14:paraId="3ABDC31D" w14:textId="77777777" w:rsidR="00B96E2D" w:rsidRPr="003656D8" w:rsidRDefault="00B96E2D" w:rsidP="006B65BF">
                  <w:pPr>
                    <w:jc w:val="center"/>
                  </w:pPr>
                  <w:r w:rsidRPr="003656D8">
                    <w:t>(</w:t>
                  </w:r>
                  <w:r w:rsidR="006B65BF">
                    <w:t>c</w:t>
                  </w:r>
                  <w:r w:rsidRPr="003656D8">
                    <w:t>)</w:t>
                  </w:r>
                </w:p>
              </w:tc>
              <w:tc>
                <w:tcPr>
                  <w:tcW w:w="2675" w:type="pct"/>
                  <w:tcBorders>
                    <w:top w:val="single" w:sz="4" w:space="0" w:color="auto"/>
                    <w:left w:val="single" w:sz="4" w:space="0" w:color="auto"/>
                    <w:bottom w:val="single" w:sz="4" w:space="0" w:color="auto"/>
                    <w:right w:val="single" w:sz="4" w:space="0" w:color="auto"/>
                  </w:tcBorders>
                </w:tcPr>
                <w:p w14:paraId="1CF2FF43" w14:textId="77777777" w:rsidR="00B96E2D" w:rsidRPr="003656D8" w:rsidRDefault="00B96E2D" w:rsidP="00B96E2D">
                  <w:r w:rsidRPr="003656D8">
                    <w:t>Equipment (+A)</w:t>
                  </w:r>
                </w:p>
              </w:tc>
              <w:tc>
                <w:tcPr>
                  <w:tcW w:w="823" w:type="pct"/>
                  <w:tcBorders>
                    <w:top w:val="single" w:sz="4" w:space="0" w:color="auto"/>
                    <w:left w:val="single" w:sz="4" w:space="0" w:color="auto"/>
                    <w:bottom w:val="single" w:sz="4" w:space="0" w:color="auto"/>
                    <w:right w:val="single" w:sz="4" w:space="0" w:color="auto"/>
                  </w:tcBorders>
                </w:tcPr>
                <w:p w14:paraId="31376B02" w14:textId="77777777" w:rsidR="00B96E2D" w:rsidRPr="003656D8" w:rsidRDefault="00B96E2D" w:rsidP="00A37277">
                  <w:pPr>
                    <w:jc w:val="center"/>
                  </w:pPr>
                  <w:r w:rsidRPr="003656D8">
                    <w:t>20,000</w:t>
                  </w:r>
                </w:p>
              </w:tc>
              <w:tc>
                <w:tcPr>
                  <w:tcW w:w="823" w:type="pct"/>
                  <w:tcBorders>
                    <w:top w:val="single" w:sz="4" w:space="0" w:color="auto"/>
                    <w:left w:val="single" w:sz="4" w:space="0" w:color="auto"/>
                    <w:bottom w:val="single" w:sz="4" w:space="0" w:color="auto"/>
                    <w:right w:val="single" w:sz="4" w:space="0" w:color="auto"/>
                  </w:tcBorders>
                </w:tcPr>
                <w:p w14:paraId="3610F203" w14:textId="77777777" w:rsidR="00B96E2D" w:rsidRPr="003656D8" w:rsidRDefault="00B96E2D" w:rsidP="00A37277">
                  <w:pPr>
                    <w:jc w:val="center"/>
                  </w:pPr>
                </w:p>
              </w:tc>
            </w:tr>
            <w:tr w:rsidR="00B96E2D" w:rsidRPr="003656D8" w14:paraId="3C2F7B2B" w14:textId="77777777" w:rsidTr="00E96461">
              <w:trPr>
                <w:trHeight w:val="288"/>
              </w:trPr>
              <w:tc>
                <w:tcPr>
                  <w:tcW w:w="679" w:type="pct"/>
                  <w:tcBorders>
                    <w:top w:val="single" w:sz="4" w:space="0" w:color="auto"/>
                  </w:tcBorders>
                </w:tcPr>
                <w:p w14:paraId="68B30342" w14:textId="77777777" w:rsidR="00B96E2D" w:rsidRPr="003656D8" w:rsidRDefault="00B96E2D" w:rsidP="00A37277">
                  <w:pPr>
                    <w:jc w:val="center"/>
                  </w:pPr>
                </w:p>
              </w:tc>
              <w:tc>
                <w:tcPr>
                  <w:tcW w:w="2675" w:type="pct"/>
                  <w:tcBorders>
                    <w:top w:val="single" w:sz="4" w:space="0" w:color="auto"/>
                  </w:tcBorders>
                </w:tcPr>
                <w:p w14:paraId="3690DA83" w14:textId="77777777" w:rsidR="00B96E2D" w:rsidRPr="003656D8" w:rsidRDefault="00B96E2D" w:rsidP="002405D6">
                  <w:r w:rsidRPr="003656D8">
                    <w:t xml:space="preserve">          Cash (</w:t>
                  </w:r>
                  <w:r w:rsidR="00692E26">
                    <w:t>–</w:t>
                  </w:r>
                  <w:r w:rsidRPr="003656D8">
                    <w:t>A)</w:t>
                  </w:r>
                </w:p>
              </w:tc>
              <w:tc>
                <w:tcPr>
                  <w:tcW w:w="823" w:type="pct"/>
                  <w:tcBorders>
                    <w:top w:val="single" w:sz="4" w:space="0" w:color="auto"/>
                  </w:tcBorders>
                </w:tcPr>
                <w:p w14:paraId="6E1B9DC4" w14:textId="77777777" w:rsidR="00B96E2D" w:rsidRPr="003656D8" w:rsidRDefault="00B96E2D" w:rsidP="00A37277">
                  <w:pPr>
                    <w:jc w:val="center"/>
                  </w:pPr>
                </w:p>
              </w:tc>
              <w:tc>
                <w:tcPr>
                  <w:tcW w:w="823" w:type="pct"/>
                  <w:tcBorders>
                    <w:top w:val="single" w:sz="4" w:space="0" w:color="auto"/>
                  </w:tcBorders>
                </w:tcPr>
                <w:p w14:paraId="348061AA" w14:textId="77777777" w:rsidR="00B96E2D" w:rsidRPr="003656D8" w:rsidRDefault="00B96E2D" w:rsidP="00A37277">
                  <w:pPr>
                    <w:jc w:val="center"/>
                  </w:pPr>
                  <w:r w:rsidRPr="003656D8">
                    <w:t>20,000</w:t>
                  </w:r>
                </w:p>
              </w:tc>
            </w:tr>
          </w:tbl>
          <w:p w14:paraId="0494F43F" w14:textId="77777777" w:rsidR="00B96E2D" w:rsidRPr="003656D8" w:rsidRDefault="00B96E2D" w:rsidP="00B96E2D"/>
        </w:tc>
      </w:tr>
      <w:tr w:rsidR="00B96E2D" w14:paraId="42546F68" w14:textId="77777777" w:rsidTr="009C0439">
        <w:tc>
          <w:tcPr>
            <w:tcW w:w="8974" w:type="dxa"/>
          </w:tcPr>
          <w:p w14:paraId="56EBFC99" w14:textId="77777777" w:rsidR="00B96E2D" w:rsidRDefault="00B96E2D" w:rsidP="00B96E2D"/>
          <w:p w14:paraId="36464F13" w14:textId="77777777" w:rsidR="00B96E2D" w:rsidRPr="003656D8" w:rsidRDefault="00B96E2D" w:rsidP="00B96E2D">
            <w:r w:rsidRPr="003656D8">
              <w:t>Ensure the equation still balances and debits = credits</w:t>
            </w:r>
          </w:p>
        </w:tc>
      </w:tr>
      <w:tr w:rsidR="00B96E2D" w14:paraId="221CDEA4" w14:textId="77777777" w:rsidTr="009C0439">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B96E2D" w:rsidRPr="003656D8" w14:paraId="01E62BCE" w14:textId="77777777" w:rsidTr="00A37277">
              <w:tc>
                <w:tcPr>
                  <w:tcW w:w="2592" w:type="dxa"/>
                  <w:gridSpan w:val="2"/>
                  <w:tcBorders>
                    <w:bottom w:val="single" w:sz="4" w:space="0" w:color="auto"/>
                  </w:tcBorders>
                </w:tcPr>
                <w:p w14:paraId="3C42CB03" w14:textId="77777777" w:rsidR="00B96E2D" w:rsidRPr="003656D8" w:rsidRDefault="00B96E2D" w:rsidP="00A37277">
                  <w:pPr>
                    <w:jc w:val="center"/>
                  </w:pPr>
                  <w:r w:rsidRPr="003656D8">
                    <w:t>Assets</w:t>
                  </w:r>
                </w:p>
              </w:tc>
              <w:tc>
                <w:tcPr>
                  <w:tcW w:w="342" w:type="dxa"/>
                </w:tcPr>
                <w:p w14:paraId="697310F2" w14:textId="77777777" w:rsidR="00B96E2D" w:rsidRPr="003656D8" w:rsidRDefault="00B96E2D" w:rsidP="00A37277">
                  <w:pPr>
                    <w:jc w:val="center"/>
                  </w:pPr>
                  <w:r w:rsidRPr="003656D8">
                    <w:t>=</w:t>
                  </w:r>
                </w:p>
              </w:tc>
              <w:tc>
                <w:tcPr>
                  <w:tcW w:w="2592" w:type="dxa"/>
                  <w:gridSpan w:val="2"/>
                  <w:tcBorders>
                    <w:bottom w:val="single" w:sz="4" w:space="0" w:color="auto"/>
                  </w:tcBorders>
                </w:tcPr>
                <w:p w14:paraId="7E5E1277" w14:textId="77777777" w:rsidR="00B96E2D" w:rsidRPr="003656D8" w:rsidRDefault="00B96E2D" w:rsidP="00A37277">
                  <w:pPr>
                    <w:jc w:val="center"/>
                  </w:pPr>
                  <w:r w:rsidRPr="003656D8">
                    <w:t>Liabilities</w:t>
                  </w:r>
                </w:p>
              </w:tc>
              <w:tc>
                <w:tcPr>
                  <w:tcW w:w="342" w:type="dxa"/>
                </w:tcPr>
                <w:p w14:paraId="79F7576A" w14:textId="77777777" w:rsidR="00B96E2D" w:rsidRPr="003656D8" w:rsidRDefault="00B96E2D" w:rsidP="00A37277">
                  <w:pPr>
                    <w:jc w:val="center"/>
                  </w:pPr>
                  <w:r w:rsidRPr="003656D8">
                    <w:t>+</w:t>
                  </w:r>
                </w:p>
              </w:tc>
              <w:tc>
                <w:tcPr>
                  <w:tcW w:w="2880" w:type="dxa"/>
                  <w:gridSpan w:val="2"/>
                  <w:tcBorders>
                    <w:bottom w:val="single" w:sz="4" w:space="0" w:color="auto"/>
                  </w:tcBorders>
                </w:tcPr>
                <w:p w14:paraId="20E164D6" w14:textId="77777777" w:rsidR="00B96E2D" w:rsidRPr="003656D8" w:rsidRDefault="00B96E2D" w:rsidP="00A37277">
                  <w:pPr>
                    <w:jc w:val="center"/>
                  </w:pPr>
                  <w:r w:rsidRPr="003656D8">
                    <w:t>Stockholders’ Equity</w:t>
                  </w:r>
                </w:p>
              </w:tc>
            </w:tr>
            <w:tr w:rsidR="00B96E2D" w:rsidRPr="003656D8" w14:paraId="4A1427FC" w14:textId="77777777" w:rsidTr="008A116B">
              <w:tc>
                <w:tcPr>
                  <w:tcW w:w="1296" w:type="dxa"/>
                  <w:tcBorders>
                    <w:top w:val="single" w:sz="4" w:space="0" w:color="auto"/>
                    <w:right w:val="nil"/>
                  </w:tcBorders>
                </w:tcPr>
                <w:p w14:paraId="762B2AF1" w14:textId="77777777" w:rsidR="00B96E2D" w:rsidRPr="003656D8" w:rsidRDefault="00B96E2D" w:rsidP="008A116B">
                  <w:r w:rsidRPr="003656D8">
                    <w:t xml:space="preserve">Cash   </w:t>
                  </w:r>
                </w:p>
                <w:p w14:paraId="711B46BA" w14:textId="77777777" w:rsidR="00B96E2D" w:rsidRPr="003656D8" w:rsidRDefault="00A226CA" w:rsidP="008A116B">
                  <w:r>
                    <w:t>Equipment</w:t>
                  </w:r>
                </w:p>
              </w:tc>
              <w:tc>
                <w:tcPr>
                  <w:tcW w:w="1296" w:type="dxa"/>
                  <w:tcBorders>
                    <w:top w:val="single" w:sz="4" w:space="0" w:color="auto"/>
                    <w:left w:val="nil"/>
                  </w:tcBorders>
                </w:tcPr>
                <w:p w14:paraId="3E7542FC" w14:textId="77777777" w:rsidR="00B96E2D" w:rsidRPr="003656D8" w:rsidRDefault="00692E26" w:rsidP="008A116B">
                  <w:pPr>
                    <w:jc w:val="right"/>
                  </w:pPr>
                  <w:r>
                    <w:t>–</w:t>
                  </w:r>
                  <w:r w:rsidR="00B96E2D" w:rsidRPr="003656D8">
                    <w:t>20,000</w:t>
                  </w:r>
                </w:p>
                <w:p w14:paraId="3397894D" w14:textId="77777777" w:rsidR="00B96E2D" w:rsidRPr="003656D8" w:rsidRDefault="00B96E2D" w:rsidP="008A116B">
                  <w:pPr>
                    <w:jc w:val="right"/>
                  </w:pPr>
                  <w:r w:rsidRPr="003656D8">
                    <w:t>+20,000</w:t>
                  </w:r>
                </w:p>
              </w:tc>
              <w:tc>
                <w:tcPr>
                  <w:tcW w:w="342" w:type="dxa"/>
                </w:tcPr>
                <w:p w14:paraId="577B1AF3" w14:textId="77777777" w:rsidR="00B96E2D" w:rsidRPr="003656D8" w:rsidRDefault="00B96E2D" w:rsidP="008A116B"/>
              </w:tc>
              <w:tc>
                <w:tcPr>
                  <w:tcW w:w="1296" w:type="dxa"/>
                  <w:tcBorders>
                    <w:top w:val="single" w:sz="4" w:space="0" w:color="auto"/>
                    <w:right w:val="nil"/>
                  </w:tcBorders>
                </w:tcPr>
                <w:p w14:paraId="28C5BD29" w14:textId="77777777" w:rsidR="00B96E2D" w:rsidRPr="003656D8" w:rsidRDefault="00B96E2D" w:rsidP="008A116B"/>
              </w:tc>
              <w:tc>
                <w:tcPr>
                  <w:tcW w:w="1296" w:type="dxa"/>
                  <w:tcBorders>
                    <w:top w:val="single" w:sz="4" w:space="0" w:color="auto"/>
                    <w:left w:val="nil"/>
                  </w:tcBorders>
                </w:tcPr>
                <w:p w14:paraId="44F6A26A" w14:textId="77777777" w:rsidR="00B96E2D" w:rsidRPr="003656D8" w:rsidRDefault="00B96E2D" w:rsidP="008A116B"/>
              </w:tc>
              <w:tc>
                <w:tcPr>
                  <w:tcW w:w="342" w:type="dxa"/>
                </w:tcPr>
                <w:p w14:paraId="44C19227" w14:textId="77777777" w:rsidR="00B96E2D" w:rsidRPr="003656D8" w:rsidRDefault="00B96E2D" w:rsidP="008A116B"/>
              </w:tc>
              <w:tc>
                <w:tcPr>
                  <w:tcW w:w="1440" w:type="dxa"/>
                  <w:tcBorders>
                    <w:top w:val="single" w:sz="4" w:space="0" w:color="auto"/>
                    <w:right w:val="nil"/>
                  </w:tcBorders>
                </w:tcPr>
                <w:p w14:paraId="5110AD3F" w14:textId="77777777" w:rsidR="00B96E2D" w:rsidRPr="003656D8" w:rsidRDefault="00B96E2D" w:rsidP="008A116B"/>
              </w:tc>
              <w:tc>
                <w:tcPr>
                  <w:tcW w:w="1440" w:type="dxa"/>
                  <w:tcBorders>
                    <w:top w:val="single" w:sz="4" w:space="0" w:color="auto"/>
                    <w:left w:val="nil"/>
                    <w:right w:val="nil"/>
                  </w:tcBorders>
                </w:tcPr>
                <w:p w14:paraId="07D323E1" w14:textId="77777777" w:rsidR="00B96E2D" w:rsidRPr="003656D8" w:rsidRDefault="00B96E2D" w:rsidP="008A116B"/>
              </w:tc>
            </w:tr>
          </w:tbl>
          <w:p w14:paraId="024EBFB3" w14:textId="77777777" w:rsidR="00B96E2D" w:rsidRPr="003656D8" w:rsidRDefault="00B96E2D" w:rsidP="00B96E2D"/>
        </w:tc>
      </w:tr>
    </w:tbl>
    <w:p w14:paraId="4895FE4A" w14:textId="77777777" w:rsidR="00B96E2D" w:rsidRDefault="00B96E2D" w:rsidP="008A64AF"/>
    <w:p w14:paraId="3D493D04" w14:textId="0E16F045" w:rsidR="009C0439" w:rsidRPr="009C0439" w:rsidRDefault="009C0439" w:rsidP="009C0439">
      <w:pPr>
        <w:pStyle w:val="Heading1"/>
        <w:spacing w:before="240"/>
        <w:rPr>
          <w:u w:val="none"/>
        </w:rPr>
      </w:pPr>
      <w:r>
        <w:br w:type="page"/>
      </w:r>
      <w:r w:rsidRPr="005F480C">
        <w:lastRenderedPageBreak/>
        <w:t xml:space="preserve">HANDOUT </w:t>
      </w:r>
      <w:r>
        <w:t>2</w:t>
      </w:r>
      <w:r w:rsidR="007D4591">
        <w:t>–</w:t>
      </w:r>
      <w:r>
        <w:t>3 SOLUTION</w:t>
      </w:r>
      <w:r>
        <w:rPr>
          <w:u w:val="none"/>
        </w:rPr>
        <w:t>, continued</w:t>
      </w:r>
    </w:p>
    <w:p w14:paraId="3DB69E04" w14:textId="77777777" w:rsidR="003656D8" w:rsidRDefault="009C0439" w:rsidP="009C0439">
      <w:r>
        <w:t xml:space="preserve"> </w:t>
      </w:r>
      <w:r w:rsidR="003656D8">
        <w:t>(d) Purchase</w:t>
      </w:r>
      <w:r w:rsidR="0044591F">
        <w:t>s</w:t>
      </w:r>
      <w:r w:rsidR="003656D8">
        <w:t xml:space="preserve"> $300 of supplies </w:t>
      </w:r>
      <w:r w:rsidR="00166B98">
        <w:t>on account</w:t>
      </w:r>
      <w:r w:rsidR="00852158">
        <w:t>.</w:t>
      </w:r>
    </w:p>
    <w:p w14:paraId="21D8D7F2" w14:textId="77777777" w:rsidR="00852158" w:rsidRPr="00684A4E" w:rsidRDefault="00852158" w:rsidP="008A64AF"/>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8856"/>
      </w:tblGrid>
      <w:tr w:rsidR="003656D8" w:rsidRPr="003656D8" w14:paraId="568515BA" w14:textId="77777777" w:rsidTr="00A37277">
        <w:tc>
          <w:tcPr>
            <w:tcW w:w="8856" w:type="dxa"/>
          </w:tcPr>
          <w:p w14:paraId="16E12640" w14:textId="77777777" w:rsidR="003656D8" w:rsidRPr="003656D8" w:rsidRDefault="003656D8" w:rsidP="003656D8">
            <w:r w:rsidRPr="003656D8">
              <w:t>Debit and credit the accounts affected</w:t>
            </w:r>
          </w:p>
        </w:tc>
      </w:tr>
      <w:tr w:rsidR="003656D8" w:rsidRPr="003656D8" w14:paraId="6B575C08" w14:textId="77777777" w:rsidTr="00E96461">
        <w:trPr>
          <w:trHeight w:val="288"/>
        </w:trPr>
        <w:tc>
          <w:tcPr>
            <w:tcW w:w="885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680"/>
              <w:gridCol w:w="1440"/>
              <w:gridCol w:w="1440"/>
            </w:tblGrid>
            <w:tr w:rsidR="003656D8" w:rsidRPr="003656D8" w14:paraId="6D2DFCF1" w14:textId="77777777" w:rsidTr="00E96461">
              <w:trPr>
                <w:trHeight w:val="288"/>
              </w:trPr>
              <w:tc>
                <w:tcPr>
                  <w:tcW w:w="1188" w:type="dxa"/>
                  <w:tcBorders>
                    <w:top w:val="single" w:sz="4" w:space="0" w:color="auto"/>
                    <w:left w:val="single" w:sz="4" w:space="0" w:color="auto"/>
                    <w:bottom w:val="single" w:sz="4" w:space="0" w:color="auto"/>
                    <w:right w:val="single" w:sz="4" w:space="0" w:color="auto"/>
                  </w:tcBorders>
                </w:tcPr>
                <w:p w14:paraId="4A9F6E6A" w14:textId="77777777" w:rsidR="003656D8" w:rsidRPr="003656D8" w:rsidRDefault="003656D8" w:rsidP="006B65BF">
                  <w:pPr>
                    <w:jc w:val="center"/>
                  </w:pPr>
                  <w:r w:rsidRPr="003656D8">
                    <w:t>(</w:t>
                  </w:r>
                  <w:r w:rsidR="006B65BF">
                    <w:t>d</w:t>
                  </w:r>
                  <w:r w:rsidRPr="003656D8">
                    <w:t>)</w:t>
                  </w:r>
                </w:p>
              </w:tc>
              <w:tc>
                <w:tcPr>
                  <w:tcW w:w="4680" w:type="dxa"/>
                  <w:tcBorders>
                    <w:top w:val="single" w:sz="4" w:space="0" w:color="auto"/>
                    <w:left w:val="single" w:sz="4" w:space="0" w:color="auto"/>
                    <w:bottom w:val="single" w:sz="4" w:space="0" w:color="auto"/>
                    <w:right w:val="single" w:sz="4" w:space="0" w:color="auto"/>
                  </w:tcBorders>
                </w:tcPr>
                <w:p w14:paraId="615BBD49" w14:textId="77777777" w:rsidR="003656D8" w:rsidRPr="003656D8" w:rsidRDefault="003656D8" w:rsidP="003656D8">
                  <w:r w:rsidRPr="003656D8">
                    <w:t>Supplies (+A)</w:t>
                  </w:r>
                </w:p>
              </w:tc>
              <w:tc>
                <w:tcPr>
                  <w:tcW w:w="1440" w:type="dxa"/>
                  <w:tcBorders>
                    <w:top w:val="single" w:sz="4" w:space="0" w:color="auto"/>
                    <w:left w:val="single" w:sz="4" w:space="0" w:color="auto"/>
                    <w:bottom w:val="single" w:sz="4" w:space="0" w:color="auto"/>
                    <w:right w:val="single" w:sz="4" w:space="0" w:color="auto"/>
                  </w:tcBorders>
                </w:tcPr>
                <w:p w14:paraId="17797F20" w14:textId="77777777" w:rsidR="003656D8" w:rsidRPr="003656D8" w:rsidRDefault="003656D8" w:rsidP="00A37277">
                  <w:pPr>
                    <w:jc w:val="center"/>
                  </w:pPr>
                  <w:r w:rsidRPr="003656D8">
                    <w:t>300</w:t>
                  </w:r>
                </w:p>
              </w:tc>
              <w:tc>
                <w:tcPr>
                  <w:tcW w:w="1440" w:type="dxa"/>
                  <w:tcBorders>
                    <w:top w:val="single" w:sz="4" w:space="0" w:color="auto"/>
                    <w:left w:val="single" w:sz="4" w:space="0" w:color="auto"/>
                    <w:bottom w:val="single" w:sz="4" w:space="0" w:color="auto"/>
                    <w:right w:val="single" w:sz="4" w:space="0" w:color="auto"/>
                  </w:tcBorders>
                </w:tcPr>
                <w:p w14:paraId="2B0EADCB" w14:textId="77777777" w:rsidR="003656D8" w:rsidRPr="003656D8" w:rsidRDefault="003656D8" w:rsidP="00A37277">
                  <w:pPr>
                    <w:jc w:val="center"/>
                  </w:pPr>
                </w:p>
              </w:tc>
            </w:tr>
            <w:tr w:rsidR="003656D8" w:rsidRPr="003656D8" w14:paraId="37696529" w14:textId="77777777" w:rsidTr="00E96461">
              <w:trPr>
                <w:trHeight w:val="288"/>
              </w:trPr>
              <w:tc>
                <w:tcPr>
                  <w:tcW w:w="1188" w:type="dxa"/>
                  <w:tcBorders>
                    <w:top w:val="single" w:sz="4" w:space="0" w:color="auto"/>
                  </w:tcBorders>
                </w:tcPr>
                <w:p w14:paraId="184D8C3C" w14:textId="77777777" w:rsidR="003656D8" w:rsidRPr="003656D8" w:rsidRDefault="003656D8" w:rsidP="00A37277">
                  <w:pPr>
                    <w:jc w:val="center"/>
                  </w:pPr>
                </w:p>
              </w:tc>
              <w:tc>
                <w:tcPr>
                  <w:tcW w:w="4680" w:type="dxa"/>
                  <w:tcBorders>
                    <w:top w:val="single" w:sz="4" w:space="0" w:color="auto"/>
                  </w:tcBorders>
                </w:tcPr>
                <w:p w14:paraId="720995D0" w14:textId="77777777" w:rsidR="003656D8" w:rsidRPr="003656D8" w:rsidRDefault="003656D8" w:rsidP="002405D6">
                  <w:r w:rsidRPr="003656D8">
                    <w:t xml:space="preserve">          Accounts Payable (</w:t>
                  </w:r>
                  <w:r w:rsidR="00692E26">
                    <w:t>+</w:t>
                  </w:r>
                  <w:r w:rsidRPr="003656D8">
                    <w:t>A)</w:t>
                  </w:r>
                </w:p>
              </w:tc>
              <w:tc>
                <w:tcPr>
                  <w:tcW w:w="1440" w:type="dxa"/>
                  <w:tcBorders>
                    <w:top w:val="single" w:sz="4" w:space="0" w:color="auto"/>
                  </w:tcBorders>
                </w:tcPr>
                <w:p w14:paraId="74C5395B" w14:textId="77777777" w:rsidR="003656D8" w:rsidRPr="003656D8" w:rsidRDefault="003656D8" w:rsidP="00A37277">
                  <w:pPr>
                    <w:jc w:val="center"/>
                  </w:pPr>
                </w:p>
              </w:tc>
              <w:tc>
                <w:tcPr>
                  <w:tcW w:w="1440" w:type="dxa"/>
                  <w:tcBorders>
                    <w:top w:val="single" w:sz="4" w:space="0" w:color="auto"/>
                  </w:tcBorders>
                </w:tcPr>
                <w:p w14:paraId="4D364E5F" w14:textId="77777777" w:rsidR="003656D8" w:rsidRPr="003656D8" w:rsidRDefault="003656D8" w:rsidP="00A37277">
                  <w:pPr>
                    <w:jc w:val="center"/>
                  </w:pPr>
                  <w:r w:rsidRPr="003656D8">
                    <w:t>300</w:t>
                  </w:r>
                </w:p>
              </w:tc>
            </w:tr>
          </w:tbl>
          <w:p w14:paraId="615A96C8" w14:textId="77777777" w:rsidR="003656D8" w:rsidRPr="003656D8" w:rsidRDefault="003656D8" w:rsidP="003656D8"/>
        </w:tc>
      </w:tr>
      <w:tr w:rsidR="003656D8" w:rsidRPr="003656D8" w14:paraId="6E5A454E" w14:textId="77777777" w:rsidTr="00A37277">
        <w:tc>
          <w:tcPr>
            <w:tcW w:w="8856" w:type="dxa"/>
          </w:tcPr>
          <w:p w14:paraId="117295E5" w14:textId="77777777" w:rsidR="00B96E2D" w:rsidRDefault="00B96E2D" w:rsidP="003656D8"/>
          <w:p w14:paraId="73ED36BF" w14:textId="77777777" w:rsidR="003656D8" w:rsidRPr="003656D8" w:rsidRDefault="003656D8" w:rsidP="003656D8">
            <w:r w:rsidRPr="003656D8">
              <w:t>Ensure the equation still balances and debits = credits</w:t>
            </w:r>
          </w:p>
        </w:tc>
      </w:tr>
      <w:tr w:rsidR="003656D8" w14:paraId="752FE413" w14:textId="77777777" w:rsidTr="00A37277">
        <w:tc>
          <w:tcPr>
            <w:tcW w:w="8856"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1296"/>
              <w:gridCol w:w="1296"/>
              <w:gridCol w:w="342"/>
              <w:gridCol w:w="1296"/>
              <w:gridCol w:w="1296"/>
              <w:gridCol w:w="342"/>
              <w:gridCol w:w="1440"/>
              <w:gridCol w:w="1440"/>
            </w:tblGrid>
            <w:tr w:rsidR="003656D8" w14:paraId="34E76915" w14:textId="77777777" w:rsidTr="00A37277">
              <w:tc>
                <w:tcPr>
                  <w:tcW w:w="2592" w:type="dxa"/>
                  <w:gridSpan w:val="2"/>
                  <w:tcBorders>
                    <w:bottom w:val="single" w:sz="4" w:space="0" w:color="auto"/>
                  </w:tcBorders>
                </w:tcPr>
                <w:p w14:paraId="1821AE5C" w14:textId="77777777" w:rsidR="003656D8" w:rsidRPr="003656D8" w:rsidRDefault="003656D8" w:rsidP="00A37277">
                  <w:pPr>
                    <w:jc w:val="center"/>
                  </w:pPr>
                  <w:r w:rsidRPr="003656D8">
                    <w:t>Assets</w:t>
                  </w:r>
                </w:p>
              </w:tc>
              <w:tc>
                <w:tcPr>
                  <w:tcW w:w="342" w:type="dxa"/>
                </w:tcPr>
                <w:p w14:paraId="5F2ABDFC" w14:textId="77777777" w:rsidR="003656D8" w:rsidRPr="003656D8" w:rsidRDefault="003656D8" w:rsidP="00A37277">
                  <w:pPr>
                    <w:jc w:val="center"/>
                  </w:pPr>
                  <w:r w:rsidRPr="003656D8">
                    <w:t>=</w:t>
                  </w:r>
                </w:p>
              </w:tc>
              <w:tc>
                <w:tcPr>
                  <w:tcW w:w="2592" w:type="dxa"/>
                  <w:gridSpan w:val="2"/>
                  <w:tcBorders>
                    <w:bottom w:val="single" w:sz="4" w:space="0" w:color="auto"/>
                  </w:tcBorders>
                </w:tcPr>
                <w:p w14:paraId="05C76017" w14:textId="77777777" w:rsidR="003656D8" w:rsidRPr="003656D8" w:rsidRDefault="003656D8" w:rsidP="00A37277">
                  <w:pPr>
                    <w:jc w:val="center"/>
                  </w:pPr>
                  <w:r w:rsidRPr="003656D8">
                    <w:t>Liabilities</w:t>
                  </w:r>
                </w:p>
              </w:tc>
              <w:tc>
                <w:tcPr>
                  <w:tcW w:w="342" w:type="dxa"/>
                </w:tcPr>
                <w:p w14:paraId="4CBE0947" w14:textId="77777777" w:rsidR="003656D8" w:rsidRPr="003656D8" w:rsidRDefault="003656D8" w:rsidP="00A37277">
                  <w:pPr>
                    <w:jc w:val="center"/>
                  </w:pPr>
                  <w:r w:rsidRPr="003656D8">
                    <w:t>+</w:t>
                  </w:r>
                </w:p>
              </w:tc>
              <w:tc>
                <w:tcPr>
                  <w:tcW w:w="2880" w:type="dxa"/>
                  <w:gridSpan w:val="2"/>
                  <w:tcBorders>
                    <w:bottom w:val="single" w:sz="4" w:space="0" w:color="auto"/>
                  </w:tcBorders>
                </w:tcPr>
                <w:p w14:paraId="3176C81A" w14:textId="77777777" w:rsidR="003656D8" w:rsidRPr="003656D8" w:rsidRDefault="003656D8" w:rsidP="00A37277">
                  <w:pPr>
                    <w:jc w:val="center"/>
                  </w:pPr>
                  <w:r w:rsidRPr="003656D8">
                    <w:t>Stockholders’ Equity</w:t>
                  </w:r>
                </w:p>
              </w:tc>
            </w:tr>
            <w:tr w:rsidR="003656D8" w14:paraId="7303D988" w14:textId="77777777" w:rsidTr="008A116B">
              <w:tc>
                <w:tcPr>
                  <w:tcW w:w="1296" w:type="dxa"/>
                  <w:tcBorders>
                    <w:top w:val="single" w:sz="4" w:space="0" w:color="auto"/>
                    <w:right w:val="nil"/>
                  </w:tcBorders>
                </w:tcPr>
                <w:p w14:paraId="2CB72A17" w14:textId="77777777" w:rsidR="003656D8" w:rsidRPr="003656D8" w:rsidRDefault="003656D8" w:rsidP="008A116B">
                  <w:r w:rsidRPr="003656D8">
                    <w:t xml:space="preserve">Supplies </w:t>
                  </w:r>
                </w:p>
              </w:tc>
              <w:tc>
                <w:tcPr>
                  <w:tcW w:w="1296" w:type="dxa"/>
                  <w:tcBorders>
                    <w:top w:val="single" w:sz="4" w:space="0" w:color="auto"/>
                    <w:left w:val="nil"/>
                  </w:tcBorders>
                </w:tcPr>
                <w:p w14:paraId="09D67792" w14:textId="77777777" w:rsidR="003656D8" w:rsidRPr="003656D8" w:rsidRDefault="003656D8" w:rsidP="008A116B">
                  <w:pPr>
                    <w:jc w:val="right"/>
                  </w:pPr>
                  <w:r w:rsidRPr="003656D8">
                    <w:t>+300</w:t>
                  </w:r>
                </w:p>
                <w:p w14:paraId="03B5CCE5" w14:textId="77777777" w:rsidR="003656D8" w:rsidRPr="003656D8" w:rsidRDefault="003656D8" w:rsidP="008A116B"/>
              </w:tc>
              <w:tc>
                <w:tcPr>
                  <w:tcW w:w="342" w:type="dxa"/>
                </w:tcPr>
                <w:p w14:paraId="70823126" w14:textId="77777777" w:rsidR="003656D8" w:rsidRPr="003656D8" w:rsidRDefault="003656D8" w:rsidP="008A116B"/>
              </w:tc>
              <w:tc>
                <w:tcPr>
                  <w:tcW w:w="1296" w:type="dxa"/>
                  <w:tcBorders>
                    <w:top w:val="single" w:sz="4" w:space="0" w:color="auto"/>
                    <w:right w:val="nil"/>
                  </w:tcBorders>
                </w:tcPr>
                <w:p w14:paraId="4DA47557" w14:textId="77777777" w:rsidR="003656D8" w:rsidRPr="003656D8" w:rsidRDefault="003656D8" w:rsidP="008A116B">
                  <w:r w:rsidRPr="003656D8">
                    <w:t>Accounts Payable</w:t>
                  </w:r>
                </w:p>
              </w:tc>
              <w:tc>
                <w:tcPr>
                  <w:tcW w:w="1296" w:type="dxa"/>
                  <w:tcBorders>
                    <w:top w:val="single" w:sz="4" w:space="0" w:color="auto"/>
                    <w:left w:val="nil"/>
                  </w:tcBorders>
                </w:tcPr>
                <w:p w14:paraId="3936723B" w14:textId="77777777" w:rsidR="003656D8" w:rsidRPr="003656D8" w:rsidRDefault="003656D8" w:rsidP="008A116B">
                  <w:pPr>
                    <w:jc w:val="right"/>
                  </w:pPr>
                  <w:r w:rsidRPr="003656D8">
                    <w:t>+300</w:t>
                  </w:r>
                </w:p>
              </w:tc>
              <w:tc>
                <w:tcPr>
                  <w:tcW w:w="342" w:type="dxa"/>
                </w:tcPr>
                <w:p w14:paraId="78C92349" w14:textId="77777777" w:rsidR="003656D8" w:rsidRPr="003656D8" w:rsidRDefault="003656D8" w:rsidP="008A116B"/>
              </w:tc>
              <w:tc>
                <w:tcPr>
                  <w:tcW w:w="1440" w:type="dxa"/>
                  <w:tcBorders>
                    <w:top w:val="single" w:sz="4" w:space="0" w:color="auto"/>
                    <w:right w:val="nil"/>
                  </w:tcBorders>
                </w:tcPr>
                <w:p w14:paraId="575BB043" w14:textId="77777777" w:rsidR="003656D8" w:rsidRPr="003656D8" w:rsidRDefault="003656D8" w:rsidP="008A116B"/>
              </w:tc>
              <w:tc>
                <w:tcPr>
                  <w:tcW w:w="1440" w:type="dxa"/>
                  <w:tcBorders>
                    <w:top w:val="single" w:sz="4" w:space="0" w:color="auto"/>
                    <w:left w:val="nil"/>
                  </w:tcBorders>
                </w:tcPr>
                <w:p w14:paraId="7385E735" w14:textId="77777777" w:rsidR="003656D8" w:rsidRPr="003656D8" w:rsidRDefault="003656D8" w:rsidP="008A116B"/>
              </w:tc>
            </w:tr>
          </w:tbl>
          <w:p w14:paraId="75BD2B37" w14:textId="77777777" w:rsidR="003656D8" w:rsidRPr="003656D8" w:rsidRDefault="003656D8" w:rsidP="003656D8"/>
        </w:tc>
      </w:tr>
    </w:tbl>
    <w:p w14:paraId="494D99EC" w14:textId="77777777" w:rsidR="003656D8" w:rsidRDefault="003656D8" w:rsidP="003656D8"/>
    <w:p w14:paraId="4116D7AA" w14:textId="77777777" w:rsidR="003656D8" w:rsidRDefault="003656D8" w:rsidP="003656D8">
      <w:r w:rsidRPr="00684A4E">
        <w:t>(e) Sign</w:t>
      </w:r>
      <w:r w:rsidR="0044591F">
        <w:t>s</w:t>
      </w:r>
      <w:r w:rsidRPr="00684A4E">
        <w:t xml:space="preserve"> contract for first website design for $10,000.</w:t>
      </w:r>
    </w:p>
    <w:p w14:paraId="245C61F0" w14:textId="77777777" w:rsidR="00852158" w:rsidRPr="00684A4E" w:rsidRDefault="00852158" w:rsidP="003656D8"/>
    <w:p w14:paraId="0725EB1D" w14:textId="1E585059" w:rsidR="003656D8" w:rsidRPr="003656D8" w:rsidRDefault="003656D8" w:rsidP="003656D8">
      <w:r w:rsidRPr="003656D8">
        <w:t>No entry</w:t>
      </w:r>
      <w:r w:rsidR="007D4591">
        <w:t>—</w:t>
      </w:r>
      <w:r w:rsidRPr="003656D8">
        <w:t>this is not a transaction</w:t>
      </w:r>
    </w:p>
    <w:p w14:paraId="54B9707B" w14:textId="3D0F2ECA" w:rsidR="008A64AF" w:rsidRPr="005F480C" w:rsidRDefault="003656D8" w:rsidP="008A64AF">
      <w:pPr>
        <w:pStyle w:val="Heading1"/>
        <w:spacing w:before="240"/>
      </w:pPr>
      <w:r w:rsidRPr="003656D8">
        <w:br w:type="page"/>
      </w:r>
      <w:r w:rsidR="008A64AF" w:rsidRPr="005F480C">
        <w:lastRenderedPageBreak/>
        <w:t xml:space="preserve">HANDOUT </w:t>
      </w:r>
      <w:r w:rsidR="008A64AF">
        <w:t>2</w:t>
      </w:r>
      <w:r w:rsidR="007D4591">
        <w:t>–</w:t>
      </w:r>
      <w:r w:rsidR="008A64AF">
        <w:t>4</w:t>
      </w:r>
    </w:p>
    <w:p w14:paraId="691CFA52" w14:textId="77777777" w:rsidR="008A64AF" w:rsidRPr="005F480C" w:rsidRDefault="008A64AF" w:rsidP="008A64AF">
      <w:pPr>
        <w:pStyle w:val="Heading1"/>
        <w:spacing w:before="240"/>
        <w:jc w:val="center"/>
        <w:rPr>
          <w:u w:val="none"/>
        </w:rPr>
      </w:pPr>
      <w:r>
        <w:rPr>
          <w:u w:val="none"/>
        </w:rPr>
        <w:t>THE DEBIT/CREDIT FRAMEWORK</w:t>
      </w:r>
    </w:p>
    <w:p w14:paraId="17BBFB40" w14:textId="77777777" w:rsidR="0044591F" w:rsidRPr="008E59B6" w:rsidRDefault="0044591F" w:rsidP="0044591F">
      <w:r>
        <w:t>(f) Pays $300 to the supplier in (d).</w:t>
      </w:r>
    </w:p>
    <w:p w14:paraId="21A28976" w14:textId="77777777" w:rsidR="0076782F" w:rsidRPr="0076782F" w:rsidRDefault="0076782F" w:rsidP="0076782F"/>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8A64AF" w14:paraId="1BCD4EF4" w14:textId="77777777" w:rsidTr="009C0439">
        <w:trPr>
          <w:trHeight w:val="360"/>
        </w:trPr>
        <w:tc>
          <w:tcPr>
            <w:tcW w:w="8974" w:type="dxa"/>
          </w:tcPr>
          <w:p w14:paraId="73804B15" w14:textId="77777777" w:rsidR="008A64AF" w:rsidRPr="003656D8" w:rsidRDefault="008A64AF" w:rsidP="00C2079C">
            <w:r w:rsidRPr="003656D8">
              <w:t>Debit and credit the accounts affected</w:t>
            </w:r>
          </w:p>
        </w:tc>
      </w:tr>
      <w:tr w:rsidR="008A64AF" w14:paraId="2438F471"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8A64AF" w14:paraId="005140E3"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2E5AB6E4" w14:textId="77777777" w:rsidR="008A64AF" w:rsidRPr="003656D8" w:rsidRDefault="008A64AF"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692710E8" w14:textId="77777777" w:rsidR="008A64AF" w:rsidRPr="003656D8" w:rsidRDefault="008A64AF" w:rsidP="00C2079C"/>
              </w:tc>
              <w:tc>
                <w:tcPr>
                  <w:tcW w:w="823" w:type="pct"/>
                  <w:tcBorders>
                    <w:top w:val="single" w:sz="4" w:space="0" w:color="auto"/>
                    <w:left w:val="single" w:sz="4" w:space="0" w:color="auto"/>
                    <w:bottom w:val="single" w:sz="4" w:space="0" w:color="auto"/>
                    <w:right w:val="single" w:sz="4" w:space="0" w:color="auto"/>
                  </w:tcBorders>
                </w:tcPr>
                <w:p w14:paraId="1AC08A72" w14:textId="77777777" w:rsidR="008A64AF" w:rsidRPr="003656D8" w:rsidRDefault="008A64AF"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678BFC0C" w14:textId="77777777" w:rsidR="008A64AF" w:rsidRPr="003656D8" w:rsidRDefault="008A64AF" w:rsidP="00A37277">
                  <w:pPr>
                    <w:jc w:val="center"/>
                  </w:pPr>
                </w:p>
              </w:tc>
            </w:tr>
            <w:tr w:rsidR="008A64AF" w14:paraId="7E2986E3" w14:textId="77777777" w:rsidTr="00852158">
              <w:trPr>
                <w:trHeight w:val="432"/>
              </w:trPr>
              <w:tc>
                <w:tcPr>
                  <w:tcW w:w="679" w:type="pct"/>
                  <w:tcBorders>
                    <w:top w:val="single" w:sz="4" w:space="0" w:color="auto"/>
                  </w:tcBorders>
                </w:tcPr>
                <w:p w14:paraId="483306DA" w14:textId="77777777" w:rsidR="008A64AF" w:rsidRPr="003656D8" w:rsidRDefault="008A64AF" w:rsidP="00A37277">
                  <w:pPr>
                    <w:jc w:val="center"/>
                  </w:pPr>
                </w:p>
              </w:tc>
              <w:tc>
                <w:tcPr>
                  <w:tcW w:w="2675" w:type="pct"/>
                  <w:tcBorders>
                    <w:top w:val="single" w:sz="4" w:space="0" w:color="auto"/>
                  </w:tcBorders>
                </w:tcPr>
                <w:p w14:paraId="689AB07C" w14:textId="77777777" w:rsidR="008A64AF" w:rsidRPr="003656D8" w:rsidRDefault="008A64AF" w:rsidP="00C2079C"/>
              </w:tc>
              <w:tc>
                <w:tcPr>
                  <w:tcW w:w="823" w:type="pct"/>
                  <w:tcBorders>
                    <w:top w:val="single" w:sz="4" w:space="0" w:color="auto"/>
                  </w:tcBorders>
                </w:tcPr>
                <w:p w14:paraId="117184BA" w14:textId="77777777" w:rsidR="008A64AF" w:rsidRPr="003656D8" w:rsidRDefault="008A64AF" w:rsidP="00A37277">
                  <w:pPr>
                    <w:jc w:val="center"/>
                  </w:pPr>
                </w:p>
              </w:tc>
              <w:tc>
                <w:tcPr>
                  <w:tcW w:w="823" w:type="pct"/>
                  <w:tcBorders>
                    <w:top w:val="single" w:sz="4" w:space="0" w:color="auto"/>
                  </w:tcBorders>
                </w:tcPr>
                <w:p w14:paraId="4AFD9AD4" w14:textId="77777777" w:rsidR="008A64AF" w:rsidRPr="003656D8" w:rsidRDefault="008A64AF" w:rsidP="00A37277">
                  <w:pPr>
                    <w:jc w:val="center"/>
                  </w:pPr>
                </w:p>
              </w:tc>
            </w:tr>
          </w:tbl>
          <w:p w14:paraId="1A28A46F" w14:textId="77777777" w:rsidR="008A64AF" w:rsidRPr="003656D8" w:rsidRDefault="008A64AF" w:rsidP="00C2079C"/>
        </w:tc>
      </w:tr>
      <w:tr w:rsidR="008A64AF" w14:paraId="263D7166" w14:textId="77777777" w:rsidTr="009C0439">
        <w:trPr>
          <w:trHeight w:val="360"/>
        </w:trPr>
        <w:tc>
          <w:tcPr>
            <w:tcW w:w="8974" w:type="dxa"/>
          </w:tcPr>
          <w:p w14:paraId="38065CC8" w14:textId="77777777" w:rsidR="00B96E2D" w:rsidRDefault="00B96E2D" w:rsidP="00C2079C"/>
          <w:p w14:paraId="6722344E" w14:textId="77777777" w:rsidR="008A64AF" w:rsidRPr="003656D8" w:rsidRDefault="008A64AF" w:rsidP="00C2079C">
            <w:r w:rsidRPr="003656D8">
              <w:t>Ensure the equation still balances and debits = credits</w:t>
            </w:r>
          </w:p>
        </w:tc>
      </w:tr>
      <w:tr w:rsidR="008A64AF" w14:paraId="49C000B1"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8A64AF" w14:paraId="1734A149" w14:textId="77777777" w:rsidTr="00A37277">
              <w:tc>
                <w:tcPr>
                  <w:tcW w:w="2582" w:type="dxa"/>
                  <w:gridSpan w:val="2"/>
                  <w:tcBorders>
                    <w:bottom w:val="single" w:sz="4" w:space="0" w:color="auto"/>
                  </w:tcBorders>
                </w:tcPr>
                <w:p w14:paraId="1E342076" w14:textId="77777777" w:rsidR="008A64AF" w:rsidRPr="003656D8" w:rsidRDefault="008A64AF" w:rsidP="00A37277">
                  <w:pPr>
                    <w:jc w:val="center"/>
                  </w:pPr>
                  <w:r w:rsidRPr="003656D8">
                    <w:t>Assets</w:t>
                  </w:r>
                </w:p>
              </w:tc>
              <w:tc>
                <w:tcPr>
                  <w:tcW w:w="357" w:type="dxa"/>
                </w:tcPr>
                <w:p w14:paraId="50CE1081" w14:textId="77777777" w:rsidR="008A64AF" w:rsidRPr="003656D8" w:rsidRDefault="008A64AF" w:rsidP="00A37277">
                  <w:pPr>
                    <w:jc w:val="center"/>
                  </w:pPr>
                  <w:r w:rsidRPr="003656D8">
                    <w:t>=</w:t>
                  </w:r>
                </w:p>
              </w:tc>
              <w:tc>
                <w:tcPr>
                  <w:tcW w:w="2582" w:type="dxa"/>
                  <w:gridSpan w:val="2"/>
                  <w:tcBorders>
                    <w:bottom w:val="single" w:sz="4" w:space="0" w:color="auto"/>
                  </w:tcBorders>
                </w:tcPr>
                <w:p w14:paraId="0C5C0334" w14:textId="77777777" w:rsidR="008A64AF" w:rsidRPr="003656D8" w:rsidRDefault="008A64AF" w:rsidP="00A37277">
                  <w:pPr>
                    <w:jc w:val="center"/>
                  </w:pPr>
                  <w:r w:rsidRPr="003656D8">
                    <w:t>Liabilities</w:t>
                  </w:r>
                </w:p>
              </w:tc>
              <w:tc>
                <w:tcPr>
                  <w:tcW w:w="357" w:type="dxa"/>
                </w:tcPr>
                <w:p w14:paraId="40F3894E" w14:textId="77777777" w:rsidR="008A64AF" w:rsidRPr="003656D8" w:rsidRDefault="008A64AF" w:rsidP="00A37277">
                  <w:pPr>
                    <w:jc w:val="center"/>
                  </w:pPr>
                  <w:r w:rsidRPr="003656D8">
                    <w:t>+</w:t>
                  </w:r>
                </w:p>
              </w:tc>
              <w:tc>
                <w:tcPr>
                  <w:tcW w:w="2870" w:type="dxa"/>
                  <w:gridSpan w:val="2"/>
                  <w:tcBorders>
                    <w:bottom w:val="single" w:sz="4" w:space="0" w:color="auto"/>
                  </w:tcBorders>
                </w:tcPr>
                <w:p w14:paraId="59E73DA4" w14:textId="77777777" w:rsidR="008A64AF" w:rsidRPr="003656D8" w:rsidRDefault="008A64AF" w:rsidP="00A37277">
                  <w:pPr>
                    <w:jc w:val="center"/>
                  </w:pPr>
                  <w:r w:rsidRPr="003656D8">
                    <w:t>Stockholders’ Equity</w:t>
                  </w:r>
                </w:p>
              </w:tc>
            </w:tr>
            <w:tr w:rsidR="008A64AF" w14:paraId="25731FDC" w14:textId="77777777" w:rsidTr="008A116B">
              <w:trPr>
                <w:trHeight w:val="432"/>
              </w:trPr>
              <w:tc>
                <w:tcPr>
                  <w:tcW w:w="1292" w:type="dxa"/>
                  <w:tcBorders>
                    <w:top w:val="single" w:sz="4" w:space="0" w:color="auto"/>
                    <w:right w:val="nil"/>
                  </w:tcBorders>
                </w:tcPr>
                <w:p w14:paraId="591C25CA" w14:textId="77777777" w:rsidR="008A64AF" w:rsidRPr="003656D8" w:rsidRDefault="008A64AF" w:rsidP="00C2079C"/>
              </w:tc>
              <w:tc>
                <w:tcPr>
                  <w:tcW w:w="1290" w:type="dxa"/>
                  <w:tcBorders>
                    <w:top w:val="single" w:sz="4" w:space="0" w:color="auto"/>
                    <w:left w:val="nil"/>
                  </w:tcBorders>
                </w:tcPr>
                <w:p w14:paraId="27E2A009" w14:textId="77777777" w:rsidR="008A64AF" w:rsidRPr="003656D8" w:rsidRDefault="008A64AF" w:rsidP="00A37277">
                  <w:pPr>
                    <w:jc w:val="right"/>
                  </w:pPr>
                </w:p>
              </w:tc>
              <w:tc>
                <w:tcPr>
                  <w:tcW w:w="357" w:type="dxa"/>
                </w:tcPr>
                <w:p w14:paraId="3C223117" w14:textId="77777777" w:rsidR="008A64AF" w:rsidRPr="003656D8" w:rsidRDefault="008A64AF" w:rsidP="00A37277">
                  <w:pPr>
                    <w:jc w:val="center"/>
                  </w:pPr>
                </w:p>
              </w:tc>
              <w:tc>
                <w:tcPr>
                  <w:tcW w:w="1291" w:type="dxa"/>
                  <w:tcBorders>
                    <w:top w:val="single" w:sz="4" w:space="0" w:color="auto"/>
                    <w:right w:val="nil"/>
                  </w:tcBorders>
                </w:tcPr>
                <w:p w14:paraId="06C22590" w14:textId="77777777" w:rsidR="008A64AF" w:rsidRPr="003656D8" w:rsidRDefault="008A64AF" w:rsidP="00C2079C"/>
              </w:tc>
              <w:tc>
                <w:tcPr>
                  <w:tcW w:w="1291" w:type="dxa"/>
                  <w:tcBorders>
                    <w:top w:val="single" w:sz="4" w:space="0" w:color="auto"/>
                    <w:left w:val="nil"/>
                  </w:tcBorders>
                </w:tcPr>
                <w:p w14:paraId="6127AF7F" w14:textId="77777777" w:rsidR="008A64AF" w:rsidRPr="003656D8" w:rsidRDefault="008A64AF" w:rsidP="00A37277">
                  <w:pPr>
                    <w:jc w:val="right"/>
                  </w:pPr>
                </w:p>
              </w:tc>
              <w:tc>
                <w:tcPr>
                  <w:tcW w:w="357" w:type="dxa"/>
                </w:tcPr>
                <w:p w14:paraId="4A847F17" w14:textId="77777777" w:rsidR="008A64AF" w:rsidRPr="003656D8" w:rsidRDefault="008A64AF" w:rsidP="00A37277">
                  <w:pPr>
                    <w:jc w:val="center"/>
                  </w:pPr>
                </w:p>
              </w:tc>
              <w:tc>
                <w:tcPr>
                  <w:tcW w:w="1435" w:type="dxa"/>
                  <w:tcBorders>
                    <w:top w:val="single" w:sz="4" w:space="0" w:color="auto"/>
                    <w:right w:val="nil"/>
                  </w:tcBorders>
                </w:tcPr>
                <w:p w14:paraId="580C7B08" w14:textId="77777777" w:rsidR="008A64AF" w:rsidRPr="003656D8" w:rsidRDefault="008A64AF" w:rsidP="00C2079C"/>
              </w:tc>
              <w:tc>
                <w:tcPr>
                  <w:tcW w:w="1435" w:type="dxa"/>
                  <w:tcBorders>
                    <w:top w:val="single" w:sz="4" w:space="0" w:color="auto"/>
                    <w:left w:val="nil"/>
                  </w:tcBorders>
                </w:tcPr>
                <w:p w14:paraId="71D8CE66" w14:textId="77777777" w:rsidR="008A64AF" w:rsidRPr="003656D8" w:rsidRDefault="008A64AF" w:rsidP="00A37277">
                  <w:pPr>
                    <w:jc w:val="right"/>
                  </w:pPr>
                </w:p>
              </w:tc>
            </w:tr>
          </w:tbl>
          <w:p w14:paraId="4C99F7B0" w14:textId="77777777" w:rsidR="008A64AF" w:rsidRPr="003656D8" w:rsidRDefault="008A64AF" w:rsidP="00C2079C"/>
        </w:tc>
      </w:tr>
    </w:tbl>
    <w:p w14:paraId="65E75366" w14:textId="77777777" w:rsidR="008A64AF" w:rsidRDefault="008A64AF" w:rsidP="008A64AF"/>
    <w:p w14:paraId="76776CBB" w14:textId="77777777" w:rsidR="0044591F" w:rsidRPr="000A73F3" w:rsidRDefault="0044591F" w:rsidP="0044591F">
      <w:r>
        <w:t>(g) Purchases and pays for $600 of supplies.</w:t>
      </w:r>
    </w:p>
    <w:p w14:paraId="5E934BBA" w14:textId="77777777" w:rsidR="008A116B" w:rsidRPr="0076782F" w:rsidRDefault="008A116B" w:rsidP="008A116B"/>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8A116B" w14:paraId="799C233A" w14:textId="77777777" w:rsidTr="00C77EAE">
        <w:trPr>
          <w:trHeight w:val="360"/>
        </w:trPr>
        <w:tc>
          <w:tcPr>
            <w:tcW w:w="8974" w:type="dxa"/>
          </w:tcPr>
          <w:p w14:paraId="53CCF9E8" w14:textId="77777777" w:rsidR="008A116B" w:rsidRPr="003656D8" w:rsidRDefault="008A116B" w:rsidP="00C77EAE">
            <w:r w:rsidRPr="003656D8">
              <w:t>Debit and credit the accounts affected</w:t>
            </w:r>
          </w:p>
        </w:tc>
      </w:tr>
      <w:tr w:rsidR="008A116B" w14:paraId="7F8550EE" w14:textId="77777777" w:rsidTr="00C77EAE">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8A116B" w14:paraId="2E6B57AF" w14:textId="77777777" w:rsidTr="00C77EAE">
              <w:trPr>
                <w:trHeight w:val="432"/>
              </w:trPr>
              <w:tc>
                <w:tcPr>
                  <w:tcW w:w="679" w:type="pct"/>
                  <w:tcBorders>
                    <w:top w:val="single" w:sz="4" w:space="0" w:color="auto"/>
                    <w:left w:val="single" w:sz="4" w:space="0" w:color="auto"/>
                    <w:bottom w:val="single" w:sz="4" w:space="0" w:color="auto"/>
                    <w:right w:val="single" w:sz="4" w:space="0" w:color="auto"/>
                  </w:tcBorders>
                </w:tcPr>
                <w:p w14:paraId="76006220" w14:textId="77777777" w:rsidR="008A116B" w:rsidRPr="003656D8" w:rsidRDefault="008A116B" w:rsidP="00C77EAE">
                  <w:pPr>
                    <w:jc w:val="center"/>
                  </w:pPr>
                </w:p>
              </w:tc>
              <w:tc>
                <w:tcPr>
                  <w:tcW w:w="2675" w:type="pct"/>
                  <w:tcBorders>
                    <w:top w:val="single" w:sz="4" w:space="0" w:color="auto"/>
                    <w:left w:val="single" w:sz="4" w:space="0" w:color="auto"/>
                    <w:bottom w:val="single" w:sz="4" w:space="0" w:color="auto"/>
                    <w:right w:val="single" w:sz="4" w:space="0" w:color="auto"/>
                  </w:tcBorders>
                </w:tcPr>
                <w:p w14:paraId="07C161C9" w14:textId="77777777" w:rsidR="008A116B" w:rsidRPr="003656D8" w:rsidRDefault="008A116B" w:rsidP="00C77EAE"/>
              </w:tc>
              <w:tc>
                <w:tcPr>
                  <w:tcW w:w="823" w:type="pct"/>
                  <w:tcBorders>
                    <w:top w:val="single" w:sz="4" w:space="0" w:color="auto"/>
                    <w:left w:val="single" w:sz="4" w:space="0" w:color="auto"/>
                    <w:bottom w:val="single" w:sz="4" w:space="0" w:color="auto"/>
                    <w:right w:val="single" w:sz="4" w:space="0" w:color="auto"/>
                  </w:tcBorders>
                </w:tcPr>
                <w:p w14:paraId="20D10EC0" w14:textId="77777777" w:rsidR="008A116B" w:rsidRPr="003656D8" w:rsidRDefault="008A116B" w:rsidP="00C77EAE">
                  <w:pPr>
                    <w:jc w:val="center"/>
                  </w:pPr>
                </w:p>
              </w:tc>
              <w:tc>
                <w:tcPr>
                  <w:tcW w:w="823" w:type="pct"/>
                  <w:tcBorders>
                    <w:top w:val="single" w:sz="4" w:space="0" w:color="auto"/>
                    <w:left w:val="single" w:sz="4" w:space="0" w:color="auto"/>
                    <w:bottom w:val="single" w:sz="4" w:space="0" w:color="auto"/>
                    <w:right w:val="single" w:sz="4" w:space="0" w:color="auto"/>
                  </w:tcBorders>
                </w:tcPr>
                <w:p w14:paraId="0F2F8E1B" w14:textId="77777777" w:rsidR="008A116B" w:rsidRPr="003656D8" w:rsidRDefault="008A116B" w:rsidP="00C77EAE">
                  <w:pPr>
                    <w:jc w:val="center"/>
                  </w:pPr>
                </w:p>
              </w:tc>
            </w:tr>
            <w:tr w:rsidR="008A116B" w14:paraId="36C1E298" w14:textId="77777777" w:rsidTr="00C77EAE">
              <w:trPr>
                <w:trHeight w:val="432"/>
              </w:trPr>
              <w:tc>
                <w:tcPr>
                  <w:tcW w:w="679" w:type="pct"/>
                  <w:tcBorders>
                    <w:top w:val="single" w:sz="4" w:space="0" w:color="auto"/>
                  </w:tcBorders>
                </w:tcPr>
                <w:p w14:paraId="670F9F0D" w14:textId="77777777" w:rsidR="008A116B" w:rsidRPr="003656D8" w:rsidRDefault="008A116B" w:rsidP="00C77EAE">
                  <w:pPr>
                    <w:jc w:val="center"/>
                  </w:pPr>
                </w:p>
              </w:tc>
              <w:tc>
                <w:tcPr>
                  <w:tcW w:w="2675" w:type="pct"/>
                  <w:tcBorders>
                    <w:top w:val="single" w:sz="4" w:space="0" w:color="auto"/>
                  </w:tcBorders>
                </w:tcPr>
                <w:p w14:paraId="5D55A4B1" w14:textId="77777777" w:rsidR="008A116B" w:rsidRPr="003656D8" w:rsidRDefault="008A116B" w:rsidP="00C77EAE"/>
              </w:tc>
              <w:tc>
                <w:tcPr>
                  <w:tcW w:w="823" w:type="pct"/>
                  <w:tcBorders>
                    <w:top w:val="single" w:sz="4" w:space="0" w:color="auto"/>
                  </w:tcBorders>
                </w:tcPr>
                <w:p w14:paraId="399BF484" w14:textId="77777777" w:rsidR="008A116B" w:rsidRPr="003656D8" w:rsidRDefault="008A116B" w:rsidP="00C77EAE">
                  <w:pPr>
                    <w:jc w:val="center"/>
                  </w:pPr>
                </w:p>
              </w:tc>
              <w:tc>
                <w:tcPr>
                  <w:tcW w:w="823" w:type="pct"/>
                  <w:tcBorders>
                    <w:top w:val="single" w:sz="4" w:space="0" w:color="auto"/>
                  </w:tcBorders>
                </w:tcPr>
                <w:p w14:paraId="2F003A1B" w14:textId="77777777" w:rsidR="008A116B" w:rsidRPr="003656D8" w:rsidRDefault="008A116B" w:rsidP="00C77EAE">
                  <w:pPr>
                    <w:jc w:val="center"/>
                  </w:pPr>
                </w:p>
              </w:tc>
            </w:tr>
          </w:tbl>
          <w:p w14:paraId="471EB151" w14:textId="77777777" w:rsidR="008A116B" w:rsidRPr="003656D8" w:rsidRDefault="008A116B" w:rsidP="00C77EAE"/>
        </w:tc>
      </w:tr>
      <w:tr w:rsidR="008A116B" w14:paraId="016390D9" w14:textId="77777777" w:rsidTr="00C77EAE">
        <w:trPr>
          <w:trHeight w:val="360"/>
        </w:trPr>
        <w:tc>
          <w:tcPr>
            <w:tcW w:w="8974" w:type="dxa"/>
          </w:tcPr>
          <w:p w14:paraId="387EB8DE" w14:textId="77777777" w:rsidR="008A116B" w:rsidRDefault="008A116B" w:rsidP="00C77EAE"/>
          <w:p w14:paraId="7086E09B" w14:textId="77777777" w:rsidR="008A116B" w:rsidRPr="003656D8" w:rsidRDefault="008A116B" w:rsidP="00C77EAE">
            <w:r w:rsidRPr="003656D8">
              <w:t>Ensure the equation still balances and debits = credits</w:t>
            </w:r>
          </w:p>
        </w:tc>
      </w:tr>
      <w:tr w:rsidR="008A116B" w14:paraId="71213BAA" w14:textId="77777777" w:rsidTr="00C77EAE">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8A116B" w14:paraId="6A1A2FF3" w14:textId="77777777" w:rsidTr="00C77EAE">
              <w:tc>
                <w:tcPr>
                  <w:tcW w:w="2582" w:type="dxa"/>
                  <w:gridSpan w:val="2"/>
                  <w:tcBorders>
                    <w:bottom w:val="single" w:sz="4" w:space="0" w:color="auto"/>
                  </w:tcBorders>
                </w:tcPr>
                <w:p w14:paraId="63B89618" w14:textId="77777777" w:rsidR="008A116B" w:rsidRPr="003656D8" w:rsidRDefault="008A116B" w:rsidP="00C77EAE">
                  <w:pPr>
                    <w:jc w:val="center"/>
                  </w:pPr>
                  <w:r w:rsidRPr="003656D8">
                    <w:t>Assets</w:t>
                  </w:r>
                </w:p>
              </w:tc>
              <w:tc>
                <w:tcPr>
                  <w:tcW w:w="357" w:type="dxa"/>
                </w:tcPr>
                <w:p w14:paraId="3B62F894" w14:textId="77777777" w:rsidR="008A116B" w:rsidRPr="003656D8" w:rsidRDefault="008A116B" w:rsidP="00C77EAE">
                  <w:pPr>
                    <w:jc w:val="center"/>
                  </w:pPr>
                  <w:r w:rsidRPr="003656D8">
                    <w:t>=</w:t>
                  </w:r>
                </w:p>
              </w:tc>
              <w:tc>
                <w:tcPr>
                  <w:tcW w:w="2582" w:type="dxa"/>
                  <w:gridSpan w:val="2"/>
                  <w:tcBorders>
                    <w:bottom w:val="single" w:sz="4" w:space="0" w:color="auto"/>
                  </w:tcBorders>
                </w:tcPr>
                <w:p w14:paraId="5EE70D3F" w14:textId="77777777" w:rsidR="008A116B" w:rsidRPr="003656D8" w:rsidRDefault="008A116B" w:rsidP="00C77EAE">
                  <w:pPr>
                    <w:jc w:val="center"/>
                  </w:pPr>
                  <w:r w:rsidRPr="003656D8">
                    <w:t>Liabilities</w:t>
                  </w:r>
                </w:p>
              </w:tc>
              <w:tc>
                <w:tcPr>
                  <w:tcW w:w="357" w:type="dxa"/>
                </w:tcPr>
                <w:p w14:paraId="60F40EAA" w14:textId="77777777" w:rsidR="008A116B" w:rsidRPr="003656D8" w:rsidRDefault="008A116B" w:rsidP="00C77EAE">
                  <w:pPr>
                    <w:jc w:val="center"/>
                  </w:pPr>
                  <w:r w:rsidRPr="003656D8">
                    <w:t>+</w:t>
                  </w:r>
                </w:p>
              </w:tc>
              <w:tc>
                <w:tcPr>
                  <w:tcW w:w="2870" w:type="dxa"/>
                  <w:gridSpan w:val="2"/>
                  <w:tcBorders>
                    <w:bottom w:val="single" w:sz="4" w:space="0" w:color="auto"/>
                  </w:tcBorders>
                </w:tcPr>
                <w:p w14:paraId="0DE3755D" w14:textId="77777777" w:rsidR="008A116B" w:rsidRPr="003656D8" w:rsidRDefault="008A116B" w:rsidP="00C77EAE">
                  <w:pPr>
                    <w:jc w:val="center"/>
                  </w:pPr>
                  <w:r w:rsidRPr="003656D8">
                    <w:t>Stockholders’ Equity</w:t>
                  </w:r>
                </w:p>
              </w:tc>
            </w:tr>
            <w:tr w:rsidR="008A116B" w14:paraId="7E9C3A03" w14:textId="77777777" w:rsidTr="00C77EAE">
              <w:trPr>
                <w:trHeight w:val="432"/>
              </w:trPr>
              <w:tc>
                <w:tcPr>
                  <w:tcW w:w="1292" w:type="dxa"/>
                  <w:tcBorders>
                    <w:top w:val="single" w:sz="4" w:space="0" w:color="auto"/>
                    <w:right w:val="nil"/>
                  </w:tcBorders>
                </w:tcPr>
                <w:p w14:paraId="09AE5BD7" w14:textId="77777777" w:rsidR="008A116B" w:rsidRPr="003656D8" w:rsidRDefault="008A116B" w:rsidP="00C77EAE"/>
              </w:tc>
              <w:tc>
                <w:tcPr>
                  <w:tcW w:w="1290" w:type="dxa"/>
                  <w:tcBorders>
                    <w:top w:val="single" w:sz="4" w:space="0" w:color="auto"/>
                    <w:left w:val="nil"/>
                  </w:tcBorders>
                </w:tcPr>
                <w:p w14:paraId="0106036D" w14:textId="77777777" w:rsidR="008A116B" w:rsidRPr="003656D8" w:rsidRDefault="008A116B" w:rsidP="00C77EAE">
                  <w:pPr>
                    <w:jc w:val="right"/>
                  </w:pPr>
                </w:p>
              </w:tc>
              <w:tc>
                <w:tcPr>
                  <w:tcW w:w="357" w:type="dxa"/>
                </w:tcPr>
                <w:p w14:paraId="5EBE288A" w14:textId="77777777" w:rsidR="008A116B" w:rsidRPr="003656D8" w:rsidRDefault="008A116B" w:rsidP="00C77EAE">
                  <w:pPr>
                    <w:jc w:val="center"/>
                  </w:pPr>
                </w:p>
              </w:tc>
              <w:tc>
                <w:tcPr>
                  <w:tcW w:w="1291" w:type="dxa"/>
                  <w:tcBorders>
                    <w:top w:val="single" w:sz="4" w:space="0" w:color="auto"/>
                    <w:right w:val="nil"/>
                  </w:tcBorders>
                </w:tcPr>
                <w:p w14:paraId="40261BF6" w14:textId="77777777" w:rsidR="008A116B" w:rsidRPr="003656D8" w:rsidRDefault="008A116B" w:rsidP="00C77EAE"/>
              </w:tc>
              <w:tc>
                <w:tcPr>
                  <w:tcW w:w="1291" w:type="dxa"/>
                  <w:tcBorders>
                    <w:top w:val="single" w:sz="4" w:space="0" w:color="auto"/>
                    <w:left w:val="nil"/>
                  </w:tcBorders>
                </w:tcPr>
                <w:p w14:paraId="110B8BE7" w14:textId="77777777" w:rsidR="008A116B" w:rsidRPr="003656D8" w:rsidRDefault="008A116B" w:rsidP="00C77EAE">
                  <w:pPr>
                    <w:jc w:val="right"/>
                  </w:pPr>
                </w:p>
              </w:tc>
              <w:tc>
                <w:tcPr>
                  <w:tcW w:w="357" w:type="dxa"/>
                </w:tcPr>
                <w:p w14:paraId="0302E71A" w14:textId="77777777" w:rsidR="008A116B" w:rsidRPr="003656D8" w:rsidRDefault="008A116B" w:rsidP="00C77EAE">
                  <w:pPr>
                    <w:jc w:val="center"/>
                  </w:pPr>
                </w:p>
              </w:tc>
              <w:tc>
                <w:tcPr>
                  <w:tcW w:w="1435" w:type="dxa"/>
                  <w:tcBorders>
                    <w:top w:val="single" w:sz="4" w:space="0" w:color="auto"/>
                    <w:right w:val="nil"/>
                  </w:tcBorders>
                </w:tcPr>
                <w:p w14:paraId="21687D2E" w14:textId="77777777" w:rsidR="008A116B" w:rsidRPr="003656D8" w:rsidRDefault="008A116B" w:rsidP="00C77EAE"/>
              </w:tc>
              <w:tc>
                <w:tcPr>
                  <w:tcW w:w="1435" w:type="dxa"/>
                  <w:tcBorders>
                    <w:top w:val="single" w:sz="4" w:space="0" w:color="auto"/>
                    <w:left w:val="nil"/>
                  </w:tcBorders>
                </w:tcPr>
                <w:p w14:paraId="4097120C" w14:textId="77777777" w:rsidR="008A116B" w:rsidRPr="003656D8" w:rsidRDefault="008A116B" w:rsidP="00C77EAE">
                  <w:pPr>
                    <w:jc w:val="right"/>
                  </w:pPr>
                </w:p>
              </w:tc>
            </w:tr>
          </w:tbl>
          <w:p w14:paraId="4A6A7542" w14:textId="77777777" w:rsidR="008A116B" w:rsidRPr="003656D8" w:rsidRDefault="008A116B" w:rsidP="00C77EAE"/>
        </w:tc>
      </w:tr>
    </w:tbl>
    <w:p w14:paraId="22FAEF08" w14:textId="77777777" w:rsidR="008A116B" w:rsidRDefault="008A116B" w:rsidP="008A116B"/>
    <w:p w14:paraId="0FB0CC91" w14:textId="77777777" w:rsidR="0044591F" w:rsidRDefault="008A116B" w:rsidP="008A116B">
      <w:r>
        <w:t xml:space="preserve"> </w:t>
      </w:r>
      <w:r w:rsidR="0044591F">
        <w:t>(h) Purchases and pays</w:t>
      </w:r>
      <w:r w:rsidR="0044591F" w:rsidRPr="00166B98">
        <w:t xml:space="preserve"> for equipment costing $1,000.</w:t>
      </w:r>
    </w:p>
    <w:p w14:paraId="0CA4952B" w14:textId="77777777" w:rsidR="008A116B" w:rsidRPr="0076782F" w:rsidRDefault="008A116B" w:rsidP="008A116B"/>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8A116B" w14:paraId="658B9E6C" w14:textId="77777777" w:rsidTr="00C77EAE">
        <w:trPr>
          <w:trHeight w:val="360"/>
        </w:trPr>
        <w:tc>
          <w:tcPr>
            <w:tcW w:w="8974" w:type="dxa"/>
          </w:tcPr>
          <w:p w14:paraId="20FB58D5" w14:textId="77777777" w:rsidR="008A116B" w:rsidRPr="003656D8" w:rsidRDefault="008A116B" w:rsidP="00C77EAE">
            <w:r w:rsidRPr="003656D8">
              <w:t>Debit and credit the accounts affected</w:t>
            </w:r>
          </w:p>
        </w:tc>
      </w:tr>
      <w:tr w:rsidR="008A116B" w14:paraId="0ED57958" w14:textId="77777777" w:rsidTr="00C77EAE">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8A116B" w14:paraId="1694B72D" w14:textId="77777777" w:rsidTr="00C77EAE">
              <w:trPr>
                <w:trHeight w:val="432"/>
              </w:trPr>
              <w:tc>
                <w:tcPr>
                  <w:tcW w:w="679" w:type="pct"/>
                  <w:tcBorders>
                    <w:top w:val="single" w:sz="4" w:space="0" w:color="auto"/>
                    <w:left w:val="single" w:sz="4" w:space="0" w:color="auto"/>
                    <w:bottom w:val="single" w:sz="4" w:space="0" w:color="auto"/>
                    <w:right w:val="single" w:sz="4" w:space="0" w:color="auto"/>
                  </w:tcBorders>
                </w:tcPr>
                <w:p w14:paraId="3849742B" w14:textId="77777777" w:rsidR="008A116B" w:rsidRPr="003656D8" w:rsidRDefault="008A116B" w:rsidP="00C77EAE">
                  <w:pPr>
                    <w:jc w:val="center"/>
                  </w:pPr>
                </w:p>
              </w:tc>
              <w:tc>
                <w:tcPr>
                  <w:tcW w:w="2675" w:type="pct"/>
                  <w:tcBorders>
                    <w:top w:val="single" w:sz="4" w:space="0" w:color="auto"/>
                    <w:left w:val="single" w:sz="4" w:space="0" w:color="auto"/>
                    <w:bottom w:val="single" w:sz="4" w:space="0" w:color="auto"/>
                    <w:right w:val="single" w:sz="4" w:space="0" w:color="auto"/>
                  </w:tcBorders>
                </w:tcPr>
                <w:p w14:paraId="74FA74C7" w14:textId="77777777" w:rsidR="008A116B" w:rsidRPr="003656D8" w:rsidRDefault="008A116B" w:rsidP="00C77EAE"/>
              </w:tc>
              <w:tc>
                <w:tcPr>
                  <w:tcW w:w="823" w:type="pct"/>
                  <w:tcBorders>
                    <w:top w:val="single" w:sz="4" w:space="0" w:color="auto"/>
                    <w:left w:val="single" w:sz="4" w:space="0" w:color="auto"/>
                    <w:bottom w:val="single" w:sz="4" w:space="0" w:color="auto"/>
                    <w:right w:val="single" w:sz="4" w:space="0" w:color="auto"/>
                  </w:tcBorders>
                </w:tcPr>
                <w:p w14:paraId="475EEA5B" w14:textId="77777777" w:rsidR="008A116B" w:rsidRPr="003656D8" w:rsidRDefault="008A116B" w:rsidP="00C77EAE">
                  <w:pPr>
                    <w:jc w:val="center"/>
                  </w:pPr>
                </w:p>
              </w:tc>
              <w:tc>
                <w:tcPr>
                  <w:tcW w:w="823" w:type="pct"/>
                  <w:tcBorders>
                    <w:top w:val="single" w:sz="4" w:space="0" w:color="auto"/>
                    <w:left w:val="single" w:sz="4" w:space="0" w:color="auto"/>
                    <w:bottom w:val="single" w:sz="4" w:space="0" w:color="auto"/>
                    <w:right w:val="single" w:sz="4" w:space="0" w:color="auto"/>
                  </w:tcBorders>
                </w:tcPr>
                <w:p w14:paraId="1F518CD6" w14:textId="77777777" w:rsidR="008A116B" w:rsidRPr="003656D8" w:rsidRDefault="008A116B" w:rsidP="00C77EAE">
                  <w:pPr>
                    <w:jc w:val="center"/>
                  </w:pPr>
                </w:p>
              </w:tc>
            </w:tr>
            <w:tr w:rsidR="008A116B" w14:paraId="1474E970" w14:textId="77777777" w:rsidTr="00C77EAE">
              <w:trPr>
                <w:trHeight w:val="432"/>
              </w:trPr>
              <w:tc>
                <w:tcPr>
                  <w:tcW w:w="679" w:type="pct"/>
                  <w:tcBorders>
                    <w:top w:val="single" w:sz="4" w:space="0" w:color="auto"/>
                  </w:tcBorders>
                </w:tcPr>
                <w:p w14:paraId="6243ED1F" w14:textId="77777777" w:rsidR="008A116B" w:rsidRPr="003656D8" w:rsidRDefault="008A116B" w:rsidP="00C77EAE">
                  <w:pPr>
                    <w:jc w:val="center"/>
                  </w:pPr>
                </w:p>
              </w:tc>
              <w:tc>
                <w:tcPr>
                  <w:tcW w:w="2675" w:type="pct"/>
                  <w:tcBorders>
                    <w:top w:val="single" w:sz="4" w:space="0" w:color="auto"/>
                  </w:tcBorders>
                </w:tcPr>
                <w:p w14:paraId="62ECABCE" w14:textId="77777777" w:rsidR="008A116B" w:rsidRPr="003656D8" w:rsidRDefault="008A116B" w:rsidP="00C77EAE"/>
              </w:tc>
              <w:tc>
                <w:tcPr>
                  <w:tcW w:w="823" w:type="pct"/>
                  <w:tcBorders>
                    <w:top w:val="single" w:sz="4" w:space="0" w:color="auto"/>
                  </w:tcBorders>
                </w:tcPr>
                <w:p w14:paraId="2C87ED1B" w14:textId="77777777" w:rsidR="008A116B" w:rsidRPr="003656D8" w:rsidRDefault="008A116B" w:rsidP="00C77EAE">
                  <w:pPr>
                    <w:jc w:val="center"/>
                  </w:pPr>
                </w:p>
              </w:tc>
              <w:tc>
                <w:tcPr>
                  <w:tcW w:w="823" w:type="pct"/>
                  <w:tcBorders>
                    <w:top w:val="single" w:sz="4" w:space="0" w:color="auto"/>
                  </w:tcBorders>
                </w:tcPr>
                <w:p w14:paraId="759FF488" w14:textId="77777777" w:rsidR="008A116B" w:rsidRPr="003656D8" w:rsidRDefault="008A116B" w:rsidP="00C77EAE">
                  <w:pPr>
                    <w:jc w:val="center"/>
                  </w:pPr>
                </w:p>
              </w:tc>
            </w:tr>
          </w:tbl>
          <w:p w14:paraId="642C340B" w14:textId="77777777" w:rsidR="008A116B" w:rsidRPr="003656D8" w:rsidRDefault="008A116B" w:rsidP="00C77EAE"/>
        </w:tc>
      </w:tr>
      <w:tr w:rsidR="008A116B" w14:paraId="5A4748F9" w14:textId="77777777" w:rsidTr="00C77EAE">
        <w:trPr>
          <w:trHeight w:val="360"/>
        </w:trPr>
        <w:tc>
          <w:tcPr>
            <w:tcW w:w="8974" w:type="dxa"/>
          </w:tcPr>
          <w:p w14:paraId="2E9CD54D" w14:textId="77777777" w:rsidR="008A116B" w:rsidRDefault="008A116B" w:rsidP="00C77EAE"/>
          <w:p w14:paraId="51AFA484" w14:textId="77777777" w:rsidR="008A116B" w:rsidRPr="003656D8" w:rsidRDefault="008A116B" w:rsidP="00C77EAE">
            <w:r w:rsidRPr="003656D8">
              <w:t>Ensure the equation still balances and debits = credits</w:t>
            </w:r>
          </w:p>
        </w:tc>
      </w:tr>
      <w:tr w:rsidR="008A116B" w14:paraId="213985B7" w14:textId="77777777" w:rsidTr="00C77EAE">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8A116B" w14:paraId="26FFB0D1" w14:textId="77777777" w:rsidTr="00C77EAE">
              <w:tc>
                <w:tcPr>
                  <w:tcW w:w="2582" w:type="dxa"/>
                  <w:gridSpan w:val="2"/>
                  <w:tcBorders>
                    <w:bottom w:val="single" w:sz="4" w:space="0" w:color="auto"/>
                  </w:tcBorders>
                </w:tcPr>
                <w:p w14:paraId="7BC75D4F" w14:textId="77777777" w:rsidR="008A116B" w:rsidRPr="003656D8" w:rsidRDefault="008A116B" w:rsidP="00C77EAE">
                  <w:pPr>
                    <w:jc w:val="center"/>
                  </w:pPr>
                  <w:r w:rsidRPr="003656D8">
                    <w:t>Assets</w:t>
                  </w:r>
                </w:p>
              </w:tc>
              <w:tc>
                <w:tcPr>
                  <w:tcW w:w="357" w:type="dxa"/>
                </w:tcPr>
                <w:p w14:paraId="2A538C46" w14:textId="77777777" w:rsidR="008A116B" w:rsidRPr="003656D8" w:rsidRDefault="008A116B" w:rsidP="00C77EAE">
                  <w:pPr>
                    <w:jc w:val="center"/>
                  </w:pPr>
                  <w:r w:rsidRPr="003656D8">
                    <w:t>=</w:t>
                  </w:r>
                </w:p>
              </w:tc>
              <w:tc>
                <w:tcPr>
                  <w:tcW w:w="2582" w:type="dxa"/>
                  <w:gridSpan w:val="2"/>
                  <w:tcBorders>
                    <w:bottom w:val="single" w:sz="4" w:space="0" w:color="auto"/>
                  </w:tcBorders>
                </w:tcPr>
                <w:p w14:paraId="6239148C" w14:textId="77777777" w:rsidR="008A116B" w:rsidRPr="003656D8" w:rsidRDefault="008A116B" w:rsidP="00C77EAE">
                  <w:pPr>
                    <w:jc w:val="center"/>
                  </w:pPr>
                  <w:r w:rsidRPr="003656D8">
                    <w:t>Liabilities</w:t>
                  </w:r>
                </w:p>
              </w:tc>
              <w:tc>
                <w:tcPr>
                  <w:tcW w:w="357" w:type="dxa"/>
                </w:tcPr>
                <w:p w14:paraId="42D624C3" w14:textId="77777777" w:rsidR="008A116B" w:rsidRPr="003656D8" w:rsidRDefault="008A116B" w:rsidP="00C77EAE">
                  <w:pPr>
                    <w:jc w:val="center"/>
                  </w:pPr>
                  <w:r w:rsidRPr="003656D8">
                    <w:t>+</w:t>
                  </w:r>
                </w:p>
              </w:tc>
              <w:tc>
                <w:tcPr>
                  <w:tcW w:w="2870" w:type="dxa"/>
                  <w:gridSpan w:val="2"/>
                  <w:tcBorders>
                    <w:bottom w:val="single" w:sz="4" w:space="0" w:color="auto"/>
                  </w:tcBorders>
                </w:tcPr>
                <w:p w14:paraId="2C4D27E1" w14:textId="77777777" w:rsidR="008A116B" w:rsidRPr="003656D8" w:rsidRDefault="008A116B" w:rsidP="00C77EAE">
                  <w:pPr>
                    <w:jc w:val="center"/>
                  </w:pPr>
                  <w:r w:rsidRPr="003656D8">
                    <w:t>Stockholders’ Equity</w:t>
                  </w:r>
                </w:p>
              </w:tc>
            </w:tr>
            <w:tr w:rsidR="008A116B" w14:paraId="1084E274" w14:textId="77777777" w:rsidTr="00C77EAE">
              <w:trPr>
                <w:trHeight w:val="432"/>
              </w:trPr>
              <w:tc>
                <w:tcPr>
                  <w:tcW w:w="1292" w:type="dxa"/>
                  <w:tcBorders>
                    <w:top w:val="single" w:sz="4" w:space="0" w:color="auto"/>
                    <w:right w:val="nil"/>
                  </w:tcBorders>
                </w:tcPr>
                <w:p w14:paraId="3A2EFFBE" w14:textId="77777777" w:rsidR="008A116B" w:rsidRPr="003656D8" w:rsidRDefault="008A116B" w:rsidP="00C77EAE"/>
              </w:tc>
              <w:tc>
                <w:tcPr>
                  <w:tcW w:w="1290" w:type="dxa"/>
                  <w:tcBorders>
                    <w:top w:val="single" w:sz="4" w:space="0" w:color="auto"/>
                    <w:left w:val="nil"/>
                  </w:tcBorders>
                </w:tcPr>
                <w:p w14:paraId="3815F03E" w14:textId="77777777" w:rsidR="008A116B" w:rsidRPr="003656D8" w:rsidRDefault="008A116B" w:rsidP="00C77EAE">
                  <w:pPr>
                    <w:jc w:val="right"/>
                  </w:pPr>
                </w:p>
              </w:tc>
              <w:tc>
                <w:tcPr>
                  <w:tcW w:w="357" w:type="dxa"/>
                </w:tcPr>
                <w:p w14:paraId="3CAE5AA8" w14:textId="77777777" w:rsidR="008A116B" w:rsidRPr="003656D8" w:rsidRDefault="008A116B" w:rsidP="00C77EAE">
                  <w:pPr>
                    <w:jc w:val="center"/>
                  </w:pPr>
                </w:p>
              </w:tc>
              <w:tc>
                <w:tcPr>
                  <w:tcW w:w="1291" w:type="dxa"/>
                  <w:tcBorders>
                    <w:top w:val="single" w:sz="4" w:space="0" w:color="auto"/>
                    <w:right w:val="nil"/>
                  </w:tcBorders>
                </w:tcPr>
                <w:p w14:paraId="07D8BA99" w14:textId="77777777" w:rsidR="008A116B" w:rsidRPr="003656D8" w:rsidRDefault="008A116B" w:rsidP="00C77EAE"/>
              </w:tc>
              <w:tc>
                <w:tcPr>
                  <w:tcW w:w="1291" w:type="dxa"/>
                  <w:tcBorders>
                    <w:top w:val="single" w:sz="4" w:space="0" w:color="auto"/>
                    <w:left w:val="nil"/>
                  </w:tcBorders>
                </w:tcPr>
                <w:p w14:paraId="207B31B6" w14:textId="77777777" w:rsidR="008A116B" w:rsidRPr="003656D8" w:rsidRDefault="008A116B" w:rsidP="00C77EAE">
                  <w:pPr>
                    <w:jc w:val="right"/>
                  </w:pPr>
                </w:p>
              </w:tc>
              <w:tc>
                <w:tcPr>
                  <w:tcW w:w="357" w:type="dxa"/>
                </w:tcPr>
                <w:p w14:paraId="312EDA73" w14:textId="77777777" w:rsidR="008A116B" w:rsidRPr="003656D8" w:rsidRDefault="008A116B" w:rsidP="00C77EAE">
                  <w:pPr>
                    <w:jc w:val="center"/>
                  </w:pPr>
                </w:p>
              </w:tc>
              <w:tc>
                <w:tcPr>
                  <w:tcW w:w="1435" w:type="dxa"/>
                  <w:tcBorders>
                    <w:top w:val="single" w:sz="4" w:space="0" w:color="auto"/>
                    <w:right w:val="nil"/>
                  </w:tcBorders>
                </w:tcPr>
                <w:p w14:paraId="6D7F449E" w14:textId="77777777" w:rsidR="008A116B" w:rsidRPr="003656D8" w:rsidRDefault="008A116B" w:rsidP="00C77EAE"/>
              </w:tc>
              <w:tc>
                <w:tcPr>
                  <w:tcW w:w="1435" w:type="dxa"/>
                  <w:tcBorders>
                    <w:top w:val="single" w:sz="4" w:space="0" w:color="auto"/>
                    <w:left w:val="nil"/>
                  </w:tcBorders>
                </w:tcPr>
                <w:p w14:paraId="46784F3E" w14:textId="77777777" w:rsidR="008A116B" w:rsidRPr="003656D8" w:rsidRDefault="008A116B" w:rsidP="00C77EAE">
                  <w:pPr>
                    <w:jc w:val="right"/>
                  </w:pPr>
                </w:p>
              </w:tc>
            </w:tr>
          </w:tbl>
          <w:p w14:paraId="54F04951" w14:textId="77777777" w:rsidR="008A116B" w:rsidRPr="003656D8" w:rsidRDefault="008A116B" w:rsidP="00C77EAE"/>
        </w:tc>
      </w:tr>
    </w:tbl>
    <w:p w14:paraId="36CB766D" w14:textId="77777777" w:rsidR="008A116B" w:rsidRDefault="008A116B" w:rsidP="008A116B"/>
    <w:p w14:paraId="368B0F3C" w14:textId="0A82C7AA" w:rsidR="009C0439" w:rsidRPr="005F480C" w:rsidRDefault="009C0439" w:rsidP="009C0439">
      <w:pPr>
        <w:pStyle w:val="Heading1"/>
        <w:spacing w:before="240"/>
      </w:pPr>
      <w:r>
        <w:br w:type="page"/>
      </w:r>
      <w:r w:rsidRPr="005F480C">
        <w:lastRenderedPageBreak/>
        <w:t xml:space="preserve">HANDOUT </w:t>
      </w:r>
      <w:r>
        <w:t>2</w:t>
      </w:r>
      <w:r w:rsidR="007D4591">
        <w:t>–</w:t>
      </w:r>
      <w:r>
        <w:t>4</w:t>
      </w:r>
      <w:r w:rsidRPr="009C0439">
        <w:rPr>
          <w:u w:val="none"/>
        </w:rPr>
        <w:t>, continued</w:t>
      </w:r>
    </w:p>
    <w:p w14:paraId="0FD45042" w14:textId="77777777" w:rsidR="008A64AF" w:rsidRDefault="008A64AF" w:rsidP="009C0439">
      <w:r>
        <w:t>(i) Order</w:t>
      </w:r>
      <w:r w:rsidR="0044591F">
        <w:t>s</w:t>
      </w:r>
      <w:r>
        <w:t xml:space="preserve"> a $900 computer, to be delivered in </w:t>
      </w:r>
      <w:r w:rsidR="00B96E2D">
        <w:t>90 days.</w:t>
      </w:r>
    </w:p>
    <w:p w14:paraId="5F17B730" w14:textId="77777777" w:rsidR="008A116B" w:rsidRPr="0076782F" w:rsidRDefault="008A116B" w:rsidP="008A116B"/>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8A116B" w14:paraId="1F5687FE" w14:textId="77777777" w:rsidTr="00C77EAE">
        <w:trPr>
          <w:trHeight w:val="360"/>
        </w:trPr>
        <w:tc>
          <w:tcPr>
            <w:tcW w:w="8974" w:type="dxa"/>
          </w:tcPr>
          <w:p w14:paraId="2BDB83A8" w14:textId="77777777" w:rsidR="008A116B" w:rsidRPr="003656D8" w:rsidRDefault="008A116B" w:rsidP="00C77EAE">
            <w:r w:rsidRPr="003656D8">
              <w:t>Debit and credit the accounts affected</w:t>
            </w:r>
          </w:p>
        </w:tc>
      </w:tr>
      <w:tr w:rsidR="008A116B" w14:paraId="6768E1E8" w14:textId="77777777" w:rsidTr="00C77EAE">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8A116B" w14:paraId="54698FD9" w14:textId="77777777" w:rsidTr="00C77EAE">
              <w:trPr>
                <w:trHeight w:val="432"/>
              </w:trPr>
              <w:tc>
                <w:tcPr>
                  <w:tcW w:w="679" w:type="pct"/>
                  <w:tcBorders>
                    <w:top w:val="single" w:sz="4" w:space="0" w:color="auto"/>
                    <w:left w:val="single" w:sz="4" w:space="0" w:color="auto"/>
                    <w:bottom w:val="single" w:sz="4" w:space="0" w:color="auto"/>
                    <w:right w:val="single" w:sz="4" w:space="0" w:color="auto"/>
                  </w:tcBorders>
                </w:tcPr>
                <w:p w14:paraId="55ABEB72" w14:textId="77777777" w:rsidR="008A116B" w:rsidRPr="003656D8" w:rsidRDefault="008A116B" w:rsidP="00C77EAE">
                  <w:pPr>
                    <w:jc w:val="center"/>
                  </w:pPr>
                </w:p>
              </w:tc>
              <w:tc>
                <w:tcPr>
                  <w:tcW w:w="2675" w:type="pct"/>
                  <w:tcBorders>
                    <w:top w:val="single" w:sz="4" w:space="0" w:color="auto"/>
                    <w:left w:val="single" w:sz="4" w:space="0" w:color="auto"/>
                    <w:bottom w:val="single" w:sz="4" w:space="0" w:color="auto"/>
                    <w:right w:val="single" w:sz="4" w:space="0" w:color="auto"/>
                  </w:tcBorders>
                </w:tcPr>
                <w:p w14:paraId="3F745BE4" w14:textId="77777777" w:rsidR="008A116B" w:rsidRPr="003656D8" w:rsidRDefault="008A116B" w:rsidP="00C77EAE"/>
              </w:tc>
              <w:tc>
                <w:tcPr>
                  <w:tcW w:w="823" w:type="pct"/>
                  <w:tcBorders>
                    <w:top w:val="single" w:sz="4" w:space="0" w:color="auto"/>
                    <w:left w:val="single" w:sz="4" w:space="0" w:color="auto"/>
                    <w:bottom w:val="single" w:sz="4" w:space="0" w:color="auto"/>
                    <w:right w:val="single" w:sz="4" w:space="0" w:color="auto"/>
                  </w:tcBorders>
                </w:tcPr>
                <w:p w14:paraId="6DF60DBF" w14:textId="77777777" w:rsidR="008A116B" w:rsidRPr="003656D8" w:rsidRDefault="008A116B" w:rsidP="00C77EAE">
                  <w:pPr>
                    <w:jc w:val="center"/>
                  </w:pPr>
                </w:p>
              </w:tc>
              <w:tc>
                <w:tcPr>
                  <w:tcW w:w="823" w:type="pct"/>
                  <w:tcBorders>
                    <w:top w:val="single" w:sz="4" w:space="0" w:color="auto"/>
                    <w:left w:val="single" w:sz="4" w:space="0" w:color="auto"/>
                    <w:bottom w:val="single" w:sz="4" w:space="0" w:color="auto"/>
                    <w:right w:val="single" w:sz="4" w:space="0" w:color="auto"/>
                  </w:tcBorders>
                </w:tcPr>
                <w:p w14:paraId="137A4303" w14:textId="77777777" w:rsidR="008A116B" w:rsidRPr="003656D8" w:rsidRDefault="008A116B" w:rsidP="00C77EAE">
                  <w:pPr>
                    <w:jc w:val="center"/>
                  </w:pPr>
                </w:p>
              </w:tc>
            </w:tr>
            <w:tr w:rsidR="008A116B" w14:paraId="1487DF4F" w14:textId="77777777" w:rsidTr="00C77EAE">
              <w:trPr>
                <w:trHeight w:val="432"/>
              </w:trPr>
              <w:tc>
                <w:tcPr>
                  <w:tcW w:w="679" w:type="pct"/>
                  <w:tcBorders>
                    <w:top w:val="single" w:sz="4" w:space="0" w:color="auto"/>
                  </w:tcBorders>
                </w:tcPr>
                <w:p w14:paraId="70C055CA" w14:textId="77777777" w:rsidR="008A116B" w:rsidRPr="003656D8" w:rsidRDefault="008A116B" w:rsidP="00C77EAE">
                  <w:pPr>
                    <w:jc w:val="center"/>
                  </w:pPr>
                </w:p>
              </w:tc>
              <w:tc>
                <w:tcPr>
                  <w:tcW w:w="2675" w:type="pct"/>
                  <w:tcBorders>
                    <w:top w:val="single" w:sz="4" w:space="0" w:color="auto"/>
                  </w:tcBorders>
                </w:tcPr>
                <w:p w14:paraId="1DA81E0C" w14:textId="77777777" w:rsidR="008A116B" w:rsidRPr="003656D8" w:rsidRDefault="008A116B" w:rsidP="00C77EAE"/>
              </w:tc>
              <w:tc>
                <w:tcPr>
                  <w:tcW w:w="823" w:type="pct"/>
                  <w:tcBorders>
                    <w:top w:val="single" w:sz="4" w:space="0" w:color="auto"/>
                  </w:tcBorders>
                </w:tcPr>
                <w:p w14:paraId="559568FB" w14:textId="77777777" w:rsidR="008A116B" w:rsidRPr="003656D8" w:rsidRDefault="008A116B" w:rsidP="00C77EAE">
                  <w:pPr>
                    <w:jc w:val="center"/>
                  </w:pPr>
                </w:p>
              </w:tc>
              <w:tc>
                <w:tcPr>
                  <w:tcW w:w="823" w:type="pct"/>
                  <w:tcBorders>
                    <w:top w:val="single" w:sz="4" w:space="0" w:color="auto"/>
                  </w:tcBorders>
                </w:tcPr>
                <w:p w14:paraId="5FE94EFB" w14:textId="77777777" w:rsidR="008A116B" w:rsidRPr="003656D8" w:rsidRDefault="008A116B" w:rsidP="00C77EAE">
                  <w:pPr>
                    <w:jc w:val="center"/>
                  </w:pPr>
                </w:p>
              </w:tc>
            </w:tr>
          </w:tbl>
          <w:p w14:paraId="3B8E914C" w14:textId="77777777" w:rsidR="008A116B" w:rsidRPr="003656D8" w:rsidRDefault="008A116B" w:rsidP="00C77EAE"/>
        </w:tc>
      </w:tr>
      <w:tr w:rsidR="008A116B" w14:paraId="7B30F0BA" w14:textId="77777777" w:rsidTr="00C77EAE">
        <w:trPr>
          <w:trHeight w:val="360"/>
        </w:trPr>
        <w:tc>
          <w:tcPr>
            <w:tcW w:w="8974" w:type="dxa"/>
          </w:tcPr>
          <w:p w14:paraId="3DAF5E31" w14:textId="77777777" w:rsidR="008A116B" w:rsidRDefault="008A116B" w:rsidP="00C77EAE"/>
          <w:p w14:paraId="0BBD60A2" w14:textId="77777777" w:rsidR="008A116B" w:rsidRPr="003656D8" w:rsidRDefault="008A116B" w:rsidP="00C77EAE">
            <w:r w:rsidRPr="003656D8">
              <w:t>Ensure the equation still balances and debits = credits</w:t>
            </w:r>
          </w:p>
        </w:tc>
      </w:tr>
      <w:tr w:rsidR="008A116B" w14:paraId="522FBE4C" w14:textId="77777777" w:rsidTr="00C77EAE">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8A116B" w14:paraId="0A7DE001" w14:textId="77777777" w:rsidTr="00C77EAE">
              <w:tc>
                <w:tcPr>
                  <w:tcW w:w="2582" w:type="dxa"/>
                  <w:gridSpan w:val="2"/>
                  <w:tcBorders>
                    <w:bottom w:val="single" w:sz="4" w:space="0" w:color="auto"/>
                  </w:tcBorders>
                </w:tcPr>
                <w:p w14:paraId="1F901385" w14:textId="77777777" w:rsidR="008A116B" w:rsidRPr="003656D8" w:rsidRDefault="008A116B" w:rsidP="00C77EAE">
                  <w:pPr>
                    <w:jc w:val="center"/>
                  </w:pPr>
                  <w:r w:rsidRPr="003656D8">
                    <w:t>Assets</w:t>
                  </w:r>
                </w:p>
              </w:tc>
              <w:tc>
                <w:tcPr>
                  <w:tcW w:w="357" w:type="dxa"/>
                </w:tcPr>
                <w:p w14:paraId="7549AA35" w14:textId="77777777" w:rsidR="008A116B" w:rsidRPr="003656D8" w:rsidRDefault="008A116B" w:rsidP="00C77EAE">
                  <w:pPr>
                    <w:jc w:val="center"/>
                  </w:pPr>
                  <w:r w:rsidRPr="003656D8">
                    <w:t>=</w:t>
                  </w:r>
                </w:p>
              </w:tc>
              <w:tc>
                <w:tcPr>
                  <w:tcW w:w="2582" w:type="dxa"/>
                  <w:gridSpan w:val="2"/>
                  <w:tcBorders>
                    <w:bottom w:val="single" w:sz="4" w:space="0" w:color="auto"/>
                  </w:tcBorders>
                </w:tcPr>
                <w:p w14:paraId="2613ABBE" w14:textId="77777777" w:rsidR="008A116B" w:rsidRPr="003656D8" w:rsidRDefault="008A116B" w:rsidP="00C77EAE">
                  <w:pPr>
                    <w:jc w:val="center"/>
                  </w:pPr>
                  <w:r w:rsidRPr="003656D8">
                    <w:t>Liabilities</w:t>
                  </w:r>
                </w:p>
              </w:tc>
              <w:tc>
                <w:tcPr>
                  <w:tcW w:w="357" w:type="dxa"/>
                </w:tcPr>
                <w:p w14:paraId="5BB04E7F" w14:textId="77777777" w:rsidR="008A116B" w:rsidRPr="003656D8" w:rsidRDefault="008A116B" w:rsidP="00C77EAE">
                  <w:pPr>
                    <w:jc w:val="center"/>
                  </w:pPr>
                  <w:r w:rsidRPr="003656D8">
                    <w:t>+</w:t>
                  </w:r>
                </w:p>
              </w:tc>
              <w:tc>
                <w:tcPr>
                  <w:tcW w:w="2870" w:type="dxa"/>
                  <w:gridSpan w:val="2"/>
                  <w:tcBorders>
                    <w:bottom w:val="single" w:sz="4" w:space="0" w:color="auto"/>
                  </w:tcBorders>
                </w:tcPr>
                <w:p w14:paraId="15C03A00" w14:textId="77777777" w:rsidR="008A116B" w:rsidRPr="003656D8" w:rsidRDefault="008A116B" w:rsidP="00C77EAE">
                  <w:pPr>
                    <w:jc w:val="center"/>
                  </w:pPr>
                  <w:r w:rsidRPr="003656D8">
                    <w:t>Stockholders’ Equity</w:t>
                  </w:r>
                </w:p>
              </w:tc>
            </w:tr>
            <w:tr w:rsidR="008A116B" w14:paraId="5276F18A" w14:textId="77777777" w:rsidTr="00C77EAE">
              <w:trPr>
                <w:trHeight w:val="432"/>
              </w:trPr>
              <w:tc>
                <w:tcPr>
                  <w:tcW w:w="1292" w:type="dxa"/>
                  <w:tcBorders>
                    <w:top w:val="single" w:sz="4" w:space="0" w:color="auto"/>
                    <w:right w:val="nil"/>
                  </w:tcBorders>
                </w:tcPr>
                <w:p w14:paraId="1A073D37" w14:textId="77777777" w:rsidR="008A116B" w:rsidRPr="003656D8" w:rsidRDefault="008A116B" w:rsidP="00C77EAE"/>
              </w:tc>
              <w:tc>
                <w:tcPr>
                  <w:tcW w:w="1290" w:type="dxa"/>
                  <w:tcBorders>
                    <w:top w:val="single" w:sz="4" w:space="0" w:color="auto"/>
                    <w:left w:val="nil"/>
                  </w:tcBorders>
                </w:tcPr>
                <w:p w14:paraId="22C418F6" w14:textId="77777777" w:rsidR="008A116B" w:rsidRPr="003656D8" w:rsidRDefault="008A116B" w:rsidP="00C77EAE">
                  <w:pPr>
                    <w:jc w:val="right"/>
                  </w:pPr>
                </w:p>
              </w:tc>
              <w:tc>
                <w:tcPr>
                  <w:tcW w:w="357" w:type="dxa"/>
                </w:tcPr>
                <w:p w14:paraId="57FE4EC3" w14:textId="77777777" w:rsidR="008A116B" w:rsidRPr="003656D8" w:rsidRDefault="008A116B" w:rsidP="00C77EAE">
                  <w:pPr>
                    <w:jc w:val="center"/>
                  </w:pPr>
                </w:p>
              </w:tc>
              <w:tc>
                <w:tcPr>
                  <w:tcW w:w="1291" w:type="dxa"/>
                  <w:tcBorders>
                    <w:top w:val="single" w:sz="4" w:space="0" w:color="auto"/>
                    <w:right w:val="nil"/>
                  </w:tcBorders>
                </w:tcPr>
                <w:p w14:paraId="52206DEC" w14:textId="77777777" w:rsidR="008A116B" w:rsidRPr="003656D8" w:rsidRDefault="008A116B" w:rsidP="00C77EAE"/>
              </w:tc>
              <w:tc>
                <w:tcPr>
                  <w:tcW w:w="1291" w:type="dxa"/>
                  <w:tcBorders>
                    <w:top w:val="single" w:sz="4" w:space="0" w:color="auto"/>
                    <w:left w:val="nil"/>
                  </w:tcBorders>
                </w:tcPr>
                <w:p w14:paraId="4125E3D5" w14:textId="77777777" w:rsidR="008A116B" w:rsidRPr="003656D8" w:rsidRDefault="008A116B" w:rsidP="00C77EAE">
                  <w:pPr>
                    <w:jc w:val="right"/>
                  </w:pPr>
                </w:p>
              </w:tc>
              <w:tc>
                <w:tcPr>
                  <w:tcW w:w="357" w:type="dxa"/>
                </w:tcPr>
                <w:p w14:paraId="65A227D6" w14:textId="77777777" w:rsidR="008A116B" w:rsidRPr="003656D8" w:rsidRDefault="008A116B" w:rsidP="00C77EAE">
                  <w:pPr>
                    <w:jc w:val="center"/>
                  </w:pPr>
                </w:p>
              </w:tc>
              <w:tc>
                <w:tcPr>
                  <w:tcW w:w="1435" w:type="dxa"/>
                  <w:tcBorders>
                    <w:top w:val="single" w:sz="4" w:space="0" w:color="auto"/>
                    <w:right w:val="nil"/>
                  </w:tcBorders>
                </w:tcPr>
                <w:p w14:paraId="18DF2532" w14:textId="77777777" w:rsidR="008A116B" w:rsidRPr="003656D8" w:rsidRDefault="008A116B" w:rsidP="00C77EAE"/>
              </w:tc>
              <w:tc>
                <w:tcPr>
                  <w:tcW w:w="1435" w:type="dxa"/>
                  <w:tcBorders>
                    <w:top w:val="single" w:sz="4" w:space="0" w:color="auto"/>
                    <w:left w:val="nil"/>
                  </w:tcBorders>
                </w:tcPr>
                <w:p w14:paraId="43A2AA95" w14:textId="77777777" w:rsidR="008A116B" w:rsidRPr="003656D8" w:rsidRDefault="008A116B" w:rsidP="00C77EAE">
                  <w:pPr>
                    <w:jc w:val="right"/>
                  </w:pPr>
                </w:p>
              </w:tc>
            </w:tr>
          </w:tbl>
          <w:p w14:paraId="381D2C0D" w14:textId="77777777" w:rsidR="008A116B" w:rsidRPr="003656D8" w:rsidRDefault="008A116B" w:rsidP="00C77EAE"/>
        </w:tc>
      </w:tr>
    </w:tbl>
    <w:p w14:paraId="0CA43FB5" w14:textId="77777777" w:rsidR="008A116B" w:rsidRDefault="008A116B" w:rsidP="008A116B"/>
    <w:p w14:paraId="142CAAEB" w14:textId="77777777" w:rsidR="008A116B" w:rsidRDefault="008A116B">
      <w:pPr>
        <w:rPr>
          <w:rFonts w:ascii="Arial" w:hAnsi="Arial"/>
          <w:b/>
          <w:kern w:val="28"/>
          <w:sz w:val="24"/>
          <w:u w:val="single"/>
        </w:rPr>
      </w:pPr>
      <w:r>
        <w:br w:type="page"/>
      </w:r>
    </w:p>
    <w:p w14:paraId="10A5BAA3" w14:textId="563274C9" w:rsidR="008A64AF" w:rsidRPr="005F480C" w:rsidRDefault="008A64AF" w:rsidP="008A64AF">
      <w:pPr>
        <w:pStyle w:val="Heading1"/>
        <w:spacing w:before="240"/>
      </w:pPr>
      <w:r w:rsidRPr="005F480C">
        <w:lastRenderedPageBreak/>
        <w:t xml:space="preserve">HANDOUT </w:t>
      </w:r>
      <w:r>
        <w:t>2</w:t>
      </w:r>
      <w:r w:rsidR="007D4591">
        <w:t>–</w:t>
      </w:r>
      <w:r>
        <w:t>4 SOLUTION</w:t>
      </w:r>
    </w:p>
    <w:p w14:paraId="40F5BAB5" w14:textId="77777777" w:rsidR="008A64AF" w:rsidRPr="005F480C" w:rsidRDefault="008A64AF" w:rsidP="008A64AF">
      <w:pPr>
        <w:pStyle w:val="Heading1"/>
        <w:spacing w:before="240"/>
        <w:jc w:val="center"/>
        <w:rPr>
          <w:u w:val="none"/>
        </w:rPr>
      </w:pPr>
      <w:r>
        <w:rPr>
          <w:u w:val="none"/>
        </w:rPr>
        <w:t>THE DEBIT/CREDIT FRAMEWORK</w:t>
      </w:r>
    </w:p>
    <w:p w14:paraId="2E089423" w14:textId="77777777" w:rsidR="0044591F" w:rsidRPr="008E59B6" w:rsidRDefault="0044591F" w:rsidP="0044591F">
      <w:r>
        <w:t>(f) Pays $300 to the supplier in (d).</w:t>
      </w:r>
    </w:p>
    <w:p w14:paraId="1A27C926" w14:textId="77777777" w:rsidR="0076782F" w:rsidRPr="0076782F" w:rsidRDefault="0076782F" w:rsidP="0076782F"/>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0FAA6CB0" w14:textId="77777777" w:rsidTr="009C0439">
        <w:trPr>
          <w:trHeight w:val="360"/>
        </w:trPr>
        <w:tc>
          <w:tcPr>
            <w:tcW w:w="8974" w:type="dxa"/>
          </w:tcPr>
          <w:p w14:paraId="035C86C2" w14:textId="77777777" w:rsidR="003656D8" w:rsidRPr="003656D8" w:rsidRDefault="003656D8" w:rsidP="003656D8">
            <w:r w:rsidRPr="003656D8">
              <w:t>Debit and credit the accounts affected</w:t>
            </w:r>
          </w:p>
        </w:tc>
      </w:tr>
      <w:tr w:rsidR="003656D8" w14:paraId="026C59D6" w14:textId="77777777" w:rsidTr="00577616">
        <w:trPr>
          <w:trHeight w:val="274"/>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606C03D7" w14:textId="77777777" w:rsidTr="00C7019A">
              <w:trPr>
                <w:trHeight w:val="288"/>
              </w:trPr>
              <w:tc>
                <w:tcPr>
                  <w:tcW w:w="679" w:type="pct"/>
                  <w:tcBorders>
                    <w:top w:val="single" w:sz="4" w:space="0" w:color="auto"/>
                    <w:left w:val="single" w:sz="4" w:space="0" w:color="auto"/>
                    <w:bottom w:val="single" w:sz="4" w:space="0" w:color="auto"/>
                    <w:right w:val="single" w:sz="4" w:space="0" w:color="auto"/>
                  </w:tcBorders>
                </w:tcPr>
                <w:p w14:paraId="181855DC" w14:textId="77777777" w:rsidR="003656D8" w:rsidRPr="003656D8" w:rsidRDefault="002405D6" w:rsidP="00A37277">
                  <w:pPr>
                    <w:jc w:val="center"/>
                  </w:pPr>
                  <w:r>
                    <w:t>(f)</w:t>
                  </w:r>
                </w:p>
              </w:tc>
              <w:tc>
                <w:tcPr>
                  <w:tcW w:w="2675" w:type="pct"/>
                  <w:tcBorders>
                    <w:top w:val="single" w:sz="4" w:space="0" w:color="auto"/>
                    <w:left w:val="single" w:sz="4" w:space="0" w:color="auto"/>
                    <w:bottom w:val="single" w:sz="4" w:space="0" w:color="auto"/>
                    <w:right w:val="single" w:sz="4" w:space="0" w:color="auto"/>
                  </w:tcBorders>
                </w:tcPr>
                <w:p w14:paraId="78A29C0E" w14:textId="77777777" w:rsidR="003656D8" w:rsidRPr="003656D8" w:rsidRDefault="003656D8" w:rsidP="003656D8">
                  <w:r w:rsidRPr="003656D8">
                    <w:t>Accounts Payable (</w:t>
                  </w:r>
                  <w:r w:rsidR="00692E26">
                    <w:t>–</w:t>
                  </w:r>
                  <w:r w:rsidRPr="003656D8">
                    <w:t>L)</w:t>
                  </w:r>
                </w:p>
              </w:tc>
              <w:tc>
                <w:tcPr>
                  <w:tcW w:w="823" w:type="pct"/>
                  <w:tcBorders>
                    <w:top w:val="single" w:sz="4" w:space="0" w:color="auto"/>
                    <w:left w:val="single" w:sz="4" w:space="0" w:color="auto"/>
                    <w:bottom w:val="single" w:sz="4" w:space="0" w:color="auto"/>
                    <w:right w:val="single" w:sz="4" w:space="0" w:color="auto"/>
                  </w:tcBorders>
                </w:tcPr>
                <w:p w14:paraId="1149BBB3" w14:textId="77777777" w:rsidR="003656D8" w:rsidRPr="003656D8" w:rsidRDefault="003656D8" w:rsidP="00A37277">
                  <w:pPr>
                    <w:jc w:val="center"/>
                  </w:pPr>
                  <w:r w:rsidRPr="003656D8">
                    <w:t>300</w:t>
                  </w:r>
                </w:p>
              </w:tc>
              <w:tc>
                <w:tcPr>
                  <w:tcW w:w="823" w:type="pct"/>
                  <w:tcBorders>
                    <w:top w:val="single" w:sz="4" w:space="0" w:color="auto"/>
                    <w:left w:val="single" w:sz="4" w:space="0" w:color="auto"/>
                    <w:bottom w:val="single" w:sz="4" w:space="0" w:color="auto"/>
                    <w:right w:val="single" w:sz="4" w:space="0" w:color="auto"/>
                  </w:tcBorders>
                </w:tcPr>
                <w:p w14:paraId="54B28A2F" w14:textId="77777777" w:rsidR="003656D8" w:rsidRPr="003656D8" w:rsidRDefault="003656D8" w:rsidP="00A37277">
                  <w:pPr>
                    <w:jc w:val="center"/>
                  </w:pPr>
                </w:p>
              </w:tc>
            </w:tr>
            <w:tr w:rsidR="003656D8" w14:paraId="7B1D7C78" w14:textId="77777777" w:rsidTr="00C7019A">
              <w:trPr>
                <w:trHeight w:val="288"/>
              </w:trPr>
              <w:tc>
                <w:tcPr>
                  <w:tcW w:w="679" w:type="pct"/>
                  <w:tcBorders>
                    <w:top w:val="single" w:sz="4" w:space="0" w:color="auto"/>
                  </w:tcBorders>
                </w:tcPr>
                <w:p w14:paraId="2ADC35FC" w14:textId="77777777" w:rsidR="003656D8" w:rsidRPr="003656D8" w:rsidRDefault="003656D8" w:rsidP="00A37277">
                  <w:pPr>
                    <w:jc w:val="center"/>
                  </w:pPr>
                </w:p>
              </w:tc>
              <w:tc>
                <w:tcPr>
                  <w:tcW w:w="2675" w:type="pct"/>
                  <w:tcBorders>
                    <w:top w:val="single" w:sz="4" w:space="0" w:color="auto"/>
                  </w:tcBorders>
                </w:tcPr>
                <w:p w14:paraId="5D0FC715" w14:textId="77777777" w:rsidR="003656D8" w:rsidRPr="003656D8" w:rsidRDefault="00692E26" w:rsidP="002405D6">
                  <w:r>
                    <w:t xml:space="preserve">     Cash (–</w:t>
                  </w:r>
                  <w:r w:rsidR="003656D8" w:rsidRPr="003656D8">
                    <w:t>A)</w:t>
                  </w:r>
                </w:p>
              </w:tc>
              <w:tc>
                <w:tcPr>
                  <w:tcW w:w="823" w:type="pct"/>
                  <w:tcBorders>
                    <w:top w:val="single" w:sz="4" w:space="0" w:color="auto"/>
                  </w:tcBorders>
                </w:tcPr>
                <w:p w14:paraId="415555DB" w14:textId="77777777" w:rsidR="003656D8" w:rsidRPr="003656D8" w:rsidRDefault="003656D8" w:rsidP="00A37277">
                  <w:pPr>
                    <w:jc w:val="center"/>
                  </w:pPr>
                </w:p>
              </w:tc>
              <w:tc>
                <w:tcPr>
                  <w:tcW w:w="823" w:type="pct"/>
                  <w:tcBorders>
                    <w:top w:val="single" w:sz="4" w:space="0" w:color="auto"/>
                  </w:tcBorders>
                </w:tcPr>
                <w:p w14:paraId="01CB9B9D" w14:textId="77777777" w:rsidR="003656D8" w:rsidRPr="003656D8" w:rsidRDefault="003656D8" w:rsidP="00A37277">
                  <w:pPr>
                    <w:jc w:val="center"/>
                  </w:pPr>
                  <w:r w:rsidRPr="003656D8">
                    <w:t>300</w:t>
                  </w:r>
                </w:p>
              </w:tc>
            </w:tr>
          </w:tbl>
          <w:p w14:paraId="353D0EC5" w14:textId="77777777" w:rsidR="003656D8" w:rsidRPr="003656D8" w:rsidRDefault="003656D8" w:rsidP="003656D8"/>
        </w:tc>
      </w:tr>
      <w:tr w:rsidR="003656D8" w14:paraId="05099305" w14:textId="77777777" w:rsidTr="009C0439">
        <w:trPr>
          <w:trHeight w:val="360"/>
        </w:trPr>
        <w:tc>
          <w:tcPr>
            <w:tcW w:w="8974" w:type="dxa"/>
          </w:tcPr>
          <w:p w14:paraId="11BF180C" w14:textId="77777777" w:rsidR="00B96E2D" w:rsidRDefault="00B96E2D" w:rsidP="003656D8"/>
          <w:p w14:paraId="6B0A4BC4" w14:textId="77777777" w:rsidR="003656D8" w:rsidRPr="003656D8" w:rsidRDefault="003656D8" w:rsidP="003656D8">
            <w:r w:rsidRPr="003656D8">
              <w:t>Ensure the equation still balances and debits = credits</w:t>
            </w:r>
          </w:p>
        </w:tc>
      </w:tr>
      <w:tr w:rsidR="003656D8" w14:paraId="4876B808"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3656D8" w14:paraId="5A942BE8" w14:textId="77777777" w:rsidTr="00A37277">
              <w:tc>
                <w:tcPr>
                  <w:tcW w:w="2582" w:type="dxa"/>
                  <w:gridSpan w:val="2"/>
                  <w:tcBorders>
                    <w:bottom w:val="single" w:sz="4" w:space="0" w:color="auto"/>
                  </w:tcBorders>
                </w:tcPr>
                <w:p w14:paraId="5B59E12F" w14:textId="77777777" w:rsidR="003656D8" w:rsidRPr="003656D8" w:rsidRDefault="003656D8" w:rsidP="00A37277">
                  <w:pPr>
                    <w:jc w:val="center"/>
                  </w:pPr>
                  <w:r w:rsidRPr="003656D8">
                    <w:t>Assets</w:t>
                  </w:r>
                </w:p>
              </w:tc>
              <w:tc>
                <w:tcPr>
                  <w:tcW w:w="357" w:type="dxa"/>
                </w:tcPr>
                <w:p w14:paraId="2220B506" w14:textId="77777777" w:rsidR="003656D8" w:rsidRPr="003656D8" w:rsidRDefault="003656D8" w:rsidP="00A37277">
                  <w:pPr>
                    <w:jc w:val="center"/>
                  </w:pPr>
                  <w:r w:rsidRPr="003656D8">
                    <w:t>=</w:t>
                  </w:r>
                </w:p>
              </w:tc>
              <w:tc>
                <w:tcPr>
                  <w:tcW w:w="2582" w:type="dxa"/>
                  <w:gridSpan w:val="2"/>
                  <w:tcBorders>
                    <w:bottom w:val="single" w:sz="4" w:space="0" w:color="auto"/>
                  </w:tcBorders>
                </w:tcPr>
                <w:p w14:paraId="5BCD5EB3" w14:textId="77777777" w:rsidR="003656D8" w:rsidRPr="003656D8" w:rsidRDefault="003656D8" w:rsidP="00A37277">
                  <w:pPr>
                    <w:jc w:val="center"/>
                  </w:pPr>
                  <w:r w:rsidRPr="003656D8">
                    <w:t>Liabilities</w:t>
                  </w:r>
                </w:p>
              </w:tc>
              <w:tc>
                <w:tcPr>
                  <w:tcW w:w="357" w:type="dxa"/>
                </w:tcPr>
                <w:p w14:paraId="70B6E9B8" w14:textId="77777777" w:rsidR="003656D8" w:rsidRPr="003656D8" w:rsidRDefault="003656D8" w:rsidP="00A37277">
                  <w:pPr>
                    <w:jc w:val="center"/>
                  </w:pPr>
                  <w:r w:rsidRPr="003656D8">
                    <w:t>+</w:t>
                  </w:r>
                </w:p>
              </w:tc>
              <w:tc>
                <w:tcPr>
                  <w:tcW w:w="2870" w:type="dxa"/>
                  <w:gridSpan w:val="2"/>
                  <w:tcBorders>
                    <w:bottom w:val="single" w:sz="4" w:space="0" w:color="auto"/>
                  </w:tcBorders>
                </w:tcPr>
                <w:p w14:paraId="343118E0" w14:textId="77777777" w:rsidR="003656D8" w:rsidRPr="003656D8" w:rsidRDefault="003656D8" w:rsidP="00A37277">
                  <w:pPr>
                    <w:jc w:val="center"/>
                  </w:pPr>
                  <w:r w:rsidRPr="003656D8">
                    <w:t>Stockholders’ Equity</w:t>
                  </w:r>
                </w:p>
              </w:tc>
            </w:tr>
            <w:tr w:rsidR="003656D8" w14:paraId="3BD436DF" w14:textId="77777777" w:rsidTr="008A116B">
              <w:trPr>
                <w:trHeight w:val="432"/>
              </w:trPr>
              <w:tc>
                <w:tcPr>
                  <w:tcW w:w="1292" w:type="dxa"/>
                  <w:tcBorders>
                    <w:top w:val="single" w:sz="4" w:space="0" w:color="auto"/>
                    <w:right w:val="nil"/>
                  </w:tcBorders>
                </w:tcPr>
                <w:p w14:paraId="016537A8" w14:textId="77777777" w:rsidR="003656D8" w:rsidRPr="003656D8" w:rsidRDefault="003656D8" w:rsidP="008A116B">
                  <w:r w:rsidRPr="003656D8">
                    <w:t>Cash</w:t>
                  </w:r>
                </w:p>
              </w:tc>
              <w:tc>
                <w:tcPr>
                  <w:tcW w:w="1290" w:type="dxa"/>
                  <w:tcBorders>
                    <w:top w:val="single" w:sz="4" w:space="0" w:color="auto"/>
                    <w:left w:val="nil"/>
                  </w:tcBorders>
                </w:tcPr>
                <w:p w14:paraId="2314C960" w14:textId="77777777" w:rsidR="003656D8" w:rsidRPr="003656D8" w:rsidRDefault="00692E26" w:rsidP="008A116B">
                  <w:pPr>
                    <w:jc w:val="right"/>
                  </w:pPr>
                  <w:r>
                    <w:t>–</w:t>
                  </w:r>
                  <w:r w:rsidR="003656D8" w:rsidRPr="003656D8">
                    <w:t>300</w:t>
                  </w:r>
                </w:p>
              </w:tc>
              <w:tc>
                <w:tcPr>
                  <w:tcW w:w="357" w:type="dxa"/>
                </w:tcPr>
                <w:p w14:paraId="6F7E3B32" w14:textId="77777777" w:rsidR="003656D8" w:rsidRPr="003656D8" w:rsidRDefault="003656D8" w:rsidP="008A116B"/>
              </w:tc>
              <w:tc>
                <w:tcPr>
                  <w:tcW w:w="1291" w:type="dxa"/>
                  <w:tcBorders>
                    <w:top w:val="single" w:sz="4" w:space="0" w:color="auto"/>
                    <w:right w:val="nil"/>
                  </w:tcBorders>
                </w:tcPr>
                <w:p w14:paraId="58B1D1E7" w14:textId="77777777" w:rsidR="003656D8" w:rsidRPr="003656D8" w:rsidRDefault="00C7019A" w:rsidP="008A116B">
                  <w:r>
                    <w:t>Accounts Payable</w:t>
                  </w:r>
                </w:p>
              </w:tc>
              <w:tc>
                <w:tcPr>
                  <w:tcW w:w="1291" w:type="dxa"/>
                  <w:tcBorders>
                    <w:top w:val="single" w:sz="4" w:space="0" w:color="auto"/>
                    <w:left w:val="nil"/>
                  </w:tcBorders>
                </w:tcPr>
                <w:p w14:paraId="38CE8055" w14:textId="77777777" w:rsidR="003656D8" w:rsidRPr="003656D8" w:rsidRDefault="00692E26" w:rsidP="008A116B">
                  <w:pPr>
                    <w:jc w:val="right"/>
                  </w:pPr>
                  <w:r>
                    <w:t>–</w:t>
                  </w:r>
                  <w:r w:rsidR="003656D8" w:rsidRPr="003656D8">
                    <w:t>300</w:t>
                  </w:r>
                </w:p>
              </w:tc>
              <w:tc>
                <w:tcPr>
                  <w:tcW w:w="357" w:type="dxa"/>
                </w:tcPr>
                <w:p w14:paraId="651E088E" w14:textId="77777777" w:rsidR="003656D8" w:rsidRPr="003656D8" w:rsidRDefault="003656D8" w:rsidP="008A116B"/>
              </w:tc>
              <w:tc>
                <w:tcPr>
                  <w:tcW w:w="1435" w:type="dxa"/>
                  <w:tcBorders>
                    <w:top w:val="single" w:sz="4" w:space="0" w:color="auto"/>
                    <w:right w:val="nil"/>
                  </w:tcBorders>
                </w:tcPr>
                <w:p w14:paraId="4C3B1AF5" w14:textId="77777777" w:rsidR="003656D8" w:rsidRPr="003656D8" w:rsidRDefault="003656D8" w:rsidP="008A116B"/>
              </w:tc>
              <w:tc>
                <w:tcPr>
                  <w:tcW w:w="1435" w:type="dxa"/>
                  <w:tcBorders>
                    <w:top w:val="single" w:sz="4" w:space="0" w:color="auto"/>
                    <w:left w:val="nil"/>
                  </w:tcBorders>
                </w:tcPr>
                <w:p w14:paraId="12860E03" w14:textId="77777777" w:rsidR="003656D8" w:rsidRPr="003656D8" w:rsidRDefault="003656D8" w:rsidP="008A116B"/>
              </w:tc>
            </w:tr>
          </w:tbl>
          <w:p w14:paraId="5749E22D" w14:textId="77777777" w:rsidR="003656D8" w:rsidRPr="003656D8" w:rsidRDefault="003656D8" w:rsidP="003656D8"/>
        </w:tc>
      </w:tr>
    </w:tbl>
    <w:p w14:paraId="0D7EE306" w14:textId="77777777" w:rsidR="003656D8" w:rsidRDefault="003656D8" w:rsidP="003656D8"/>
    <w:p w14:paraId="57D82808" w14:textId="77777777" w:rsidR="0044591F" w:rsidRPr="000A73F3" w:rsidRDefault="0044591F" w:rsidP="0044591F">
      <w:r>
        <w:t>(g) Purchases and pays for $600 of supplies.</w:t>
      </w:r>
    </w:p>
    <w:p w14:paraId="1A84A65B" w14:textId="77777777" w:rsidR="0076782F" w:rsidRDefault="0076782F"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79E28E24" w14:textId="77777777" w:rsidTr="009C0439">
        <w:trPr>
          <w:trHeight w:val="360"/>
        </w:trPr>
        <w:tc>
          <w:tcPr>
            <w:tcW w:w="8974" w:type="dxa"/>
          </w:tcPr>
          <w:p w14:paraId="6DEEB6AA" w14:textId="77777777" w:rsidR="003656D8" w:rsidRPr="003656D8" w:rsidRDefault="003656D8" w:rsidP="003656D8">
            <w:r w:rsidRPr="003656D8">
              <w:t>Debit and credit the accounts affected</w:t>
            </w:r>
          </w:p>
        </w:tc>
      </w:tr>
      <w:tr w:rsidR="003656D8" w14:paraId="76FFF05D"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rsidRPr="003656D8" w14:paraId="51E75F35" w14:textId="77777777" w:rsidTr="00C7019A">
              <w:trPr>
                <w:trHeight w:val="288"/>
              </w:trPr>
              <w:tc>
                <w:tcPr>
                  <w:tcW w:w="679" w:type="pct"/>
                  <w:tcBorders>
                    <w:top w:val="single" w:sz="4" w:space="0" w:color="auto"/>
                    <w:left w:val="single" w:sz="4" w:space="0" w:color="auto"/>
                    <w:bottom w:val="single" w:sz="4" w:space="0" w:color="auto"/>
                    <w:right w:val="single" w:sz="4" w:space="0" w:color="auto"/>
                  </w:tcBorders>
                </w:tcPr>
                <w:p w14:paraId="0373FAFC" w14:textId="77777777" w:rsidR="003656D8" w:rsidRPr="003656D8" w:rsidRDefault="002405D6" w:rsidP="00A37277">
                  <w:pPr>
                    <w:jc w:val="center"/>
                  </w:pPr>
                  <w:r>
                    <w:t>(g)</w:t>
                  </w:r>
                </w:p>
              </w:tc>
              <w:tc>
                <w:tcPr>
                  <w:tcW w:w="2675" w:type="pct"/>
                  <w:tcBorders>
                    <w:top w:val="single" w:sz="4" w:space="0" w:color="auto"/>
                    <w:left w:val="single" w:sz="4" w:space="0" w:color="auto"/>
                    <w:bottom w:val="single" w:sz="4" w:space="0" w:color="auto"/>
                    <w:right w:val="single" w:sz="4" w:space="0" w:color="auto"/>
                  </w:tcBorders>
                </w:tcPr>
                <w:p w14:paraId="13704B6C" w14:textId="77777777" w:rsidR="003656D8" w:rsidRPr="003656D8" w:rsidRDefault="003656D8" w:rsidP="003656D8">
                  <w:r w:rsidRPr="003656D8">
                    <w:t>Supplies</w:t>
                  </w:r>
                  <w:r w:rsidR="00692E26">
                    <w:t xml:space="preserve"> (+A)</w:t>
                  </w:r>
                </w:p>
              </w:tc>
              <w:tc>
                <w:tcPr>
                  <w:tcW w:w="823" w:type="pct"/>
                  <w:tcBorders>
                    <w:top w:val="single" w:sz="4" w:space="0" w:color="auto"/>
                    <w:left w:val="single" w:sz="4" w:space="0" w:color="auto"/>
                    <w:bottom w:val="single" w:sz="4" w:space="0" w:color="auto"/>
                    <w:right w:val="single" w:sz="4" w:space="0" w:color="auto"/>
                  </w:tcBorders>
                </w:tcPr>
                <w:p w14:paraId="560A38B6" w14:textId="77777777" w:rsidR="003656D8" w:rsidRPr="003656D8" w:rsidRDefault="003656D8" w:rsidP="00A37277">
                  <w:pPr>
                    <w:jc w:val="center"/>
                  </w:pPr>
                  <w:r w:rsidRPr="003656D8">
                    <w:t>600</w:t>
                  </w:r>
                </w:p>
              </w:tc>
              <w:tc>
                <w:tcPr>
                  <w:tcW w:w="823" w:type="pct"/>
                  <w:tcBorders>
                    <w:top w:val="single" w:sz="4" w:space="0" w:color="auto"/>
                    <w:left w:val="single" w:sz="4" w:space="0" w:color="auto"/>
                    <w:bottom w:val="single" w:sz="4" w:space="0" w:color="auto"/>
                    <w:right w:val="single" w:sz="4" w:space="0" w:color="auto"/>
                  </w:tcBorders>
                </w:tcPr>
                <w:p w14:paraId="612E8D16" w14:textId="77777777" w:rsidR="003656D8" w:rsidRPr="003656D8" w:rsidRDefault="003656D8" w:rsidP="00A37277">
                  <w:pPr>
                    <w:jc w:val="center"/>
                  </w:pPr>
                </w:p>
              </w:tc>
            </w:tr>
            <w:tr w:rsidR="003656D8" w:rsidRPr="003656D8" w14:paraId="0DF87ABB" w14:textId="77777777" w:rsidTr="00C7019A">
              <w:trPr>
                <w:trHeight w:val="288"/>
              </w:trPr>
              <w:tc>
                <w:tcPr>
                  <w:tcW w:w="679" w:type="pct"/>
                  <w:tcBorders>
                    <w:top w:val="single" w:sz="4" w:space="0" w:color="auto"/>
                  </w:tcBorders>
                </w:tcPr>
                <w:p w14:paraId="343C4268" w14:textId="77777777" w:rsidR="003656D8" w:rsidRPr="003656D8" w:rsidRDefault="003656D8" w:rsidP="00A37277">
                  <w:pPr>
                    <w:jc w:val="center"/>
                  </w:pPr>
                </w:p>
              </w:tc>
              <w:tc>
                <w:tcPr>
                  <w:tcW w:w="2675" w:type="pct"/>
                  <w:tcBorders>
                    <w:top w:val="single" w:sz="4" w:space="0" w:color="auto"/>
                  </w:tcBorders>
                </w:tcPr>
                <w:p w14:paraId="06CC5492" w14:textId="77777777" w:rsidR="003656D8" w:rsidRPr="003656D8" w:rsidRDefault="003656D8" w:rsidP="002405D6">
                  <w:r w:rsidRPr="003656D8">
                    <w:t xml:space="preserve">     Cash</w:t>
                  </w:r>
                  <w:r w:rsidR="00692E26">
                    <w:t xml:space="preserve"> (–A)</w:t>
                  </w:r>
                </w:p>
              </w:tc>
              <w:tc>
                <w:tcPr>
                  <w:tcW w:w="823" w:type="pct"/>
                  <w:tcBorders>
                    <w:top w:val="single" w:sz="4" w:space="0" w:color="auto"/>
                  </w:tcBorders>
                </w:tcPr>
                <w:p w14:paraId="67D50EC6" w14:textId="77777777" w:rsidR="003656D8" w:rsidRPr="003656D8" w:rsidRDefault="003656D8" w:rsidP="00A37277">
                  <w:pPr>
                    <w:jc w:val="center"/>
                  </w:pPr>
                </w:p>
              </w:tc>
              <w:tc>
                <w:tcPr>
                  <w:tcW w:w="823" w:type="pct"/>
                  <w:tcBorders>
                    <w:top w:val="single" w:sz="4" w:space="0" w:color="auto"/>
                  </w:tcBorders>
                </w:tcPr>
                <w:p w14:paraId="73A4A26F" w14:textId="77777777" w:rsidR="003656D8" w:rsidRPr="003656D8" w:rsidRDefault="003656D8" w:rsidP="00A37277">
                  <w:pPr>
                    <w:jc w:val="center"/>
                  </w:pPr>
                  <w:r w:rsidRPr="003656D8">
                    <w:t>600</w:t>
                  </w:r>
                </w:p>
              </w:tc>
            </w:tr>
          </w:tbl>
          <w:p w14:paraId="10891BE6" w14:textId="77777777" w:rsidR="003656D8" w:rsidRPr="003656D8" w:rsidRDefault="003656D8" w:rsidP="003656D8"/>
        </w:tc>
      </w:tr>
      <w:tr w:rsidR="003656D8" w14:paraId="6FA9D378" w14:textId="77777777" w:rsidTr="009C0439">
        <w:trPr>
          <w:trHeight w:val="360"/>
        </w:trPr>
        <w:tc>
          <w:tcPr>
            <w:tcW w:w="8974" w:type="dxa"/>
          </w:tcPr>
          <w:p w14:paraId="53B50743" w14:textId="77777777" w:rsidR="00B96E2D" w:rsidRDefault="00B96E2D" w:rsidP="003656D8"/>
          <w:p w14:paraId="62E46955" w14:textId="77777777" w:rsidR="003656D8" w:rsidRPr="003656D8" w:rsidRDefault="003656D8" w:rsidP="003656D8">
            <w:r w:rsidRPr="003656D8">
              <w:t>Ensure the equation still balances and debits = credits</w:t>
            </w:r>
          </w:p>
        </w:tc>
      </w:tr>
      <w:tr w:rsidR="003656D8" w14:paraId="2F1C89C1"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11D6A58D" w14:textId="77777777" w:rsidTr="00A37277">
              <w:tc>
                <w:tcPr>
                  <w:tcW w:w="2592" w:type="dxa"/>
                  <w:gridSpan w:val="2"/>
                  <w:tcBorders>
                    <w:bottom w:val="single" w:sz="4" w:space="0" w:color="auto"/>
                  </w:tcBorders>
                </w:tcPr>
                <w:p w14:paraId="61228A85" w14:textId="77777777" w:rsidR="003656D8" w:rsidRPr="003656D8" w:rsidRDefault="003656D8" w:rsidP="00A37277">
                  <w:pPr>
                    <w:jc w:val="center"/>
                  </w:pPr>
                  <w:r w:rsidRPr="003656D8">
                    <w:t>Assets</w:t>
                  </w:r>
                </w:p>
              </w:tc>
              <w:tc>
                <w:tcPr>
                  <w:tcW w:w="342" w:type="dxa"/>
                </w:tcPr>
                <w:p w14:paraId="0528E7C3" w14:textId="77777777" w:rsidR="003656D8" w:rsidRPr="003656D8" w:rsidRDefault="003656D8" w:rsidP="00A37277">
                  <w:pPr>
                    <w:jc w:val="center"/>
                  </w:pPr>
                  <w:r w:rsidRPr="003656D8">
                    <w:t>=</w:t>
                  </w:r>
                </w:p>
              </w:tc>
              <w:tc>
                <w:tcPr>
                  <w:tcW w:w="2592" w:type="dxa"/>
                  <w:gridSpan w:val="2"/>
                  <w:tcBorders>
                    <w:bottom w:val="single" w:sz="4" w:space="0" w:color="auto"/>
                  </w:tcBorders>
                </w:tcPr>
                <w:p w14:paraId="0D4FD658" w14:textId="77777777" w:rsidR="003656D8" w:rsidRPr="003656D8" w:rsidRDefault="003656D8" w:rsidP="00A37277">
                  <w:pPr>
                    <w:jc w:val="center"/>
                  </w:pPr>
                  <w:r w:rsidRPr="003656D8">
                    <w:t>Liabilities</w:t>
                  </w:r>
                </w:p>
              </w:tc>
              <w:tc>
                <w:tcPr>
                  <w:tcW w:w="342" w:type="dxa"/>
                </w:tcPr>
                <w:p w14:paraId="4ADEB1C7" w14:textId="77777777" w:rsidR="003656D8" w:rsidRPr="003656D8" w:rsidRDefault="003656D8" w:rsidP="00A37277">
                  <w:pPr>
                    <w:jc w:val="center"/>
                  </w:pPr>
                  <w:r w:rsidRPr="003656D8">
                    <w:t>+</w:t>
                  </w:r>
                </w:p>
              </w:tc>
              <w:tc>
                <w:tcPr>
                  <w:tcW w:w="2880" w:type="dxa"/>
                  <w:gridSpan w:val="2"/>
                  <w:tcBorders>
                    <w:bottom w:val="single" w:sz="4" w:space="0" w:color="auto"/>
                  </w:tcBorders>
                </w:tcPr>
                <w:p w14:paraId="5C5707E4" w14:textId="77777777" w:rsidR="003656D8" w:rsidRPr="003656D8" w:rsidRDefault="003656D8" w:rsidP="00A37277">
                  <w:pPr>
                    <w:jc w:val="center"/>
                  </w:pPr>
                  <w:r w:rsidRPr="003656D8">
                    <w:t>Stockholders’ Equity</w:t>
                  </w:r>
                </w:p>
              </w:tc>
            </w:tr>
            <w:tr w:rsidR="00C7019A" w14:paraId="232EED2C" w14:textId="77777777" w:rsidTr="008A116B">
              <w:trPr>
                <w:trHeight w:val="288"/>
              </w:trPr>
              <w:tc>
                <w:tcPr>
                  <w:tcW w:w="1296" w:type="dxa"/>
                  <w:tcBorders>
                    <w:top w:val="single" w:sz="4" w:space="0" w:color="auto"/>
                    <w:right w:val="nil"/>
                  </w:tcBorders>
                </w:tcPr>
                <w:p w14:paraId="7299BF07" w14:textId="77777777" w:rsidR="00C7019A" w:rsidRPr="003656D8" w:rsidRDefault="00C7019A" w:rsidP="003656D8">
                  <w:r w:rsidRPr="003656D8">
                    <w:t>Supplies</w:t>
                  </w:r>
                </w:p>
              </w:tc>
              <w:tc>
                <w:tcPr>
                  <w:tcW w:w="1296" w:type="dxa"/>
                  <w:tcBorders>
                    <w:top w:val="single" w:sz="4" w:space="0" w:color="auto"/>
                    <w:left w:val="nil"/>
                  </w:tcBorders>
                </w:tcPr>
                <w:p w14:paraId="0F426136" w14:textId="77777777" w:rsidR="00C7019A" w:rsidRPr="003656D8" w:rsidRDefault="00C7019A" w:rsidP="00A37277">
                  <w:pPr>
                    <w:jc w:val="right"/>
                  </w:pPr>
                  <w:r w:rsidRPr="003656D8">
                    <w:t>+600</w:t>
                  </w:r>
                </w:p>
              </w:tc>
              <w:tc>
                <w:tcPr>
                  <w:tcW w:w="342" w:type="dxa"/>
                </w:tcPr>
                <w:p w14:paraId="00981D3A" w14:textId="77777777" w:rsidR="00C7019A" w:rsidRPr="003656D8" w:rsidRDefault="00C7019A" w:rsidP="00A37277">
                  <w:pPr>
                    <w:jc w:val="center"/>
                  </w:pPr>
                </w:p>
              </w:tc>
              <w:tc>
                <w:tcPr>
                  <w:tcW w:w="1296" w:type="dxa"/>
                  <w:tcBorders>
                    <w:top w:val="single" w:sz="4" w:space="0" w:color="auto"/>
                    <w:right w:val="nil"/>
                  </w:tcBorders>
                </w:tcPr>
                <w:p w14:paraId="66A5EDEB" w14:textId="77777777" w:rsidR="00C7019A" w:rsidRPr="003656D8" w:rsidRDefault="00C7019A" w:rsidP="00A37277">
                  <w:pPr>
                    <w:jc w:val="center"/>
                  </w:pPr>
                </w:p>
              </w:tc>
              <w:tc>
                <w:tcPr>
                  <w:tcW w:w="1296" w:type="dxa"/>
                  <w:tcBorders>
                    <w:top w:val="single" w:sz="4" w:space="0" w:color="auto"/>
                    <w:left w:val="nil"/>
                  </w:tcBorders>
                </w:tcPr>
                <w:p w14:paraId="06A544E4" w14:textId="77777777" w:rsidR="00C7019A" w:rsidRPr="003656D8" w:rsidRDefault="00C7019A" w:rsidP="00A37277">
                  <w:pPr>
                    <w:jc w:val="center"/>
                  </w:pPr>
                </w:p>
              </w:tc>
              <w:tc>
                <w:tcPr>
                  <w:tcW w:w="342" w:type="dxa"/>
                </w:tcPr>
                <w:p w14:paraId="0D5088B7" w14:textId="77777777" w:rsidR="00C7019A" w:rsidRPr="003656D8" w:rsidRDefault="00C7019A" w:rsidP="00A37277">
                  <w:pPr>
                    <w:jc w:val="center"/>
                  </w:pPr>
                </w:p>
              </w:tc>
              <w:tc>
                <w:tcPr>
                  <w:tcW w:w="1440" w:type="dxa"/>
                  <w:tcBorders>
                    <w:top w:val="single" w:sz="4" w:space="0" w:color="auto"/>
                    <w:right w:val="nil"/>
                  </w:tcBorders>
                </w:tcPr>
                <w:p w14:paraId="65999C8F" w14:textId="77777777" w:rsidR="00C7019A" w:rsidRPr="003656D8" w:rsidRDefault="00C7019A" w:rsidP="003656D8"/>
              </w:tc>
              <w:tc>
                <w:tcPr>
                  <w:tcW w:w="1440" w:type="dxa"/>
                  <w:tcBorders>
                    <w:top w:val="single" w:sz="4" w:space="0" w:color="auto"/>
                    <w:left w:val="nil"/>
                  </w:tcBorders>
                </w:tcPr>
                <w:p w14:paraId="5118101C" w14:textId="77777777" w:rsidR="00C7019A" w:rsidRPr="003656D8" w:rsidRDefault="00C7019A" w:rsidP="00A37277">
                  <w:pPr>
                    <w:jc w:val="right"/>
                  </w:pPr>
                </w:p>
              </w:tc>
            </w:tr>
            <w:tr w:rsidR="00C7019A" w14:paraId="66F282F4" w14:textId="77777777" w:rsidTr="008A116B">
              <w:trPr>
                <w:trHeight w:val="288"/>
              </w:trPr>
              <w:tc>
                <w:tcPr>
                  <w:tcW w:w="1296" w:type="dxa"/>
                  <w:tcBorders>
                    <w:right w:val="nil"/>
                  </w:tcBorders>
                </w:tcPr>
                <w:p w14:paraId="5A4D7325" w14:textId="77777777" w:rsidR="00C7019A" w:rsidRPr="003656D8" w:rsidRDefault="00C7019A" w:rsidP="003656D8">
                  <w:r w:rsidRPr="003656D8">
                    <w:t>Cash</w:t>
                  </w:r>
                </w:p>
              </w:tc>
              <w:tc>
                <w:tcPr>
                  <w:tcW w:w="1296" w:type="dxa"/>
                  <w:tcBorders>
                    <w:left w:val="nil"/>
                  </w:tcBorders>
                </w:tcPr>
                <w:p w14:paraId="68473B30" w14:textId="77777777" w:rsidR="00C7019A" w:rsidRPr="003656D8" w:rsidRDefault="00C7019A" w:rsidP="00A37277">
                  <w:pPr>
                    <w:jc w:val="right"/>
                  </w:pPr>
                  <w:r>
                    <w:t>–</w:t>
                  </w:r>
                  <w:r w:rsidRPr="003656D8">
                    <w:t>600</w:t>
                  </w:r>
                </w:p>
              </w:tc>
              <w:tc>
                <w:tcPr>
                  <w:tcW w:w="342" w:type="dxa"/>
                </w:tcPr>
                <w:p w14:paraId="0FB69E18" w14:textId="77777777" w:rsidR="00C7019A" w:rsidRPr="003656D8" w:rsidRDefault="00C7019A" w:rsidP="00A37277">
                  <w:pPr>
                    <w:jc w:val="center"/>
                  </w:pPr>
                </w:p>
              </w:tc>
              <w:tc>
                <w:tcPr>
                  <w:tcW w:w="1296" w:type="dxa"/>
                  <w:tcBorders>
                    <w:right w:val="nil"/>
                  </w:tcBorders>
                </w:tcPr>
                <w:p w14:paraId="6BDBC9A5" w14:textId="77777777" w:rsidR="00C7019A" w:rsidRPr="003656D8" w:rsidRDefault="00C7019A" w:rsidP="00A37277">
                  <w:pPr>
                    <w:jc w:val="center"/>
                  </w:pPr>
                </w:p>
              </w:tc>
              <w:tc>
                <w:tcPr>
                  <w:tcW w:w="1296" w:type="dxa"/>
                  <w:tcBorders>
                    <w:left w:val="nil"/>
                  </w:tcBorders>
                </w:tcPr>
                <w:p w14:paraId="69D3B15B" w14:textId="77777777" w:rsidR="00C7019A" w:rsidRPr="003656D8" w:rsidRDefault="00C7019A" w:rsidP="00A37277">
                  <w:pPr>
                    <w:jc w:val="center"/>
                  </w:pPr>
                </w:p>
              </w:tc>
              <w:tc>
                <w:tcPr>
                  <w:tcW w:w="342" w:type="dxa"/>
                </w:tcPr>
                <w:p w14:paraId="7947D7FB" w14:textId="77777777" w:rsidR="00C7019A" w:rsidRPr="003656D8" w:rsidRDefault="00C7019A" w:rsidP="00A37277">
                  <w:pPr>
                    <w:jc w:val="center"/>
                  </w:pPr>
                </w:p>
              </w:tc>
              <w:tc>
                <w:tcPr>
                  <w:tcW w:w="1440" w:type="dxa"/>
                  <w:tcBorders>
                    <w:right w:val="nil"/>
                  </w:tcBorders>
                </w:tcPr>
                <w:p w14:paraId="5435B5EA" w14:textId="77777777" w:rsidR="00C7019A" w:rsidRPr="003656D8" w:rsidRDefault="00C7019A" w:rsidP="003656D8"/>
              </w:tc>
              <w:tc>
                <w:tcPr>
                  <w:tcW w:w="1440" w:type="dxa"/>
                  <w:tcBorders>
                    <w:left w:val="nil"/>
                  </w:tcBorders>
                </w:tcPr>
                <w:p w14:paraId="2B90A40E" w14:textId="77777777" w:rsidR="00C7019A" w:rsidRPr="003656D8" w:rsidRDefault="00C7019A" w:rsidP="00A37277">
                  <w:pPr>
                    <w:jc w:val="right"/>
                  </w:pPr>
                </w:p>
              </w:tc>
            </w:tr>
          </w:tbl>
          <w:p w14:paraId="0096AAA1" w14:textId="77777777" w:rsidR="003656D8" w:rsidRPr="003656D8" w:rsidRDefault="003656D8" w:rsidP="003656D8"/>
        </w:tc>
      </w:tr>
    </w:tbl>
    <w:p w14:paraId="74DD6B7B" w14:textId="77777777" w:rsidR="009C0439" w:rsidRDefault="009C0439"/>
    <w:p w14:paraId="6D714621" w14:textId="77777777" w:rsidR="0044591F" w:rsidRDefault="0044591F" w:rsidP="0044591F">
      <w:r>
        <w:t>(h) Purchases and pays</w:t>
      </w:r>
      <w:r w:rsidRPr="00166B98">
        <w:t xml:space="preserve"> for equipment costing $1,000.</w:t>
      </w:r>
    </w:p>
    <w:p w14:paraId="2D9C4C90" w14:textId="77777777" w:rsidR="00166B98" w:rsidRDefault="00166B9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7621C0DC" w14:textId="77777777" w:rsidTr="009C0439">
        <w:trPr>
          <w:trHeight w:val="360"/>
        </w:trPr>
        <w:tc>
          <w:tcPr>
            <w:tcW w:w="8974" w:type="dxa"/>
          </w:tcPr>
          <w:p w14:paraId="6031EB6E" w14:textId="77777777" w:rsidR="003656D8" w:rsidRPr="003656D8" w:rsidRDefault="003656D8" w:rsidP="003656D8">
            <w:r w:rsidRPr="003656D8">
              <w:t>Debit and credit the accounts affected</w:t>
            </w:r>
          </w:p>
        </w:tc>
      </w:tr>
      <w:tr w:rsidR="003656D8" w14:paraId="7B208109"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rsidRPr="003656D8" w14:paraId="774946ED" w14:textId="77777777" w:rsidTr="00C7019A">
              <w:trPr>
                <w:trHeight w:val="288"/>
              </w:trPr>
              <w:tc>
                <w:tcPr>
                  <w:tcW w:w="679" w:type="pct"/>
                  <w:tcBorders>
                    <w:top w:val="single" w:sz="4" w:space="0" w:color="auto"/>
                    <w:left w:val="single" w:sz="4" w:space="0" w:color="auto"/>
                    <w:bottom w:val="single" w:sz="4" w:space="0" w:color="auto"/>
                    <w:right w:val="single" w:sz="4" w:space="0" w:color="auto"/>
                  </w:tcBorders>
                </w:tcPr>
                <w:p w14:paraId="07F0B954" w14:textId="77777777" w:rsidR="003656D8" w:rsidRPr="003656D8" w:rsidRDefault="002405D6" w:rsidP="00A37277">
                  <w:pPr>
                    <w:jc w:val="center"/>
                  </w:pPr>
                  <w:r>
                    <w:t>(h)</w:t>
                  </w:r>
                </w:p>
              </w:tc>
              <w:tc>
                <w:tcPr>
                  <w:tcW w:w="2675" w:type="pct"/>
                  <w:tcBorders>
                    <w:top w:val="single" w:sz="4" w:space="0" w:color="auto"/>
                    <w:left w:val="single" w:sz="4" w:space="0" w:color="auto"/>
                    <w:bottom w:val="single" w:sz="4" w:space="0" w:color="auto"/>
                    <w:right w:val="single" w:sz="4" w:space="0" w:color="auto"/>
                  </w:tcBorders>
                </w:tcPr>
                <w:p w14:paraId="3902734E" w14:textId="77777777" w:rsidR="003656D8" w:rsidRPr="003656D8" w:rsidRDefault="003656D8" w:rsidP="003656D8">
                  <w:r w:rsidRPr="003656D8">
                    <w:t>Equipment</w:t>
                  </w:r>
                  <w:r w:rsidR="00692E26">
                    <w:t xml:space="preserve"> (+A)</w:t>
                  </w:r>
                </w:p>
              </w:tc>
              <w:tc>
                <w:tcPr>
                  <w:tcW w:w="823" w:type="pct"/>
                  <w:tcBorders>
                    <w:top w:val="single" w:sz="4" w:space="0" w:color="auto"/>
                    <w:left w:val="single" w:sz="4" w:space="0" w:color="auto"/>
                    <w:bottom w:val="single" w:sz="4" w:space="0" w:color="auto"/>
                    <w:right w:val="single" w:sz="4" w:space="0" w:color="auto"/>
                  </w:tcBorders>
                </w:tcPr>
                <w:p w14:paraId="2E0E3C1F" w14:textId="77777777" w:rsidR="003656D8" w:rsidRPr="003656D8" w:rsidRDefault="003656D8" w:rsidP="00A37277">
                  <w:pPr>
                    <w:jc w:val="center"/>
                  </w:pPr>
                  <w:r w:rsidRPr="003656D8">
                    <w:t>1,000</w:t>
                  </w:r>
                </w:p>
              </w:tc>
              <w:tc>
                <w:tcPr>
                  <w:tcW w:w="823" w:type="pct"/>
                  <w:tcBorders>
                    <w:top w:val="single" w:sz="4" w:space="0" w:color="auto"/>
                    <w:left w:val="single" w:sz="4" w:space="0" w:color="auto"/>
                    <w:bottom w:val="single" w:sz="4" w:space="0" w:color="auto"/>
                    <w:right w:val="single" w:sz="4" w:space="0" w:color="auto"/>
                  </w:tcBorders>
                </w:tcPr>
                <w:p w14:paraId="7325415B" w14:textId="77777777" w:rsidR="003656D8" w:rsidRPr="003656D8" w:rsidRDefault="003656D8" w:rsidP="00A37277">
                  <w:pPr>
                    <w:jc w:val="center"/>
                  </w:pPr>
                </w:p>
              </w:tc>
            </w:tr>
            <w:tr w:rsidR="003656D8" w:rsidRPr="003656D8" w14:paraId="76C139E8" w14:textId="77777777" w:rsidTr="00C7019A">
              <w:trPr>
                <w:trHeight w:val="288"/>
              </w:trPr>
              <w:tc>
                <w:tcPr>
                  <w:tcW w:w="679" w:type="pct"/>
                  <w:tcBorders>
                    <w:top w:val="single" w:sz="4" w:space="0" w:color="auto"/>
                  </w:tcBorders>
                </w:tcPr>
                <w:p w14:paraId="5132F080" w14:textId="77777777" w:rsidR="003656D8" w:rsidRPr="003656D8" w:rsidRDefault="003656D8" w:rsidP="00A37277">
                  <w:pPr>
                    <w:jc w:val="center"/>
                  </w:pPr>
                </w:p>
              </w:tc>
              <w:tc>
                <w:tcPr>
                  <w:tcW w:w="2675" w:type="pct"/>
                  <w:tcBorders>
                    <w:top w:val="single" w:sz="4" w:space="0" w:color="auto"/>
                  </w:tcBorders>
                </w:tcPr>
                <w:p w14:paraId="2A4148D3" w14:textId="77777777" w:rsidR="003656D8" w:rsidRPr="003656D8" w:rsidRDefault="003656D8" w:rsidP="002405D6">
                  <w:r w:rsidRPr="003656D8">
                    <w:t xml:space="preserve">     Cash</w:t>
                  </w:r>
                  <w:r w:rsidR="00692E26">
                    <w:t xml:space="preserve"> (–A)</w:t>
                  </w:r>
                </w:p>
              </w:tc>
              <w:tc>
                <w:tcPr>
                  <w:tcW w:w="823" w:type="pct"/>
                  <w:tcBorders>
                    <w:top w:val="single" w:sz="4" w:space="0" w:color="auto"/>
                  </w:tcBorders>
                </w:tcPr>
                <w:p w14:paraId="259396D4" w14:textId="77777777" w:rsidR="003656D8" w:rsidRPr="003656D8" w:rsidRDefault="003656D8" w:rsidP="00A37277">
                  <w:pPr>
                    <w:jc w:val="center"/>
                  </w:pPr>
                </w:p>
              </w:tc>
              <w:tc>
                <w:tcPr>
                  <w:tcW w:w="823" w:type="pct"/>
                  <w:tcBorders>
                    <w:top w:val="single" w:sz="4" w:space="0" w:color="auto"/>
                  </w:tcBorders>
                </w:tcPr>
                <w:p w14:paraId="2A0E0421" w14:textId="77777777" w:rsidR="003656D8" w:rsidRPr="003656D8" w:rsidRDefault="003656D8" w:rsidP="00A37277">
                  <w:pPr>
                    <w:jc w:val="center"/>
                  </w:pPr>
                  <w:r w:rsidRPr="003656D8">
                    <w:t>1,000</w:t>
                  </w:r>
                </w:p>
              </w:tc>
            </w:tr>
          </w:tbl>
          <w:p w14:paraId="6DD763E7" w14:textId="77777777" w:rsidR="003656D8" w:rsidRPr="003656D8" w:rsidRDefault="003656D8" w:rsidP="003656D8"/>
        </w:tc>
      </w:tr>
      <w:tr w:rsidR="003656D8" w14:paraId="0942B0A1" w14:textId="77777777" w:rsidTr="009C0439">
        <w:trPr>
          <w:trHeight w:val="360"/>
        </w:trPr>
        <w:tc>
          <w:tcPr>
            <w:tcW w:w="8974" w:type="dxa"/>
          </w:tcPr>
          <w:p w14:paraId="29033AAB" w14:textId="77777777" w:rsidR="00B96E2D" w:rsidRDefault="00B96E2D" w:rsidP="003656D8"/>
          <w:p w14:paraId="7BEE8A75" w14:textId="77777777" w:rsidR="003656D8" w:rsidRPr="003656D8" w:rsidRDefault="003656D8" w:rsidP="003656D8">
            <w:r w:rsidRPr="003656D8">
              <w:t>Ensure the equation still balances and debits = credits</w:t>
            </w:r>
          </w:p>
        </w:tc>
      </w:tr>
      <w:tr w:rsidR="003656D8" w14:paraId="2D59E1BA"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364595F0" w14:textId="77777777" w:rsidTr="00A37277">
              <w:tc>
                <w:tcPr>
                  <w:tcW w:w="2592" w:type="dxa"/>
                  <w:gridSpan w:val="2"/>
                  <w:tcBorders>
                    <w:bottom w:val="single" w:sz="4" w:space="0" w:color="auto"/>
                  </w:tcBorders>
                </w:tcPr>
                <w:p w14:paraId="5E7EC95B" w14:textId="77777777" w:rsidR="003656D8" w:rsidRPr="003656D8" w:rsidRDefault="003656D8" w:rsidP="00A37277">
                  <w:pPr>
                    <w:jc w:val="center"/>
                  </w:pPr>
                  <w:r w:rsidRPr="003656D8">
                    <w:t>Assets</w:t>
                  </w:r>
                </w:p>
              </w:tc>
              <w:tc>
                <w:tcPr>
                  <w:tcW w:w="342" w:type="dxa"/>
                </w:tcPr>
                <w:p w14:paraId="40FFA317" w14:textId="77777777" w:rsidR="003656D8" w:rsidRPr="003656D8" w:rsidRDefault="003656D8" w:rsidP="00A37277">
                  <w:pPr>
                    <w:jc w:val="center"/>
                  </w:pPr>
                  <w:r w:rsidRPr="003656D8">
                    <w:t>=</w:t>
                  </w:r>
                </w:p>
              </w:tc>
              <w:tc>
                <w:tcPr>
                  <w:tcW w:w="2592" w:type="dxa"/>
                  <w:gridSpan w:val="2"/>
                  <w:tcBorders>
                    <w:bottom w:val="single" w:sz="4" w:space="0" w:color="auto"/>
                  </w:tcBorders>
                </w:tcPr>
                <w:p w14:paraId="2A208CF0" w14:textId="77777777" w:rsidR="003656D8" w:rsidRPr="003656D8" w:rsidRDefault="003656D8" w:rsidP="00A37277">
                  <w:pPr>
                    <w:jc w:val="center"/>
                  </w:pPr>
                  <w:r w:rsidRPr="003656D8">
                    <w:t>Liabilities</w:t>
                  </w:r>
                </w:p>
              </w:tc>
              <w:tc>
                <w:tcPr>
                  <w:tcW w:w="342" w:type="dxa"/>
                </w:tcPr>
                <w:p w14:paraId="3DCB9606" w14:textId="77777777" w:rsidR="003656D8" w:rsidRPr="003656D8" w:rsidRDefault="003656D8" w:rsidP="00A37277">
                  <w:pPr>
                    <w:jc w:val="center"/>
                  </w:pPr>
                  <w:r w:rsidRPr="003656D8">
                    <w:t>+</w:t>
                  </w:r>
                </w:p>
              </w:tc>
              <w:tc>
                <w:tcPr>
                  <w:tcW w:w="2880" w:type="dxa"/>
                  <w:gridSpan w:val="2"/>
                  <w:tcBorders>
                    <w:bottom w:val="single" w:sz="4" w:space="0" w:color="auto"/>
                  </w:tcBorders>
                </w:tcPr>
                <w:p w14:paraId="46473EEB" w14:textId="77777777" w:rsidR="003656D8" w:rsidRPr="003656D8" w:rsidRDefault="003656D8" w:rsidP="00A37277">
                  <w:pPr>
                    <w:jc w:val="center"/>
                  </w:pPr>
                  <w:r w:rsidRPr="003656D8">
                    <w:t>Stockholders’ Equity</w:t>
                  </w:r>
                </w:p>
              </w:tc>
            </w:tr>
            <w:tr w:rsidR="00C7019A" w14:paraId="0C1D85D6" w14:textId="77777777" w:rsidTr="008A116B">
              <w:trPr>
                <w:trHeight w:val="288"/>
              </w:trPr>
              <w:tc>
                <w:tcPr>
                  <w:tcW w:w="1296" w:type="dxa"/>
                  <w:tcBorders>
                    <w:top w:val="single" w:sz="4" w:space="0" w:color="auto"/>
                    <w:right w:val="nil"/>
                  </w:tcBorders>
                </w:tcPr>
                <w:p w14:paraId="2695E67D" w14:textId="77777777" w:rsidR="00C7019A" w:rsidRPr="003656D8" w:rsidRDefault="00C7019A" w:rsidP="003656D8">
                  <w:r>
                    <w:t>Equipment</w:t>
                  </w:r>
                </w:p>
              </w:tc>
              <w:tc>
                <w:tcPr>
                  <w:tcW w:w="1296" w:type="dxa"/>
                  <w:tcBorders>
                    <w:top w:val="single" w:sz="4" w:space="0" w:color="auto"/>
                    <w:left w:val="nil"/>
                  </w:tcBorders>
                </w:tcPr>
                <w:p w14:paraId="5FB81C21" w14:textId="77777777" w:rsidR="00C7019A" w:rsidRPr="003656D8" w:rsidRDefault="00C7019A" w:rsidP="00A37277">
                  <w:pPr>
                    <w:jc w:val="right"/>
                  </w:pPr>
                  <w:r w:rsidRPr="003656D8">
                    <w:t>+1,000</w:t>
                  </w:r>
                </w:p>
              </w:tc>
              <w:tc>
                <w:tcPr>
                  <w:tcW w:w="342" w:type="dxa"/>
                </w:tcPr>
                <w:p w14:paraId="351C0C35" w14:textId="77777777" w:rsidR="00C7019A" w:rsidRPr="003656D8" w:rsidRDefault="00C7019A" w:rsidP="00A37277">
                  <w:pPr>
                    <w:jc w:val="center"/>
                  </w:pPr>
                </w:p>
              </w:tc>
              <w:tc>
                <w:tcPr>
                  <w:tcW w:w="1296" w:type="dxa"/>
                  <w:tcBorders>
                    <w:top w:val="single" w:sz="4" w:space="0" w:color="auto"/>
                    <w:right w:val="nil"/>
                  </w:tcBorders>
                </w:tcPr>
                <w:p w14:paraId="100D2E84" w14:textId="77777777" w:rsidR="00C7019A" w:rsidRPr="003656D8" w:rsidRDefault="00C7019A" w:rsidP="00A37277">
                  <w:pPr>
                    <w:jc w:val="center"/>
                  </w:pPr>
                </w:p>
              </w:tc>
              <w:tc>
                <w:tcPr>
                  <w:tcW w:w="1296" w:type="dxa"/>
                  <w:tcBorders>
                    <w:top w:val="single" w:sz="4" w:space="0" w:color="auto"/>
                    <w:left w:val="nil"/>
                  </w:tcBorders>
                </w:tcPr>
                <w:p w14:paraId="64BE2896" w14:textId="77777777" w:rsidR="00C7019A" w:rsidRPr="003656D8" w:rsidRDefault="00C7019A" w:rsidP="00A37277">
                  <w:pPr>
                    <w:jc w:val="center"/>
                  </w:pPr>
                </w:p>
              </w:tc>
              <w:tc>
                <w:tcPr>
                  <w:tcW w:w="342" w:type="dxa"/>
                </w:tcPr>
                <w:p w14:paraId="6E27E9E4" w14:textId="77777777" w:rsidR="00C7019A" w:rsidRPr="003656D8" w:rsidRDefault="00C7019A" w:rsidP="00A37277">
                  <w:pPr>
                    <w:jc w:val="center"/>
                  </w:pPr>
                </w:p>
              </w:tc>
              <w:tc>
                <w:tcPr>
                  <w:tcW w:w="1440" w:type="dxa"/>
                  <w:tcBorders>
                    <w:top w:val="single" w:sz="4" w:space="0" w:color="auto"/>
                    <w:right w:val="nil"/>
                  </w:tcBorders>
                </w:tcPr>
                <w:p w14:paraId="0C44C325" w14:textId="77777777" w:rsidR="00C7019A" w:rsidRPr="003656D8" w:rsidRDefault="00C7019A" w:rsidP="003656D8"/>
              </w:tc>
              <w:tc>
                <w:tcPr>
                  <w:tcW w:w="1440" w:type="dxa"/>
                  <w:tcBorders>
                    <w:top w:val="single" w:sz="4" w:space="0" w:color="auto"/>
                    <w:left w:val="nil"/>
                  </w:tcBorders>
                </w:tcPr>
                <w:p w14:paraId="44FF2AE6" w14:textId="77777777" w:rsidR="00C7019A" w:rsidRPr="003656D8" w:rsidRDefault="00C7019A" w:rsidP="00A37277">
                  <w:pPr>
                    <w:jc w:val="right"/>
                  </w:pPr>
                </w:p>
              </w:tc>
            </w:tr>
            <w:tr w:rsidR="00C7019A" w14:paraId="2BC592D1" w14:textId="77777777" w:rsidTr="008A116B">
              <w:trPr>
                <w:trHeight w:val="288"/>
              </w:trPr>
              <w:tc>
                <w:tcPr>
                  <w:tcW w:w="1296" w:type="dxa"/>
                  <w:tcBorders>
                    <w:right w:val="nil"/>
                  </w:tcBorders>
                </w:tcPr>
                <w:p w14:paraId="63A412C5" w14:textId="77777777" w:rsidR="00C7019A" w:rsidRPr="003656D8" w:rsidRDefault="00C7019A" w:rsidP="003656D8">
                  <w:r w:rsidRPr="003656D8">
                    <w:t>Cash</w:t>
                  </w:r>
                </w:p>
              </w:tc>
              <w:tc>
                <w:tcPr>
                  <w:tcW w:w="1296" w:type="dxa"/>
                  <w:tcBorders>
                    <w:left w:val="nil"/>
                  </w:tcBorders>
                </w:tcPr>
                <w:p w14:paraId="2870F9F7" w14:textId="77777777" w:rsidR="00C7019A" w:rsidRPr="003656D8" w:rsidRDefault="00C7019A" w:rsidP="00A37277">
                  <w:pPr>
                    <w:jc w:val="right"/>
                  </w:pPr>
                  <w:r>
                    <w:t>–</w:t>
                  </w:r>
                  <w:r w:rsidRPr="003656D8">
                    <w:t>1,000</w:t>
                  </w:r>
                </w:p>
              </w:tc>
              <w:tc>
                <w:tcPr>
                  <w:tcW w:w="342" w:type="dxa"/>
                </w:tcPr>
                <w:p w14:paraId="11324FE0" w14:textId="77777777" w:rsidR="00C7019A" w:rsidRPr="003656D8" w:rsidRDefault="00C7019A" w:rsidP="00A37277">
                  <w:pPr>
                    <w:jc w:val="center"/>
                  </w:pPr>
                </w:p>
              </w:tc>
              <w:tc>
                <w:tcPr>
                  <w:tcW w:w="1296" w:type="dxa"/>
                  <w:tcBorders>
                    <w:right w:val="nil"/>
                  </w:tcBorders>
                </w:tcPr>
                <w:p w14:paraId="522F015E" w14:textId="77777777" w:rsidR="00C7019A" w:rsidRPr="003656D8" w:rsidRDefault="00C7019A" w:rsidP="00A37277">
                  <w:pPr>
                    <w:jc w:val="center"/>
                  </w:pPr>
                </w:p>
              </w:tc>
              <w:tc>
                <w:tcPr>
                  <w:tcW w:w="1296" w:type="dxa"/>
                  <w:tcBorders>
                    <w:left w:val="nil"/>
                  </w:tcBorders>
                </w:tcPr>
                <w:p w14:paraId="70544771" w14:textId="77777777" w:rsidR="00C7019A" w:rsidRPr="003656D8" w:rsidRDefault="00C7019A" w:rsidP="00A37277">
                  <w:pPr>
                    <w:jc w:val="center"/>
                  </w:pPr>
                </w:p>
              </w:tc>
              <w:tc>
                <w:tcPr>
                  <w:tcW w:w="342" w:type="dxa"/>
                </w:tcPr>
                <w:p w14:paraId="6C45A126" w14:textId="77777777" w:rsidR="00C7019A" w:rsidRPr="003656D8" w:rsidRDefault="00C7019A" w:rsidP="00A37277">
                  <w:pPr>
                    <w:jc w:val="center"/>
                  </w:pPr>
                </w:p>
              </w:tc>
              <w:tc>
                <w:tcPr>
                  <w:tcW w:w="1440" w:type="dxa"/>
                  <w:tcBorders>
                    <w:right w:val="nil"/>
                  </w:tcBorders>
                </w:tcPr>
                <w:p w14:paraId="46442C9C" w14:textId="77777777" w:rsidR="00C7019A" w:rsidRPr="003656D8" w:rsidRDefault="00C7019A" w:rsidP="003656D8"/>
              </w:tc>
              <w:tc>
                <w:tcPr>
                  <w:tcW w:w="1440" w:type="dxa"/>
                  <w:tcBorders>
                    <w:left w:val="nil"/>
                  </w:tcBorders>
                </w:tcPr>
                <w:p w14:paraId="4070359D" w14:textId="77777777" w:rsidR="00C7019A" w:rsidRPr="003656D8" w:rsidRDefault="00C7019A" w:rsidP="00A37277">
                  <w:pPr>
                    <w:jc w:val="right"/>
                  </w:pPr>
                </w:p>
              </w:tc>
            </w:tr>
          </w:tbl>
          <w:p w14:paraId="559E1A0A" w14:textId="77777777" w:rsidR="003656D8" w:rsidRPr="003656D8" w:rsidRDefault="003656D8" w:rsidP="003656D8"/>
        </w:tc>
      </w:tr>
    </w:tbl>
    <w:p w14:paraId="6C356C37" w14:textId="77777777" w:rsidR="003656D8" w:rsidRDefault="003656D8" w:rsidP="003656D8"/>
    <w:p w14:paraId="58857D67" w14:textId="77777777" w:rsidR="00B96E2D" w:rsidRDefault="003656D8" w:rsidP="00B96E2D">
      <w:r>
        <w:t>(i) Order</w:t>
      </w:r>
      <w:r w:rsidR="0044591F">
        <w:t>s</w:t>
      </w:r>
      <w:r>
        <w:t xml:space="preserve"> a $900 computer, to be delivered in </w:t>
      </w:r>
      <w:r w:rsidR="00B96E2D">
        <w:t>90 days.</w:t>
      </w:r>
    </w:p>
    <w:p w14:paraId="1428C957" w14:textId="56563903" w:rsidR="003656D8" w:rsidRPr="003656D8" w:rsidRDefault="00B96E2D" w:rsidP="00B96E2D">
      <w:r>
        <w:t>No</w:t>
      </w:r>
      <w:r w:rsidR="003656D8" w:rsidRPr="003656D8">
        <w:t xml:space="preserve"> entry</w:t>
      </w:r>
      <w:r w:rsidR="007D4591">
        <w:t>—</w:t>
      </w:r>
      <w:r w:rsidR="003656D8" w:rsidRPr="003656D8">
        <w:t>this is not a transaction.</w:t>
      </w:r>
    </w:p>
    <w:p w14:paraId="7BC0B7D0" w14:textId="44D60B72" w:rsidR="008A64AF" w:rsidRPr="005F480C" w:rsidRDefault="003656D8" w:rsidP="008A64AF">
      <w:pPr>
        <w:pStyle w:val="Heading1"/>
        <w:spacing w:before="240"/>
      </w:pPr>
      <w:r w:rsidRPr="003656D8">
        <w:br w:type="page"/>
      </w:r>
      <w:r w:rsidR="008A64AF" w:rsidRPr="005F480C">
        <w:lastRenderedPageBreak/>
        <w:t xml:space="preserve">HANDOUT </w:t>
      </w:r>
      <w:r w:rsidR="008A64AF">
        <w:t>2</w:t>
      </w:r>
      <w:r w:rsidR="007D4591">
        <w:t>–</w:t>
      </w:r>
      <w:r w:rsidR="008A64AF">
        <w:t>5</w:t>
      </w:r>
    </w:p>
    <w:p w14:paraId="2B58A305" w14:textId="77777777" w:rsidR="008A64AF" w:rsidRPr="005F480C" w:rsidRDefault="008A64AF" w:rsidP="008A64AF">
      <w:pPr>
        <w:pStyle w:val="Heading1"/>
        <w:spacing w:before="240"/>
        <w:jc w:val="center"/>
        <w:rPr>
          <w:u w:val="none"/>
        </w:rPr>
      </w:pPr>
      <w:r>
        <w:rPr>
          <w:u w:val="none"/>
        </w:rPr>
        <w:t>POSTING TO T-ACCOUNTS</w:t>
      </w:r>
    </w:p>
    <w:p w14:paraId="0272C56C" w14:textId="2CC94EDB" w:rsidR="003656D8" w:rsidRPr="008A64AF" w:rsidRDefault="003656D8" w:rsidP="008A64AF">
      <w:pPr>
        <w:pStyle w:val="Heading2"/>
        <w:rPr>
          <w:b w:val="0"/>
          <w:bCs/>
        </w:rPr>
      </w:pPr>
      <w:r w:rsidRPr="008A64AF">
        <w:rPr>
          <w:b w:val="0"/>
          <w:bCs/>
        </w:rPr>
        <w:t>P</w:t>
      </w:r>
      <w:r w:rsidR="008A64AF">
        <w:rPr>
          <w:b w:val="0"/>
          <w:bCs/>
        </w:rPr>
        <w:t>ost the transactions from handouts 2</w:t>
      </w:r>
      <w:r w:rsidR="007D4591" w:rsidRPr="00DF3C97">
        <w:rPr>
          <w:b w:val="0"/>
        </w:rPr>
        <w:t>–</w:t>
      </w:r>
      <w:r w:rsidR="008A64AF">
        <w:rPr>
          <w:b w:val="0"/>
          <w:bCs/>
        </w:rPr>
        <w:t>3 and 2</w:t>
      </w:r>
      <w:r w:rsidR="007D4591" w:rsidRPr="00DF3C97">
        <w:rPr>
          <w:b w:val="0"/>
        </w:rPr>
        <w:t>–</w:t>
      </w:r>
      <w:r w:rsidR="008A64AF">
        <w:rPr>
          <w:b w:val="0"/>
          <w:bCs/>
        </w:rPr>
        <w:t>4</w:t>
      </w:r>
      <w:r w:rsidR="003B1C25">
        <w:rPr>
          <w:b w:val="0"/>
          <w:bCs/>
        </w:rPr>
        <w:t xml:space="preserve"> to</w:t>
      </w:r>
      <w:r w:rsidR="008A64AF">
        <w:rPr>
          <w:b w:val="0"/>
          <w:bCs/>
        </w:rPr>
        <w:t xml:space="preserve"> and </w:t>
      </w:r>
      <w:r w:rsidR="003B1C25">
        <w:rPr>
          <w:b w:val="0"/>
          <w:bCs/>
        </w:rPr>
        <w:t xml:space="preserve">then </w:t>
      </w:r>
      <w:r w:rsidR="008A64AF">
        <w:rPr>
          <w:b w:val="0"/>
          <w:bCs/>
        </w:rPr>
        <w:t xml:space="preserve">determine the ending balances of each of the following </w:t>
      </w:r>
      <w:r w:rsidRPr="008A64AF">
        <w:rPr>
          <w:b w:val="0"/>
          <w:bCs/>
        </w:rPr>
        <w:t>T-</w:t>
      </w:r>
      <w:r w:rsidR="008A64AF">
        <w:rPr>
          <w:b w:val="0"/>
          <w:bCs/>
        </w:rPr>
        <w:t>a</w:t>
      </w:r>
      <w:r w:rsidRPr="008A64AF">
        <w:rPr>
          <w:b w:val="0"/>
          <w:bCs/>
        </w:rPr>
        <w:t>ccounts</w:t>
      </w:r>
      <w:r w:rsidR="008A64AF">
        <w:rPr>
          <w:b w:val="0"/>
          <w:bCs/>
        </w:rPr>
        <w:t>.</w:t>
      </w:r>
    </w:p>
    <w:p w14:paraId="080C621B"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2952"/>
        <w:gridCol w:w="2952"/>
        <w:gridCol w:w="2952"/>
      </w:tblGrid>
      <w:tr w:rsidR="003656D8" w14:paraId="1A98B9D0" w14:textId="77777777" w:rsidTr="00A37277">
        <w:trPr>
          <w:trHeight w:val="864"/>
        </w:trPr>
        <w:tc>
          <w:tcPr>
            <w:tcW w:w="2952" w:type="dxa"/>
          </w:tcPr>
          <w:p w14:paraId="5E1C5D2E" w14:textId="77777777" w:rsidR="0076782F" w:rsidRDefault="0076782F" w:rsidP="00A37277">
            <w:pPr>
              <w:jc w:val="center"/>
            </w:pPr>
          </w:p>
          <w:p w14:paraId="012FA777" w14:textId="77777777" w:rsidR="003656D8" w:rsidRPr="003656D8" w:rsidRDefault="003656D8" w:rsidP="00A37277">
            <w:pPr>
              <w:jc w:val="center"/>
            </w:pPr>
            <w:r w:rsidRPr="003656D8">
              <w:t>Assets</w:t>
            </w:r>
          </w:p>
        </w:tc>
        <w:tc>
          <w:tcPr>
            <w:tcW w:w="2952" w:type="dxa"/>
          </w:tcPr>
          <w:p w14:paraId="1C382ACB" w14:textId="77777777" w:rsidR="0076782F" w:rsidRDefault="0076782F" w:rsidP="00A37277">
            <w:pPr>
              <w:jc w:val="center"/>
            </w:pPr>
          </w:p>
          <w:p w14:paraId="31CE67D1" w14:textId="77777777" w:rsidR="003656D8" w:rsidRPr="003656D8" w:rsidRDefault="003656D8" w:rsidP="00A37277">
            <w:pPr>
              <w:jc w:val="center"/>
            </w:pPr>
            <w:r w:rsidRPr="003656D8">
              <w:t>Liabilities</w:t>
            </w:r>
          </w:p>
        </w:tc>
        <w:tc>
          <w:tcPr>
            <w:tcW w:w="2952" w:type="dxa"/>
          </w:tcPr>
          <w:p w14:paraId="56719980" w14:textId="77777777" w:rsidR="0076782F" w:rsidRDefault="0076782F" w:rsidP="00A37277">
            <w:pPr>
              <w:jc w:val="center"/>
            </w:pPr>
          </w:p>
          <w:p w14:paraId="5F1A9A27" w14:textId="77777777" w:rsidR="003656D8" w:rsidRPr="003656D8" w:rsidRDefault="003656D8" w:rsidP="00A37277">
            <w:pPr>
              <w:jc w:val="center"/>
            </w:pPr>
            <w:r w:rsidRPr="003656D8">
              <w:t>Stockholders’ Equity</w:t>
            </w:r>
          </w:p>
        </w:tc>
      </w:tr>
      <w:tr w:rsidR="003656D8" w14:paraId="0F658F44" w14:textId="77777777" w:rsidTr="00A37277">
        <w:trPr>
          <w:trHeight w:val="864"/>
        </w:trPr>
        <w:tc>
          <w:tcPr>
            <w:tcW w:w="2952" w:type="dxa"/>
          </w:tcPr>
          <w:p w14:paraId="701D2CC3" w14:textId="77777777" w:rsidR="003656D8" w:rsidRPr="003656D8" w:rsidRDefault="003656D8" w:rsidP="00A37277">
            <w:pPr>
              <w:jc w:val="center"/>
            </w:pPr>
            <w:r w:rsidRPr="003656D8">
              <w:t>+ Cash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7F9D1976" w14:textId="77777777" w:rsidTr="009C0439">
              <w:trPr>
                <w:trHeight w:val="432"/>
              </w:trPr>
              <w:tc>
                <w:tcPr>
                  <w:tcW w:w="680" w:type="dxa"/>
                  <w:tcBorders>
                    <w:top w:val="single" w:sz="4" w:space="0" w:color="auto"/>
                  </w:tcBorders>
                </w:tcPr>
                <w:p w14:paraId="2A4B2AA1" w14:textId="77777777" w:rsidR="003656D8" w:rsidRPr="003656D8" w:rsidRDefault="003656D8" w:rsidP="003656D8"/>
              </w:tc>
              <w:tc>
                <w:tcPr>
                  <w:tcW w:w="680" w:type="dxa"/>
                  <w:tcBorders>
                    <w:top w:val="single" w:sz="4" w:space="0" w:color="auto"/>
                    <w:right w:val="single" w:sz="4" w:space="0" w:color="auto"/>
                  </w:tcBorders>
                </w:tcPr>
                <w:p w14:paraId="20AF2AA5" w14:textId="77777777" w:rsidR="003656D8" w:rsidRPr="003656D8" w:rsidRDefault="003656D8" w:rsidP="003656D8"/>
              </w:tc>
              <w:tc>
                <w:tcPr>
                  <w:tcW w:w="680" w:type="dxa"/>
                  <w:tcBorders>
                    <w:top w:val="single" w:sz="4" w:space="0" w:color="auto"/>
                    <w:left w:val="single" w:sz="4" w:space="0" w:color="auto"/>
                  </w:tcBorders>
                </w:tcPr>
                <w:p w14:paraId="7B03D2B5" w14:textId="77777777" w:rsidR="003656D8" w:rsidRPr="003656D8" w:rsidRDefault="003656D8" w:rsidP="003656D8"/>
              </w:tc>
              <w:tc>
                <w:tcPr>
                  <w:tcW w:w="681" w:type="dxa"/>
                  <w:tcBorders>
                    <w:top w:val="single" w:sz="4" w:space="0" w:color="auto"/>
                  </w:tcBorders>
                </w:tcPr>
                <w:p w14:paraId="5CB750A1" w14:textId="77777777" w:rsidR="003656D8" w:rsidRPr="003656D8" w:rsidRDefault="003656D8" w:rsidP="003656D8"/>
              </w:tc>
            </w:tr>
            <w:tr w:rsidR="003656D8" w14:paraId="4F1CFFDF" w14:textId="77777777" w:rsidTr="009C0439">
              <w:trPr>
                <w:trHeight w:val="432"/>
              </w:trPr>
              <w:tc>
                <w:tcPr>
                  <w:tcW w:w="680" w:type="dxa"/>
                </w:tcPr>
                <w:p w14:paraId="48E6B010" w14:textId="77777777" w:rsidR="003656D8" w:rsidRPr="003656D8" w:rsidRDefault="003656D8" w:rsidP="003656D8"/>
              </w:tc>
              <w:tc>
                <w:tcPr>
                  <w:tcW w:w="680" w:type="dxa"/>
                  <w:tcBorders>
                    <w:right w:val="single" w:sz="4" w:space="0" w:color="auto"/>
                  </w:tcBorders>
                </w:tcPr>
                <w:p w14:paraId="54FD3ABD" w14:textId="77777777" w:rsidR="003656D8" w:rsidRPr="003656D8" w:rsidRDefault="003656D8" w:rsidP="003656D8"/>
              </w:tc>
              <w:tc>
                <w:tcPr>
                  <w:tcW w:w="680" w:type="dxa"/>
                  <w:tcBorders>
                    <w:left w:val="single" w:sz="4" w:space="0" w:color="auto"/>
                  </w:tcBorders>
                </w:tcPr>
                <w:p w14:paraId="11C35834" w14:textId="77777777" w:rsidR="003656D8" w:rsidRPr="003656D8" w:rsidRDefault="003656D8" w:rsidP="003656D8"/>
              </w:tc>
              <w:tc>
                <w:tcPr>
                  <w:tcW w:w="681" w:type="dxa"/>
                </w:tcPr>
                <w:p w14:paraId="0E1B79D1" w14:textId="77777777" w:rsidR="003656D8" w:rsidRPr="003656D8" w:rsidRDefault="003656D8" w:rsidP="003656D8"/>
              </w:tc>
            </w:tr>
            <w:tr w:rsidR="003656D8" w14:paraId="613E7E87" w14:textId="77777777" w:rsidTr="009C0439">
              <w:trPr>
                <w:trHeight w:val="432"/>
              </w:trPr>
              <w:tc>
                <w:tcPr>
                  <w:tcW w:w="680" w:type="dxa"/>
                </w:tcPr>
                <w:p w14:paraId="2690E9A7" w14:textId="77777777" w:rsidR="003656D8" w:rsidRPr="003656D8" w:rsidRDefault="003656D8" w:rsidP="003656D8"/>
              </w:tc>
              <w:tc>
                <w:tcPr>
                  <w:tcW w:w="680" w:type="dxa"/>
                  <w:tcBorders>
                    <w:right w:val="single" w:sz="4" w:space="0" w:color="auto"/>
                  </w:tcBorders>
                </w:tcPr>
                <w:p w14:paraId="206064C4" w14:textId="77777777" w:rsidR="003656D8" w:rsidRPr="003656D8" w:rsidRDefault="003656D8" w:rsidP="003656D8"/>
              </w:tc>
              <w:tc>
                <w:tcPr>
                  <w:tcW w:w="680" w:type="dxa"/>
                  <w:tcBorders>
                    <w:left w:val="single" w:sz="4" w:space="0" w:color="auto"/>
                  </w:tcBorders>
                </w:tcPr>
                <w:p w14:paraId="2D06766A" w14:textId="77777777" w:rsidR="003656D8" w:rsidRPr="003656D8" w:rsidRDefault="003656D8" w:rsidP="003656D8"/>
              </w:tc>
              <w:tc>
                <w:tcPr>
                  <w:tcW w:w="681" w:type="dxa"/>
                </w:tcPr>
                <w:p w14:paraId="6BF997B9" w14:textId="77777777" w:rsidR="003656D8" w:rsidRPr="003656D8" w:rsidRDefault="003656D8" w:rsidP="003656D8"/>
              </w:tc>
            </w:tr>
            <w:tr w:rsidR="003656D8" w14:paraId="53A2FCE6" w14:textId="77777777" w:rsidTr="009C0439">
              <w:trPr>
                <w:trHeight w:val="432"/>
              </w:trPr>
              <w:tc>
                <w:tcPr>
                  <w:tcW w:w="680" w:type="dxa"/>
                </w:tcPr>
                <w:p w14:paraId="3588F7A8" w14:textId="77777777" w:rsidR="003656D8" w:rsidRPr="003656D8" w:rsidRDefault="003656D8" w:rsidP="003656D8"/>
              </w:tc>
              <w:tc>
                <w:tcPr>
                  <w:tcW w:w="680" w:type="dxa"/>
                  <w:tcBorders>
                    <w:right w:val="single" w:sz="4" w:space="0" w:color="auto"/>
                  </w:tcBorders>
                </w:tcPr>
                <w:p w14:paraId="6291B01C" w14:textId="77777777" w:rsidR="003656D8" w:rsidRPr="003656D8" w:rsidRDefault="003656D8" w:rsidP="003656D8"/>
              </w:tc>
              <w:tc>
                <w:tcPr>
                  <w:tcW w:w="680" w:type="dxa"/>
                  <w:tcBorders>
                    <w:left w:val="single" w:sz="4" w:space="0" w:color="auto"/>
                  </w:tcBorders>
                </w:tcPr>
                <w:p w14:paraId="0A1E1856" w14:textId="77777777" w:rsidR="003656D8" w:rsidRPr="003656D8" w:rsidRDefault="003656D8" w:rsidP="003656D8"/>
              </w:tc>
              <w:tc>
                <w:tcPr>
                  <w:tcW w:w="681" w:type="dxa"/>
                </w:tcPr>
                <w:p w14:paraId="3F985FE0" w14:textId="77777777" w:rsidR="003656D8" w:rsidRPr="003656D8" w:rsidRDefault="003656D8" w:rsidP="003656D8"/>
              </w:tc>
            </w:tr>
            <w:tr w:rsidR="003656D8" w14:paraId="40D01B96" w14:textId="77777777" w:rsidTr="009C0439">
              <w:trPr>
                <w:trHeight w:val="432"/>
              </w:trPr>
              <w:tc>
                <w:tcPr>
                  <w:tcW w:w="680" w:type="dxa"/>
                </w:tcPr>
                <w:p w14:paraId="2ECCEC4E" w14:textId="77777777" w:rsidR="003656D8" w:rsidRPr="003656D8" w:rsidRDefault="003656D8" w:rsidP="003656D8"/>
              </w:tc>
              <w:tc>
                <w:tcPr>
                  <w:tcW w:w="680" w:type="dxa"/>
                  <w:tcBorders>
                    <w:right w:val="single" w:sz="4" w:space="0" w:color="auto"/>
                  </w:tcBorders>
                </w:tcPr>
                <w:p w14:paraId="069243A2" w14:textId="77777777" w:rsidR="003656D8" w:rsidRPr="003656D8" w:rsidRDefault="003656D8" w:rsidP="003656D8"/>
              </w:tc>
              <w:tc>
                <w:tcPr>
                  <w:tcW w:w="680" w:type="dxa"/>
                  <w:tcBorders>
                    <w:left w:val="single" w:sz="4" w:space="0" w:color="auto"/>
                  </w:tcBorders>
                </w:tcPr>
                <w:p w14:paraId="3439426B" w14:textId="77777777" w:rsidR="003656D8" w:rsidRPr="003656D8" w:rsidRDefault="003656D8" w:rsidP="003656D8"/>
              </w:tc>
              <w:tc>
                <w:tcPr>
                  <w:tcW w:w="681" w:type="dxa"/>
                </w:tcPr>
                <w:p w14:paraId="13B5CEED" w14:textId="77777777" w:rsidR="003656D8" w:rsidRPr="003656D8" w:rsidRDefault="003656D8" w:rsidP="003656D8"/>
              </w:tc>
            </w:tr>
            <w:tr w:rsidR="003656D8" w14:paraId="178D599A" w14:textId="77777777" w:rsidTr="009C0439">
              <w:trPr>
                <w:trHeight w:val="432"/>
              </w:trPr>
              <w:tc>
                <w:tcPr>
                  <w:tcW w:w="680" w:type="dxa"/>
                </w:tcPr>
                <w:p w14:paraId="0ABF19E5" w14:textId="77777777" w:rsidR="003656D8" w:rsidRPr="003656D8" w:rsidRDefault="003656D8" w:rsidP="003656D8"/>
              </w:tc>
              <w:tc>
                <w:tcPr>
                  <w:tcW w:w="680" w:type="dxa"/>
                  <w:tcBorders>
                    <w:right w:val="single" w:sz="4" w:space="0" w:color="auto"/>
                  </w:tcBorders>
                </w:tcPr>
                <w:p w14:paraId="605115D8" w14:textId="77777777" w:rsidR="003656D8" w:rsidRPr="003656D8" w:rsidRDefault="003656D8" w:rsidP="003656D8"/>
              </w:tc>
              <w:tc>
                <w:tcPr>
                  <w:tcW w:w="680" w:type="dxa"/>
                  <w:tcBorders>
                    <w:left w:val="single" w:sz="4" w:space="0" w:color="auto"/>
                  </w:tcBorders>
                </w:tcPr>
                <w:p w14:paraId="21BFED64" w14:textId="77777777" w:rsidR="003656D8" w:rsidRPr="003656D8" w:rsidRDefault="003656D8" w:rsidP="003656D8"/>
              </w:tc>
              <w:tc>
                <w:tcPr>
                  <w:tcW w:w="681" w:type="dxa"/>
                </w:tcPr>
                <w:p w14:paraId="5B02DAB6" w14:textId="77777777" w:rsidR="003656D8" w:rsidRPr="003656D8" w:rsidRDefault="003656D8" w:rsidP="003656D8"/>
              </w:tc>
            </w:tr>
            <w:tr w:rsidR="009C0439" w14:paraId="35A56947" w14:textId="77777777" w:rsidTr="009C0439">
              <w:trPr>
                <w:trHeight w:val="432"/>
              </w:trPr>
              <w:tc>
                <w:tcPr>
                  <w:tcW w:w="680" w:type="dxa"/>
                </w:tcPr>
                <w:p w14:paraId="24B3287D" w14:textId="77777777" w:rsidR="009C0439" w:rsidRPr="003656D8" w:rsidRDefault="009C0439" w:rsidP="003656D8"/>
              </w:tc>
              <w:tc>
                <w:tcPr>
                  <w:tcW w:w="680" w:type="dxa"/>
                  <w:tcBorders>
                    <w:right w:val="single" w:sz="4" w:space="0" w:color="auto"/>
                  </w:tcBorders>
                </w:tcPr>
                <w:p w14:paraId="0824F817" w14:textId="77777777" w:rsidR="009C0439" w:rsidRPr="003656D8" w:rsidRDefault="009C0439" w:rsidP="003656D8"/>
              </w:tc>
              <w:tc>
                <w:tcPr>
                  <w:tcW w:w="680" w:type="dxa"/>
                  <w:tcBorders>
                    <w:left w:val="single" w:sz="4" w:space="0" w:color="auto"/>
                  </w:tcBorders>
                </w:tcPr>
                <w:p w14:paraId="0D4E3212" w14:textId="77777777" w:rsidR="009C0439" w:rsidRPr="003656D8" w:rsidRDefault="009C0439" w:rsidP="003656D8"/>
              </w:tc>
              <w:tc>
                <w:tcPr>
                  <w:tcW w:w="681" w:type="dxa"/>
                </w:tcPr>
                <w:p w14:paraId="0BE39A5C" w14:textId="77777777" w:rsidR="009C0439" w:rsidRPr="003656D8" w:rsidRDefault="009C0439" w:rsidP="003656D8"/>
              </w:tc>
            </w:tr>
          </w:tbl>
          <w:p w14:paraId="25C4A8EE" w14:textId="77777777" w:rsidR="003656D8" w:rsidRPr="003656D8" w:rsidRDefault="003656D8" w:rsidP="003656D8"/>
        </w:tc>
        <w:tc>
          <w:tcPr>
            <w:tcW w:w="2952" w:type="dxa"/>
          </w:tcPr>
          <w:p w14:paraId="049167AA" w14:textId="41E2FF00" w:rsidR="003656D8" w:rsidRPr="003656D8" w:rsidRDefault="007D4591" w:rsidP="00A37277">
            <w:pPr>
              <w:jc w:val="center"/>
            </w:pPr>
            <w:r>
              <w:t>−</w:t>
            </w:r>
            <w:r w:rsidR="003656D8" w:rsidRPr="003656D8">
              <w:t xml:space="preserve"> Accounts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1923970B" w14:textId="77777777" w:rsidTr="009C0439">
              <w:trPr>
                <w:trHeight w:val="432"/>
              </w:trPr>
              <w:tc>
                <w:tcPr>
                  <w:tcW w:w="680" w:type="dxa"/>
                  <w:tcBorders>
                    <w:top w:val="single" w:sz="4" w:space="0" w:color="auto"/>
                  </w:tcBorders>
                </w:tcPr>
                <w:p w14:paraId="594296E2" w14:textId="77777777" w:rsidR="003656D8" w:rsidRPr="003656D8" w:rsidRDefault="003656D8" w:rsidP="003656D8"/>
              </w:tc>
              <w:tc>
                <w:tcPr>
                  <w:tcW w:w="680" w:type="dxa"/>
                  <w:tcBorders>
                    <w:top w:val="single" w:sz="4" w:space="0" w:color="auto"/>
                    <w:right w:val="single" w:sz="4" w:space="0" w:color="auto"/>
                  </w:tcBorders>
                </w:tcPr>
                <w:p w14:paraId="6AA349CB" w14:textId="77777777" w:rsidR="003656D8" w:rsidRPr="003656D8" w:rsidRDefault="003656D8" w:rsidP="003656D8"/>
              </w:tc>
              <w:tc>
                <w:tcPr>
                  <w:tcW w:w="680" w:type="dxa"/>
                  <w:tcBorders>
                    <w:top w:val="single" w:sz="4" w:space="0" w:color="auto"/>
                    <w:left w:val="single" w:sz="4" w:space="0" w:color="auto"/>
                  </w:tcBorders>
                </w:tcPr>
                <w:p w14:paraId="1552EDF4" w14:textId="77777777" w:rsidR="003656D8" w:rsidRPr="003656D8" w:rsidRDefault="003656D8" w:rsidP="003656D8"/>
              </w:tc>
              <w:tc>
                <w:tcPr>
                  <w:tcW w:w="681" w:type="dxa"/>
                  <w:tcBorders>
                    <w:top w:val="single" w:sz="4" w:space="0" w:color="auto"/>
                  </w:tcBorders>
                </w:tcPr>
                <w:p w14:paraId="297F7120" w14:textId="77777777" w:rsidR="003656D8" w:rsidRPr="003656D8" w:rsidRDefault="003656D8" w:rsidP="003656D8"/>
              </w:tc>
            </w:tr>
            <w:tr w:rsidR="003656D8" w14:paraId="5C25E96A" w14:textId="77777777" w:rsidTr="009C0439">
              <w:trPr>
                <w:trHeight w:val="432"/>
              </w:trPr>
              <w:tc>
                <w:tcPr>
                  <w:tcW w:w="680" w:type="dxa"/>
                </w:tcPr>
                <w:p w14:paraId="0566403D" w14:textId="77777777" w:rsidR="003656D8" w:rsidRPr="003656D8" w:rsidRDefault="003656D8" w:rsidP="003656D8"/>
              </w:tc>
              <w:tc>
                <w:tcPr>
                  <w:tcW w:w="680" w:type="dxa"/>
                  <w:tcBorders>
                    <w:right w:val="single" w:sz="4" w:space="0" w:color="auto"/>
                  </w:tcBorders>
                </w:tcPr>
                <w:p w14:paraId="3EBB2353" w14:textId="77777777" w:rsidR="003656D8" w:rsidRPr="003656D8" w:rsidRDefault="003656D8" w:rsidP="003656D8"/>
              </w:tc>
              <w:tc>
                <w:tcPr>
                  <w:tcW w:w="680" w:type="dxa"/>
                  <w:tcBorders>
                    <w:left w:val="single" w:sz="4" w:space="0" w:color="auto"/>
                  </w:tcBorders>
                </w:tcPr>
                <w:p w14:paraId="2C4705B7" w14:textId="77777777" w:rsidR="003656D8" w:rsidRPr="003656D8" w:rsidRDefault="003656D8" w:rsidP="003656D8"/>
              </w:tc>
              <w:tc>
                <w:tcPr>
                  <w:tcW w:w="681" w:type="dxa"/>
                </w:tcPr>
                <w:p w14:paraId="3BB2F9CC" w14:textId="77777777" w:rsidR="003656D8" w:rsidRPr="003656D8" w:rsidRDefault="003656D8" w:rsidP="003656D8"/>
              </w:tc>
            </w:tr>
            <w:tr w:rsidR="003656D8" w14:paraId="0AED3267" w14:textId="77777777" w:rsidTr="009C0439">
              <w:trPr>
                <w:trHeight w:val="432"/>
              </w:trPr>
              <w:tc>
                <w:tcPr>
                  <w:tcW w:w="680" w:type="dxa"/>
                </w:tcPr>
                <w:p w14:paraId="35786D56" w14:textId="77777777" w:rsidR="003656D8" w:rsidRPr="003656D8" w:rsidRDefault="003656D8" w:rsidP="003656D8"/>
              </w:tc>
              <w:tc>
                <w:tcPr>
                  <w:tcW w:w="680" w:type="dxa"/>
                  <w:tcBorders>
                    <w:right w:val="single" w:sz="4" w:space="0" w:color="auto"/>
                  </w:tcBorders>
                </w:tcPr>
                <w:p w14:paraId="6807504F" w14:textId="77777777" w:rsidR="003656D8" w:rsidRPr="003656D8" w:rsidRDefault="003656D8" w:rsidP="003656D8"/>
              </w:tc>
              <w:tc>
                <w:tcPr>
                  <w:tcW w:w="680" w:type="dxa"/>
                  <w:tcBorders>
                    <w:left w:val="single" w:sz="4" w:space="0" w:color="auto"/>
                  </w:tcBorders>
                </w:tcPr>
                <w:p w14:paraId="7BA0DF41" w14:textId="77777777" w:rsidR="003656D8" w:rsidRPr="003656D8" w:rsidRDefault="003656D8" w:rsidP="003656D8"/>
              </w:tc>
              <w:tc>
                <w:tcPr>
                  <w:tcW w:w="681" w:type="dxa"/>
                </w:tcPr>
                <w:p w14:paraId="65A1CAC7" w14:textId="77777777" w:rsidR="003656D8" w:rsidRPr="003656D8" w:rsidRDefault="003656D8" w:rsidP="003656D8"/>
              </w:tc>
            </w:tr>
            <w:tr w:rsidR="003656D8" w14:paraId="2FA58133" w14:textId="77777777" w:rsidTr="009C0439">
              <w:trPr>
                <w:trHeight w:val="432"/>
              </w:trPr>
              <w:tc>
                <w:tcPr>
                  <w:tcW w:w="680" w:type="dxa"/>
                </w:tcPr>
                <w:p w14:paraId="48B3416E" w14:textId="77777777" w:rsidR="003656D8" w:rsidRPr="003656D8" w:rsidRDefault="003656D8" w:rsidP="003656D8"/>
              </w:tc>
              <w:tc>
                <w:tcPr>
                  <w:tcW w:w="680" w:type="dxa"/>
                  <w:tcBorders>
                    <w:right w:val="single" w:sz="4" w:space="0" w:color="auto"/>
                  </w:tcBorders>
                </w:tcPr>
                <w:p w14:paraId="1FE1F2A7" w14:textId="77777777" w:rsidR="003656D8" w:rsidRPr="003656D8" w:rsidRDefault="003656D8" w:rsidP="003656D8"/>
              </w:tc>
              <w:tc>
                <w:tcPr>
                  <w:tcW w:w="680" w:type="dxa"/>
                  <w:tcBorders>
                    <w:left w:val="single" w:sz="4" w:space="0" w:color="auto"/>
                  </w:tcBorders>
                </w:tcPr>
                <w:p w14:paraId="3A26B467" w14:textId="77777777" w:rsidR="003656D8" w:rsidRPr="003656D8" w:rsidRDefault="003656D8" w:rsidP="003656D8"/>
              </w:tc>
              <w:tc>
                <w:tcPr>
                  <w:tcW w:w="681" w:type="dxa"/>
                </w:tcPr>
                <w:p w14:paraId="79E3B50C" w14:textId="77777777" w:rsidR="003656D8" w:rsidRPr="003656D8" w:rsidRDefault="003656D8" w:rsidP="003656D8"/>
              </w:tc>
            </w:tr>
          </w:tbl>
          <w:p w14:paraId="7B5A5478" w14:textId="77777777" w:rsidR="003656D8" w:rsidRPr="003656D8" w:rsidRDefault="003656D8" w:rsidP="003656D8"/>
        </w:tc>
        <w:tc>
          <w:tcPr>
            <w:tcW w:w="2952" w:type="dxa"/>
          </w:tcPr>
          <w:p w14:paraId="536782B8" w14:textId="3C5D7BDE" w:rsidR="003656D8" w:rsidRPr="003656D8" w:rsidRDefault="007D4591" w:rsidP="00A37277">
            <w:pPr>
              <w:jc w:val="center"/>
            </w:pPr>
            <w:r>
              <w:t>−</w:t>
            </w:r>
            <w:r w:rsidR="003656D8" w:rsidRPr="003656D8">
              <w:t xml:space="preserve"> </w:t>
            </w:r>
            <w:r w:rsidR="00625769">
              <w:t>Common Stock</w:t>
            </w:r>
            <w:r w:rsidR="003656D8" w:rsidRPr="003656D8">
              <w:t xml:space="preserv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5384F4F4" w14:textId="77777777" w:rsidTr="009C0439">
              <w:trPr>
                <w:trHeight w:val="432"/>
              </w:trPr>
              <w:tc>
                <w:tcPr>
                  <w:tcW w:w="680" w:type="dxa"/>
                  <w:tcBorders>
                    <w:top w:val="single" w:sz="4" w:space="0" w:color="auto"/>
                  </w:tcBorders>
                </w:tcPr>
                <w:p w14:paraId="450EA1E3" w14:textId="77777777" w:rsidR="003656D8" w:rsidRPr="003656D8" w:rsidRDefault="003656D8" w:rsidP="003656D8"/>
              </w:tc>
              <w:tc>
                <w:tcPr>
                  <w:tcW w:w="680" w:type="dxa"/>
                  <w:tcBorders>
                    <w:top w:val="single" w:sz="4" w:space="0" w:color="auto"/>
                    <w:right w:val="single" w:sz="4" w:space="0" w:color="auto"/>
                  </w:tcBorders>
                </w:tcPr>
                <w:p w14:paraId="5D656185" w14:textId="77777777" w:rsidR="003656D8" w:rsidRPr="003656D8" w:rsidRDefault="003656D8" w:rsidP="003656D8"/>
              </w:tc>
              <w:tc>
                <w:tcPr>
                  <w:tcW w:w="680" w:type="dxa"/>
                  <w:tcBorders>
                    <w:top w:val="single" w:sz="4" w:space="0" w:color="auto"/>
                    <w:left w:val="single" w:sz="4" w:space="0" w:color="auto"/>
                  </w:tcBorders>
                </w:tcPr>
                <w:p w14:paraId="155B2647" w14:textId="77777777" w:rsidR="003656D8" w:rsidRPr="003656D8" w:rsidRDefault="003656D8" w:rsidP="003656D8"/>
              </w:tc>
              <w:tc>
                <w:tcPr>
                  <w:tcW w:w="681" w:type="dxa"/>
                  <w:tcBorders>
                    <w:top w:val="single" w:sz="4" w:space="0" w:color="auto"/>
                  </w:tcBorders>
                </w:tcPr>
                <w:p w14:paraId="64D8280A" w14:textId="77777777" w:rsidR="003656D8" w:rsidRPr="003656D8" w:rsidRDefault="003656D8" w:rsidP="003656D8"/>
              </w:tc>
            </w:tr>
            <w:tr w:rsidR="003656D8" w14:paraId="460F81B3" w14:textId="77777777" w:rsidTr="009C0439">
              <w:trPr>
                <w:trHeight w:val="432"/>
              </w:trPr>
              <w:tc>
                <w:tcPr>
                  <w:tcW w:w="680" w:type="dxa"/>
                </w:tcPr>
                <w:p w14:paraId="2EB60F01" w14:textId="77777777" w:rsidR="003656D8" w:rsidRPr="003656D8" w:rsidRDefault="003656D8" w:rsidP="003656D8"/>
              </w:tc>
              <w:tc>
                <w:tcPr>
                  <w:tcW w:w="680" w:type="dxa"/>
                  <w:tcBorders>
                    <w:right w:val="single" w:sz="4" w:space="0" w:color="auto"/>
                  </w:tcBorders>
                </w:tcPr>
                <w:p w14:paraId="196A7574" w14:textId="77777777" w:rsidR="003656D8" w:rsidRPr="003656D8" w:rsidRDefault="003656D8" w:rsidP="003656D8"/>
              </w:tc>
              <w:tc>
                <w:tcPr>
                  <w:tcW w:w="680" w:type="dxa"/>
                  <w:tcBorders>
                    <w:left w:val="single" w:sz="4" w:space="0" w:color="auto"/>
                  </w:tcBorders>
                </w:tcPr>
                <w:p w14:paraId="24289FAF" w14:textId="77777777" w:rsidR="003656D8" w:rsidRPr="003656D8" w:rsidRDefault="003656D8" w:rsidP="003656D8"/>
              </w:tc>
              <w:tc>
                <w:tcPr>
                  <w:tcW w:w="681" w:type="dxa"/>
                </w:tcPr>
                <w:p w14:paraId="4582CD6C" w14:textId="77777777" w:rsidR="003656D8" w:rsidRPr="003656D8" w:rsidRDefault="003656D8" w:rsidP="003656D8"/>
              </w:tc>
            </w:tr>
            <w:tr w:rsidR="003656D8" w14:paraId="6F28060F" w14:textId="77777777" w:rsidTr="009C0439">
              <w:trPr>
                <w:trHeight w:val="432"/>
              </w:trPr>
              <w:tc>
                <w:tcPr>
                  <w:tcW w:w="680" w:type="dxa"/>
                </w:tcPr>
                <w:p w14:paraId="5BEF8538" w14:textId="77777777" w:rsidR="003656D8" w:rsidRPr="003656D8" w:rsidRDefault="003656D8" w:rsidP="003656D8"/>
              </w:tc>
              <w:tc>
                <w:tcPr>
                  <w:tcW w:w="680" w:type="dxa"/>
                  <w:tcBorders>
                    <w:right w:val="single" w:sz="4" w:space="0" w:color="auto"/>
                  </w:tcBorders>
                </w:tcPr>
                <w:p w14:paraId="0ED6A358" w14:textId="77777777" w:rsidR="003656D8" w:rsidRPr="003656D8" w:rsidRDefault="003656D8" w:rsidP="003656D8"/>
              </w:tc>
              <w:tc>
                <w:tcPr>
                  <w:tcW w:w="680" w:type="dxa"/>
                  <w:tcBorders>
                    <w:left w:val="single" w:sz="4" w:space="0" w:color="auto"/>
                  </w:tcBorders>
                </w:tcPr>
                <w:p w14:paraId="5B450CF5" w14:textId="77777777" w:rsidR="003656D8" w:rsidRPr="003656D8" w:rsidRDefault="003656D8" w:rsidP="003656D8"/>
              </w:tc>
              <w:tc>
                <w:tcPr>
                  <w:tcW w:w="681" w:type="dxa"/>
                </w:tcPr>
                <w:p w14:paraId="030EF05E" w14:textId="77777777" w:rsidR="003656D8" w:rsidRPr="003656D8" w:rsidRDefault="003656D8" w:rsidP="003656D8"/>
              </w:tc>
            </w:tr>
            <w:tr w:rsidR="003656D8" w14:paraId="43D8B8D0" w14:textId="77777777" w:rsidTr="009C0439">
              <w:trPr>
                <w:trHeight w:val="432"/>
              </w:trPr>
              <w:tc>
                <w:tcPr>
                  <w:tcW w:w="680" w:type="dxa"/>
                </w:tcPr>
                <w:p w14:paraId="6D7D6B54" w14:textId="77777777" w:rsidR="003656D8" w:rsidRPr="003656D8" w:rsidRDefault="003656D8" w:rsidP="003656D8"/>
              </w:tc>
              <w:tc>
                <w:tcPr>
                  <w:tcW w:w="680" w:type="dxa"/>
                  <w:tcBorders>
                    <w:right w:val="single" w:sz="4" w:space="0" w:color="auto"/>
                  </w:tcBorders>
                </w:tcPr>
                <w:p w14:paraId="7F8B6C6C" w14:textId="77777777" w:rsidR="003656D8" w:rsidRPr="003656D8" w:rsidRDefault="003656D8" w:rsidP="003656D8"/>
              </w:tc>
              <w:tc>
                <w:tcPr>
                  <w:tcW w:w="680" w:type="dxa"/>
                  <w:tcBorders>
                    <w:left w:val="single" w:sz="4" w:space="0" w:color="auto"/>
                  </w:tcBorders>
                </w:tcPr>
                <w:p w14:paraId="22CB75A1" w14:textId="77777777" w:rsidR="003656D8" w:rsidRPr="003656D8" w:rsidRDefault="003656D8" w:rsidP="003656D8"/>
              </w:tc>
              <w:tc>
                <w:tcPr>
                  <w:tcW w:w="681" w:type="dxa"/>
                </w:tcPr>
                <w:p w14:paraId="726C67D8" w14:textId="77777777" w:rsidR="003656D8" w:rsidRPr="003656D8" w:rsidRDefault="003656D8" w:rsidP="003656D8"/>
              </w:tc>
            </w:tr>
          </w:tbl>
          <w:p w14:paraId="6C36DA67" w14:textId="77777777" w:rsidR="003656D8" w:rsidRPr="003656D8" w:rsidRDefault="003656D8" w:rsidP="003656D8"/>
        </w:tc>
      </w:tr>
      <w:tr w:rsidR="003656D8" w14:paraId="1790CEDC" w14:textId="77777777" w:rsidTr="00A37277">
        <w:trPr>
          <w:trHeight w:val="864"/>
        </w:trPr>
        <w:tc>
          <w:tcPr>
            <w:tcW w:w="2952" w:type="dxa"/>
          </w:tcPr>
          <w:p w14:paraId="4635E245" w14:textId="77777777" w:rsidR="0076782F" w:rsidRDefault="0076782F" w:rsidP="00A37277">
            <w:pPr>
              <w:jc w:val="center"/>
            </w:pPr>
          </w:p>
          <w:p w14:paraId="1C363E3F" w14:textId="77777777" w:rsidR="003656D8" w:rsidRPr="003656D8" w:rsidRDefault="003656D8" w:rsidP="00A37277">
            <w:pPr>
              <w:jc w:val="center"/>
            </w:pPr>
            <w:r w:rsidRPr="003656D8">
              <w:t>+ Supplies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60CF8299" w14:textId="77777777" w:rsidTr="009C0439">
              <w:trPr>
                <w:trHeight w:val="432"/>
              </w:trPr>
              <w:tc>
                <w:tcPr>
                  <w:tcW w:w="680" w:type="dxa"/>
                  <w:tcBorders>
                    <w:top w:val="single" w:sz="4" w:space="0" w:color="auto"/>
                  </w:tcBorders>
                </w:tcPr>
                <w:p w14:paraId="67FEADCF" w14:textId="77777777" w:rsidR="003656D8" w:rsidRPr="003656D8" w:rsidRDefault="003656D8" w:rsidP="003656D8"/>
              </w:tc>
              <w:tc>
                <w:tcPr>
                  <w:tcW w:w="680" w:type="dxa"/>
                  <w:tcBorders>
                    <w:top w:val="single" w:sz="4" w:space="0" w:color="auto"/>
                    <w:right w:val="single" w:sz="4" w:space="0" w:color="auto"/>
                  </w:tcBorders>
                </w:tcPr>
                <w:p w14:paraId="305EBD82" w14:textId="77777777" w:rsidR="003656D8" w:rsidRPr="003656D8" w:rsidRDefault="003656D8" w:rsidP="003656D8"/>
              </w:tc>
              <w:tc>
                <w:tcPr>
                  <w:tcW w:w="680" w:type="dxa"/>
                  <w:tcBorders>
                    <w:top w:val="single" w:sz="4" w:space="0" w:color="auto"/>
                    <w:left w:val="single" w:sz="4" w:space="0" w:color="auto"/>
                  </w:tcBorders>
                </w:tcPr>
                <w:p w14:paraId="3D98FFDD" w14:textId="77777777" w:rsidR="003656D8" w:rsidRPr="003656D8" w:rsidRDefault="003656D8" w:rsidP="003656D8"/>
              </w:tc>
              <w:tc>
                <w:tcPr>
                  <w:tcW w:w="681" w:type="dxa"/>
                  <w:tcBorders>
                    <w:top w:val="single" w:sz="4" w:space="0" w:color="auto"/>
                  </w:tcBorders>
                </w:tcPr>
                <w:p w14:paraId="319CA0BF" w14:textId="77777777" w:rsidR="003656D8" w:rsidRPr="003656D8" w:rsidRDefault="003656D8" w:rsidP="003656D8"/>
              </w:tc>
            </w:tr>
            <w:tr w:rsidR="003656D8" w14:paraId="68E239B2" w14:textId="77777777" w:rsidTr="009C0439">
              <w:trPr>
                <w:trHeight w:val="432"/>
              </w:trPr>
              <w:tc>
                <w:tcPr>
                  <w:tcW w:w="680" w:type="dxa"/>
                </w:tcPr>
                <w:p w14:paraId="13D1FECD" w14:textId="77777777" w:rsidR="003656D8" w:rsidRPr="003656D8" w:rsidRDefault="003656D8" w:rsidP="003656D8"/>
              </w:tc>
              <w:tc>
                <w:tcPr>
                  <w:tcW w:w="680" w:type="dxa"/>
                  <w:tcBorders>
                    <w:right w:val="single" w:sz="4" w:space="0" w:color="auto"/>
                  </w:tcBorders>
                </w:tcPr>
                <w:p w14:paraId="7A28C26E" w14:textId="77777777" w:rsidR="003656D8" w:rsidRPr="003656D8" w:rsidRDefault="003656D8" w:rsidP="003656D8"/>
              </w:tc>
              <w:tc>
                <w:tcPr>
                  <w:tcW w:w="680" w:type="dxa"/>
                  <w:tcBorders>
                    <w:left w:val="single" w:sz="4" w:space="0" w:color="auto"/>
                  </w:tcBorders>
                </w:tcPr>
                <w:p w14:paraId="08B7EC80" w14:textId="77777777" w:rsidR="003656D8" w:rsidRPr="003656D8" w:rsidRDefault="003656D8" w:rsidP="003656D8"/>
              </w:tc>
              <w:tc>
                <w:tcPr>
                  <w:tcW w:w="681" w:type="dxa"/>
                </w:tcPr>
                <w:p w14:paraId="12F8ABC4" w14:textId="77777777" w:rsidR="003656D8" w:rsidRPr="003656D8" w:rsidRDefault="003656D8" w:rsidP="003656D8"/>
              </w:tc>
            </w:tr>
            <w:tr w:rsidR="003656D8" w14:paraId="4841B214" w14:textId="77777777" w:rsidTr="009C0439">
              <w:trPr>
                <w:trHeight w:val="432"/>
              </w:trPr>
              <w:tc>
                <w:tcPr>
                  <w:tcW w:w="680" w:type="dxa"/>
                </w:tcPr>
                <w:p w14:paraId="49CC440B" w14:textId="77777777" w:rsidR="003656D8" w:rsidRPr="003656D8" w:rsidRDefault="003656D8" w:rsidP="003656D8"/>
              </w:tc>
              <w:tc>
                <w:tcPr>
                  <w:tcW w:w="680" w:type="dxa"/>
                  <w:tcBorders>
                    <w:right w:val="single" w:sz="4" w:space="0" w:color="auto"/>
                  </w:tcBorders>
                </w:tcPr>
                <w:p w14:paraId="3C5B46CB" w14:textId="77777777" w:rsidR="003656D8" w:rsidRPr="003656D8" w:rsidRDefault="003656D8" w:rsidP="003656D8"/>
              </w:tc>
              <w:tc>
                <w:tcPr>
                  <w:tcW w:w="680" w:type="dxa"/>
                  <w:tcBorders>
                    <w:left w:val="single" w:sz="4" w:space="0" w:color="auto"/>
                  </w:tcBorders>
                </w:tcPr>
                <w:p w14:paraId="14B7A9B3" w14:textId="77777777" w:rsidR="003656D8" w:rsidRPr="003656D8" w:rsidRDefault="003656D8" w:rsidP="003656D8"/>
              </w:tc>
              <w:tc>
                <w:tcPr>
                  <w:tcW w:w="681" w:type="dxa"/>
                </w:tcPr>
                <w:p w14:paraId="64F5E43C" w14:textId="77777777" w:rsidR="003656D8" w:rsidRPr="003656D8" w:rsidRDefault="003656D8" w:rsidP="003656D8"/>
              </w:tc>
            </w:tr>
            <w:tr w:rsidR="003656D8" w14:paraId="5A5808DC" w14:textId="77777777" w:rsidTr="009C0439">
              <w:trPr>
                <w:trHeight w:val="432"/>
              </w:trPr>
              <w:tc>
                <w:tcPr>
                  <w:tcW w:w="680" w:type="dxa"/>
                </w:tcPr>
                <w:p w14:paraId="1B5992C4" w14:textId="77777777" w:rsidR="003656D8" w:rsidRPr="003656D8" w:rsidRDefault="003656D8" w:rsidP="003656D8"/>
              </w:tc>
              <w:tc>
                <w:tcPr>
                  <w:tcW w:w="680" w:type="dxa"/>
                  <w:tcBorders>
                    <w:right w:val="single" w:sz="4" w:space="0" w:color="auto"/>
                  </w:tcBorders>
                </w:tcPr>
                <w:p w14:paraId="56603973" w14:textId="77777777" w:rsidR="003656D8" w:rsidRPr="003656D8" w:rsidRDefault="003656D8" w:rsidP="003656D8"/>
              </w:tc>
              <w:tc>
                <w:tcPr>
                  <w:tcW w:w="680" w:type="dxa"/>
                  <w:tcBorders>
                    <w:left w:val="single" w:sz="4" w:space="0" w:color="auto"/>
                  </w:tcBorders>
                </w:tcPr>
                <w:p w14:paraId="4488DF39" w14:textId="77777777" w:rsidR="003656D8" w:rsidRPr="003656D8" w:rsidRDefault="003656D8" w:rsidP="003656D8"/>
              </w:tc>
              <w:tc>
                <w:tcPr>
                  <w:tcW w:w="681" w:type="dxa"/>
                </w:tcPr>
                <w:p w14:paraId="51E85D81" w14:textId="77777777" w:rsidR="003656D8" w:rsidRPr="003656D8" w:rsidRDefault="003656D8" w:rsidP="003656D8"/>
              </w:tc>
            </w:tr>
          </w:tbl>
          <w:p w14:paraId="7E58C872" w14:textId="77777777" w:rsidR="003656D8" w:rsidRPr="003656D8" w:rsidRDefault="003656D8" w:rsidP="003656D8"/>
        </w:tc>
        <w:tc>
          <w:tcPr>
            <w:tcW w:w="2952" w:type="dxa"/>
          </w:tcPr>
          <w:p w14:paraId="2F0EA62A" w14:textId="77777777" w:rsidR="0076782F" w:rsidRDefault="0076782F" w:rsidP="00A37277">
            <w:pPr>
              <w:jc w:val="center"/>
            </w:pPr>
          </w:p>
          <w:p w14:paraId="600970B3" w14:textId="6965B775" w:rsidR="003656D8" w:rsidRPr="003656D8" w:rsidRDefault="007D4591" w:rsidP="00A37277">
            <w:pPr>
              <w:jc w:val="center"/>
            </w:pPr>
            <w:r>
              <w:t>−</w:t>
            </w:r>
            <w:r w:rsidR="003656D8" w:rsidRPr="003656D8">
              <w:t xml:space="preserve"> Notes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3DD78225" w14:textId="77777777" w:rsidTr="009C0439">
              <w:trPr>
                <w:trHeight w:val="432"/>
              </w:trPr>
              <w:tc>
                <w:tcPr>
                  <w:tcW w:w="680" w:type="dxa"/>
                  <w:tcBorders>
                    <w:top w:val="single" w:sz="4" w:space="0" w:color="auto"/>
                  </w:tcBorders>
                </w:tcPr>
                <w:p w14:paraId="65355BE4" w14:textId="77777777" w:rsidR="003656D8" w:rsidRPr="003656D8" w:rsidRDefault="003656D8" w:rsidP="003656D8"/>
              </w:tc>
              <w:tc>
                <w:tcPr>
                  <w:tcW w:w="680" w:type="dxa"/>
                  <w:tcBorders>
                    <w:top w:val="single" w:sz="4" w:space="0" w:color="auto"/>
                    <w:right w:val="single" w:sz="4" w:space="0" w:color="auto"/>
                  </w:tcBorders>
                </w:tcPr>
                <w:p w14:paraId="4B132400" w14:textId="77777777" w:rsidR="003656D8" w:rsidRPr="003656D8" w:rsidRDefault="003656D8" w:rsidP="003656D8"/>
              </w:tc>
              <w:tc>
                <w:tcPr>
                  <w:tcW w:w="680" w:type="dxa"/>
                  <w:tcBorders>
                    <w:top w:val="single" w:sz="4" w:space="0" w:color="auto"/>
                    <w:left w:val="single" w:sz="4" w:space="0" w:color="auto"/>
                  </w:tcBorders>
                </w:tcPr>
                <w:p w14:paraId="3858FC9A" w14:textId="77777777" w:rsidR="003656D8" w:rsidRPr="003656D8" w:rsidRDefault="003656D8" w:rsidP="003656D8"/>
              </w:tc>
              <w:tc>
                <w:tcPr>
                  <w:tcW w:w="681" w:type="dxa"/>
                  <w:tcBorders>
                    <w:top w:val="single" w:sz="4" w:space="0" w:color="auto"/>
                  </w:tcBorders>
                </w:tcPr>
                <w:p w14:paraId="48DF694D" w14:textId="77777777" w:rsidR="003656D8" w:rsidRPr="003656D8" w:rsidRDefault="003656D8" w:rsidP="003656D8"/>
              </w:tc>
            </w:tr>
            <w:tr w:rsidR="003656D8" w14:paraId="08311AE6" w14:textId="77777777" w:rsidTr="009C0439">
              <w:trPr>
                <w:trHeight w:val="432"/>
              </w:trPr>
              <w:tc>
                <w:tcPr>
                  <w:tcW w:w="680" w:type="dxa"/>
                </w:tcPr>
                <w:p w14:paraId="0FA890BF" w14:textId="77777777" w:rsidR="003656D8" w:rsidRPr="003656D8" w:rsidRDefault="003656D8" w:rsidP="003656D8"/>
              </w:tc>
              <w:tc>
                <w:tcPr>
                  <w:tcW w:w="680" w:type="dxa"/>
                  <w:tcBorders>
                    <w:right w:val="single" w:sz="4" w:space="0" w:color="auto"/>
                  </w:tcBorders>
                </w:tcPr>
                <w:p w14:paraId="50C5B7EB" w14:textId="77777777" w:rsidR="003656D8" w:rsidRPr="003656D8" w:rsidRDefault="003656D8" w:rsidP="003656D8"/>
              </w:tc>
              <w:tc>
                <w:tcPr>
                  <w:tcW w:w="680" w:type="dxa"/>
                  <w:tcBorders>
                    <w:left w:val="single" w:sz="4" w:space="0" w:color="auto"/>
                  </w:tcBorders>
                </w:tcPr>
                <w:p w14:paraId="4C2D859E" w14:textId="77777777" w:rsidR="003656D8" w:rsidRPr="003656D8" w:rsidRDefault="003656D8" w:rsidP="003656D8"/>
              </w:tc>
              <w:tc>
                <w:tcPr>
                  <w:tcW w:w="681" w:type="dxa"/>
                </w:tcPr>
                <w:p w14:paraId="096BD0AC" w14:textId="77777777" w:rsidR="003656D8" w:rsidRPr="003656D8" w:rsidRDefault="003656D8" w:rsidP="003656D8"/>
              </w:tc>
            </w:tr>
            <w:tr w:rsidR="003656D8" w14:paraId="1B8DE6AE" w14:textId="77777777" w:rsidTr="009C0439">
              <w:trPr>
                <w:trHeight w:val="432"/>
              </w:trPr>
              <w:tc>
                <w:tcPr>
                  <w:tcW w:w="680" w:type="dxa"/>
                </w:tcPr>
                <w:p w14:paraId="5EE196CF" w14:textId="77777777" w:rsidR="003656D8" w:rsidRPr="003656D8" w:rsidRDefault="003656D8" w:rsidP="003656D8"/>
              </w:tc>
              <w:tc>
                <w:tcPr>
                  <w:tcW w:w="680" w:type="dxa"/>
                  <w:tcBorders>
                    <w:right w:val="single" w:sz="4" w:space="0" w:color="auto"/>
                  </w:tcBorders>
                </w:tcPr>
                <w:p w14:paraId="0F637851" w14:textId="77777777" w:rsidR="003656D8" w:rsidRPr="003656D8" w:rsidRDefault="003656D8" w:rsidP="003656D8"/>
              </w:tc>
              <w:tc>
                <w:tcPr>
                  <w:tcW w:w="680" w:type="dxa"/>
                  <w:tcBorders>
                    <w:left w:val="single" w:sz="4" w:space="0" w:color="auto"/>
                  </w:tcBorders>
                </w:tcPr>
                <w:p w14:paraId="760B6B3A" w14:textId="77777777" w:rsidR="003656D8" w:rsidRPr="003656D8" w:rsidRDefault="003656D8" w:rsidP="003656D8"/>
              </w:tc>
              <w:tc>
                <w:tcPr>
                  <w:tcW w:w="681" w:type="dxa"/>
                </w:tcPr>
                <w:p w14:paraId="2F1D8BEE" w14:textId="77777777" w:rsidR="003656D8" w:rsidRPr="003656D8" w:rsidRDefault="003656D8" w:rsidP="003656D8"/>
              </w:tc>
            </w:tr>
            <w:tr w:rsidR="003656D8" w14:paraId="6CFFB907" w14:textId="77777777" w:rsidTr="009C0439">
              <w:trPr>
                <w:trHeight w:val="432"/>
              </w:trPr>
              <w:tc>
                <w:tcPr>
                  <w:tcW w:w="680" w:type="dxa"/>
                </w:tcPr>
                <w:p w14:paraId="2DD7640C" w14:textId="77777777" w:rsidR="003656D8" w:rsidRPr="003656D8" w:rsidRDefault="003656D8" w:rsidP="003656D8"/>
              </w:tc>
              <w:tc>
                <w:tcPr>
                  <w:tcW w:w="680" w:type="dxa"/>
                  <w:tcBorders>
                    <w:right w:val="single" w:sz="4" w:space="0" w:color="auto"/>
                  </w:tcBorders>
                </w:tcPr>
                <w:p w14:paraId="3B25FB19" w14:textId="77777777" w:rsidR="003656D8" w:rsidRPr="003656D8" w:rsidRDefault="003656D8" w:rsidP="003656D8"/>
              </w:tc>
              <w:tc>
                <w:tcPr>
                  <w:tcW w:w="680" w:type="dxa"/>
                  <w:tcBorders>
                    <w:left w:val="single" w:sz="4" w:space="0" w:color="auto"/>
                  </w:tcBorders>
                </w:tcPr>
                <w:p w14:paraId="3B1EC6A6" w14:textId="77777777" w:rsidR="003656D8" w:rsidRPr="003656D8" w:rsidRDefault="003656D8" w:rsidP="003656D8"/>
              </w:tc>
              <w:tc>
                <w:tcPr>
                  <w:tcW w:w="681" w:type="dxa"/>
                </w:tcPr>
                <w:p w14:paraId="26B79C9B" w14:textId="77777777" w:rsidR="003656D8" w:rsidRPr="003656D8" w:rsidRDefault="003656D8" w:rsidP="003656D8"/>
              </w:tc>
            </w:tr>
          </w:tbl>
          <w:p w14:paraId="296A2FC4" w14:textId="77777777" w:rsidR="003656D8" w:rsidRPr="003656D8" w:rsidRDefault="003656D8" w:rsidP="003656D8"/>
        </w:tc>
        <w:tc>
          <w:tcPr>
            <w:tcW w:w="2952" w:type="dxa"/>
          </w:tcPr>
          <w:p w14:paraId="69B72D2B" w14:textId="77777777" w:rsidR="0076782F" w:rsidRDefault="0076782F" w:rsidP="00A37277">
            <w:pPr>
              <w:jc w:val="center"/>
            </w:pPr>
          </w:p>
          <w:p w14:paraId="334CC8F4" w14:textId="7E3BEC1A" w:rsidR="003656D8" w:rsidRPr="003656D8" w:rsidRDefault="007D4591" w:rsidP="00A37277">
            <w:pPr>
              <w:jc w:val="center"/>
            </w:pPr>
            <w:r>
              <w:t>−</w:t>
            </w:r>
            <w:r w:rsidR="003656D8" w:rsidRPr="003656D8">
              <w:t xml:space="preserve"> Retained Earnings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1CD7058E" w14:textId="77777777" w:rsidTr="009C0439">
              <w:trPr>
                <w:trHeight w:val="432"/>
              </w:trPr>
              <w:tc>
                <w:tcPr>
                  <w:tcW w:w="680" w:type="dxa"/>
                  <w:tcBorders>
                    <w:top w:val="single" w:sz="4" w:space="0" w:color="auto"/>
                  </w:tcBorders>
                </w:tcPr>
                <w:p w14:paraId="23C5F58F" w14:textId="77777777" w:rsidR="003656D8" w:rsidRPr="003656D8" w:rsidRDefault="003656D8" w:rsidP="003656D8"/>
              </w:tc>
              <w:tc>
                <w:tcPr>
                  <w:tcW w:w="680" w:type="dxa"/>
                  <w:tcBorders>
                    <w:top w:val="single" w:sz="4" w:space="0" w:color="auto"/>
                    <w:right w:val="single" w:sz="4" w:space="0" w:color="auto"/>
                  </w:tcBorders>
                </w:tcPr>
                <w:p w14:paraId="7C6A3C46" w14:textId="77777777" w:rsidR="003656D8" w:rsidRPr="003656D8" w:rsidRDefault="003656D8" w:rsidP="003656D8"/>
              </w:tc>
              <w:tc>
                <w:tcPr>
                  <w:tcW w:w="680" w:type="dxa"/>
                  <w:tcBorders>
                    <w:top w:val="single" w:sz="4" w:space="0" w:color="auto"/>
                    <w:left w:val="single" w:sz="4" w:space="0" w:color="auto"/>
                  </w:tcBorders>
                </w:tcPr>
                <w:p w14:paraId="129734A8" w14:textId="77777777" w:rsidR="003656D8" w:rsidRPr="003656D8" w:rsidRDefault="003656D8" w:rsidP="003656D8"/>
              </w:tc>
              <w:tc>
                <w:tcPr>
                  <w:tcW w:w="681" w:type="dxa"/>
                  <w:tcBorders>
                    <w:top w:val="single" w:sz="4" w:space="0" w:color="auto"/>
                  </w:tcBorders>
                </w:tcPr>
                <w:p w14:paraId="4DCBC1CF" w14:textId="77777777" w:rsidR="003656D8" w:rsidRPr="003656D8" w:rsidRDefault="003656D8" w:rsidP="003656D8"/>
              </w:tc>
            </w:tr>
            <w:tr w:rsidR="003656D8" w14:paraId="3501D362" w14:textId="77777777" w:rsidTr="009C0439">
              <w:trPr>
                <w:trHeight w:val="432"/>
              </w:trPr>
              <w:tc>
                <w:tcPr>
                  <w:tcW w:w="680" w:type="dxa"/>
                </w:tcPr>
                <w:p w14:paraId="7FFCECE0" w14:textId="77777777" w:rsidR="003656D8" w:rsidRPr="003656D8" w:rsidRDefault="003656D8" w:rsidP="003656D8"/>
              </w:tc>
              <w:tc>
                <w:tcPr>
                  <w:tcW w:w="680" w:type="dxa"/>
                  <w:tcBorders>
                    <w:right w:val="single" w:sz="4" w:space="0" w:color="auto"/>
                  </w:tcBorders>
                </w:tcPr>
                <w:p w14:paraId="25185AD7" w14:textId="77777777" w:rsidR="003656D8" w:rsidRPr="003656D8" w:rsidRDefault="003656D8" w:rsidP="003656D8"/>
              </w:tc>
              <w:tc>
                <w:tcPr>
                  <w:tcW w:w="680" w:type="dxa"/>
                  <w:tcBorders>
                    <w:left w:val="single" w:sz="4" w:space="0" w:color="auto"/>
                  </w:tcBorders>
                </w:tcPr>
                <w:p w14:paraId="3261C18C" w14:textId="77777777" w:rsidR="003656D8" w:rsidRPr="003656D8" w:rsidRDefault="003656D8" w:rsidP="003656D8"/>
              </w:tc>
              <w:tc>
                <w:tcPr>
                  <w:tcW w:w="681" w:type="dxa"/>
                </w:tcPr>
                <w:p w14:paraId="6B4AF0B9" w14:textId="77777777" w:rsidR="003656D8" w:rsidRPr="003656D8" w:rsidRDefault="003656D8" w:rsidP="003656D8"/>
              </w:tc>
            </w:tr>
            <w:tr w:rsidR="003656D8" w14:paraId="071B07F6" w14:textId="77777777" w:rsidTr="009C0439">
              <w:trPr>
                <w:trHeight w:val="432"/>
              </w:trPr>
              <w:tc>
                <w:tcPr>
                  <w:tcW w:w="680" w:type="dxa"/>
                </w:tcPr>
                <w:p w14:paraId="221718EA" w14:textId="77777777" w:rsidR="003656D8" w:rsidRPr="003656D8" w:rsidRDefault="003656D8" w:rsidP="003656D8"/>
              </w:tc>
              <w:tc>
                <w:tcPr>
                  <w:tcW w:w="680" w:type="dxa"/>
                  <w:tcBorders>
                    <w:right w:val="single" w:sz="4" w:space="0" w:color="auto"/>
                  </w:tcBorders>
                </w:tcPr>
                <w:p w14:paraId="6B239954" w14:textId="77777777" w:rsidR="003656D8" w:rsidRPr="003656D8" w:rsidRDefault="003656D8" w:rsidP="003656D8"/>
              </w:tc>
              <w:tc>
                <w:tcPr>
                  <w:tcW w:w="680" w:type="dxa"/>
                  <w:tcBorders>
                    <w:left w:val="single" w:sz="4" w:space="0" w:color="auto"/>
                  </w:tcBorders>
                </w:tcPr>
                <w:p w14:paraId="4FBE20ED" w14:textId="77777777" w:rsidR="003656D8" w:rsidRPr="003656D8" w:rsidRDefault="003656D8" w:rsidP="003656D8"/>
              </w:tc>
              <w:tc>
                <w:tcPr>
                  <w:tcW w:w="681" w:type="dxa"/>
                </w:tcPr>
                <w:p w14:paraId="4C021637" w14:textId="77777777" w:rsidR="003656D8" w:rsidRPr="003656D8" w:rsidRDefault="003656D8" w:rsidP="003656D8"/>
              </w:tc>
            </w:tr>
            <w:tr w:rsidR="003656D8" w14:paraId="2A4B06BB" w14:textId="77777777" w:rsidTr="009C0439">
              <w:trPr>
                <w:trHeight w:val="432"/>
              </w:trPr>
              <w:tc>
                <w:tcPr>
                  <w:tcW w:w="680" w:type="dxa"/>
                </w:tcPr>
                <w:p w14:paraId="330D22E3" w14:textId="77777777" w:rsidR="003656D8" w:rsidRPr="003656D8" w:rsidRDefault="003656D8" w:rsidP="003656D8"/>
              </w:tc>
              <w:tc>
                <w:tcPr>
                  <w:tcW w:w="680" w:type="dxa"/>
                  <w:tcBorders>
                    <w:right w:val="single" w:sz="4" w:space="0" w:color="auto"/>
                  </w:tcBorders>
                </w:tcPr>
                <w:p w14:paraId="1A0032FD" w14:textId="77777777" w:rsidR="003656D8" w:rsidRPr="003656D8" w:rsidRDefault="003656D8" w:rsidP="003656D8"/>
              </w:tc>
              <w:tc>
                <w:tcPr>
                  <w:tcW w:w="680" w:type="dxa"/>
                  <w:tcBorders>
                    <w:left w:val="single" w:sz="4" w:space="0" w:color="auto"/>
                  </w:tcBorders>
                </w:tcPr>
                <w:p w14:paraId="14B0C331" w14:textId="77777777" w:rsidR="003656D8" w:rsidRPr="003656D8" w:rsidRDefault="003656D8" w:rsidP="003656D8"/>
              </w:tc>
              <w:tc>
                <w:tcPr>
                  <w:tcW w:w="681" w:type="dxa"/>
                </w:tcPr>
                <w:p w14:paraId="5C3CF9E1" w14:textId="77777777" w:rsidR="003656D8" w:rsidRPr="003656D8" w:rsidRDefault="003656D8" w:rsidP="003656D8"/>
              </w:tc>
            </w:tr>
          </w:tbl>
          <w:p w14:paraId="1B4DED2E" w14:textId="77777777" w:rsidR="003656D8" w:rsidRPr="003656D8" w:rsidRDefault="003656D8" w:rsidP="003656D8"/>
        </w:tc>
      </w:tr>
      <w:tr w:rsidR="003656D8" w14:paraId="2B6A7EE8" w14:textId="77777777" w:rsidTr="00A37277">
        <w:trPr>
          <w:trHeight w:val="864"/>
        </w:trPr>
        <w:tc>
          <w:tcPr>
            <w:tcW w:w="2952" w:type="dxa"/>
          </w:tcPr>
          <w:p w14:paraId="295C9CE6" w14:textId="77777777" w:rsidR="008A64AF" w:rsidRDefault="008A64AF" w:rsidP="00A37277">
            <w:pPr>
              <w:jc w:val="center"/>
            </w:pPr>
          </w:p>
          <w:p w14:paraId="60FBE843" w14:textId="77777777" w:rsidR="003656D8" w:rsidRPr="003656D8" w:rsidRDefault="003656D8" w:rsidP="00A37277">
            <w:pPr>
              <w:jc w:val="center"/>
            </w:pPr>
            <w:r w:rsidRPr="003656D8">
              <w:t>+ Equipment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53BC03E4" w14:textId="77777777" w:rsidTr="009C0439">
              <w:trPr>
                <w:trHeight w:val="432"/>
              </w:trPr>
              <w:tc>
                <w:tcPr>
                  <w:tcW w:w="680" w:type="dxa"/>
                  <w:tcBorders>
                    <w:top w:val="single" w:sz="4" w:space="0" w:color="auto"/>
                  </w:tcBorders>
                </w:tcPr>
                <w:p w14:paraId="3B0A41D5" w14:textId="77777777" w:rsidR="003656D8" w:rsidRPr="003656D8" w:rsidRDefault="003656D8" w:rsidP="003656D8"/>
              </w:tc>
              <w:tc>
                <w:tcPr>
                  <w:tcW w:w="680" w:type="dxa"/>
                  <w:tcBorders>
                    <w:top w:val="single" w:sz="4" w:space="0" w:color="auto"/>
                    <w:right w:val="single" w:sz="4" w:space="0" w:color="auto"/>
                  </w:tcBorders>
                </w:tcPr>
                <w:p w14:paraId="138C6D03" w14:textId="77777777" w:rsidR="003656D8" w:rsidRPr="003656D8" w:rsidRDefault="003656D8" w:rsidP="003656D8"/>
              </w:tc>
              <w:tc>
                <w:tcPr>
                  <w:tcW w:w="680" w:type="dxa"/>
                  <w:tcBorders>
                    <w:top w:val="single" w:sz="4" w:space="0" w:color="auto"/>
                    <w:left w:val="single" w:sz="4" w:space="0" w:color="auto"/>
                  </w:tcBorders>
                </w:tcPr>
                <w:p w14:paraId="0D3EBD65" w14:textId="77777777" w:rsidR="003656D8" w:rsidRPr="003656D8" w:rsidRDefault="003656D8" w:rsidP="003656D8"/>
              </w:tc>
              <w:tc>
                <w:tcPr>
                  <w:tcW w:w="681" w:type="dxa"/>
                  <w:tcBorders>
                    <w:top w:val="single" w:sz="4" w:space="0" w:color="auto"/>
                  </w:tcBorders>
                </w:tcPr>
                <w:p w14:paraId="3AF49319" w14:textId="77777777" w:rsidR="003656D8" w:rsidRPr="003656D8" w:rsidRDefault="003656D8" w:rsidP="003656D8"/>
              </w:tc>
            </w:tr>
            <w:tr w:rsidR="003656D8" w14:paraId="2A79E050" w14:textId="77777777" w:rsidTr="009C0439">
              <w:trPr>
                <w:trHeight w:val="432"/>
              </w:trPr>
              <w:tc>
                <w:tcPr>
                  <w:tcW w:w="680" w:type="dxa"/>
                </w:tcPr>
                <w:p w14:paraId="6EEE2B8D" w14:textId="77777777" w:rsidR="003656D8" w:rsidRPr="003656D8" w:rsidRDefault="003656D8" w:rsidP="003656D8"/>
              </w:tc>
              <w:tc>
                <w:tcPr>
                  <w:tcW w:w="680" w:type="dxa"/>
                  <w:tcBorders>
                    <w:right w:val="single" w:sz="4" w:space="0" w:color="auto"/>
                  </w:tcBorders>
                </w:tcPr>
                <w:p w14:paraId="4209A560" w14:textId="77777777" w:rsidR="003656D8" w:rsidRPr="003656D8" w:rsidRDefault="003656D8" w:rsidP="003656D8"/>
              </w:tc>
              <w:tc>
                <w:tcPr>
                  <w:tcW w:w="680" w:type="dxa"/>
                  <w:tcBorders>
                    <w:left w:val="single" w:sz="4" w:space="0" w:color="auto"/>
                  </w:tcBorders>
                </w:tcPr>
                <w:p w14:paraId="071A361C" w14:textId="77777777" w:rsidR="003656D8" w:rsidRPr="003656D8" w:rsidRDefault="003656D8" w:rsidP="003656D8"/>
              </w:tc>
              <w:tc>
                <w:tcPr>
                  <w:tcW w:w="681" w:type="dxa"/>
                </w:tcPr>
                <w:p w14:paraId="139A88AC" w14:textId="77777777" w:rsidR="003656D8" w:rsidRPr="003656D8" w:rsidRDefault="003656D8" w:rsidP="003656D8"/>
              </w:tc>
            </w:tr>
            <w:tr w:rsidR="003656D8" w14:paraId="048D0DCF" w14:textId="77777777" w:rsidTr="009C0439">
              <w:trPr>
                <w:trHeight w:val="432"/>
              </w:trPr>
              <w:tc>
                <w:tcPr>
                  <w:tcW w:w="680" w:type="dxa"/>
                </w:tcPr>
                <w:p w14:paraId="209F2EE3" w14:textId="77777777" w:rsidR="003656D8" w:rsidRPr="003656D8" w:rsidRDefault="003656D8" w:rsidP="003656D8"/>
              </w:tc>
              <w:tc>
                <w:tcPr>
                  <w:tcW w:w="680" w:type="dxa"/>
                  <w:tcBorders>
                    <w:right w:val="single" w:sz="4" w:space="0" w:color="auto"/>
                  </w:tcBorders>
                </w:tcPr>
                <w:p w14:paraId="15D67B6E" w14:textId="77777777" w:rsidR="003656D8" w:rsidRPr="003656D8" w:rsidRDefault="003656D8" w:rsidP="003656D8"/>
              </w:tc>
              <w:tc>
                <w:tcPr>
                  <w:tcW w:w="680" w:type="dxa"/>
                  <w:tcBorders>
                    <w:left w:val="single" w:sz="4" w:space="0" w:color="auto"/>
                  </w:tcBorders>
                </w:tcPr>
                <w:p w14:paraId="6049F0F1" w14:textId="77777777" w:rsidR="003656D8" w:rsidRPr="003656D8" w:rsidRDefault="003656D8" w:rsidP="003656D8"/>
              </w:tc>
              <w:tc>
                <w:tcPr>
                  <w:tcW w:w="681" w:type="dxa"/>
                </w:tcPr>
                <w:p w14:paraId="0FAD406B" w14:textId="77777777" w:rsidR="003656D8" w:rsidRPr="003656D8" w:rsidRDefault="003656D8" w:rsidP="003656D8"/>
              </w:tc>
            </w:tr>
            <w:tr w:rsidR="003656D8" w14:paraId="1FC3D49A" w14:textId="77777777" w:rsidTr="009C0439">
              <w:trPr>
                <w:trHeight w:val="432"/>
              </w:trPr>
              <w:tc>
                <w:tcPr>
                  <w:tcW w:w="680" w:type="dxa"/>
                </w:tcPr>
                <w:p w14:paraId="325775DF" w14:textId="77777777" w:rsidR="003656D8" w:rsidRPr="003656D8" w:rsidRDefault="003656D8" w:rsidP="003656D8"/>
              </w:tc>
              <w:tc>
                <w:tcPr>
                  <w:tcW w:w="680" w:type="dxa"/>
                  <w:tcBorders>
                    <w:right w:val="single" w:sz="4" w:space="0" w:color="auto"/>
                  </w:tcBorders>
                </w:tcPr>
                <w:p w14:paraId="6051C447" w14:textId="77777777" w:rsidR="003656D8" w:rsidRPr="003656D8" w:rsidRDefault="003656D8" w:rsidP="003656D8"/>
              </w:tc>
              <w:tc>
                <w:tcPr>
                  <w:tcW w:w="680" w:type="dxa"/>
                  <w:tcBorders>
                    <w:left w:val="single" w:sz="4" w:space="0" w:color="auto"/>
                  </w:tcBorders>
                </w:tcPr>
                <w:p w14:paraId="3BE3B095" w14:textId="77777777" w:rsidR="003656D8" w:rsidRPr="003656D8" w:rsidRDefault="003656D8" w:rsidP="003656D8"/>
              </w:tc>
              <w:tc>
                <w:tcPr>
                  <w:tcW w:w="681" w:type="dxa"/>
                </w:tcPr>
                <w:p w14:paraId="28FA2756" w14:textId="77777777" w:rsidR="003656D8" w:rsidRPr="003656D8" w:rsidRDefault="003656D8" w:rsidP="003656D8"/>
              </w:tc>
            </w:tr>
          </w:tbl>
          <w:p w14:paraId="36BFE0ED" w14:textId="77777777" w:rsidR="003656D8" w:rsidRPr="003656D8" w:rsidRDefault="003656D8" w:rsidP="003656D8"/>
        </w:tc>
        <w:tc>
          <w:tcPr>
            <w:tcW w:w="2952" w:type="dxa"/>
          </w:tcPr>
          <w:p w14:paraId="7A24BAC9" w14:textId="77777777" w:rsidR="003656D8" w:rsidRPr="003656D8" w:rsidRDefault="003656D8" w:rsidP="003656D8"/>
        </w:tc>
        <w:tc>
          <w:tcPr>
            <w:tcW w:w="2952" w:type="dxa"/>
          </w:tcPr>
          <w:p w14:paraId="6E1EB74A" w14:textId="77777777" w:rsidR="003656D8" w:rsidRPr="003656D8" w:rsidRDefault="003656D8" w:rsidP="003656D8"/>
        </w:tc>
      </w:tr>
    </w:tbl>
    <w:p w14:paraId="2F9348D9" w14:textId="77777777" w:rsidR="003656D8" w:rsidRPr="004313EA" w:rsidRDefault="003656D8" w:rsidP="003656D8"/>
    <w:p w14:paraId="405E7A02" w14:textId="5BDD9129" w:rsidR="008A64AF" w:rsidRPr="005F480C" w:rsidRDefault="003656D8" w:rsidP="008A64AF">
      <w:pPr>
        <w:pStyle w:val="Heading1"/>
        <w:spacing w:before="240"/>
      </w:pPr>
      <w:r w:rsidRPr="003656D8">
        <w:rPr>
          <w:b w:val="0"/>
        </w:rPr>
        <w:br w:type="page"/>
      </w:r>
      <w:r w:rsidR="008A64AF" w:rsidRPr="005F480C">
        <w:lastRenderedPageBreak/>
        <w:t xml:space="preserve">HANDOUT </w:t>
      </w:r>
      <w:r w:rsidR="008A64AF">
        <w:t>2</w:t>
      </w:r>
      <w:r w:rsidR="007D4591">
        <w:t>–</w:t>
      </w:r>
      <w:r w:rsidR="008A64AF">
        <w:t>5</w:t>
      </w:r>
      <w:r w:rsidR="0076782F">
        <w:t xml:space="preserve"> SOLUTION</w:t>
      </w:r>
    </w:p>
    <w:p w14:paraId="037B7C04" w14:textId="77777777" w:rsidR="008A64AF" w:rsidRPr="005F480C" w:rsidRDefault="008A64AF" w:rsidP="008A64AF">
      <w:pPr>
        <w:pStyle w:val="Heading1"/>
        <w:spacing w:before="240"/>
        <w:jc w:val="center"/>
        <w:rPr>
          <w:u w:val="none"/>
        </w:rPr>
      </w:pPr>
      <w:r>
        <w:rPr>
          <w:u w:val="none"/>
        </w:rPr>
        <w:t>POSTING TO T-ACCOUNTS</w:t>
      </w:r>
    </w:p>
    <w:p w14:paraId="33515E66" w14:textId="2B89E623" w:rsidR="008A64AF" w:rsidRPr="008A64AF" w:rsidRDefault="008A64AF" w:rsidP="008A64AF">
      <w:pPr>
        <w:pStyle w:val="Heading2"/>
        <w:rPr>
          <w:b w:val="0"/>
          <w:bCs/>
        </w:rPr>
      </w:pPr>
      <w:r w:rsidRPr="008A64AF">
        <w:rPr>
          <w:b w:val="0"/>
          <w:bCs/>
        </w:rPr>
        <w:t>P</w:t>
      </w:r>
      <w:r>
        <w:rPr>
          <w:b w:val="0"/>
          <w:bCs/>
        </w:rPr>
        <w:t>ost the transactions from handouts 2</w:t>
      </w:r>
      <w:r w:rsidR="007D4591" w:rsidRPr="00DF3C97">
        <w:rPr>
          <w:b w:val="0"/>
        </w:rPr>
        <w:t>–</w:t>
      </w:r>
      <w:r>
        <w:rPr>
          <w:b w:val="0"/>
          <w:bCs/>
        </w:rPr>
        <w:t>3 and 2</w:t>
      </w:r>
      <w:r w:rsidR="007D4591" w:rsidRPr="00DF3C97">
        <w:rPr>
          <w:b w:val="0"/>
        </w:rPr>
        <w:t>–</w:t>
      </w:r>
      <w:r>
        <w:rPr>
          <w:b w:val="0"/>
          <w:bCs/>
        </w:rPr>
        <w:t xml:space="preserve">4 </w:t>
      </w:r>
      <w:r w:rsidR="003B1C25">
        <w:rPr>
          <w:b w:val="0"/>
          <w:bCs/>
        </w:rPr>
        <w:t xml:space="preserve">to </w:t>
      </w:r>
      <w:r>
        <w:rPr>
          <w:b w:val="0"/>
          <w:bCs/>
        </w:rPr>
        <w:t xml:space="preserve">and </w:t>
      </w:r>
      <w:r w:rsidR="003B1C25">
        <w:rPr>
          <w:b w:val="0"/>
          <w:bCs/>
        </w:rPr>
        <w:t xml:space="preserve">then </w:t>
      </w:r>
      <w:r>
        <w:rPr>
          <w:b w:val="0"/>
          <w:bCs/>
        </w:rPr>
        <w:t xml:space="preserve">determine the ending balances of each of the following </w:t>
      </w:r>
      <w:r w:rsidRPr="008A64AF">
        <w:rPr>
          <w:b w:val="0"/>
          <w:bCs/>
        </w:rPr>
        <w:t>T-</w:t>
      </w:r>
      <w:r>
        <w:rPr>
          <w:b w:val="0"/>
          <w:bCs/>
        </w:rPr>
        <w:t>a</w:t>
      </w:r>
      <w:r w:rsidRPr="008A64AF">
        <w:rPr>
          <w:b w:val="0"/>
          <w:bCs/>
        </w:rPr>
        <w:t>ccounts</w:t>
      </w:r>
      <w:r>
        <w:rPr>
          <w:b w:val="0"/>
          <w:bCs/>
        </w:rPr>
        <w:t>.</w:t>
      </w:r>
    </w:p>
    <w:p w14:paraId="539F4AB1"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217"/>
        <w:gridCol w:w="2952"/>
        <w:gridCol w:w="2952"/>
      </w:tblGrid>
      <w:tr w:rsidR="003656D8" w14:paraId="06780959" w14:textId="77777777" w:rsidTr="00A37277">
        <w:trPr>
          <w:trHeight w:val="864"/>
        </w:trPr>
        <w:tc>
          <w:tcPr>
            <w:tcW w:w="2952" w:type="dxa"/>
          </w:tcPr>
          <w:p w14:paraId="210147C3" w14:textId="77777777" w:rsidR="0076782F" w:rsidRDefault="0076782F" w:rsidP="00A37277">
            <w:pPr>
              <w:jc w:val="center"/>
            </w:pPr>
          </w:p>
          <w:p w14:paraId="492AC70D" w14:textId="77777777" w:rsidR="003656D8" w:rsidRPr="003656D8" w:rsidRDefault="003656D8" w:rsidP="00A37277">
            <w:pPr>
              <w:jc w:val="center"/>
            </w:pPr>
            <w:r w:rsidRPr="003656D8">
              <w:t>Assets</w:t>
            </w:r>
          </w:p>
        </w:tc>
        <w:tc>
          <w:tcPr>
            <w:tcW w:w="2952" w:type="dxa"/>
          </w:tcPr>
          <w:p w14:paraId="092314F1" w14:textId="77777777" w:rsidR="0076782F" w:rsidRDefault="0076782F" w:rsidP="00A37277">
            <w:pPr>
              <w:jc w:val="center"/>
            </w:pPr>
          </w:p>
          <w:p w14:paraId="21E72583" w14:textId="77777777" w:rsidR="003656D8" w:rsidRPr="003656D8" w:rsidRDefault="003656D8" w:rsidP="00A37277">
            <w:pPr>
              <w:jc w:val="center"/>
            </w:pPr>
            <w:r w:rsidRPr="003656D8">
              <w:t>Liabilities</w:t>
            </w:r>
          </w:p>
        </w:tc>
        <w:tc>
          <w:tcPr>
            <w:tcW w:w="2952" w:type="dxa"/>
          </w:tcPr>
          <w:p w14:paraId="3B96E2C4" w14:textId="77777777" w:rsidR="0076782F" w:rsidRDefault="0076782F" w:rsidP="00A37277">
            <w:pPr>
              <w:jc w:val="center"/>
            </w:pPr>
          </w:p>
          <w:p w14:paraId="26863A51" w14:textId="77777777" w:rsidR="003656D8" w:rsidRPr="003656D8" w:rsidRDefault="003656D8" w:rsidP="00A37277">
            <w:pPr>
              <w:jc w:val="center"/>
            </w:pPr>
            <w:r w:rsidRPr="003656D8">
              <w:t>Stockholders’ Equity</w:t>
            </w:r>
          </w:p>
        </w:tc>
      </w:tr>
      <w:tr w:rsidR="003656D8" w14:paraId="2CACC258" w14:textId="77777777" w:rsidTr="00A37277">
        <w:tc>
          <w:tcPr>
            <w:tcW w:w="2952" w:type="dxa"/>
          </w:tcPr>
          <w:p w14:paraId="460B5F97" w14:textId="77777777" w:rsidR="003656D8" w:rsidRPr="003656D8" w:rsidRDefault="003656D8" w:rsidP="00A37277">
            <w:pPr>
              <w:jc w:val="center"/>
            </w:pPr>
            <w:r w:rsidRPr="003656D8">
              <w:t>+ Cash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76"/>
              <w:gridCol w:w="821"/>
              <w:gridCol w:w="821"/>
              <w:gridCol w:w="473"/>
            </w:tblGrid>
            <w:tr w:rsidR="003656D8" w14:paraId="7CE090AF" w14:textId="77777777" w:rsidTr="009C0439">
              <w:trPr>
                <w:trHeight w:val="432"/>
              </w:trPr>
              <w:tc>
                <w:tcPr>
                  <w:tcW w:w="829" w:type="dxa"/>
                  <w:tcBorders>
                    <w:top w:val="single" w:sz="4" w:space="0" w:color="auto"/>
                  </w:tcBorders>
                </w:tcPr>
                <w:p w14:paraId="3D5F0FE7" w14:textId="77777777" w:rsidR="003656D8" w:rsidRPr="003656D8" w:rsidRDefault="003656D8" w:rsidP="003656D8">
                  <w:r w:rsidRPr="003656D8">
                    <w:t>Be</w:t>
                  </w:r>
                  <w:r w:rsidR="008A64AF">
                    <w:t>g</w:t>
                  </w:r>
                  <w:r w:rsidRPr="003656D8">
                    <w:t>Bal</w:t>
                  </w:r>
                </w:p>
              </w:tc>
              <w:tc>
                <w:tcPr>
                  <w:tcW w:w="794" w:type="dxa"/>
                  <w:tcBorders>
                    <w:top w:val="single" w:sz="4" w:space="0" w:color="auto"/>
                    <w:right w:val="single" w:sz="4" w:space="0" w:color="auto"/>
                  </w:tcBorders>
                </w:tcPr>
                <w:p w14:paraId="02F1E7EA" w14:textId="77777777" w:rsidR="003656D8" w:rsidRPr="003656D8" w:rsidRDefault="003656D8" w:rsidP="00A37277">
                  <w:pPr>
                    <w:jc w:val="right"/>
                  </w:pPr>
                  <w:r w:rsidRPr="003656D8">
                    <w:t>0</w:t>
                  </w:r>
                </w:p>
              </w:tc>
              <w:tc>
                <w:tcPr>
                  <w:tcW w:w="800" w:type="dxa"/>
                  <w:tcBorders>
                    <w:top w:val="single" w:sz="4" w:space="0" w:color="auto"/>
                    <w:left w:val="single" w:sz="4" w:space="0" w:color="auto"/>
                  </w:tcBorders>
                </w:tcPr>
                <w:p w14:paraId="155AAB11" w14:textId="77777777" w:rsidR="003656D8" w:rsidRPr="003656D8" w:rsidRDefault="003656D8" w:rsidP="003656D8"/>
              </w:tc>
              <w:tc>
                <w:tcPr>
                  <w:tcW w:w="479" w:type="dxa"/>
                  <w:tcBorders>
                    <w:top w:val="single" w:sz="4" w:space="0" w:color="auto"/>
                  </w:tcBorders>
                </w:tcPr>
                <w:p w14:paraId="5261615A" w14:textId="77777777" w:rsidR="003656D8" w:rsidRPr="003656D8" w:rsidRDefault="003656D8" w:rsidP="003656D8"/>
              </w:tc>
            </w:tr>
            <w:tr w:rsidR="003656D8" w14:paraId="368D3865" w14:textId="77777777" w:rsidTr="009C0439">
              <w:trPr>
                <w:trHeight w:val="432"/>
              </w:trPr>
              <w:tc>
                <w:tcPr>
                  <w:tcW w:w="829" w:type="dxa"/>
                </w:tcPr>
                <w:p w14:paraId="4E1B855B" w14:textId="77777777" w:rsidR="003656D8" w:rsidRPr="003656D8" w:rsidRDefault="003656D8" w:rsidP="003656D8">
                  <w:r w:rsidRPr="003656D8">
                    <w:t>(a)</w:t>
                  </w:r>
                </w:p>
              </w:tc>
              <w:tc>
                <w:tcPr>
                  <w:tcW w:w="794" w:type="dxa"/>
                  <w:tcBorders>
                    <w:right w:val="single" w:sz="4" w:space="0" w:color="auto"/>
                  </w:tcBorders>
                </w:tcPr>
                <w:p w14:paraId="10D7D099" w14:textId="77777777" w:rsidR="003656D8" w:rsidRPr="003656D8" w:rsidRDefault="003656D8" w:rsidP="00A37277">
                  <w:pPr>
                    <w:jc w:val="right"/>
                  </w:pPr>
                  <w:r w:rsidRPr="003656D8">
                    <w:t>10,000</w:t>
                  </w:r>
                </w:p>
              </w:tc>
              <w:tc>
                <w:tcPr>
                  <w:tcW w:w="800" w:type="dxa"/>
                  <w:tcBorders>
                    <w:left w:val="single" w:sz="4" w:space="0" w:color="auto"/>
                  </w:tcBorders>
                </w:tcPr>
                <w:p w14:paraId="426A3D92" w14:textId="77777777" w:rsidR="003656D8" w:rsidRPr="003656D8" w:rsidRDefault="003656D8" w:rsidP="003656D8"/>
              </w:tc>
              <w:tc>
                <w:tcPr>
                  <w:tcW w:w="479" w:type="dxa"/>
                </w:tcPr>
                <w:p w14:paraId="00C8E887" w14:textId="77777777" w:rsidR="003656D8" w:rsidRPr="003656D8" w:rsidRDefault="003656D8" w:rsidP="003656D8"/>
              </w:tc>
            </w:tr>
            <w:tr w:rsidR="003656D8" w14:paraId="7025518E" w14:textId="77777777" w:rsidTr="009C0439">
              <w:trPr>
                <w:trHeight w:val="432"/>
              </w:trPr>
              <w:tc>
                <w:tcPr>
                  <w:tcW w:w="829" w:type="dxa"/>
                </w:tcPr>
                <w:p w14:paraId="62B93AC1" w14:textId="77777777" w:rsidR="003656D8" w:rsidRPr="003656D8" w:rsidRDefault="003656D8" w:rsidP="003656D8">
                  <w:r w:rsidRPr="003656D8">
                    <w:t>(b)</w:t>
                  </w:r>
                </w:p>
              </w:tc>
              <w:tc>
                <w:tcPr>
                  <w:tcW w:w="794" w:type="dxa"/>
                  <w:tcBorders>
                    <w:right w:val="single" w:sz="4" w:space="0" w:color="auto"/>
                  </w:tcBorders>
                </w:tcPr>
                <w:p w14:paraId="770FEF07" w14:textId="77777777" w:rsidR="003656D8" w:rsidRPr="003656D8" w:rsidRDefault="003656D8" w:rsidP="00A37277">
                  <w:pPr>
                    <w:jc w:val="right"/>
                  </w:pPr>
                  <w:r w:rsidRPr="003656D8">
                    <w:t>15,000</w:t>
                  </w:r>
                </w:p>
              </w:tc>
              <w:tc>
                <w:tcPr>
                  <w:tcW w:w="800" w:type="dxa"/>
                  <w:tcBorders>
                    <w:left w:val="single" w:sz="4" w:space="0" w:color="auto"/>
                  </w:tcBorders>
                </w:tcPr>
                <w:p w14:paraId="3951D57B" w14:textId="77777777" w:rsidR="003656D8" w:rsidRPr="003656D8" w:rsidRDefault="003656D8" w:rsidP="00A37277">
                  <w:pPr>
                    <w:jc w:val="right"/>
                  </w:pPr>
                  <w:r w:rsidRPr="003656D8">
                    <w:t>20,000</w:t>
                  </w:r>
                </w:p>
              </w:tc>
              <w:tc>
                <w:tcPr>
                  <w:tcW w:w="479" w:type="dxa"/>
                </w:tcPr>
                <w:p w14:paraId="1377A5EE" w14:textId="77777777" w:rsidR="003656D8" w:rsidRPr="003656D8" w:rsidRDefault="003656D8" w:rsidP="003656D8">
                  <w:r w:rsidRPr="003656D8">
                    <w:t>(c)</w:t>
                  </w:r>
                </w:p>
              </w:tc>
            </w:tr>
            <w:tr w:rsidR="003656D8" w14:paraId="1645BF33" w14:textId="77777777" w:rsidTr="009C0439">
              <w:trPr>
                <w:trHeight w:val="432"/>
              </w:trPr>
              <w:tc>
                <w:tcPr>
                  <w:tcW w:w="829" w:type="dxa"/>
                </w:tcPr>
                <w:p w14:paraId="62B6BA55" w14:textId="77777777" w:rsidR="003656D8" w:rsidRPr="003656D8" w:rsidRDefault="003656D8" w:rsidP="003656D8"/>
              </w:tc>
              <w:tc>
                <w:tcPr>
                  <w:tcW w:w="794" w:type="dxa"/>
                  <w:tcBorders>
                    <w:right w:val="single" w:sz="4" w:space="0" w:color="auto"/>
                  </w:tcBorders>
                </w:tcPr>
                <w:p w14:paraId="17173190" w14:textId="77777777" w:rsidR="003656D8" w:rsidRPr="003656D8" w:rsidRDefault="003656D8" w:rsidP="00A37277">
                  <w:pPr>
                    <w:jc w:val="right"/>
                  </w:pPr>
                </w:p>
              </w:tc>
              <w:tc>
                <w:tcPr>
                  <w:tcW w:w="800" w:type="dxa"/>
                  <w:tcBorders>
                    <w:left w:val="single" w:sz="4" w:space="0" w:color="auto"/>
                  </w:tcBorders>
                </w:tcPr>
                <w:p w14:paraId="6FD51D41" w14:textId="77777777" w:rsidR="003656D8" w:rsidRPr="003656D8" w:rsidRDefault="003656D8" w:rsidP="00A37277">
                  <w:pPr>
                    <w:jc w:val="right"/>
                  </w:pPr>
                  <w:r w:rsidRPr="003656D8">
                    <w:t>300</w:t>
                  </w:r>
                </w:p>
              </w:tc>
              <w:tc>
                <w:tcPr>
                  <w:tcW w:w="479" w:type="dxa"/>
                </w:tcPr>
                <w:p w14:paraId="5DD02C70" w14:textId="77777777" w:rsidR="003656D8" w:rsidRPr="003656D8" w:rsidRDefault="003656D8" w:rsidP="003656D8">
                  <w:r w:rsidRPr="003656D8">
                    <w:t>(f)</w:t>
                  </w:r>
                </w:p>
              </w:tc>
            </w:tr>
            <w:tr w:rsidR="003656D8" w14:paraId="7126CF31" w14:textId="77777777" w:rsidTr="009C0439">
              <w:trPr>
                <w:trHeight w:val="432"/>
              </w:trPr>
              <w:tc>
                <w:tcPr>
                  <w:tcW w:w="829" w:type="dxa"/>
                </w:tcPr>
                <w:p w14:paraId="0CC4BA55" w14:textId="77777777" w:rsidR="003656D8" w:rsidRPr="003656D8" w:rsidRDefault="003656D8" w:rsidP="003656D8"/>
              </w:tc>
              <w:tc>
                <w:tcPr>
                  <w:tcW w:w="794" w:type="dxa"/>
                  <w:tcBorders>
                    <w:right w:val="single" w:sz="4" w:space="0" w:color="auto"/>
                  </w:tcBorders>
                </w:tcPr>
                <w:p w14:paraId="722D0832" w14:textId="77777777" w:rsidR="003656D8" w:rsidRPr="003656D8" w:rsidRDefault="003656D8" w:rsidP="00A37277">
                  <w:pPr>
                    <w:jc w:val="right"/>
                  </w:pPr>
                </w:p>
              </w:tc>
              <w:tc>
                <w:tcPr>
                  <w:tcW w:w="800" w:type="dxa"/>
                  <w:tcBorders>
                    <w:left w:val="single" w:sz="4" w:space="0" w:color="auto"/>
                  </w:tcBorders>
                </w:tcPr>
                <w:p w14:paraId="44A064A5" w14:textId="77777777" w:rsidR="003656D8" w:rsidRPr="003656D8" w:rsidRDefault="003656D8" w:rsidP="00A37277">
                  <w:pPr>
                    <w:jc w:val="right"/>
                  </w:pPr>
                  <w:r w:rsidRPr="003656D8">
                    <w:t>600</w:t>
                  </w:r>
                </w:p>
              </w:tc>
              <w:tc>
                <w:tcPr>
                  <w:tcW w:w="479" w:type="dxa"/>
                </w:tcPr>
                <w:p w14:paraId="5841D8CB" w14:textId="77777777" w:rsidR="003656D8" w:rsidRPr="003656D8" w:rsidRDefault="003656D8" w:rsidP="003656D8">
                  <w:r w:rsidRPr="003656D8">
                    <w:t>(g)</w:t>
                  </w:r>
                </w:p>
              </w:tc>
            </w:tr>
            <w:tr w:rsidR="003656D8" w14:paraId="6AD9C5FA" w14:textId="77777777" w:rsidTr="009C0439">
              <w:trPr>
                <w:trHeight w:val="432"/>
              </w:trPr>
              <w:tc>
                <w:tcPr>
                  <w:tcW w:w="829" w:type="dxa"/>
                  <w:tcBorders>
                    <w:bottom w:val="single" w:sz="4" w:space="0" w:color="auto"/>
                  </w:tcBorders>
                </w:tcPr>
                <w:p w14:paraId="78E776C5" w14:textId="77777777" w:rsidR="003656D8" w:rsidRPr="003656D8" w:rsidRDefault="003656D8" w:rsidP="003656D8"/>
              </w:tc>
              <w:tc>
                <w:tcPr>
                  <w:tcW w:w="794" w:type="dxa"/>
                  <w:tcBorders>
                    <w:bottom w:val="single" w:sz="4" w:space="0" w:color="auto"/>
                    <w:right w:val="single" w:sz="4" w:space="0" w:color="auto"/>
                  </w:tcBorders>
                </w:tcPr>
                <w:p w14:paraId="62C45A07" w14:textId="77777777" w:rsidR="003656D8" w:rsidRPr="003656D8" w:rsidRDefault="003656D8" w:rsidP="00A37277">
                  <w:pPr>
                    <w:jc w:val="right"/>
                  </w:pPr>
                </w:p>
              </w:tc>
              <w:tc>
                <w:tcPr>
                  <w:tcW w:w="800" w:type="dxa"/>
                  <w:tcBorders>
                    <w:left w:val="single" w:sz="4" w:space="0" w:color="auto"/>
                    <w:bottom w:val="single" w:sz="4" w:space="0" w:color="auto"/>
                  </w:tcBorders>
                </w:tcPr>
                <w:p w14:paraId="21BE9F21" w14:textId="77777777" w:rsidR="003656D8" w:rsidRPr="003656D8" w:rsidRDefault="003656D8" w:rsidP="00A37277">
                  <w:pPr>
                    <w:jc w:val="right"/>
                  </w:pPr>
                  <w:r w:rsidRPr="003656D8">
                    <w:t>1,000</w:t>
                  </w:r>
                </w:p>
              </w:tc>
              <w:tc>
                <w:tcPr>
                  <w:tcW w:w="479" w:type="dxa"/>
                  <w:tcBorders>
                    <w:bottom w:val="single" w:sz="4" w:space="0" w:color="auto"/>
                  </w:tcBorders>
                </w:tcPr>
                <w:p w14:paraId="28EB6DA3" w14:textId="77777777" w:rsidR="003656D8" w:rsidRPr="003656D8" w:rsidRDefault="003656D8" w:rsidP="003656D8">
                  <w:r w:rsidRPr="003656D8">
                    <w:t>(h)</w:t>
                  </w:r>
                </w:p>
              </w:tc>
            </w:tr>
            <w:tr w:rsidR="003656D8" w14:paraId="3CB45701" w14:textId="77777777" w:rsidTr="009C0439">
              <w:trPr>
                <w:trHeight w:val="432"/>
              </w:trPr>
              <w:tc>
                <w:tcPr>
                  <w:tcW w:w="829" w:type="dxa"/>
                  <w:tcBorders>
                    <w:top w:val="single" w:sz="4" w:space="0" w:color="auto"/>
                  </w:tcBorders>
                </w:tcPr>
                <w:p w14:paraId="3F8CF7C3" w14:textId="77777777" w:rsidR="003656D8" w:rsidRPr="003656D8" w:rsidRDefault="003656D8" w:rsidP="003656D8">
                  <w:r w:rsidRPr="003656D8">
                    <w:t>EndBal</w:t>
                  </w:r>
                </w:p>
              </w:tc>
              <w:tc>
                <w:tcPr>
                  <w:tcW w:w="794" w:type="dxa"/>
                  <w:tcBorders>
                    <w:top w:val="single" w:sz="4" w:space="0" w:color="auto"/>
                    <w:right w:val="single" w:sz="4" w:space="0" w:color="auto"/>
                  </w:tcBorders>
                </w:tcPr>
                <w:p w14:paraId="1E09DC11" w14:textId="77777777" w:rsidR="003656D8" w:rsidRPr="003656D8" w:rsidRDefault="003656D8" w:rsidP="00A37277">
                  <w:pPr>
                    <w:jc w:val="right"/>
                  </w:pPr>
                  <w:r w:rsidRPr="003656D8">
                    <w:t>3,100</w:t>
                  </w:r>
                </w:p>
              </w:tc>
              <w:tc>
                <w:tcPr>
                  <w:tcW w:w="800" w:type="dxa"/>
                  <w:tcBorders>
                    <w:top w:val="single" w:sz="4" w:space="0" w:color="auto"/>
                    <w:left w:val="single" w:sz="4" w:space="0" w:color="auto"/>
                  </w:tcBorders>
                </w:tcPr>
                <w:p w14:paraId="7B4C450D" w14:textId="77777777" w:rsidR="003656D8" w:rsidRPr="003656D8" w:rsidRDefault="003656D8" w:rsidP="00A37277">
                  <w:pPr>
                    <w:jc w:val="right"/>
                  </w:pPr>
                </w:p>
              </w:tc>
              <w:tc>
                <w:tcPr>
                  <w:tcW w:w="479" w:type="dxa"/>
                  <w:tcBorders>
                    <w:top w:val="single" w:sz="4" w:space="0" w:color="auto"/>
                  </w:tcBorders>
                </w:tcPr>
                <w:p w14:paraId="3801EB80" w14:textId="77777777" w:rsidR="003656D8" w:rsidRPr="003656D8" w:rsidRDefault="003656D8" w:rsidP="003656D8"/>
              </w:tc>
            </w:tr>
          </w:tbl>
          <w:p w14:paraId="6D7AA278" w14:textId="77777777" w:rsidR="003656D8" w:rsidRPr="003656D8" w:rsidRDefault="003656D8" w:rsidP="003656D8"/>
        </w:tc>
        <w:tc>
          <w:tcPr>
            <w:tcW w:w="2952" w:type="dxa"/>
          </w:tcPr>
          <w:p w14:paraId="14B7BF05" w14:textId="644E911F" w:rsidR="003656D8" w:rsidRPr="003656D8" w:rsidRDefault="007D4591" w:rsidP="00A37277">
            <w:pPr>
              <w:jc w:val="center"/>
            </w:pPr>
            <w:r>
              <w:t>−</w:t>
            </w:r>
            <w:r w:rsidR="003656D8" w:rsidRPr="003656D8">
              <w:t xml:space="preserve"> Accounts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90"/>
              <w:gridCol w:w="630"/>
              <w:gridCol w:w="630"/>
              <w:gridCol w:w="876"/>
            </w:tblGrid>
            <w:tr w:rsidR="003656D8" w:rsidRPr="003656D8" w14:paraId="366816AD" w14:textId="77777777" w:rsidTr="009C0439">
              <w:trPr>
                <w:trHeight w:val="432"/>
              </w:trPr>
              <w:tc>
                <w:tcPr>
                  <w:tcW w:w="680" w:type="dxa"/>
                  <w:tcBorders>
                    <w:top w:val="single" w:sz="4" w:space="0" w:color="auto"/>
                  </w:tcBorders>
                </w:tcPr>
                <w:p w14:paraId="6827EC2B" w14:textId="77777777" w:rsidR="003656D8" w:rsidRPr="003656D8" w:rsidRDefault="003656D8" w:rsidP="003656D8"/>
              </w:tc>
              <w:tc>
                <w:tcPr>
                  <w:tcW w:w="680" w:type="dxa"/>
                  <w:tcBorders>
                    <w:top w:val="single" w:sz="4" w:space="0" w:color="auto"/>
                    <w:right w:val="single" w:sz="4" w:space="0" w:color="auto"/>
                  </w:tcBorders>
                </w:tcPr>
                <w:p w14:paraId="5E9C2727" w14:textId="77777777" w:rsidR="003656D8" w:rsidRPr="003656D8" w:rsidRDefault="003656D8" w:rsidP="003656D8"/>
              </w:tc>
              <w:tc>
                <w:tcPr>
                  <w:tcW w:w="680" w:type="dxa"/>
                  <w:tcBorders>
                    <w:top w:val="single" w:sz="4" w:space="0" w:color="auto"/>
                    <w:left w:val="single" w:sz="4" w:space="0" w:color="auto"/>
                  </w:tcBorders>
                </w:tcPr>
                <w:p w14:paraId="2796F4D6" w14:textId="77777777" w:rsidR="003656D8" w:rsidRPr="003656D8" w:rsidRDefault="003656D8" w:rsidP="00A37277">
                  <w:pPr>
                    <w:jc w:val="right"/>
                  </w:pPr>
                  <w:r w:rsidRPr="003656D8">
                    <w:t>0</w:t>
                  </w:r>
                </w:p>
              </w:tc>
              <w:tc>
                <w:tcPr>
                  <w:tcW w:w="681" w:type="dxa"/>
                  <w:tcBorders>
                    <w:top w:val="single" w:sz="4" w:space="0" w:color="auto"/>
                  </w:tcBorders>
                </w:tcPr>
                <w:p w14:paraId="653B7E45" w14:textId="77777777" w:rsidR="003656D8" w:rsidRPr="003656D8" w:rsidRDefault="003656D8" w:rsidP="003656D8">
                  <w:r w:rsidRPr="003656D8">
                    <w:t>BegBal</w:t>
                  </w:r>
                </w:p>
              </w:tc>
            </w:tr>
            <w:tr w:rsidR="003656D8" w:rsidRPr="003656D8" w14:paraId="37FCBA31" w14:textId="77777777" w:rsidTr="009C0439">
              <w:trPr>
                <w:trHeight w:val="432"/>
              </w:trPr>
              <w:tc>
                <w:tcPr>
                  <w:tcW w:w="680" w:type="dxa"/>
                  <w:tcBorders>
                    <w:bottom w:val="single" w:sz="4" w:space="0" w:color="auto"/>
                  </w:tcBorders>
                </w:tcPr>
                <w:p w14:paraId="523ABD1E" w14:textId="77777777" w:rsidR="003656D8" w:rsidRPr="003656D8" w:rsidRDefault="003656D8" w:rsidP="003656D8">
                  <w:r w:rsidRPr="003656D8">
                    <w:t>(f)</w:t>
                  </w:r>
                </w:p>
              </w:tc>
              <w:tc>
                <w:tcPr>
                  <w:tcW w:w="680" w:type="dxa"/>
                  <w:tcBorders>
                    <w:bottom w:val="single" w:sz="4" w:space="0" w:color="auto"/>
                    <w:right w:val="single" w:sz="4" w:space="0" w:color="auto"/>
                  </w:tcBorders>
                </w:tcPr>
                <w:p w14:paraId="327612AC" w14:textId="77777777" w:rsidR="003656D8" w:rsidRPr="003656D8" w:rsidRDefault="003656D8" w:rsidP="00A37277">
                  <w:pPr>
                    <w:jc w:val="right"/>
                  </w:pPr>
                  <w:r w:rsidRPr="003656D8">
                    <w:t>300</w:t>
                  </w:r>
                </w:p>
              </w:tc>
              <w:tc>
                <w:tcPr>
                  <w:tcW w:w="680" w:type="dxa"/>
                  <w:tcBorders>
                    <w:left w:val="single" w:sz="4" w:space="0" w:color="auto"/>
                    <w:bottom w:val="single" w:sz="4" w:space="0" w:color="auto"/>
                  </w:tcBorders>
                </w:tcPr>
                <w:p w14:paraId="76B7241A" w14:textId="77777777" w:rsidR="003656D8" w:rsidRPr="003656D8" w:rsidRDefault="003656D8" w:rsidP="00A37277">
                  <w:pPr>
                    <w:jc w:val="right"/>
                  </w:pPr>
                  <w:r w:rsidRPr="003656D8">
                    <w:t>300</w:t>
                  </w:r>
                </w:p>
              </w:tc>
              <w:tc>
                <w:tcPr>
                  <w:tcW w:w="681" w:type="dxa"/>
                  <w:tcBorders>
                    <w:bottom w:val="single" w:sz="4" w:space="0" w:color="auto"/>
                  </w:tcBorders>
                </w:tcPr>
                <w:p w14:paraId="6AF0EE8E" w14:textId="77777777" w:rsidR="003656D8" w:rsidRPr="003656D8" w:rsidRDefault="003656D8" w:rsidP="00A37277">
                  <w:pPr>
                    <w:jc w:val="right"/>
                  </w:pPr>
                  <w:r w:rsidRPr="003656D8">
                    <w:t>(d)</w:t>
                  </w:r>
                </w:p>
              </w:tc>
            </w:tr>
            <w:tr w:rsidR="003656D8" w:rsidRPr="003656D8" w14:paraId="670520A7" w14:textId="77777777" w:rsidTr="009C0439">
              <w:trPr>
                <w:trHeight w:val="432"/>
              </w:trPr>
              <w:tc>
                <w:tcPr>
                  <w:tcW w:w="680" w:type="dxa"/>
                  <w:tcBorders>
                    <w:top w:val="single" w:sz="4" w:space="0" w:color="auto"/>
                  </w:tcBorders>
                </w:tcPr>
                <w:p w14:paraId="757FC656" w14:textId="77777777" w:rsidR="003656D8" w:rsidRPr="003656D8" w:rsidRDefault="003656D8" w:rsidP="003656D8"/>
              </w:tc>
              <w:tc>
                <w:tcPr>
                  <w:tcW w:w="680" w:type="dxa"/>
                  <w:tcBorders>
                    <w:top w:val="single" w:sz="4" w:space="0" w:color="auto"/>
                    <w:right w:val="single" w:sz="4" w:space="0" w:color="auto"/>
                  </w:tcBorders>
                </w:tcPr>
                <w:p w14:paraId="41E8B798" w14:textId="77777777" w:rsidR="003656D8" w:rsidRPr="003656D8" w:rsidRDefault="003656D8" w:rsidP="003656D8"/>
              </w:tc>
              <w:tc>
                <w:tcPr>
                  <w:tcW w:w="680" w:type="dxa"/>
                  <w:tcBorders>
                    <w:top w:val="single" w:sz="4" w:space="0" w:color="auto"/>
                    <w:left w:val="single" w:sz="4" w:space="0" w:color="auto"/>
                  </w:tcBorders>
                </w:tcPr>
                <w:p w14:paraId="17D820DB" w14:textId="77777777" w:rsidR="003656D8" w:rsidRPr="003656D8" w:rsidRDefault="003656D8" w:rsidP="00A37277">
                  <w:pPr>
                    <w:jc w:val="right"/>
                  </w:pPr>
                  <w:r w:rsidRPr="003656D8">
                    <w:t>0</w:t>
                  </w:r>
                </w:p>
              </w:tc>
              <w:tc>
                <w:tcPr>
                  <w:tcW w:w="681" w:type="dxa"/>
                  <w:tcBorders>
                    <w:top w:val="single" w:sz="4" w:space="0" w:color="auto"/>
                  </w:tcBorders>
                </w:tcPr>
                <w:p w14:paraId="597134D8" w14:textId="77777777" w:rsidR="003656D8" w:rsidRPr="003656D8" w:rsidRDefault="003656D8" w:rsidP="003656D8">
                  <w:r w:rsidRPr="003656D8">
                    <w:t>EndBal</w:t>
                  </w:r>
                </w:p>
              </w:tc>
            </w:tr>
            <w:tr w:rsidR="003656D8" w:rsidRPr="003656D8" w14:paraId="31BE56B7" w14:textId="77777777" w:rsidTr="009C0439">
              <w:trPr>
                <w:trHeight w:val="432"/>
              </w:trPr>
              <w:tc>
                <w:tcPr>
                  <w:tcW w:w="680" w:type="dxa"/>
                </w:tcPr>
                <w:p w14:paraId="4AC28CDF" w14:textId="77777777" w:rsidR="003656D8" w:rsidRPr="003656D8" w:rsidRDefault="003656D8" w:rsidP="003656D8"/>
              </w:tc>
              <w:tc>
                <w:tcPr>
                  <w:tcW w:w="680" w:type="dxa"/>
                  <w:tcBorders>
                    <w:right w:val="single" w:sz="4" w:space="0" w:color="auto"/>
                  </w:tcBorders>
                </w:tcPr>
                <w:p w14:paraId="24A31790" w14:textId="77777777" w:rsidR="003656D8" w:rsidRPr="003656D8" w:rsidRDefault="003656D8" w:rsidP="003656D8"/>
              </w:tc>
              <w:tc>
                <w:tcPr>
                  <w:tcW w:w="680" w:type="dxa"/>
                  <w:tcBorders>
                    <w:left w:val="single" w:sz="4" w:space="0" w:color="auto"/>
                  </w:tcBorders>
                </w:tcPr>
                <w:p w14:paraId="1FCBACE8" w14:textId="77777777" w:rsidR="003656D8" w:rsidRPr="003656D8" w:rsidRDefault="003656D8" w:rsidP="00A37277">
                  <w:pPr>
                    <w:jc w:val="right"/>
                  </w:pPr>
                </w:p>
              </w:tc>
              <w:tc>
                <w:tcPr>
                  <w:tcW w:w="681" w:type="dxa"/>
                </w:tcPr>
                <w:p w14:paraId="63B4FF98" w14:textId="77777777" w:rsidR="003656D8" w:rsidRPr="003656D8" w:rsidRDefault="003656D8" w:rsidP="003656D8"/>
              </w:tc>
            </w:tr>
          </w:tbl>
          <w:p w14:paraId="6E1184EB" w14:textId="77777777" w:rsidR="003656D8" w:rsidRPr="003656D8" w:rsidRDefault="003656D8" w:rsidP="003656D8"/>
        </w:tc>
        <w:tc>
          <w:tcPr>
            <w:tcW w:w="2952" w:type="dxa"/>
          </w:tcPr>
          <w:p w14:paraId="31250E6D" w14:textId="35224C3F" w:rsidR="003656D8" w:rsidRPr="003656D8" w:rsidRDefault="007D4591" w:rsidP="00A37277">
            <w:pPr>
              <w:jc w:val="center"/>
            </w:pPr>
            <w:r>
              <w:t>−</w:t>
            </w:r>
            <w:r w:rsidR="003656D8" w:rsidRPr="003656D8">
              <w:t xml:space="preserve"> </w:t>
            </w:r>
            <w:r w:rsidR="00625769">
              <w:t>Common Stock</w:t>
            </w:r>
            <w:r w:rsidR="003656D8" w:rsidRPr="003656D8">
              <w:t xml:space="preserv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76"/>
              <w:gridCol w:w="475"/>
              <w:gridCol w:w="821"/>
              <w:gridCol w:w="876"/>
            </w:tblGrid>
            <w:tr w:rsidR="003656D8" w14:paraId="001A182A" w14:textId="77777777" w:rsidTr="009C0439">
              <w:trPr>
                <w:trHeight w:val="432"/>
              </w:trPr>
              <w:tc>
                <w:tcPr>
                  <w:tcW w:w="476" w:type="dxa"/>
                  <w:tcBorders>
                    <w:top w:val="single" w:sz="4" w:space="0" w:color="auto"/>
                  </w:tcBorders>
                </w:tcPr>
                <w:p w14:paraId="75A74A87" w14:textId="77777777" w:rsidR="003656D8" w:rsidRPr="003656D8" w:rsidRDefault="003656D8" w:rsidP="003656D8"/>
              </w:tc>
              <w:tc>
                <w:tcPr>
                  <w:tcW w:w="475" w:type="dxa"/>
                  <w:tcBorders>
                    <w:top w:val="single" w:sz="4" w:space="0" w:color="auto"/>
                    <w:right w:val="single" w:sz="4" w:space="0" w:color="auto"/>
                  </w:tcBorders>
                </w:tcPr>
                <w:p w14:paraId="2DE32291" w14:textId="77777777" w:rsidR="003656D8" w:rsidRPr="003656D8" w:rsidRDefault="003656D8" w:rsidP="003656D8"/>
              </w:tc>
              <w:tc>
                <w:tcPr>
                  <w:tcW w:w="784" w:type="dxa"/>
                  <w:tcBorders>
                    <w:top w:val="single" w:sz="4" w:space="0" w:color="auto"/>
                    <w:left w:val="single" w:sz="4" w:space="0" w:color="auto"/>
                  </w:tcBorders>
                </w:tcPr>
                <w:p w14:paraId="7DB1E286" w14:textId="77777777" w:rsidR="003656D8" w:rsidRPr="003656D8" w:rsidRDefault="003656D8" w:rsidP="00A37277">
                  <w:pPr>
                    <w:jc w:val="right"/>
                  </w:pPr>
                  <w:r w:rsidRPr="003656D8">
                    <w:t>0</w:t>
                  </w:r>
                </w:p>
              </w:tc>
              <w:tc>
                <w:tcPr>
                  <w:tcW w:w="863" w:type="dxa"/>
                  <w:tcBorders>
                    <w:top w:val="single" w:sz="4" w:space="0" w:color="auto"/>
                  </w:tcBorders>
                </w:tcPr>
                <w:p w14:paraId="2C4C2452" w14:textId="77777777" w:rsidR="003656D8" w:rsidRPr="003656D8" w:rsidRDefault="003656D8" w:rsidP="003656D8">
                  <w:r w:rsidRPr="003656D8">
                    <w:t>BegBal</w:t>
                  </w:r>
                </w:p>
              </w:tc>
            </w:tr>
            <w:tr w:rsidR="003656D8" w14:paraId="3F463131" w14:textId="77777777" w:rsidTr="009C0439">
              <w:trPr>
                <w:trHeight w:val="432"/>
              </w:trPr>
              <w:tc>
                <w:tcPr>
                  <w:tcW w:w="476" w:type="dxa"/>
                </w:tcPr>
                <w:p w14:paraId="041DA37B" w14:textId="77777777" w:rsidR="003656D8" w:rsidRPr="003656D8" w:rsidRDefault="003656D8" w:rsidP="003656D8"/>
              </w:tc>
              <w:tc>
                <w:tcPr>
                  <w:tcW w:w="475" w:type="dxa"/>
                  <w:tcBorders>
                    <w:right w:val="single" w:sz="4" w:space="0" w:color="auto"/>
                  </w:tcBorders>
                </w:tcPr>
                <w:p w14:paraId="00155D36" w14:textId="77777777" w:rsidR="003656D8" w:rsidRPr="003656D8" w:rsidRDefault="003656D8" w:rsidP="003656D8"/>
              </w:tc>
              <w:tc>
                <w:tcPr>
                  <w:tcW w:w="784" w:type="dxa"/>
                  <w:tcBorders>
                    <w:left w:val="single" w:sz="4" w:space="0" w:color="auto"/>
                  </w:tcBorders>
                </w:tcPr>
                <w:p w14:paraId="4EA592F4" w14:textId="77777777" w:rsidR="003656D8" w:rsidRPr="003656D8" w:rsidRDefault="003656D8" w:rsidP="00A37277">
                  <w:pPr>
                    <w:jc w:val="right"/>
                  </w:pPr>
                  <w:r w:rsidRPr="003656D8">
                    <w:t>10,000</w:t>
                  </w:r>
                </w:p>
              </w:tc>
              <w:tc>
                <w:tcPr>
                  <w:tcW w:w="863" w:type="dxa"/>
                </w:tcPr>
                <w:p w14:paraId="4103865B" w14:textId="77777777" w:rsidR="003656D8" w:rsidRPr="003656D8" w:rsidRDefault="003656D8" w:rsidP="003656D8">
                  <w:r w:rsidRPr="003656D8">
                    <w:t>(a)</w:t>
                  </w:r>
                </w:p>
              </w:tc>
            </w:tr>
            <w:tr w:rsidR="003656D8" w14:paraId="4C26C9C0" w14:textId="77777777" w:rsidTr="009C0439">
              <w:trPr>
                <w:trHeight w:val="432"/>
              </w:trPr>
              <w:tc>
                <w:tcPr>
                  <w:tcW w:w="476" w:type="dxa"/>
                  <w:tcBorders>
                    <w:bottom w:val="single" w:sz="4" w:space="0" w:color="auto"/>
                  </w:tcBorders>
                </w:tcPr>
                <w:p w14:paraId="02DA005E" w14:textId="77777777" w:rsidR="003656D8" w:rsidRPr="003656D8" w:rsidRDefault="003656D8" w:rsidP="003656D8"/>
              </w:tc>
              <w:tc>
                <w:tcPr>
                  <w:tcW w:w="475" w:type="dxa"/>
                  <w:tcBorders>
                    <w:bottom w:val="single" w:sz="4" w:space="0" w:color="auto"/>
                    <w:right w:val="single" w:sz="4" w:space="0" w:color="auto"/>
                  </w:tcBorders>
                </w:tcPr>
                <w:p w14:paraId="004CC848" w14:textId="77777777" w:rsidR="003656D8" w:rsidRPr="003656D8" w:rsidRDefault="003656D8" w:rsidP="003656D8"/>
              </w:tc>
              <w:tc>
                <w:tcPr>
                  <w:tcW w:w="784" w:type="dxa"/>
                  <w:tcBorders>
                    <w:left w:val="single" w:sz="4" w:space="0" w:color="auto"/>
                    <w:bottom w:val="single" w:sz="4" w:space="0" w:color="auto"/>
                  </w:tcBorders>
                </w:tcPr>
                <w:p w14:paraId="1CAC1321" w14:textId="77777777" w:rsidR="003656D8" w:rsidRPr="003656D8" w:rsidRDefault="003656D8" w:rsidP="00A37277">
                  <w:pPr>
                    <w:jc w:val="right"/>
                  </w:pPr>
                </w:p>
              </w:tc>
              <w:tc>
                <w:tcPr>
                  <w:tcW w:w="863" w:type="dxa"/>
                  <w:tcBorders>
                    <w:bottom w:val="single" w:sz="4" w:space="0" w:color="auto"/>
                  </w:tcBorders>
                </w:tcPr>
                <w:p w14:paraId="1066A078" w14:textId="77777777" w:rsidR="003656D8" w:rsidRPr="003656D8" w:rsidRDefault="003656D8" w:rsidP="003656D8"/>
              </w:tc>
            </w:tr>
            <w:tr w:rsidR="003656D8" w14:paraId="193A5250" w14:textId="77777777" w:rsidTr="009C0439">
              <w:trPr>
                <w:trHeight w:val="432"/>
              </w:trPr>
              <w:tc>
                <w:tcPr>
                  <w:tcW w:w="476" w:type="dxa"/>
                  <w:tcBorders>
                    <w:top w:val="single" w:sz="4" w:space="0" w:color="auto"/>
                  </w:tcBorders>
                </w:tcPr>
                <w:p w14:paraId="0716A066" w14:textId="77777777" w:rsidR="003656D8" w:rsidRPr="003656D8" w:rsidRDefault="003656D8" w:rsidP="003656D8"/>
              </w:tc>
              <w:tc>
                <w:tcPr>
                  <w:tcW w:w="475" w:type="dxa"/>
                  <w:tcBorders>
                    <w:top w:val="single" w:sz="4" w:space="0" w:color="auto"/>
                    <w:right w:val="single" w:sz="4" w:space="0" w:color="auto"/>
                  </w:tcBorders>
                </w:tcPr>
                <w:p w14:paraId="0A140DC6" w14:textId="77777777" w:rsidR="003656D8" w:rsidRPr="003656D8" w:rsidRDefault="003656D8" w:rsidP="003656D8"/>
              </w:tc>
              <w:tc>
                <w:tcPr>
                  <w:tcW w:w="784" w:type="dxa"/>
                  <w:tcBorders>
                    <w:top w:val="single" w:sz="4" w:space="0" w:color="auto"/>
                    <w:left w:val="single" w:sz="4" w:space="0" w:color="auto"/>
                  </w:tcBorders>
                </w:tcPr>
                <w:p w14:paraId="3E61188E" w14:textId="77777777" w:rsidR="003656D8" w:rsidRPr="003656D8" w:rsidRDefault="003656D8" w:rsidP="00A37277">
                  <w:pPr>
                    <w:jc w:val="right"/>
                  </w:pPr>
                  <w:r w:rsidRPr="003656D8">
                    <w:t>10,000</w:t>
                  </w:r>
                </w:p>
              </w:tc>
              <w:tc>
                <w:tcPr>
                  <w:tcW w:w="863" w:type="dxa"/>
                  <w:tcBorders>
                    <w:top w:val="single" w:sz="4" w:space="0" w:color="auto"/>
                  </w:tcBorders>
                </w:tcPr>
                <w:p w14:paraId="2DF7DF32" w14:textId="77777777" w:rsidR="003656D8" w:rsidRPr="003656D8" w:rsidRDefault="003656D8" w:rsidP="003656D8">
                  <w:r w:rsidRPr="003656D8">
                    <w:t>EndBal</w:t>
                  </w:r>
                </w:p>
              </w:tc>
            </w:tr>
          </w:tbl>
          <w:p w14:paraId="6D749609" w14:textId="77777777" w:rsidR="003656D8" w:rsidRPr="003656D8" w:rsidRDefault="003656D8" w:rsidP="003656D8"/>
        </w:tc>
      </w:tr>
      <w:tr w:rsidR="003656D8" w14:paraId="57EE03DE" w14:textId="77777777" w:rsidTr="00A37277">
        <w:tc>
          <w:tcPr>
            <w:tcW w:w="2952" w:type="dxa"/>
          </w:tcPr>
          <w:p w14:paraId="7AA8732C" w14:textId="77777777" w:rsidR="0076782F" w:rsidRDefault="0076782F" w:rsidP="00A37277">
            <w:pPr>
              <w:jc w:val="center"/>
            </w:pPr>
          </w:p>
          <w:p w14:paraId="2B574A95" w14:textId="77777777" w:rsidR="003656D8" w:rsidRPr="003656D8" w:rsidRDefault="003656D8" w:rsidP="00A37277">
            <w:pPr>
              <w:jc w:val="center"/>
            </w:pPr>
            <w:r w:rsidRPr="003656D8">
              <w:t>+ Supplies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76"/>
              <w:gridCol w:w="680"/>
              <w:gridCol w:w="680"/>
              <w:gridCol w:w="681"/>
            </w:tblGrid>
            <w:tr w:rsidR="003656D8" w14:paraId="43EC752C" w14:textId="77777777" w:rsidTr="009C0439">
              <w:trPr>
                <w:trHeight w:val="432"/>
              </w:trPr>
              <w:tc>
                <w:tcPr>
                  <w:tcW w:w="680" w:type="dxa"/>
                  <w:tcBorders>
                    <w:top w:val="single" w:sz="4" w:space="0" w:color="auto"/>
                  </w:tcBorders>
                </w:tcPr>
                <w:p w14:paraId="4ED509AC" w14:textId="77777777" w:rsidR="003656D8" w:rsidRPr="003656D8" w:rsidRDefault="003656D8" w:rsidP="003656D8">
                  <w:r w:rsidRPr="003656D8">
                    <w:t>BegBal</w:t>
                  </w:r>
                </w:p>
              </w:tc>
              <w:tc>
                <w:tcPr>
                  <w:tcW w:w="680" w:type="dxa"/>
                  <w:tcBorders>
                    <w:top w:val="single" w:sz="4" w:space="0" w:color="auto"/>
                    <w:right w:val="single" w:sz="4" w:space="0" w:color="auto"/>
                  </w:tcBorders>
                </w:tcPr>
                <w:p w14:paraId="5DE0F9A1" w14:textId="77777777" w:rsidR="003656D8" w:rsidRPr="003656D8" w:rsidRDefault="003656D8" w:rsidP="00A37277">
                  <w:pPr>
                    <w:jc w:val="right"/>
                  </w:pPr>
                  <w:r w:rsidRPr="003656D8">
                    <w:t>0</w:t>
                  </w:r>
                </w:p>
              </w:tc>
              <w:tc>
                <w:tcPr>
                  <w:tcW w:w="680" w:type="dxa"/>
                  <w:tcBorders>
                    <w:top w:val="single" w:sz="4" w:space="0" w:color="auto"/>
                    <w:left w:val="single" w:sz="4" w:space="0" w:color="auto"/>
                  </w:tcBorders>
                </w:tcPr>
                <w:p w14:paraId="1AD56FC8" w14:textId="77777777" w:rsidR="003656D8" w:rsidRPr="003656D8" w:rsidRDefault="003656D8" w:rsidP="003656D8"/>
              </w:tc>
              <w:tc>
                <w:tcPr>
                  <w:tcW w:w="681" w:type="dxa"/>
                  <w:tcBorders>
                    <w:top w:val="single" w:sz="4" w:space="0" w:color="auto"/>
                  </w:tcBorders>
                </w:tcPr>
                <w:p w14:paraId="092DFA6A" w14:textId="77777777" w:rsidR="003656D8" w:rsidRPr="003656D8" w:rsidRDefault="003656D8" w:rsidP="003656D8"/>
              </w:tc>
            </w:tr>
            <w:tr w:rsidR="003656D8" w14:paraId="4B2B48D6" w14:textId="77777777" w:rsidTr="009C0439">
              <w:trPr>
                <w:trHeight w:val="432"/>
              </w:trPr>
              <w:tc>
                <w:tcPr>
                  <w:tcW w:w="680" w:type="dxa"/>
                </w:tcPr>
                <w:p w14:paraId="6157E975" w14:textId="77777777" w:rsidR="003656D8" w:rsidRPr="003656D8" w:rsidRDefault="003656D8" w:rsidP="003656D8">
                  <w:r w:rsidRPr="003656D8">
                    <w:t>(d)</w:t>
                  </w:r>
                </w:p>
              </w:tc>
              <w:tc>
                <w:tcPr>
                  <w:tcW w:w="680" w:type="dxa"/>
                  <w:tcBorders>
                    <w:right w:val="single" w:sz="4" w:space="0" w:color="auto"/>
                  </w:tcBorders>
                </w:tcPr>
                <w:p w14:paraId="04A40A7E" w14:textId="77777777" w:rsidR="003656D8" w:rsidRPr="003656D8" w:rsidRDefault="003656D8" w:rsidP="00A37277">
                  <w:pPr>
                    <w:jc w:val="right"/>
                  </w:pPr>
                  <w:r w:rsidRPr="003656D8">
                    <w:t>300</w:t>
                  </w:r>
                </w:p>
              </w:tc>
              <w:tc>
                <w:tcPr>
                  <w:tcW w:w="680" w:type="dxa"/>
                  <w:tcBorders>
                    <w:left w:val="single" w:sz="4" w:space="0" w:color="auto"/>
                  </w:tcBorders>
                </w:tcPr>
                <w:p w14:paraId="24334736" w14:textId="77777777" w:rsidR="003656D8" w:rsidRPr="003656D8" w:rsidRDefault="003656D8" w:rsidP="003656D8"/>
              </w:tc>
              <w:tc>
                <w:tcPr>
                  <w:tcW w:w="681" w:type="dxa"/>
                </w:tcPr>
                <w:p w14:paraId="5E3FA860" w14:textId="77777777" w:rsidR="003656D8" w:rsidRPr="003656D8" w:rsidRDefault="003656D8" w:rsidP="003656D8"/>
              </w:tc>
            </w:tr>
            <w:tr w:rsidR="003656D8" w14:paraId="743B5646" w14:textId="77777777" w:rsidTr="009C0439">
              <w:trPr>
                <w:trHeight w:val="432"/>
              </w:trPr>
              <w:tc>
                <w:tcPr>
                  <w:tcW w:w="680" w:type="dxa"/>
                  <w:tcBorders>
                    <w:bottom w:val="single" w:sz="4" w:space="0" w:color="auto"/>
                  </w:tcBorders>
                </w:tcPr>
                <w:p w14:paraId="56960B0A" w14:textId="77777777" w:rsidR="003656D8" w:rsidRPr="003656D8" w:rsidRDefault="003656D8" w:rsidP="003656D8">
                  <w:r w:rsidRPr="003656D8">
                    <w:t>(g)</w:t>
                  </w:r>
                </w:p>
              </w:tc>
              <w:tc>
                <w:tcPr>
                  <w:tcW w:w="680" w:type="dxa"/>
                  <w:tcBorders>
                    <w:bottom w:val="single" w:sz="4" w:space="0" w:color="auto"/>
                    <w:right w:val="single" w:sz="4" w:space="0" w:color="auto"/>
                  </w:tcBorders>
                </w:tcPr>
                <w:p w14:paraId="55325B8B" w14:textId="77777777" w:rsidR="003656D8" w:rsidRPr="003656D8" w:rsidRDefault="003656D8" w:rsidP="00A37277">
                  <w:pPr>
                    <w:jc w:val="right"/>
                  </w:pPr>
                  <w:r w:rsidRPr="003656D8">
                    <w:t>600</w:t>
                  </w:r>
                </w:p>
              </w:tc>
              <w:tc>
                <w:tcPr>
                  <w:tcW w:w="680" w:type="dxa"/>
                  <w:tcBorders>
                    <w:left w:val="single" w:sz="4" w:space="0" w:color="auto"/>
                    <w:bottom w:val="single" w:sz="4" w:space="0" w:color="auto"/>
                  </w:tcBorders>
                </w:tcPr>
                <w:p w14:paraId="07EEC655" w14:textId="77777777" w:rsidR="003656D8" w:rsidRPr="003656D8" w:rsidRDefault="003656D8" w:rsidP="003656D8"/>
              </w:tc>
              <w:tc>
                <w:tcPr>
                  <w:tcW w:w="681" w:type="dxa"/>
                  <w:tcBorders>
                    <w:bottom w:val="single" w:sz="4" w:space="0" w:color="auto"/>
                  </w:tcBorders>
                </w:tcPr>
                <w:p w14:paraId="6E3B4E64" w14:textId="77777777" w:rsidR="003656D8" w:rsidRPr="003656D8" w:rsidRDefault="003656D8" w:rsidP="003656D8"/>
              </w:tc>
            </w:tr>
            <w:tr w:rsidR="003656D8" w14:paraId="573975E1" w14:textId="77777777" w:rsidTr="009C0439">
              <w:trPr>
                <w:trHeight w:val="432"/>
              </w:trPr>
              <w:tc>
                <w:tcPr>
                  <w:tcW w:w="680" w:type="dxa"/>
                  <w:tcBorders>
                    <w:top w:val="single" w:sz="4" w:space="0" w:color="auto"/>
                  </w:tcBorders>
                </w:tcPr>
                <w:p w14:paraId="2369B6B0" w14:textId="77777777" w:rsidR="003656D8" w:rsidRPr="003656D8" w:rsidRDefault="003656D8" w:rsidP="003656D8">
                  <w:r w:rsidRPr="003656D8">
                    <w:t>EndBal</w:t>
                  </w:r>
                </w:p>
              </w:tc>
              <w:tc>
                <w:tcPr>
                  <w:tcW w:w="680" w:type="dxa"/>
                  <w:tcBorders>
                    <w:top w:val="single" w:sz="4" w:space="0" w:color="auto"/>
                    <w:right w:val="single" w:sz="4" w:space="0" w:color="auto"/>
                  </w:tcBorders>
                </w:tcPr>
                <w:p w14:paraId="29925023" w14:textId="77777777" w:rsidR="003656D8" w:rsidRPr="003656D8" w:rsidRDefault="003656D8" w:rsidP="00A37277">
                  <w:pPr>
                    <w:jc w:val="right"/>
                  </w:pPr>
                  <w:r w:rsidRPr="003656D8">
                    <w:t>900</w:t>
                  </w:r>
                </w:p>
              </w:tc>
              <w:tc>
                <w:tcPr>
                  <w:tcW w:w="680" w:type="dxa"/>
                  <w:tcBorders>
                    <w:top w:val="single" w:sz="4" w:space="0" w:color="auto"/>
                    <w:left w:val="single" w:sz="4" w:space="0" w:color="auto"/>
                  </w:tcBorders>
                </w:tcPr>
                <w:p w14:paraId="6D190C27" w14:textId="77777777" w:rsidR="003656D8" w:rsidRPr="003656D8" w:rsidRDefault="003656D8" w:rsidP="003656D8"/>
              </w:tc>
              <w:tc>
                <w:tcPr>
                  <w:tcW w:w="681" w:type="dxa"/>
                  <w:tcBorders>
                    <w:top w:val="single" w:sz="4" w:space="0" w:color="auto"/>
                  </w:tcBorders>
                </w:tcPr>
                <w:p w14:paraId="74F43245" w14:textId="77777777" w:rsidR="003656D8" w:rsidRPr="003656D8" w:rsidRDefault="003656D8" w:rsidP="003656D8"/>
              </w:tc>
            </w:tr>
          </w:tbl>
          <w:p w14:paraId="526C1978" w14:textId="77777777" w:rsidR="003656D8" w:rsidRPr="003656D8" w:rsidRDefault="003656D8" w:rsidP="003656D8"/>
        </w:tc>
        <w:tc>
          <w:tcPr>
            <w:tcW w:w="2952" w:type="dxa"/>
          </w:tcPr>
          <w:p w14:paraId="1819FD8B" w14:textId="77777777" w:rsidR="0076782F" w:rsidRDefault="0076782F" w:rsidP="00A37277">
            <w:pPr>
              <w:jc w:val="center"/>
            </w:pPr>
          </w:p>
          <w:p w14:paraId="38207505" w14:textId="7FD3DBA2" w:rsidR="003656D8" w:rsidRPr="003656D8" w:rsidRDefault="007D4591" w:rsidP="00A37277">
            <w:pPr>
              <w:jc w:val="center"/>
            </w:pPr>
            <w:r>
              <w:t>−</w:t>
            </w:r>
            <w:r w:rsidR="003656D8" w:rsidRPr="003656D8">
              <w:t xml:space="preserve"> Notes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15"/>
              <w:gridCol w:w="514"/>
              <w:gridCol w:w="821"/>
              <w:gridCol w:w="876"/>
            </w:tblGrid>
            <w:tr w:rsidR="003656D8" w:rsidRPr="003656D8" w14:paraId="6E2B8478" w14:textId="77777777" w:rsidTr="009C0439">
              <w:trPr>
                <w:trHeight w:val="432"/>
              </w:trPr>
              <w:tc>
                <w:tcPr>
                  <w:tcW w:w="680" w:type="dxa"/>
                  <w:tcBorders>
                    <w:top w:val="single" w:sz="4" w:space="0" w:color="auto"/>
                  </w:tcBorders>
                </w:tcPr>
                <w:p w14:paraId="50360B25" w14:textId="77777777" w:rsidR="003656D8" w:rsidRPr="003656D8" w:rsidRDefault="003656D8" w:rsidP="003656D8"/>
              </w:tc>
              <w:tc>
                <w:tcPr>
                  <w:tcW w:w="680" w:type="dxa"/>
                  <w:tcBorders>
                    <w:top w:val="single" w:sz="4" w:space="0" w:color="auto"/>
                    <w:right w:val="single" w:sz="4" w:space="0" w:color="auto"/>
                  </w:tcBorders>
                </w:tcPr>
                <w:p w14:paraId="44566B79" w14:textId="77777777" w:rsidR="003656D8" w:rsidRPr="003656D8" w:rsidRDefault="003656D8" w:rsidP="003656D8"/>
              </w:tc>
              <w:tc>
                <w:tcPr>
                  <w:tcW w:w="680" w:type="dxa"/>
                  <w:tcBorders>
                    <w:top w:val="single" w:sz="4" w:space="0" w:color="auto"/>
                    <w:left w:val="single" w:sz="4" w:space="0" w:color="auto"/>
                  </w:tcBorders>
                </w:tcPr>
                <w:p w14:paraId="4265E36A" w14:textId="77777777" w:rsidR="003656D8" w:rsidRPr="003656D8" w:rsidRDefault="003656D8" w:rsidP="00A37277">
                  <w:pPr>
                    <w:jc w:val="right"/>
                  </w:pPr>
                  <w:r w:rsidRPr="003656D8">
                    <w:t>0</w:t>
                  </w:r>
                </w:p>
              </w:tc>
              <w:tc>
                <w:tcPr>
                  <w:tcW w:w="681" w:type="dxa"/>
                  <w:tcBorders>
                    <w:top w:val="single" w:sz="4" w:space="0" w:color="auto"/>
                  </w:tcBorders>
                </w:tcPr>
                <w:p w14:paraId="59D226E8" w14:textId="77777777" w:rsidR="003656D8" w:rsidRPr="003656D8" w:rsidRDefault="003656D8" w:rsidP="003656D8">
                  <w:r w:rsidRPr="003656D8">
                    <w:t>BegBal</w:t>
                  </w:r>
                </w:p>
              </w:tc>
            </w:tr>
            <w:tr w:rsidR="003656D8" w:rsidRPr="003656D8" w14:paraId="08271281" w14:textId="77777777" w:rsidTr="009C0439">
              <w:trPr>
                <w:trHeight w:val="432"/>
              </w:trPr>
              <w:tc>
                <w:tcPr>
                  <w:tcW w:w="680" w:type="dxa"/>
                  <w:tcBorders>
                    <w:bottom w:val="single" w:sz="4" w:space="0" w:color="auto"/>
                  </w:tcBorders>
                </w:tcPr>
                <w:p w14:paraId="1685E8E8" w14:textId="77777777" w:rsidR="003656D8" w:rsidRPr="003656D8" w:rsidRDefault="003656D8" w:rsidP="003656D8"/>
              </w:tc>
              <w:tc>
                <w:tcPr>
                  <w:tcW w:w="680" w:type="dxa"/>
                  <w:tcBorders>
                    <w:bottom w:val="single" w:sz="4" w:space="0" w:color="auto"/>
                    <w:right w:val="single" w:sz="4" w:space="0" w:color="auto"/>
                  </w:tcBorders>
                </w:tcPr>
                <w:p w14:paraId="2A44C2C1" w14:textId="77777777" w:rsidR="003656D8" w:rsidRPr="003656D8" w:rsidRDefault="003656D8" w:rsidP="003656D8"/>
              </w:tc>
              <w:tc>
                <w:tcPr>
                  <w:tcW w:w="680" w:type="dxa"/>
                  <w:tcBorders>
                    <w:left w:val="single" w:sz="4" w:space="0" w:color="auto"/>
                    <w:bottom w:val="single" w:sz="4" w:space="0" w:color="auto"/>
                  </w:tcBorders>
                </w:tcPr>
                <w:p w14:paraId="2AF041FA" w14:textId="77777777" w:rsidR="003656D8" w:rsidRPr="003656D8" w:rsidRDefault="003656D8" w:rsidP="00A37277">
                  <w:pPr>
                    <w:jc w:val="right"/>
                  </w:pPr>
                  <w:r w:rsidRPr="003656D8">
                    <w:t>15,000</w:t>
                  </w:r>
                </w:p>
              </w:tc>
              <w:tc>
                <w:tcPr>
                  <w:tcW w:w="681" w:type="dxa"/>
                  <w:tcBorders>
                    <w:bottom w:val="single" w:sz="4" w:space="0" w:color="auto"/>
                  </w:tcBorders>
                </w:tcPr>
                <w:p w14:paraId="5E1FE1D2" w14:textId="77777777" w:rsidR="003656D8" w:rsidRPr="003656D8" w:rsidRDefault="003656D8" w:rsidP="003656D8">
                  <w:r w:rsidRPr="003656D8">
                    <w:t>(b)</w:t>
                  </w:r>
                </w:p>
              </w:tc>
            </w:tr>
            <w:tr w:rsidR="003656D8" w:rsidRPr="003656D8" w14:paraId="7C08F558" w14:textId="77777777" w:rsidTr="009C0439">
              <w:trPr>
                <w:trHeight w:val="432"/>
              </w:trPr>
              <w:tc>
                <w:tcPr>
                  <w:tcW w:w="680" w:type="dxa"/>
                  <w:tcBorders>
                    <w:top w:val="single" w:sz="4" w:space="0" w:color="auto"/>
                  </w:tcBorders>
                </w:tcPr>
                <w:p w14:paraId="5DFD90D7" w14:textId="77777777" w:rsidR="003656D8" w:rsidRPr="003656D8" w:rsidRDefault="003656D8" w:rsidP="003656D8"/>
              </w:tc>
              <w:tc>
                <w:tcPr>
                  <w:tcW w:w="680" w:type="dxa"/>
                  <w:tcBorders>
                    <w:top w:val="single" w:sz="4" w:space="0" w:color="auto"/>
                    <w:right w:val="single" w:sz="4" w:space="0" w:color="auto"/>
                  </w:tcBorders>
                </w:tcPr>
                <w:p w14:paraId="63AA67DD" w14:textId="77777777" w:rsidR="003656D8" w:rsidRPr="003656D8" w:rsidRDefault="003656D8" w:rsidP="003656D8"/>
              </w:tc>
              <w:tc>
                <w:tcPr>
                  <w:tcW w:w="680" w:type="dxa"/>
                  <w:tcBorders>
                    <w:top w:val="single" w:sz="4" w:space="0" w:color="auto"/>
                    <w:left w:val="single" w:sz="4" w:space="0" w:color="auto"/>
                  </w:tcBorders>
                </w:tcPr>
                <w:p w14:paraId="1B5F685F" w14:textId="77777777" w:rsidR="003656D8" w:rsidRPr="003656D8" w:rsidRDefault="003656D8" w:rsidP="00A37277">
                  <w:pPr>
                    <w:jc w:val="right"/>
                  </w:pPr>
                  <w:r w:rsidRPr="003656D8">
                    <w:t>15,000</w:t>
                  </w:r>
                </w:p>
              </w:tc>
              <w:tc>
                <w:tcPr>
                  <w:tcW w:w="681" w:type="dxa"/>
                  <w:tcBorders>
                    <w:top w:val="single" w:sz="4" w:space="0" w:color="auto"/>
                  </w:tcBorders>
                </w:tcPr>
                <w:p w14:paraId="3633CB3F" w14:textId="77777777" w:rsidR="003656D8" w:rsidRPr="003656D8" w:rsidRDefault="003656D8" w:rsidP="003656D8">
                  <w:r w:rsidRPr="003656D8">
                    <w:t>EndBal</w:t>
                  </w:r>
                </w:p>
              </w:tc>
            </w:tr>
            <w:tr w:rsidR="003656D8" w:rsidRPr="003656D8" w14:paraId="338281F2" w14:textId="77777777" w:rsidTr="009C0439">
              <w:trPr>
                <w:trHeight w:val="432"/>
              </w:trPr>
              <w:tc>
                <w:tcPr>
                  <w:tcW w:w="680" w:type="dxa"/>
                </w:tcPr>
                <w:p w14:paraId="7EB9196A" w14:textId="77777777" w:rsidR="003656D8" w:rsidRPr="003656D8" w:rsidRDefault="003656D8" w:rsidP="003656D8"/>
              </w:tc>
              <w:tc>
                <w:tcPr>
                  <w:tcW w:w="680" w:type="dxa"/>
                  <w:tcBorders>
                    <w:right w:val="single" w:sz="4" w:space="0" w:color="auto"/>
                  </w:tcBorders>
                </w:tcPr>
                <w:p w14:paraId="1E10FFCE" w14:textId="77777777" w:rsidR="003656D8" w:rsidRPr="003656D8" w:rsidRDefault="003656D8" w:rsidP="003656D8"/>
              </w:tc>
              <w:tc>
                <w:tcPr>
                  <w:tcW w:w="680" w:type="dxa"/>
                  <w:tcBorders>
                    <w:left w:val="single" w:sz="4" w:space="0" w:color="auto"/>
                  </w:tcBorders>
                </w:tcPr>
                <w:p w14:paraId="0D3244E6" w14:textId="77777777" w:rsidR="003656D8" w:rsidRPr="003656D8" w:rsidRDefault="003656D8" w:rsidP="00A37277">
                  <w:pPr>
                    <w:jc w:val="right"/>
                  </w:pPr>
                </w:p>
              </w:tc>
              <w:tc>
                <w:tcPr>
                  <w:tcW w:w="681" w:type="dxa"/>
                </w:tcPr>
                <w:p w14:paraId="5C89F4D5" w14:textId="77777777" w:rsidR="003656D8" w:rsidRPr="003656D8" w:rsidRDefault="003656D8" w:rsidP="003656D8"/>
              </w:tc>
            </w:tr>
          </w:tbl>
          <w:p w14:paraId="30BFF057" w14:textId="77777777" w:rsidR="003656D8" w:rsidRPr="003656D8" w:rsidRDefault="003656D8" w:rsidP="003656D8"/>
        </w:tc>
        <w:tc>
          <w:tcPr>
            <w:tcW w:w="2952" w:type="dxa"/>
          </w:tcPr>
          <w:p w14:paraId="4E7401C3" w14:textId="77777777" w:rsidR="0076782F" w:rsidRDefault="0076782F" w:rsidP="00A37277">
            <w:pPr>
              <w:jc w:val="center"/>
            </w:pPr>
          </w:p>
          <w:p w14:paraId="53746C9B" w14:textId="7D9DD261" w:rsidR="003656D8" w:rsidRPr="003656D8" w:rsidRDefault="007D4591" w:rsidP="00A37277">
            <w:pPr>
              <w:jc w:val="center"/>
            </w:pPr>
            <w:r>
              <w:t>−</w:t>
            </w:r>
            <w:r w:rsidR="003656D8" w:rsidRPr="003656D8">
              <w:t xml:space="preserve"> Retained Earnings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72"/>
              <w:gridCol w:w="571"/>
              <w:gridCol w:w="592"/>
              <w:gridCol w:w="876"/>
            </w:tblGrid>
            <w:tr w:rsidR="003656D8" w:rsidRPr="003656D8" w14:paraId="200E69EE" w14:textId="77777777" w:rsidTr="009C0439">
              <w:trPr>
                <w:trHeight w:val="432"/>
              </w:trPr>
              <w:tc>
                <w:tcPr>
                  <w:tcW w:w="572" w:type="dxa"/>
                  <w:tcBorders>
                    <w:top w:val="single" w:sz="4" w:space="0" w:color="auto"/>
                  </w:tcBorders>
                </w:tcPr>
                <w:p w14:paraId="34775D30" w14:textId="77777777" w:rsidR="003656D8" w:rsidRPr="003656D8" w:rsidRDefault="003656D8" w:rsidP="003656D8"/>
              </w:tc>
              <w:tc>
                <w:tcPr>
                  <w:tcW w:w="571" w:type="dxa"/>
                  <w:tcBorders>
                    <w:top w:val="single" w:sz="4" w:space="0" w:color="auto"/>
                    <w:right w:val="single" w:sz="4" w:space="0" w:color="auto"/>
                  </w:tcBorders>
                </w:tcPr>
                <w:p w14:paraId="623EBCF9" w14:textId="77777777" w:rsidR="003656D8" w:rsidRPr="003656D8" w:rsidRDefault="003656D8" w:rsidP="003656D8"/>
              </w:tc>
              <w:tc>
                <w:tcPr>
                  <w:tcW w:w="592" w:type="dxa"/>
                  <w:tcBorders>
                    <w:top w:val="single" w:sz="4" w:space="0" w:color="auto"/>
                    <w:left w:val="single" w:sz="4" w:space="0" w:color="auto"/>
                  </w:tcBorders>
                </w:tcPr>
                <w:p w14:paraId="1BE481B0" w14:textId="77777777" w:rsidR="003656D8" w:rsidRPr="003656D8" w:rsidRDefault="003656D8" w:rsidP="00A37277">
                  <w:pPr>
                    <w:jc w:val="right"/>
                  </w:pPr>
                  <w:r w:rsidRPr="003656D8">
                    <w:t>0</w:t>
                  </w:r>
                </w:p>
              </w:tc>
              <w:tc>
                <w:tcPr>
                  <w:tcW w:w="863" w:type="dxa"/>
                  <w:tcBorders>
                    <w:top w:val="single" w:sz="4" w:space="0" w:color="auto"/>
                  </w:tcBorders>
                </w:tcPr>
                <w:p w14:paraId="284FFFA0" w14:textId="77777777" w:rsidR="003656D8" w:rsidRPr="003656D8" w:rsidRDefault="003656D8" w:rsidP="003656D8">
                  <w:r w:rsidRPr="003656D8">
                    <w:t>BegBal</w:t>
                  </w:r>
                </w:p>
              </w:tc>
            </w:tr>
            <w:tr w:rsidR="003656D8" w:rsidRPr="003656D8" w14:paraId="077E01F5" w14:textId="77777777" w:rsidTr="009C0439">
              <w:trPr>
                <w:trHeight w:val="432"/>
              </w:trPr>
              <w:tc>
                <w:tcPr>
                  <w:tcW w:w="572" w:type="dxa"/>
                </w:tcPr>
                <w:p w14:paraId="640289E7" w14:textId="77777777" w:rsidR="003656D8" w:rsidRPr="003656D8" w:rsidRDefault="003656D8" w:rsidP="003656D8"/>
              </w:tc>
              <w:tc>
                <w:tcPr>
                  <w:tcW w:w="571" w:type="dxa"/>
                  <w:tcBorders>
                    <w:right w:val="single" w:sz="4" w:space="0" w:color="auto"/>
                  </w:tcBorders>
                </w:tcPr>
                <w:p w14:paraId="507156D5" w14:textId="77777777" w:rsidR="003656D8" w:rsidRPr="003656D8" w:rsidRDefault="003656D8" w:rsidP="003656D8"/>
              </w:tc>
              <w:tc>
                <w:tcPr>
                  <w:tcW w:w="592" w:type="dxa"/>
                  <w:tcBorders>
                    <w:left w:val="single" w:sz="4" w:space="0" w:color="auto"/>
                  </w:tcBorders>
                </w:tcPr>
                <w:p w14:paraId="271D0325" w14:textId="77777777" w:rsidR="003656D8" w:rsidRPr="003656D8" w:rsidRDefault="003656D8" w:rsidP="00A37277">
                  <w:pPr>
                    <w:jc w:val="right"/>
                  </w:pPr>
                </w:p>
              </w:tc>
              <w:tc>
                <w:tcPr>
                  <w:tcW w:w="863" w:type="dxa"/>
                </w:tcPr>
                <w:p w14:paraId="1F0E6D26" w14:textId="77777777" w:rsidR="003656D8" w:rsidRPr="003656D8" w:rsidRDefault="003656D8" w:rsidP="003656D8"/>
              </w:tc>
            </w:tr>
            <w:tr w:rsidR="003656D8" w:rsidRPr="003656D8" w14:paraId="4C42EBF3" w14:textId="77777777" w:rsidTr="009C0439">
              <w:trPr>
                <w:trHeight w:val="432"/>
              </w:trPr>
              <w:tc>
                <w:tcPr>
                  <w:tcW w:w="572" w:type="dxa"/>
                  <w:tcBorders>
                    <w:bottom w:val="single" w:sz="4" w:space="0" w:color="auto"/>
                  </w:tcBorders>
                </w:tcPr>
                <w:p w14:paraId="081DBB7F" w14:textId="77777777" w:rsidR="003656D8" w:rsidRPr="003656D8" w:rsidRDefault="003656D8" w:rsidP="003656D8"/>
              </w:tc>
              <w:tc>
                <w:tcPr>
                  <w:tcW w:w="571" w:type="dxa"/>
                  <w:tcBorders>
                    <w:bottom w:val="single" w:sz="4" w:space="0" w:color="auto"/>
                    <w:right w:val="single" w:sz="4" w:space="0" w:color="auto"/>
                  </w:tcBorders>
                </w:tcPr>
                <w:p w14:paraId="77AEA00B" w14:textId="77777777" w:rsidR="003656D8" w:rsidRPr="003656D8" w:rsidRDefault="003656D8" w:rsidP="003656D8"/>
              </w:tc>
              <w:tc>
                <w:tcPr>
                  <w:tcW w:w="592" w:type="dxa"/>
                  <w:tcBorders>
                    <w:left w:val="single" w:sz="4" w:space="0" w:color="auto"/>
                    <w:bottom w:val="single" w:sz="4" w:space="0" w:color="auto"/>
                  </w:tcBorders>
                </w:tcPr>
                <w:p w14:paraId="013ECCF2" w14:textId="77777777" w:rsidR="003656D8" w:rsidRPr="003656D8" w:rsidRDefault="003656D8" w:rsidP="00A37277">
                  <w:pPr>
                    <w:jc w:val="right"/>
                  </w:pPr>
                </w:p>
              </w:tc>
              <w:tc>
                <w:tcPr>
                  <w:tcW w:w="863" w:type="dxa"/>
                  <w:tcBorders>
                    <w:bottom w:val="single" w:sz="4" w:space="0" w:color="auto"/>
                  </w:tcBorders>
                </w:tcPr>
                <w:p w14:paraId="614918A2" w14:textId="77777777" w:rsidR="003656D8" w:rsidRPr="003656D8" w:rsidRDefault="003656D8" w:rsidP="003656D8"/>
              </w:tc>
            </w:tr>
            <w:tr w:rsidR="003656D8" w:rsidRPr="003656D8" w14:paraId="6C786F47" w14:textId="77777777" w:rsidTr="009C0439">
              <w:trPr>
                <w:trHeight w:val="432"/>
              </w:trPr>
              <w:tc>
                <w:tcPr>
                  <w:tcW w:w="572" w:type="dxa"/>
                  <w:tcBorders>
                    <w:top w:val="single" w:sz="4" w:space="0" w:color="auto"/>
                  </w:tcBorders>
                </w:tcPr>
                <w:p w14:paraId="3E629A33" w14:textId="77777777" w:rsidR="003656D8" w:rsidRPr="003656D8" w:rsidRDefault="003656D8" w:rsidP="003656D8"/>
              </w:tc>
              <w:tc>
                <w:tcPr>
                  <w:tcW w:w="571" w:type="dxa"/>
                  <w:tcBorders>
                    <w:top w:val="single" w:sz="4" w:space="0" w:color="auto"/>
                    <w:right w:val="single" w:sz="4" w:space="0" w:color="auto"/>
                  </w:tcBorders>
                </w:tcPr>
                <w:p w14:paraId="67C276F5" w14:textId="77777777" w:rsidR="003656D8" w:rsidRPr="003656D8" w:rsidRDefault="003656D8" w:rsidP="003656D8"/>
              </w:tc>
              <w:tc>
                <w:tcPr>
                  <w:tcW w:w="592" w:type="dxa"/>
                  <w:tcBorders>
                    <w:top w:val="single" w:sz="4" w:space="0" w:color="auto"/>
                    <w:left w:val="single" w:sz="4" w:space="0" w:color="auto"/>
                  </w:tcBorders>
                </w:tcPr>
                <w:p w14:paraId="2A5A8C71" w14:textId="77777777" w:rsidR="003656D8" w:rsidRPr="003656D8" w:rsidRDefault="003656D8" w:rsidP="00A37277">
                  <w:pPr>
                    <w:jc w:val="right"/>
                  </w:pPr>
                  <w:r w:rsidRPr="003656D8">
                    <w:t>0</w:t>
                  </w:r>
                </w:p>
              </w:tc>
              <w:tc>
                <w:tcPr>
                  <w:tcW w:w="863" w:type="dxa"/>
                  <w:tcBorders>
                    <w:top w:val="single" w:sz="4" w:space="0" w:color="auto"/>
                  </w:tcBorders>
                </w:tcPr>
                <w:p w14:paraId="6ECA930E" w14:textId="77777777" w:rsidR="003656D8" w:rsidRPr="003656D8" w:rsidRDefault="003656D8" w:rsidP="003656D8">
                  <w:r w:rsidRPr="003656D8">
                    <w:t>EndBal</w:t>
                  </w:r>
                </w:p>
              </w:tc>
            </w:tr>
          </w:tbl>
          <w:p w14:paraId="6351E5E9" w14:textId="77777777" w:rsidR="003656D8" w:rsidRPr="003656D8" w:rsidRDefault="003656D8" w:rsidP="003656D8"/>
        </w:tc>
      </w:tr>
      <w:tr w:rsidR="003656D8" w14:paraId="22CF3A8E" w14:textId="77777777" w:rsidTr="00A37277">
        <w:tc>
          <w:tcPr>
            <w:tcW w:w="2952" w:type="dxa"/>
          </w:tcPr>
          <w:p w14:paraId="61174EE3" w14:textId="77777777" w:rsidR="008A64AF" w:rsidRDefault="008A64AF" w:rsidP="00A37277">
            <w:pPr>
              <w:jc w:val="center"/>
            </w:pPr>
          </w:p>
          <w:p w14:paraId="563A423D" w14:textId="77777777" w:rsidR="003656D8" w:rsidRPr="003656D8" w:rsidRDefault="003656D8" w:rsidP="00A37277">
            <w:pPr>
              <w:jc w:val="center"/>
            </w:pPr>
            <w:r w:rsidRPr="003656D8">
              <w:t>+ Equipment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76"/>
              <w:gridCol w:w="821"/>
              <w:gridCol w:w="647"/>
              <w:gridCol w:w="647"/>
            </w:tblGrid>
            <w:tr w:rsidR="003656D8" w14:paraId="64F845D0" w14:textId="77777777" w:rsidTr="009C0439">
              <w:trPr>
                <w:trHeight w:val="432"/>
              </w:trPr>
              <w:tc>
                <w:tcPr>
                  <w:tcW w:w="680" w:type="dxa"/>
                  <w:tcBorders>
                    <w:top w:val="single" w:sz="4" w:space="0" w:color="auto"/>
                  </w:tcBorders>
                </w:tcPr>
                <w:p w14:paraId="140C0DF5" w14:textId="77777777" w:rsidR="003656D8" w:rsidRPr="003656D8" w:rsidRDefault="003656D8" w:rsidP="003656D8">
                  <w:r w:rsidRPr="003656D8">
                    <w:t>BegBal</w:t>
                  </w:r>
                </w:p>
              </w:tc>
              <w:tc>
                <w:tcPr>
                  <w:tcW w:w="680" w:type="dxa"/>
                  <w:tcBorders>
                    <w:top w:val="single" w:sz="4" w:space="0" w:color="auto"/>
                    <w:right w:val="single" w:sz="4" w:space="0" w:color="auto"/>
                  </w:tcBorders>
                </w:tcPr>
                <w:p w14:paraId="2D8023C8" w14:textId="77777777" w:rsidR="003656D8" w:rsidRPr="003656D8" w:rsidRDefault="003656D8" w:rsidP="00A37277">
                  <w:pPr>
                    <w:jc w:val="right"/>
                  </w:pPr>
                  <w:r w:rsidRPr="003656D8">
                    <w:t>0</w:t>
                  </w:r>
                </w:p>
              </w:tc>
              <w:tc>
                <w:tcPr>
                  <w:tcW w:w="680" w:type="dxa"/>
                  <w:tcBorders>
                    <w:top w:val="single" w:sz="4" w:space="0" w:color="auto"/>
                    <w:left w:val="single" w:sz="4" w:space="0" w:color="auto"/>
                  </w:tcBorders>
                </w:tcPr>
                <w:p w14:paraId="27E976D7" w14:textId="77777777" w:rsidR="003656D8" w:rsidRPr="003656D8" w:rsidRDefault="003656D8" w:rsidP="003656D8"/>
              </w:tc>
              <w:tc>
                <w:tcPr>
                  <w:tcW w:w="681" w:type="dxa"/>
                  <w:tcBorders>
                    <w:top w:val="single" w:sz="4" w:space="0" w:color="auto"/>
                  </w:tcBorders>
                </w:tcPr>
                <w:p w14:paraId="4280DF03" w14:textId="77777777" w:rsidR="003656D8" w:rsidRPr="003656D8" w:rsidRDefault="003656D8" w:rsidP="003656D8"/>
              </w:tc>
            </w:tr>
            <w:tr w:rsidR="003656D8" w14:paraId="45C773F9" w14:textId="77777777" w:rsidTr="009C0439">
              <w:trPr>
                <w:trHeight w:val="432"/>
              </w:trPr>
              <w:tc>
                <w:tcPr>
                  <w:tcW w:w="680" w:type="dxa"/>
                </w:tcPr>
                <w:p w14:paraId="239B2098" w14:textId="77777777" w:rsidR="003656D8" w:rsidRPr="003656D8" w:rsidRDefault="003656D8" w:rsidP="003656D8">
                  <w:r w:rsidRPr="003656D8">
                    <w:t>(c)</w:t>
                  </w:r>
                </w:p>
              </w:tc>
              <w:tc>
                <w:tcPr>
                  <w:tcW w:w="680" w:type="dxa"/>
                  <w:tcBorders>
                    <w:right w:val="single" w:sz="4" w:space="0" w:color="auto"/>
                  </w:tcBorders>
                </w:tcPr>
                <w:p w14:paraId="113E2D81" w14:textId="77777777" w:rsidR="003656D8" w:rsidRPr="003656D8" w:rsidRDefault="003656D8" w:rsidP="00A37277">
                  <w:pPr>
                    <w:jc w:val="right"/>
                  </w:pPr>
                  <w:r w:rsidRPr="003656D8">
                    <w:t>20,000</w:t>
                  </w:r>
                </w:p>
              </w:tc>
              <w:tc>
                <w:tcPr>
                  <w:tcW w:w="680" w:type="dxa"/>
                  <w:tcBorders>
                    <w:left w:val="single" w:sz="4" w:space="0" w:color="auto"/>
                  </w:tcBorders>
                </w:tcPr>
                <w:p w14:paraId="19646FE1" w14:textId="77777777" w:rsidR="003656D8" w:rsidRPr="003656D8" w:rsidRDefault="003656D8" w:rsidP="003656D8"/>
              </w:tc>
              <w:tc>
                <w:tcPr>
                  <w:tcW w:w="681" w:type="dxa"/>
                </w:tcPr>
                <w:p w14:paraId="3D24BF30" w14:textId="77777777" w:rsidR="003656D8" w:rsidRPr="003656D8" w:rsidRDefault="003656D8" w:rsidP="003656D8"/>
              </w:tc>
            </w:tr>
            <w:tr w:rsidR="003656D8" w14:paraId="65970D9F" w14:textId="77777777" w:rsidTr="009C0439">
              <w:trPr>
                <w:trHeight w:val="432"/>
              </w:trPr>
              <w:tc>
                <w:tcPr>
                  <w:tcW w:w="680" w:type="dxa"/>
                  <w:tcBorders>
                    <w:bottom w:val="single" w:sz="4" w:space="0" w:color="auto"/>
                  </w:tcBorders>
                </w:tcPr>
                <w:p w14:paraId="0FB8E1A4" w14:textId="77777777" w:rsidR="003656D8" w:rsidRPr="003656D8" w:rsidRDefault="003656D8" w:rsidP="003656D8">
                  <w:r w:rsidRPr="003656D8">
                    <w:t>(h)</w:t>
                  </w:r>
                </w:p>
              </w:tc>
              <w:tc>
                <w:tcPr>
                  <w:tcW w:w="680" w:type="dxa"/>
                  <w:tcBorders>
                    <w:bottom w:val="single" w:sz="4" w:space="0" w:color="auto"/>
                    <w:right w:val="single" w:sz="4" w:space="0" w:color="auto"/>
                  </w:tcBorders>
                </w:tcPr>
                <w:p w14:paraId="42B4FD4F" w14:textId="77777777" w:rsidR="003656D8" w:rsidRPr="003656D8" w:rsidRDefault="003656D8" w:rsidP="00A37277">
                  <w:pPr>
                    <w:jc w:val="right"/>
                  </w:pPr>
                  <w:r w:rsidRPr="003656D8">
                    <w:t>1,000</w:t>
                  </w:r>
                </w:p>
              </w:tc>
              <w:tc>
                <w:tcPr>
                  <w:tcW w:w="680" w:type="dxa"/>
                  <w:tcBorders>
                    <w:left w:val="single" w:sz="4" w:space="0" w:color="auto"/>
                    <w:bottom w:val="single" w:sz="4" w:space="0" w:color="auto"/>
                  </w:tcBorders>
                </w:tcPr>
                <w:p w14:paraId="3466AA66" w14:textId="77777777" w:rsidR="003656D8" w:rsidRPr="003656D8" w:rsidRDefault="003656D8" w:rsidP="003656D8"/>
              </w:tc>
              <w:tc>
                <w:tcPr>
                  <w:tcW w:w="681" w:type="dxa"/>
                  <w:tcBorders>
                    <w:bottom w:val="single" w:sz="4" w:space="0" w:color="auto"/>
                  </w:tcBorders>
                </w:tcPr>
                <w:p w14:paraId="61A3D7B4" w14:textId="77777777" w:rsidR="003656D8" w:rsidRPr="003656D8" w:rsidRDefault="003656D8" w:rsidP="003656D8"/>
              </w:tc>
            </w:tr>
            <w:tr w:rsidR="003656D8" w14:paraId="2783576D" w14:textId="77777777" w:rsidTr="009C0439">
              <w:trPr>
                <w:trHeight w:val="432"/>
              </w:trPr>
              <w:tc>
                <w:tcPr>
                  <w:tcW w:w="680" w:type="dxa"/>
                  <w:tcBorders>
                    <w:top w:val="single" w:sz="4" w:space="0" w:color="auto"/>
                  </w:tcBorders>
                </w:tcPr>
                <w:p w14:paraId="6EF288EA" w14:textId="77777777" w:rsidR="003656D8" w:rsidRPr="003656D8" w:rsidRDefault="003656D8" w:rsidP="003656D8">
                  <w:r w:rsidRPr="003656D8">
                    <w:t>EndBal</w:t>
                  </w:r>
                </w:p>
              </w:tc>
              <w:tc>
                <w:tcPr>
                  <w:tcW w:w="680" w:type="dxa"/>
                  <w:tcBorders>
                    <w:top w:val="single" w:sz="4" w:space="0" w:color="auto"/>
                    <w:right w:val="single" w:sz="4" w:space="0" w:color="auto"/>
                  </w:tcBorders>
                </w:tcPr>
                <w:p w14:paraId="697B7862" w14:textId="77777777" w:rsidR="003656D8" w:rsidRPr="003656D8" w:rsidRDefault="003656D8" w:rsidP="003656D8">
                  <w:r w:rsidRPr="003656D8">
                    <w:t>21,000</w:t>
                  </w:r>
                </w:p>
              </w:tc>
              <w:tc>
                <w:tcPr>
                  <w:tcW w:w="680" w:type="dxa"/>
                  <w:tcBorders>
                    <w:top w:val="single" w:sz="4" w:space="0" w:color="auto"/>
                    <w:left w:val="single" w:sz="4" w:space="0" w:color="auto"/>
                  </w:tcBorders>
                </w:tcPr>
                <w:p w14:paraId="40C63FB6" w14:textId="77777777" w:rsidR="003656D8" w:rsidRPr="003656D8" w:rsidRDefault="003656D8" w:rsidP="003656D8"/>
              </w:tc>
              <w:tc>
                <w:tcPr>
                  <w:tcW w:w="681" w:type="dxa"/>
                  <w:tcBorders>
                    <w:top w:val="single" w:sz="4" w:space="0" w:color="auto"/>
                  </w:tcBorders>
                </w:tcPr>
                <w:p w14:paraId="1087097A" w14:textId="77777777" w:rsidR="003656D8" w:rsidRPr="003656D8" w:rsidRDefault="003656D8" w:rsidP="003656D8"/>
              </w:tc>
            </w:tr>
          </w:tbl>
          <w:p w14:paraId="74BDBCB9" w14:textId="77777777" w:rsidR="003656D8" w:rsidRPr="003656D8" w:rsidRDefault="003656D8" w:rsidP="003656D8"/>
        </w:tc>
        <w:tc>
          <w:tcPr>
            <w:tcW w:w="2952" w:type="dxa"/>
          </w:tcPr>
          <w:p w14:paraId="2DFDF407" w14:textId="77777777" w:rsidR="003656D8" w:rsidRPr="003656D8" w:rsidRDefault="003656D8" w:rsidP="003656D8"/>
        </w:tc>
        <w:tc>
          <w:tcPr>
            <w:tcW w:w="2952" w:type="dxa"/>
          </w:tcPr>
          <w:p w14:paraId="02877CE6" w14:textId="77777777" w:rsidR="003656D8" w:rsidRPr="003656D8" w:rsidRDefault="003656D8" w:rsidP="003656D8"/>
        </w:tc>
      </w:tr>
    </w:tbl>
    <w:p w14:paraId="03061982" w14:textId="77777777" w:rsidR="003656D8" w:rsidRPr="004313EA" w:rsidRDefault="003656D8" w:rsidP="003656D8"/>
    <w:p w14:paraId="1C0D3206" w14:textId="2A9CCF3F" w:rsidR="0076782F" w:rsidRDefault="003656D8" w:rsidP="0076782F">
      <w:pPr>
        <w:pStyle w:val="Heading1"/>
        <w:spacing w:before="240"/>
      </w:pPr>
      <w:r w:rsidRPr="003656D8">
        <w:br w:type="page"/>
      </w:r>
      <w:r w:rsidR="0076782F" w:rsidRPr="005F480C">
        <w:lastRenderedPageBreak/>
        <w:t xml:space="preserve">HANDOUT </w:t>
      </w:r>
      <w:r w:rsidR="0076782F">
        <w:t>2</w:t>
      </w:r>
      <w:r w:rsidR="007D4591">
        <w:t>–</w:t>
      </w:r>
      <w:r w:rsidR="0076782F">
        <w:t>6</w:t>
      </w:r>
    </w:p>
    <w:p w14:paraId="4144C096" w14:textId="77777777" w:rsidR="008C6759" w:rsidRDefault="008C6759" w:rsidP="008C6759">
      <w:pPr>
        <w:pStyle w:val="Heading1"/>
        <w:spacing w:before="240"/>
        <w:jc w:val="center"/>
        <w:rPr>
          <w:u w:val="none"/>
        </w:rPr>
      </w:pPr>
      <w:r>
        <w:rPr>
          <w:u w:val="none"/>
        </w:rPr>
        <w:t xml:space="preserve">PREPARING A </w:t>
      </w:r>
      <w:r w:rsidR="00255369">
        <w:rPr>
          <w:u w:val="none"/>
        </w:rPr>
        <w:t xml:space="preserve">TRIAL BALANCE AND A </w:t>
      </w:r>
      <w:r>
        <w:rPr>
          <w:u w:val="none"/>
        </w:rPr>
        <w:t>BALANCE SHEET</w:t>
      </w:r>
    </w:p>
    <w:p w14:paraId="059D1203" w14:textId="77777777" w:rsidR="00255369" w:rsidRDefault="00255369" w:rsidP="00255369">
      <w:pPr>
        <w:pStyle w:val="Heading2"/>
        <w:rPr>
          <w:b w:val="0"/>
          <w:bCs/>
        </w:rPr>
      </w:pPr>
    </w:p>
    <w:p w14:paraId="75C8B68F" w14:textId="5CC76F0A" w:rsidR="00255369" w:rsidRDefault="008C6759" w:rsidP="00255369">
      <w:pPr>
        <w:pStyle w:val="Heading2"/>
        <w:rPr>
          <w:b w:val="0"/>
          <w:bCs/>
        </w:rPr>
      </w:pPr>
      <w:r>
        <w:rPr>
          <w:b w:val="0"/>
          <w:bCs/>
        </w:rPr>
        <w:t>Use the ending balances from the T-accounts on Handout 2</w:t>
      </w:r>
      <w:r w:rsidR="007D4591" w:rsidRPr="00DF3C97">
        <w:rPr>
          <w:b w:val="0"/>
        </w:rPr>
        <w:t>–</w:t>
      </w:r>
      <w:r>
        <w:rPr>
          <w:b w:val="0"/>
          <w:bCs/>
        </w:rPr>
        <w:t xml:space="preserve">5 to prepare a </w:t>
      </w:r>
      <w:r w:rsidR="00255369">
        <w:rPr>
          <w:b w:val="0"/>
          <w:bCs/>
        </w:rPr>
        <w:t>trial balance</w:t>
      </w:r>
      <w:r>
        <w:rPr>
          <w:b w:val="0"/>
          <w:bCs/>
        </w:rPr>
        <w:t>.</w:t>
      </w:r>
      <w:r w:rsidR="00255369" w:rsidRPr="00255369">
        <w:rPr>
          <w:b w:val="0"/>
          <w:bCs/>
        </w:rPr>
        <w:t xml:space="preserve"> </w:t>
      </w:r>
      <w:r w:rsidR="00255369">
        <w:rPr>
          <w:b w:val="0"/>
          <w:bCs/>
        </w:rPr>
        <w:t>Assume a year-end of December 31, 2016.</w:t>
      </w:r>
    </w:p>
    <w:p w14:paraId="30107201" w14:textId="77777777" w:rsidR="00C603C9" w:rsidRPr="003656D8" w:rsidRDefault="00C603C9" w:rsidP="00C603C9">
      <w:pPr>
        <w:jc w:val="center"/>
      </w:pPr>
      <w:r w:rsidRPr="003656D8">
        <w:t>World Wide Webster</w:t>
      </w:r>
    </w:p>
    <w:p w14:paraId="01F25321" w14:textId="77777777" w:rsidR="00C603C9" w:rsidRPr="003656D8" w:rsidRDefault="00C603C9" w:rsidP="00C603C9">
      <w:pPr>
        <w:jc w:val="center"/>
      </w:pPr>
      <w:r>
        <w:t xml:space="preserve">Trial </w:t>
      </w:r>
      <w:r w:rsidRPr="003656D8">
        <w:t xml:space="preserve">Balance </w:t>
      </w:r>
    </w:p>
    <w:p w14:paraId="486BC665" w14:textId="77777777" w:rsidR="00C603C9" w:rsidRDefault="00C603C9" w:rsidP="00C603C9">
      <w:pPr>
        <w:jc w:val="center"/>
      </w:pPr>
      <w:r w:rsidRPr="003656D8">
        <w:t>At December 31</w:t>
      </w:r>
      <w:r>
        <w:t>, 2016</w:t>
      </w:r>
    </w:p>
    <w:p w14:paraId="69A6ED61" w14:textId="77777777" w:rsidR="00C603C9" w:rsidRDefault="00C603C9" w:rsidP="00C603C9">
      <w:pPr>
        <w:jc w:val="center"/>
      </w:pPr>
    </w:p>
    <w:tbl>
      <w:tblPr>
        <w:tblW w:w="0" w:type="auto"/>
        <w:jc w:val="center"/>
        <w:tblBorders>
          <w:bottom w:val="double" w:sz="4" w:space="0" w:color="auto"/>
        </w:tblBorders>
        <w:tblLook w:val="04A0" w:firstRow="1" w:lastRow="0" w:firstColumn="1" w:lastColumn="0" w:noHBand="0" w:noVBand="1"/>
      </w:tblPr>
      <w:tblGrid>
        <w:gridCol w:w="2880"/>
        <w:gridCol w:w="1440"/>
        <w:gridCol w:w="1440"/>
      </w:tblGrid>
      <w:tr w:rsidR="00C603C9" w:rsidRPr="00C603C9" w14:paraId="4F5AA600" w14:textId="77777777" w:rsidTr="00C603C9">
        <w:trPr>
          <w:jc w:val="center"/>
        </w:trPr>
        <w:tc>
          <w:tcPr>
            <w:tcW w:w="2880" w:type="dxa"/>
            <w:tcBorders>
              <w:bottom w:val="single" w:sz="4" w:space="0" w:color="auto"/>
            </w:tcBorders>
          </w:tcPr>
          <w:p w14:paraId="43ED872B" w14:textId="77777777" w:rsidR="00C603C9" w:rsidRPr="00C603C9" w:rsidRDefault="00C603C9" w:rsidP="00C77EAE"/>
        </w:tc>
        <w:tc>
          <w:tcPr>
            <w:tcW w:w="1440" w:type="dxa"/>
            <w:tcBorders>
              <w:bottom w:val="single" w:sz="4" w:space="0" w:color="auto"/>
            </w:tcBorders>
          </w:tcPr>
          <w:p w14:paraId="0A6749CD" w14:textId="77777777" w:rsidR="00C603C9" w:rsidRPr="00C603C9" w:rsidRDefault="00C603C9" w:rsidP="00C77EAE">
            <w:pPr>
              <w:jc w:val="center"/>
            </w:pPr>
            <w:r w:rsidRPr="00C603C9">
              <w:t>Debit</w:t>
            </w:r>
          </w:p>
        </w:tc>
        <w:tc>
          <w:tcPr>
            <w:tcW w:w="1440" w:type="dxa"/>
            <w:tcBorders>
              <w:bottom w:val="single" w:sz="4" w:space="0" w:color="auto"/>
            </w:tcBorders>
          </w:tcPr>
          <w:p w14:paraId="3786F465" w14:textId="77777777" w:rsidR="00C603C9" w:rsidRPr="00C603C9" w:rsidRDefault="00C603C9" w:rsidP="00C77EAE">
            <w:pPr>
              <w:jc w:val="center"/>
            </w:pPr>
            <w:r w:rsidRPr="00C603C9">
              <w:t>Credit</w:t>
            </w:r>
          </w:p>
        </w:tc>
      </w:tr>
      <w:tr w:rsidR="00C603C9" w14:paraId="58C57FBD"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639F29A3" w14:textId="77777777" w:rsidR="00C603C9" w:rsidRDefault="00C603C9" w:rsidP="00255369">
            <w:r w:rsidRPr="003656D8">
              <w:t>Cash</w:t>
            </w:r>
          </w:p>
        </w:tc>
        <w:tc>
          <w:tcPr>
            <w:tcW w:w="1440" w:type="dxa"/>
            <w:tcBorders>
              <w:top w:val="single" w:sz="4" w:space="0" w:color="auto"/>
              <w:left w:val="single" w:sz="4" w:space="0" w:color="auto"/>
              <w:bottom w:val="single" w:sz="4" w:space="0" w:color="auto"/>
              <w:right w:val="single" w:sz="4" w:space="0" w:color="auto"/>
            </w:tcBorders>
            <w:vAlign w:val="center"/>
          </w:tcPr>
          <w:p w14:paraId="6C0D31AC"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51377D0F" w14:textId="77777777" w:rsidR="00C603C9" w:rsidRDefault="00C603C9" w:rsidP="00255369"/>
        </w:tc>
      </w:tr>
      <w:tr w:rsidR="00C603C9" w14:paraId="0DE2D892"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2BC266F4" w14:textId="77777777" w:rsidR="00C603C9" w:rsidRDefault="00C603C9" w:rsidP="00255369">
            <w:r w:rsidRPr="003656D8">
              <w:t>Supplies</w:t>
            </w:r>
          </w:p>
        </w:tc>
        <w:tc>
          <w:tcPr>
            <w:tcW w:w="1440" w:type="dxa"/>
            <w:tcBorders>
              <w:top w:val="single" w:sz="4" w:space="0" w:color="auto"/>
              <w:left w:val="single" w:sz="4" w:space="0" w:color="auto"/>
              <w:bottom w:val="single" w:sz="4" w:space="0" w:color="auto"/>
              <w:right w:val="single" w:sz="4" w:space="0" w:color="auto"/>
            </w:tcBorders>
            <w:vAlign w:val="center"/>
          </w:tcPr>
          <w:p w14:paraId="5BF46AB1"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4AADF027" w14:textId="77777777" w:rsidR="00C603C9" w:rsidRDefault="00C603C9" w:rsidP="00255369"/>
        </w:tc>
      </w:tr>
      <w:tr w:rsidR="00C603C9" w:rsidRPr="00713E47" w14:paraId="6D939FD6"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529B08B1" w14:textId="77777777" w:rsidR="00C603C9" w:rsidRDefault="00C603C9" w:rsidP="00255369">
            <w:r w:rsidRPr="003656D8">
              <w:t>Equipment</w:t>
            </w:r>
          </w:p>
        </w:tc>
        <w:tc>
          <w:tcPr>
            <w:tcW w:w="1440" w:type="dxa"/>
            <w:tcBorders>
              <w:top w:val="single" w:sz="4" w:space="0" w:color="auto"/>
              <w:left w:val="single" w:sz="4" w:space="0" w:color="auto"/>
              <w:bottom w:val="single" w:sz="4" w:space="0" w:color="auto"/>
              <w:right w:val="single" w:sz="4" w:space="0" w:color="auto"/>
            </w:tcBorders>
            <w:vAlign w:val="center"/>
          </w:tcPr>
          <w:p w14:paraId="20A95C39"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1C43BC18" w14:textId="77777777" w:rsidR="00C603C9" w:rsidRPr="00713E47" w:rsidRDefault="00C603C9" w:rsidP="00255369">
            <w:pPr>
              <w:rPr>
                <w:u w:val="single"/>
              </w:rPr>
            </w:pPr>
          </w:p>
        </w:tc>
      </w:tr>
      <w:tr w:rsidR="00C603C9" w:rsidRPr="00255369" w14:paraId="6B657D27"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5367BAA5" w14:textId="77777777" w:rsidR="00C603C9" w:rsidRDefault="00C603C9" w:rsidP="00255369">
            <w:r w:rsidRPr="003656D8">
              <w:t>Notes Payable</w:t>
            </w:r>
          </w:p>
        </w:tc>
        <w:tc>
          <w:tcPr>
            <w:tcW w:w="1440" w:type="dxa"/>
            <w:tcBorders>
              <w:top w:val="single" w:sz="4" w:space="0" w:color="auto"/>
              <w:left w:val="single" w:sz="4" w:space="0" w:color="auto"/>
              <w:bottom w:val="single" w:sz="4" w:space="0" w:color="auto"/>
              <w:right w:val="single" w:sz="4" w:space="0" w:color="auto"/>
            </w:tcBorders>
            <w:vAlign w:val="center"/>
          </w:tcPr>
          <w:p w14:paraId="4D7026FB"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62943942" w14:textId="77777777" w:rsidR="00C603C9" w:rsidRPr="00255369" w:rsidRDefault="00C603C9" w:rsidP="00255369"/>
        </w:tc>
      </w:tr>
      <w:tr w:rsidR="00C603C9" w:rsidRPr="00255369" w14:paraId="0CAD3B40"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2F7F3BC1" w14:textId="77777777" w:rsidR="00C603C9" w:rsidRDefault="00C603C9" w:rsidP="00255369">
            <w:r>
              <w:t>Common Stock</w:t>
            </w:r>
          </w:p>
        </w:tc>
        <w:tc>
          <w:tcPr>
            <w:tcW w:w="1440" w:type="dxa"/>
            <w:tcBorders>
              <w:top w:val="single" w:sz="4" w:space="0" w:color="auto"/>
              <w:left w:val="single" w:sz="4" w:space="0" w:color="auto"/>
              <w:bottom w:val="single" w:sz="4" w:space="0" w:color="auto"/>
              <w:right w:val="single" w:sz="4" w:space="0" w:color="auto"/>
            </w:tcBorders>
            <w:vAlign w:val="center"/>
          </w:tcPr>
          <w:p w14:paraId="3F2414E2"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6641FDA9" w14:textId="77777777" w:rsidR="00C603C9" w:rsidRPr="00255369" w:rsidRDefault="00C603C9" w:rsidP="00255369"/>
        </w:tc>
      </w:tr>
      <w:tr w:rsidR="00C603C9" w:rsidRPr="00255369" w14:paraId="6D7811D6"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6CC6CD94" w14:textId="77777777" w:rsidR="00C603C9" w:rsidRDefault="00C603C9" w:rsidP="00255369">
            <w:r w:rsidRPr="003656D8">
              <w:t>Retained Earnings</w:t>
            </w:r>
          </w:p>
        </w:tc>
        <w:tc>
          <w:tcPr>
            <w:tcW w:w="1440" w:type="dxa"/>
            <w:tcBorders>
              <w:top w:val="single" w:sz="4" w:space="0" w:color="auto"/>
              <w:left w:val="single" w:sz="4" w:space="0" w:color="auto"/>
              <w:bottom w:val="single" w:sz="4" w:space="0" w:color="auto"/>
              <w:right w:val="single" w:sz="4" w:space="0" w:color="auto"/>
            </w:tcBorders>
            <w:vAlign w:val="center"/>
          </w:tcPr>
          <w:p w14:paraId="21C9A3F9"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4FA44F03" w14:textId="77777777" w:rsidR="00C603C9" w:rsidRPr="00255369" w:rsidRDefault="00C603C9" w:rsidP="00255369"/>
        </w:tc>
      </w:tr>
      <w:tr w:rsidR="00C603C9" w:rsidRPr="00255369" w14:paraId="2A747D16"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3251203A" w14:textId="77777777" w:rsidR="00C603C9" w:rsidRPr="00255369" w:rsidRDefault="00C603C9" w:rsidP="00255369">
            <w:pPr>
              <w:rPr>
                <w:b/>
              </w:rPr>
            </w:pPr>
            <w:r w:rsidRPr="00255369">
              <w:rPr>
                <w:b/>
              </w:rPr>
              <w:t>Totals</w:t>
            </w:r>
          </w:p>
        </w:tc>
        <w:tc>
          <w:tcPr>
            <w:tcW w:w="1440" w:type="dxa"/>
            <w:tcBorders>
              <w:top w:val="single" w:sz="4" w:space="0" w:color="auto"/>
              <w:left w:val="single" w:sz="4" w:space="0" w:color="auto"/>
              <w:bottom w:val="single" w:sz="4" w:space="0" w:color="auto"/>
              <w:right w:val="single" w:sz="4" w:space="0" w:color="auto"/>
            </w:tcBorders>
            <w:vAlign w:val="center"/>
          </w:tcPr>
          <w:p w14:paraId="6D4E10AF"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66E2EB94" w14:textId="77777777" w:rsidR="00C603C9" w:rsidRPr="00255369" w:rsidRDefault="00C603C9" w:rsidP="00255369"/>
        </w:tc>
      </w:tr>
    </w:tbl>
    <w:p w14:paraId="51EF732F" w14:textId="77777777" w:rsidR="00B96E2D" w:rsidRDefault="00B96E2D" w:rsidP="003656D8">
      <w:pPr>
        <w:jc w:val="center"/>
      </w:pPr>
    </w:p>
    <w:p w14:paraId="6A22A2C5" w14:textId="77777777" w:rsidR="00255369" w:rsidRPr="008A64AF" w:rsidRDefault="00255369" w:rsidP="00255369">
      <w:pPr>
        <w:pStyle w:val="Heading2"/>
        <w:rPr>
          <w:b w:val="0"/>
          <w:bCs/>
        </w:rPr>
      </w:pPr>
      <w:r>
        <w:rPr>
          <w:b w:val="0"/>
          <w:bCs/>
        </w:rPr>
        <w:t xml:space="preserve">Use the trial balance to prepare a classified balance sheet. </w:t>
      </w:r>
    </w:p>
    <w:p w14:paraId="4DCB5175" w14:textId="77777777" w:rsidR="003656D8" w:rsidRPr="00255369" w:rsidRDefault="003656D8" w:rsidP="003656D8">
      <w:pPr>
        <w:rPr>
          <w:b/>
        </w:rPr>
      </w:pPr>
    </w:p>
    <w:p w14:paraId="0C00D2F1" w14:textId="77777777" w:rsidR="003656D8" w:rsidRDefault="003656D8" w:rsidP="003656D8"/>
    <w:p w14:paraId="16A92E70" w14:textId="77777777" w:rsidR="003656D8" w:rsidRDefault="003656D8" w:rsidP="003656D8"/>
    <w:p w14:paraId="73672BB7" w14:textId="77777777" w:rsidR="003656D8" w:rsidRDefault="003656D8" w:rsidP="003656D8"/>
    <w:p w14:paraId="5805120D" w14:textId="69FBB396" w:rsidR="0076782F" w:rsidRPr="005F480C" w:rsidRDefault="003656D8" w:rsidP="0076782F">
      <w:pPr>
        <w:pStyle w:val="Heading1"/>
        <w:spacing w:before="240"/>
      </w:pPr>
      <w:r w:rsidRPr="003656D8">
        <w:br w:type="page"/>
      </w:r>
      <w:r w:rsidR="0076782F" w:rsidRPr="005F480C">
        <w:lastRenderedPageBreak/>
        <w:t xml:space="preserve">HANDOUT </w:t>
      </w:r>
      <w:r w:rsidR="0076782F">
        <w:t>2</w:t>
      </w:r>
      <w:r w:rsidR="007D4591">
        <w:t>–</w:t>
      </w:r>
      <w:r w:rsidR="0076782F">
        <w:t>6 SOLUTION</w:t>
      </w:r>
    </w:p>
    <w:p w14:paraId="55925F41" w14:textId="77777777" w:rsidR="00E31D97" w:rsidRDefault="00E31D97" w:rsidP="00E31D97">
      <w:pPr>
        <w:pStyle w:val="Heading1"/>
        <w:spacing w:before="240"/>
        <w:jc w:val="center"/>
        <w:rPr>
          <w:u w:val="none"/>
        </w:rPr>
      </w:pPr>
      <w:r>
        <w:rPr>
          <w:u w:val="none"/>
        </w:rPr>
        <w:t xml:space="preserve">PREPARING A </w:t>
      </w:r>
      <w:r w:rsidR="00255369">
        <w:rPr>
          <w:u w:val="none"/>
        </w:rPr>
        <w:t xml:space="preserve">TRIAL BALANCE AND A </w:t>
      </w:r>
      <w:r>
        <w:rPr>
          <w:u w:val="none"/>
        </w:rPr>
        <w:t>BALANCE SHEET</w:t>
      </w:r>
    </w:p>
    <w:p w14:paraId="6B5D14FB" w14:textId="77777777" w:rsidR="00255369" w:rsidRDefault="00255369" w:rsidP="00255369">
      <w:pPr>
        <w:pStyle w:val="Heading2"/>
        <w:rPr>
          <w:b w:val="0"/>
          <w:bCs/>
        </w:rPr>
      </w:pPr>
    </w:p>
    <w:p w14:paraId="6CFACF40" w14:textId="78258357" w:rsidR="00255369" w:rsidRPr="008A64AF" w:rsidRDefault="00255369" w:rsidP="00255369">
      <w:pPr>
        <w:pStyle w:val="Heading2"/>
        <w:rPr>
          <w:b w:val="0"/>
          <w:bCs/>
        </w:rPr>
      </w:pPr>
      <w:r>
        <w:rPr>
          <w:b w:val="0"/>
          <w:bCs/>
        </w:rPr>
        <w:t>Use the ending balances from the T-accounts on Handout 2</w:t>
      </w:r>
      <w:r w:rsidR="007D4591" w:rsidRPr="00DF3C97">
        <w:rPr>
          <w:b w:val="0"/>
        </w:rPr>
        <w:t>–</w:t>
      </w:r>
      <w:r>
        <w:rPr>
          <w:b w:val="0"/>
          <w:bCs/>
        </w:rPr>
        <w:t>5 to prepare a trial balance.</w:t>
      </w:r>
      <w:r w:rsidRPr="00255369">
        <w:rPr>
          <w:b w:val="0"/>
          <w:bCs/>
        </w:rPr>
        <w:t xml:space="preserve"> </w:t>
      </w:r>
      <w:r>
        <w:rPr>
          <w:b w:val="0"/>
          <w:bCs/>
        </w:rPr>
        <w:t>Assume a year-end of December 31, 2016.</w:t>
      </w:r>
    </w:p>
    <w:p w14:paraId="6CEDC402" w14:textId="77777777" w:rsidR="00255369" w:rsidRPr="003656D8" w:rsidRDefault="00255369" w:rsidP="00255369">
      <w:pPr>
        <w:jc w:val="center"/>
      </w:pPr>
      <w:r w:rsidRPr="003656D8">
        <w:t>World Wide Webster</w:t>
      </w:r>
    </w:p>
    <w:p w14:paraId="78856102" w14:textId="77777777" w:rsidR="00255369" w:rsidRPr="003656D8" w:rsidRDefault="00255369" w:rsidP="00255369">
      <w:pPr>
        <w:jc w:val="center"/>
      </w:pPr>
      <w:r>
        <w:t xml:space="preserve">Trial </w:t>
      </w:r>
      <w:r w:rsidRPr="003656D8">
        <w:t xml:space="preserve">Balance </w:t>
      </w:r>
    </w:p>
    <w:p w14:paraId="2FE7734D" w14:textId="77777777" w:rsidR="00255369" w:rsidRDefault="00255369" w:rsidP="00255369">
      <w:pPr>
        <w:jc w:val="center"/>
      </w:pPr>
      <w:r w:rsidRPr="003656D8">
        <w:t>At December 31</w:t>
      </w:r>
      <w:r>
        <w:t>, 2016</w:t>
      </w:r>
    </w:p>
    <w:p w14:paraId="5D3F2843" w14:textId="77777777" w:rsidR="00255369" w:rsidRPr="003656D8" w:rsidRDefault="00255369" w:rsidP="00255369">
      <w:pPr>
        <w:jc w:val="center"/>
      </w:pPr>
    </w:p>
    <w:tbl>
      <w:tblPr>
        <w:tblW w:w="0" w:type="auto"/>
        <w:jc w:val="center"/>
        <w:tblInd w:w="-558" w:type="dxa"/>
        <w:tblBorders>
          <w:bottom w:val="double" w:sz="4" w:space="0" w:color="auto"/>
        </w:tblBorders>
        <w:tblLook w:val="04A0" w:firstRow="1" w:lastRow="0" w:firstColumn="1" w:lastColumn="0" w:noHBand="0" w:noVBand="1"/>
      </w:tblPr>
      <w:tblGrid>
        <w:gridCol w:w="3888"/>
        <w:gridCol w:w="1008"/>
        <w:gridCol w:w="288"/>
        <w:gridCol w:w="1008"/>
      </w:tblGrid>
      <w:tr w:rsidR="00255369" w14:paraId="601274BF" w14:textId="77777777" w:rsidTr="00426865">
        <w:trPr>
          <w:jc w:val="center"/>
        </w:trPr>
        <w:tc>
          <w:tcPr>
            <w:tcW w:w="3888" w:type="dxa"/>
          </w:tcPr>
          <w:p w14:paraId="5AF883A1" w14:textId="77777777" w:rsidR="00255369" w:rsidRPr="003656D8" w:rsidRDefault="00255369" w:rsidP="00C77EAE"/>
        </w:tc>
        <w:tc>
          <w:tcPr>
            <w:tcW w:w="1008" w:type="dxa"/>
          </w:tcPr>
          <w:p w14:paraId="0ADEA9E8" w14:textId="77777777" w:rsidR="00255369" w:rsidRPr="00255369" w:rsidRDefault="00255369" w:rsidP="00255369">
            <w:pPr>
              <w:jc w:val="center"/>
              <w:rPr>
                <w:u w:val="single"/>
              </w:rPr>
            </w:pPr>
            <w:r w:rsidRPr="00255369">
              <w:rPr>
                <w:u w:val="single"/>
              </w:rPr>
              <w:t>Debit</w:t>
            </w:r>
          </w:p>
        </w:tc>
        <w:tc>
          <w:tcPr>
            <w:tcW w:w="288" w:type="dxa"/>
          </w:tcPr>
          <w:p w14:paraId="1B28EAC5" w14:textId="77777777" w:rsidR="00255369" w:rsidRPr="00255369" w:rsidRDefault="00255369" w:rsidP="00255369">
            <w:pPr>
              <w:jc w:val="center"/>
              <w:rPr>
                <w:u w:val="single"/>
              </w:rPr>
            </w:pPr>
          </w:p>
        </w:tc>
        <w:tc>
          <w:tcPr>
            <w:tcW w:w="1008" w:type="dxa"/>
          </w:tcPr>
          <w:p w14:paraId="0BC357F8" w14:textId="77777777" w:rsidR="00255369" w:rsidRPr="00255369" w:rsidRDefault="00255369" w:rsidP="00255369">
            <w:pPr>
              <w:jc w:val="center"/>
              <w:rPr>
                <w:u w:val="single"/>
              </w:rPr>
            </w:pPr>
            <w:r w:rsidRPr="00255369">
              <w:rPr>
                <w:u w:val="single"/>
              </w:rPr>
              <w:t>Credit</w:t>
            </w:r>
          </w:p>
        </w:tc>
      </w:tr>
      <w:tr w:rsidR="00255369" w14:paraId="77DD77F0" w14:textId="77777777" w:rsidTr="00426865">
        <w:trPr>
          <w:jc w:val="center"/>
        </w:trPr>
        <w:tc>
          <w:tcPr>
            <w:tcW w:w="3888" w:type="dxa"/>
          </w:tcPr>
          <w:p w14:paraId="3F15B14F" w14:textId="77777777" w:rsidR="00255369" w:rsidRDefault="00255369" w:rsidP="00C77EAE">
            <w:r w:rsidRPr="003656D8">
              <w:t>Cash</w:t>
            </w:r>
          </w:p>
        </w:tc>
        <w:tc>
          <w:tcPr>
            <w:tcW w:w="1008" w:type="dxa"/>
          </w:tcPr>
          <w:p w14:paraId="3E3FE915" w14:textId="77777777" w:rsidR="00255369" w:rsidRPr="00255369" w:rsidRDefault="00255369" w:rsidP="00C77EAE">
            <w:pPr>
              <w:jc w:val="right"/>
            </w:pPr>
            <w:r w:rsidRPr="00255369">
              <w:t>$  3,100</w:t>
            </w:r>
          </w:p>
        </w:tc>
        <w:tc>
          <w:tcPr>
            <w:tcW w:w="288" w:type="dxa"/>
          </w:tcPr>
          <w:p w14:paraId="34DDAC1D" w14:textId="77777777" w:rsidR="00255369" w:rsidRDefault="00255369" w:rsidP="00C77EAE">
            <w:pPr>
              <w:jc w:val="right"/>
            </w:pPr>
          </w:p>
        </w:tc>
        <w:tc>
          <w:tcPr>
            <w:tcW w:w="1008" w:type="dxa"/>
          </w:tcPr>
          <w:p w14:paraId="37209413" w14:textId="77777777" w:rsidR="00255369" w:rsidRDefault="00255369" w:rsidP="00C77EAE">
            <w:pPr>
              <w:jc w:val="right"/>
            </w:pPr>
          </w:p>
        </w:tc>
      </w:tr>
      <w:tr w:rsidR="00255369" w14:paraId="78B739CF" w14:textId="77777777" w:rsidTr="00426865">
        <w:trPr>
          <w:jc w:val="center"/>
        </w:trPr>
        <w:tc>
          <w:tcPr>
            <w:tcW w:w="3888" w:type="dxa"/>
          </w:tcPr>
          <w:p w14:paraId="064F26A1" w14:textId="77777777" w:rsidR="00255369" w:rsidRDefault="00255369" w:rsidP="00C77EAE">
            <w:r w:rsidRPr="003656D8">
              <w:t>Supplies</w:t>
            </w:r>
          </w:p>
        </w:tc>
        <w:tc>
          <w:tcPr>
            <w:tcW w:w="1008" w:type="dxa"/>
          </w:tcPr>
          <w:p w14:paraId="2589AC75" w14:textId="77777777" w:rsidR="00255369" w:rsidRPr="00255369" w:rsidRDefault="00255369" w:rsidP="00C77EAE">
            <w:pPr>
              <w:jc w:val="right"/>
            </w:pPr>
            <w:r w:rsidRPr="00255369">
              <w:t xml:space="preserve">        900</w:t>
            </w:r>
          </w:p>
        </w:tc>
        <w:tc>
          <w:tcPr>
            <w:tcW w:w="288" w:type="dxa"/>
          </w:tcPr>
          <w:p w14:paraId="2DA9C04C" w14:textId="77777777" w:rsidR="00255369" w:rsidRDefault="00255369" w:rsidP="00C77EAE">
            <w:pPr>
              <w:jc w:val="right"/>
            </w:pPr>
          </w:p>
        </w:tc>
        <w:tc>
          <w:tcPr>
            <w:tcW w:w="1008" w:type="dxa"/>
          </w:tcPr>
          <w:p w14:paraId="6442FB80" w14:textId="77777777" w:rsidR="00255369" w:rsidRDefault="00255369" w:rsidP="00C77EAE">
            <w:pPr>
              <w:jc w:val="right"/>
            </w:pPr>
          </w:p>
        </w:tc>
      </w:tr>
      <w:tr w:rsidR="00255369" w14:paraId="383B04BD" w14:textId="77777777" w:rsidTr="00426865">
        <w:trPr>
          <w:jc w:val="center"/>
        </w:trPr>
        <w:tc>
          <w:tcPr>
            <w:tcW w:w="3888" w:type="dxa"/>
          </w:tcPr>
          <w:p w14:paraId="2831B203" w14:textId="77777777" w:rsidR="00255369" w:rsidRDefault="00255369" w:rsidP="00C77EAE">
            <w:r w:rsidRPr="003656D8">
              <w:t>Equipment</w:t>
            </w:r>
          </w:p>
        </w:tc>
        <w:tc>
          <w:tcPr>
            <w:tcW w:w="1008" w:type="dxa"/>
          </w:tcPr>
          <w:p w14:paraId="1586E1A7" w14:textId="77777777" w:rsidR="00255369" w:rsidRPr="00255369" w:rsidRDefault="00255369" w:rsidP="00C77EAE">
            <w:pPr>
              <w:jc w:val="right"/>
            </w:pPr>
            <w:r w:rsidRPr="00255369">
              <w:t xml:space="preserve">  21,000</w:t>
            </w:r>
          </w:p>
        </w:tc>
        <w:tc>
          <w:tcPr>
            <w:tcW w:w="288" w:type="dxa"/>
          </w:tcPr>
          <w:p w14:paraId="728B7EDC" w14:textId="77777777" w:rsidR="00255369" w:rsidRPr="00713E47" w:rsidRDefault="00255369" w:rsidP="00C77EAE">
            <w:pPr>
              <w:jc w:val="right"/>
              <w:rPr>
                <w:u w:val="single"/>
              </w:rPr>
            </w:pPr>
          </w:p>
        </w:tc>
        <w:tc>
          <w:tcPr>
            <w:tcW w:w="1008" w:type="dxa"/>
          </w:tcPr>
          <w:p w14:paraId="6C8EAACA" w14:textId="77777777" w:rsidR="00255369" w:rsidRPr="00713E47" w:rsidRDefault="00255369" w:rsidP="00C77EAE">
            <w:pPr>
              <w:jc w:val="right"/>
              <w:rPr>
                <w:u w:val="single"/>
              </w:rPr>
            </w:pPr>
          </w:p>
        </w:tc>
      </w:tr>
      <w:tr w:rsidR="00255369" w14:paraId="4AFB0BCC" w14:textId="77777777" w:rsidTr="00426865">
        <w:trPr>
          <w:jc w:val="center"/>
        </w:trPr>
        <w:tc>
          <w:tcPr>
            <w:tcW w:w="3888" w:type="dxa"/>
          </w:tcPr>
          <w:p w14:paraId="4B319C27" w14:textId="77777777" w:rsidR="00255369" w:rsidRDefault="00255369" w:rsidP="00C77EAE">
            <w:r w:rsidRPr="003656D8">
              <w:t>Notes Payable</w:t>
            </w:r>
          </w:p>
        </w:tc>
        <w:tc>
          <w:tcPr>
            <w:tcW w:w="1008" w:type="dxa"/>
          </w:tcPr>
          <w:p w14:paraId="494067AC" w14:textId="77777777" w:rsidR="00255369" w:rsidRPr="00255369" w:rsidRDefault="00255369" w:rsidP="00C77EAE">
            <w:pPr>
              <w:jc w:val="right"/>
            </w:pPr>
          </w:p>
        </w:tc>
        <w:tc>
          <w:tcPr>
            <w:tcW w:w="288" w:type="dxa"/>
          </w:tcPr>
          <w:p w14:paraId="46D613B7" w14:textId="77777777" w:rsidR="00255369" w:rsidRPr="00255369" w:rsidRDefault="00255369" w:rsidP="00C77EAE">
            <w:pPr>
              <w:jc w:val="right"/>
            </w:pPr>
          </w:p>
        </w:tc>
        <w:tc>
          <w:tcPr>
            <w:tcW w:w="1008" w:type="dxa"/>
          </w:tcPr>
          <w:p w14:paraId="1DBF3258" w14:textId="77777777" w:rsidR="00255369" w:rsidRPr="00255369" w:rsidRDefault="00255369" w:rsidP="00C77EAE">
            <w:pPr>
              <w:jc w:val="right"/>
            </w:pPr>
            <w:r w:rsidRPr="00255369">
              <w:t>$15,000</w:t>
            </w:r>
          </w:p>
        </w:tc>
      </w:tr>
      <w:tr w:rsidR="00255369" w14:paraId="02595F9B" w14:textId="77777777" w:rsidTr="00426865">
        <w:trPr>
          <w:jc w:val="center"/>
        </w:trPr>
        <w:tc>
          <w:tcPr>
            <w:tcW w:w="3888" w:type="dxa"/>
          </w:tcPr>
          <w:p w14:paraId="1C0062EF" w14:textId="77777777" w:rsidR="00255369" w:rsidRDefault="00255369" w:rsidP="00C77EAE">
            <w:r>
              <w:t>Common Stock</w:t>
            </w:r>
          </w:p>
        </w:tc>
        <w:tc>
          <w:tcPr>
            <w:tcW w:w="1008" w:type="dxa"/>
            <w:tcBorders>
              <w:bottom w:val="nil"/>
            </w:tcBorders>
          </w:tcPr>
          <w:p w14:paraId="55E02BC9" w14:textId="77777777" w:rsidR="00255369" w:rsidRPr="00255369" w:rsidRDefault="00255369" w:rsidP="00C77EAE">
            <w:pPr>
              <w:jc w:val="right"/>
            </w:pPr>
          </w:p>
        </w:tc>
        <w:tc>
          <w:tcPr>
            <w:tcW w:w="288" w:type="dxa"/>
          </w:tcPr>
          <w:p w14:paraId="13FCAA5E" w14:textId="77777777" w:rsidR="00255369" w:rsidRPr="00255369" w:rsidRDefault="00255369" w:rsidP="00C77EAE">
            <w:pPr>
              <w:jc w:val="right"/>
            </w:pPr>
          </w:p>
        </w:tc>
        <w:tc>
          <w:tcPr>
            <w:tcW w:w="1008" w:type="dxa"/>
            <w:tcBorders>
              <w:bottom w:val="nil"/>
            </w:tcBorders>
          </w:tcPr>
          <w:p w14:paraId="5F20A4A6" w14:textId="77777777" w:rsidR="00255369" w:rsidRPr="00255369" w:rsidRDefault="00255369" w:rsidP="00C77EAE">
            <w:pPr>
              <w:jc w:val="right"/>
            </w:pPr>
            <w:r w:rsidRPr="00255369">
              <w:t>10,000</w:t>
            </w:r>
          </w:p>
        </w:tc>
      </w:tr>
      <w:tr w:rsidR="00255369" w14:paraId="4516665B" w14:textId="77777777" w:rsidTr="00426865">
        <w:trPr>
          <w:jc w:val="center"/>
        </w:trPr>
        <w:tc>
          <w:tcPr>
            <w:tcW w:w="3888" w:type="dxa"/>
            <w:tcBorders>
              <w:bottom w:val="nil"/>
            </w:tcBorders>
          </w:tcPr>
          <w:p w14:paraId="39B574FB" w14:textId="77777777" w:rsidR="00255369" w:rsidRDefault="00255369" w:rsidP="00C77EAE">
            <w:r w:rsidRPr="003656D8">
              <w:t>Retained Earnings</w:t>
            </w:r>
          </w:p>
        </w:tc>
        <w:tc>
          <w:tcPr>
            <w:tcW w:w="1008" w:type="dxa"/>
            <w:tcBorders>
              <w:bottom w:val="single" w:sz="4" w:space="0" w:color="auto"/>
            </w:tcBorders>
          </w:tcPr>
          <w:p w14:paraId="01559975" w14:textId="77777777" w:rsidR="00255369" w:rsidRPr="00255369" w:rsidRDefault="00255369" w:rsidP="00C77EAE">
            <w:pPr>
              <w:jc w:val="right"/>
            </w:pPr>
          </w:p>
        </w:tc>
        <w:tc>
          <w:tcPr>
            <w:tcW w:w="288" w:type="dxa"/>
            <w:tcBorders>
              <w:bottom w:val="nil"/>
            </w:tcBorders>
          </w:tcPr>
          <w:p w14:paraId="4BECC092" w14:textId="77777777" w:rsidR="00255369" w:rsidRPr="00255369" w:rsidRDefault="00255369" w:rsidP="00C77EAE">
            <w:pPr>
              <w:jc w:val="right"/>
            </w:pPr>
          </w:p>
        </w:tc>
        <w:tc>
          <w:tcPr>
            <w:tcW w:w="1008" w:type="dxa"/>
            <w:tcBorders>
              <w:bottom w:val="single" w:sz="4" w:space="0" w:color="auto"/>
            </w:tcBorders>
          </w:tcPr>
          <w:p w14:paraId="54A47B2E" w14:textId="77777777" w:rsidR="00255369" w:rsidRPr="00255369" w:rsidRDefault="00255369" w:rsidP="00C77EAE">
            <w:pPr>
              <w:jc w:val="right"/>
            </w:pPr>
            <w:r w:rsidRPr="00255369">
              <w:t xml:space="preserve">           0</w:t>
            </w:r>
          </w:p>
        </w:tc>
      </w:tr>
      <w:tr w:rsidR="00255369" w14:paraId="680FD585" w14:textId="77777777" w:rsidTr="00426865">
        <w:trPr>
          <w:jc w:val="center"/>
        </w:trPr>
        <w:tc>
          <w:tcPr>
            <w:tcW w:w="3888" w:type="dxa"/>
            <w:tcBorders>
              <w:bottom w:val="nil"/>
            </w:tcBorders>
          </w:tcPr>
          <w:p w14:paraId="07619850" w14:textId="77777777" w:rsidR="00255369" w:rsidRPr="00255369" w:rsidRDefault="00255369" w:rsidP="00C77EAE">
            <w:pPr>
              <w:rPr>
                <w:b/>
              </w:rPr>
            </w:pPr>
            <w:r w:rsidRPr="00255369">
              <w:rPr>
                <w:b/>
              </w:rPr>
              <w:t>Totals</w:t>
            </w:r>
          </w:p>
        </w:tc>
        <w:tc>
          <w:tcPr>
            <w:tcW w:w="1008" w:type="dxa"/>
            <w:tcBorders>
              <w:top w:val="single" w:sz="4" w:space="0" w:color="auto"/>
            </w:tcBorders>
          </w:tcPr>
          <w:p w14:paraId="461CF414" w14:textId="77777777" w:rsidR="00255369" w:rsidRPr="00255369" w:rsidRDefault="00255369" w:rsidP="00C77EAE">
            <w:pPr>
              <w:jc w:val="right"/>
            </w:pPr>
            <w:r>
              <w:t>$25,000</w:t>
            </w:r>
          </w:p>
        </w:tc>
        <w:tc>
          <w:tcPr>
            <w:tcW w:w="288" w:type="dxa"/>
            <w:tcBorders>
              <w:bottom w:val="nil"/>
            </w:tcBorders>
          </w:tcPr>
          <w:p w14:paraId="5FCC73E3" w14:textId="77777777" w:rsidR="00255369" w:rsidRDefault="00255369" w:rsidP="00C77EAE">
            <w:pPr>
              <w:jc w:val="right"/>
            </w:pPr>
          </w:p>
        </w:tc>
        <w:tc>
          <w:tcPr>
            <w:tcW w:w="1008" w:type="dxa"/>
            <w:tcBorders>
              <w:top w:val="single" w:sz="4" w:space="0" w:color="auto"/>
            </w:tcBorders>
          </w:tcPr>
          <w:p w14:paraId="4186B663" w14:textId="77777777" w:rsidR="00255369" w:rsidRPr="00255369" w:rsidRDefault="00255369" w:rsidP="00C77EAE">
            <w:pPr>
              <w:jc w:val="right"/>
            </w:pPr>
            <w:r>
              <w:t>$25,000</w:t>
            </w:r>
          </w:p>
        </w:tc>
      </w:tr>
    </w:tbl>
    <w:p w14:paraId="427F3C30" w14:textId="77777777" w:rsidR="00255369" w:rsidRDefault="00255369" w:rsidP="00E31D97">
      <w:pPr>
        <w:pStyle w:val="Heading2"/>
        <w:rPr>
          <w:b w:val="0"/>
          <w:bCs/>
        </w:rPr>
      </w:pPr>
    </w:p>
    <w:p w14:paraId="2634D45B" w14:textId="77777777" w:rsidR="00255369" w:rsidRPr="008A64AF" w:rsidRDefault="00255369" w:rsidP="00255369">
      <w:pPr>
        <w:pStyle w:val="Heading2"/>
        <w:rPr>
          <w:b w:val="0"/>
          <w:bCs/>
        </w:rPr>
      </w:pPr>
      <w:r>
        <w:rPr>
          <w:b w:val="0"/>
          <w:bCs/>
        </w:rPr>
        <w:t xml:space="preserve">Use the trial balance to prepare a classified balance sheet. </w:t>
      </w:r>
    </w:p>
    <w:p w14:paraId="53C37582" w14:textId="77777777" w:rsidR="003656D8" w:rsidRPr="003656D8" w:rsidRDefault="003656D8" w:rsidP="0076782F">
      <w:pPr>
        <w:jc w:val="center"/>
      </w:pPr>
      <w:r w:rsidRPr="003656D8">
        <w:t>World Wide Webster</w:t>
      </w:r>
    </w:p>
    <w:p w14:paraId="0C7FDCE3" w14:textId="77777777" w:rsidR="003656D8" w:rsidRPr="003656D8" w:rsidRDefault="003656D8" w:rsidP="003656D8">
      <w:pPr>
        <w:jc w:val="center"/>
      </w:pPr>
      <w:r w:rsidRPr="003656D8">
        <w:t>Balance Sheet</w:t>
      </w:r>
    </w:p>
    <w:p w14:paraId="2049B015" w14:textId="77777777" w:rsidR="003656D8" w:rsidRPr="003656D8" w:rsidRDefault="003656D8" w:rsidP="00B96E2D">
      <w:pPr>
        <w:jc w:val="center"/>
      </w:pPr>
      <w:r w:rsidRPr="003656D8">
        <w:t>At December 31</w:t>
      </w:r>
      <w:r w:rsidR="00E31D97">
        <w:t xml:space="preserve">, </w:t>
      </w:r>
      <w:r w:rsidR="005C5653">
        <w:t>2016</w:t>
      </w:r>
    </w:p>
    <w:p w14:paraId="45F4D146" w14:textId="77777777" w:rsidR="008C6759" w:rsidRDefault="008C6759" w:rsidP="003656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8C6759" w14:paraId="5DD1673A" w14:textId="77777777" w:rsidTr="00713E47">
        <w:trPr>
          <w:trHeight w:val="567"/>
          <w:jc w:val="center"/>
        </w:trPr>
        <w:tc>
          <w:tcPr>
            <w:tcW w:w="6228" w:type="dxa"/>
            <w:gridSpan w:val="2"/>
            <w:tcBorders>
              <w:top w:val="nil"/>
              <w:left w:val="nil"/>
              <w:bottom w:val="nil"/>
              <w:right w:val="nil"/>
            </w:tcBorders>
          </w:tcPr>
          <w:p w14:paraId="5C0D3462" w14:textId="77777777" w:rsidR="008C6759" w:rsidRPr="003656D8" w:rsidRDefault="008C6759" w:rsidP="00713E47">
            <w:pPr>
              <w:tabs>
                <w:tab w:val="left" w:pos="720"/>
              </w:tabs>
              <w:jc w:val="center"/>
            </w:pPr>
            <w:r w:rsidRPr="003656D8">
              <w:t>Assets</w:t>
            </w:r>
          </w:p>
          <w:p w14:paraId="019F7829" w14:textId="77777777" w:rsidR="008C6759" w:rsidRDefault="008C6759" w:rsidP="003656D8"/>
        </w:tc>
      </w:tr>
      <w:tr w:rsidR="008C6759" w14:paraId="4CB538EE" w14:textId="77777777" w:rsidTr="00713E47">
        <w:trPr>
          <w:jc w:val="center"/>
        </w:trPr>
        <w:tc>
          <w:tcPr>
            <w:tcW w:w="4788" w:type="dxa"/>
            <w:tcBorders>
              <w:top w:val="nil"/>
              <w:left w:val="nil"/>
              <w:bottom w:val="nil"/>
              <w:right w:val="nil"/>
            </w:tcBorders>
          </w:tcPr>
          <w:p w14:paraId="45720DF6" w14:textId="77777777" w:rsidR="008C6759" w:rsidRDefault="008C6759" w:rsidP="00713E47">
            <w:pPr>
              <w:tabs>
                <w:tab w:val="left" w:pos="720"/>
              </w:tabs>
            </w:pPr>
            <w:r>
              <w:t>Current Assets:</w:t>
            </w:r>
          </w:p>
        </w:tc>
        <w:tc>
          <w:tcPr>
            <w:tcW w:w="1440" w:type="dxa"/>
            <w:tcBorders>
              <w:top w:val="nil"/>
              <w:left w:val="nil"/>
              <w:bottom w:val="nil"/>
              <w:right w:val="nil"/>
            </w:tcBorders>
          </w:tcPr>
          <w:p w14:paraId="438E7F44" w14:textId="77777777" w:rsidR="008C6759" w:rsidRDefault="008C6759" w:rsidP="00713E47">
            <w:pPr>
              <w:jc w:val="right"/>
            </w:pPr>
          </w:p>
        </w:tc>
      </w:tr>
      <w:tr w:rsidR="008C6759" w14:paraId="642C5622" w14:textId="77777777" w:rsidTr="00713E47">
        <w:trPr>
          <w:jc w:val="center"/>
        </w:trPr>
        <w:tc>
          <w:tcPr>
            <w:tcW w:w="4788" w:type="dxa"/>
            <w:tcBorders>
              <w:top w:val="nil"/>
              <w:left w:val="nil"/>
              <w:bottom w:val="nil"/>
              <w:right w:val="nil"/>
            </w:tcBorders>
          </w:tcPr>
          <w:p w14:paraId="5F55EB82" w14:textId="77777777" w:rsidR="008C6759" w:rsidRDefault="008C6759" w:rsidP="003656D8">
            <w:r>
              <w:tab/>
            </w:r>
            <w:r w:rsidRPr="003656D8">
              <w:t>Cash</w:t>
            </w:r>
          </w:p>
        </w:tc>
        <w:tc>
          <w:tcPr>
            <w:tcW w:w="1440" w:type="dxa"/>
            <w:tcBorders>
              <w:top w:val="nil"/>
              <w:left w:val="nil"/>
              <w:bottom w:val="nil"/>
              <w:right w:val="nil"/>
            </w:tcBorders>
          </w:tcPr>
          <w:p w14:paraId="7E38CD63" w14:textId="77777777" w:rsidR="008C6759" w:rsidRDefault="008C6759" w:rsidP="00713E47">
            <w:pPr>
              <w:jc w:val="right"/>
            </w:pPr>
            <w:r>
              <w:t xml:space="preserve">$  </w:t>
            </w:r>
            <w:r w:rsidRPr="003656D8">
              <w:t>3,100</w:t>
            </w:r>
          </w:p>
        </w:tc>
      </w:tr>
      <w:tr w:rsidR="008C6759" w14:paraId="600E824C" w14:textId="77777777" w:rsidTr="00713E47">
        <w:trPr>
          <w:jc w:val="center"/>
        </w:trPr>
        <w:tc>
          <w:tcPr>
            <w:tcW w:w="4788" w:type="dxa"/>
            <w:tcBorders>
              <w:top w:val="nil"/>
              <w:left w:val="nil"/>
              <w:bottom w:val="nil"/>
              <w:right w:val="nil"/>
            </w:tcBorders>
          </w:tcPr>
          <w:p w14:paraId="13F14A45" w14:textId="77777777" w:rsidR="008C6759" w:rsidRDefault="008C6759" w:rsidP="003656D8">
            <w:r>
              <w:tab/>
            </w:r>
            <w:r w:rsidRPr="003656D8">
              <w:t>Supplies</w:t>
            </w:r>
          </w:p>
        </w:tc>
        <w:tc>
          <w:tcPr>
            <w:tcW w:w="1440" w:type="dxa"/>
            <w:tcBorders>
              <w:top w:val="nil"/>
              <w:left w:val="nil"/>
              <w:bottom w:val="nil"/>
              <w:right w:val="nil"/>
            </w:tcBorders>
          </w:tcPr>
          <w:p w14:paraId="2ABAEC78" w14:textId="77777777" w:rsidR="008C6759" w:rsidRDefault="008C6759" w:rsidP="00713E47">
            <w:pPr>
              <w:jc w:val="right"/>
            </w:pPr>
            <w:r>
              <w:t xml:space="preserve"> </w:t>
            </w:r>
            <w:r w:rsidRPr="00713E47">
              <w:rPr>
                <w:u w:val="single"/>
              </w:rPr>
              <w:t xml:space="preserve"> </w:t>
            </w:r>
            <w:r w:rsidR="00102E6A">
              <w:rPr>
                <w:u w:val="single"/>
              </w:rPr>
              <w:t xml:space="preserve"> </w:t>
            </w:r>
            <w:r w:rsidRPr="00713E47">
              <w:rPr>
                <w:u w:val="single"/>
              </w:rPr>
              <w:t xml:space="preserve">     900</w:t>
            </w:r>
          </w:p>
        </w:tc>
      </w:tr>
      <w:tr w:rsidR="008C6759" w14:paraId="105A81D0" w14:textId="77777777" w:rsidTr="00713E47">
        <w:trPr>
          <w:jc w:val="center"/>
        </w:trPr>
        <w:tc>
          <w:tcPr>
            <w:tcW w:w="4788" w:type="dxa"/>
            <w:tcBorders>
              <w:top w:val="nil"/>
              <w:left w:val="nil"/>
              <w:bottom w:val="nil"/>
              <w:right w:val="nil"/>
            </w:tcBorders>
          </w:tcPr>
          <w:p w14:paraId="27A97B1F" w14:textId="77777777" w:rsidR="008C6759" w:rsidRDefault="008C6759" w:rsidP="003656D8">
            <w:r>
              <w:tab/>
            </w:r>
            <w:r>
              <w:tab/>
            </w:r>
            <w:r w:rsidRPr="003656D8">
              <w:t>Total Current Assets</w:t>
            </w:r>
          </w:p>
        </w:tc>
        <w:tc>
          <w:tcPr>
            <w:tcW w:w="1440" w:type="dxa"/>
            <w:tcBorders>
              <w:top w:val="nil"/>
              <w:left w:val="nil"/>
              <w:bottom w:val="nil"/>
              <w:right w:val="nil"/>
            </w:tcBorders>
          </w:tcPr>
          <w:p w14:paraId="2BE5221D" w14:textId="77777777" w:rsidR="008C6759" w:rsidRDefault="008C6759" w:rsidP="00713E47">
            <w:pPr>
              <w:jc w:val="right"/>
            </w:pPr>
            <w:r w:rsidRPr="003656D8">
              <w:t>4,000</w:t>
            </w:r>
          </w:p>
        </w:tc>
      </w:tr>
      <w:tr w:rsidR="008C6759" w14:paraId="47B4CCE3" w14:textId="77777777" w:rsidTr="00713E47">
        <w:trPr>
          <w:jc w:val="center"/>
        </w:trPr>
        <w:tc>
          <w:tcPr>
            <w:tcW w:w="4788" w:type="dxa"/>
            <w:tcBorders>
              <w:top w:val="nil"/>
              <w:left w:val="nil"/>
              <w:bottom w:val="nil"/>
              <w:right w:val="nil"/>
            </w:tcBorders>
          </w:tcPr>
          <w:p w14:paraId="7B32C2C7" w14:textId="77777777" w:rsidR="008C6759" w:rsidRDefault="008C6759" w:rsidP="003656D8">
            <w:r w:rsidRPr="003656D8">
              <w:t>Equipment</w:t>
            </w:r>
          </w:p>
        </w:tc>
        <w:tc>
          <w:tcPr>
            <w:tcW w:w="1440" w:type="dxa"/>
            <w:tcBorders>
              <w:top w:val="nil"/>
              <w:left w:val="nil"/>
              <w:bottom w:val="nil"/>
              <w:right w:val="nil"/>
            </w:tcBorders>
          </w:tcPr>
          <w:p w14:paraId="656751AA" w14:textId="77777777" w:rsidR="008C6759" w:rsidRDefault="008C6759" w:rsidP="00713E47">
            <w:pPr>
              <w:jc w:val="right"/>
            </w:pPr>
            <w:r w:rsidRPr="00713E47">
              <w:rPr>
                <w:u w:val="single"/>
              </w:rPr>
              <w:t xml:space="preserve">  21,000</w:t>
            </w:r>
          </w:p>
        </w:tc>
      </w:tr>
      <w:tr w:rsidR="008C6759" w14:paraId="7A2AE7EA" w14:textId="77777777" w:rsidTr="00713E47">
        <w:trPr>
          <w:jc w:val="center"/>
        </w:trPr>
        <w:tc>
          <w:tcPr>
            <w:tcW w:w="4788" w:type="dxa"/>
            <w:tcBorders>
              <w:top w:val="nil"/>
              <w:left w:val="nil"/>
              <w:bottom w:val="nil"/>
              <w:right w:val="nil"/>
            </w:tcBorders>
          </w:tcPr>
          <w:p w14:paraId="7E24EA0A" w14:textId="77777777" w:rsidR="008C6759" w:rsidRDefault="008C6759" w:rsidP="003656D8">
            <w:r w:rsidRPr="003656D8">
              <w:t>Total Assets</w:t>
            </w:r>
          </w:p>
        </w:tc>
        <w:tc>
          <w:tcPr>
            <w:tcW w:w="1440" w:type="dxa"/>
            <w:tcBorders>
              <w:top w:val="nil"/>
              <w:left w:val="nil"/>
              <w:bottom w:val="nil"/>
              <w:right w:val="nil"/>
            </w:tcBorders>
          </w:tcPr>
          <w:p w14:paraId="69339012" w14:textId="77777777" w:rsidR="008C6759" w:rsidRDefault="008C6759" w:rsidP="00713E47">
            <w:pPr>
              <w:jc w:val="right"/>
            </w:pPr>
            <w:r w:rsidRPr="00713E47">
              <w:rPr>
                <w:u w:val="double"/>
              </w:rPr>
              <w:t>$25,000</w:t>
            </w:r>
          </w:p>
        </w:tc>
      </w:tr>
      <w:tr w:rsidR="008C6759" w14:paraId="610A90B8" w14:textId="77777777" w:rsidTr="00713E47">
        <w:trPr>
          <w:jc w:val="center"/>
        </w:trPr>
        <w:tc>
          <w:tcPr>
            <w:tcW w:w="4788" w:type="dxa"/>
            <w:tcBorders>
              <w:top w:val="nil"/>
              <w:left w:val="nil"/>
              <w:bottom w:val="nil"/>
              <w:right w:val="nil"/>
            </w:tcBorders>
          </w:tcPr>
          <w:p w14:paraId="5B0FF2FE" w14:textId="77777777" w:rsidR="008C6759" w:rsidRDefault="008C6759" w:rsidP="003656D8"/>
        </w:tc>
        <w:tc>
          <w:tcPr>
            <w:tcW w:w="1440" w:type="dxa"/>
            <w:tcBorders>
              <w:top w:val="nil"/>
              <w:left w:val="nil"/>
              <w:bottom w:val="nil"/>
              <w:right w:val="nil"/>
            </w:tcBorders>
          </w:tcPr>
          <w:p w14:paraId="0DE9E533" w14:textId="77777777" w:rsidR="008C6759" w:rsidRDefault="008C6759" w:rsidP="00713E47">
            <w:pPr>
              <w:jc w:val="right"/>
            </w:pPr>
          </w:p>
        </w:tc>
      </w:tr>
      <w:tr w:rsidR="008C6759" w14:paraId="41F1F581" w14:textId="77777777" w:rsidTr="00713E47">
        <w:trPr>
          <w:jc w:val="center"/>
        </w:trPr>
        <w:tc>
          <w:tcPr>
            <w:tcW w:w="6228" w:type="dxa"/>
            <w:gridSpan w:val="2"/>
            <w:tcBorders>
              <w:top w:val="nil"/>
              <w:left w:val="nil"/>
              <w:bottom w:val="nil"/>
              <w:right w:val="nil"/>
            </w:tcBorders>
          </w:tcPr>
          <w:p w14:paraId="6D5ECFB6" w14:textId="77777777" w:rsidR="008C6759" w:rsidRPr="003656D8" w:rsidRDefault="008C6759" w:rsidP="00713E47">
            <w:pPr>
              <w:tabs>
                <w:tab w:val="left" w:pos="720"/>
                <w:tab w:val="decimal" w:pos="7920"/>
              </w:tabs>
              <w:jc w:val="center"/>
            </w:pPr>
            <w:r w:rsidRPr="003656D8">
              <w:t>Liabilities</w:t>
            </w:r>
          </w:p>
          <w:p w14:paraId="69537665" w14:textId="77777777" w:rsidR="008C6759" w:rsidRDefault="008C6759" w:rsidP="003656D8"/>
        </w:tc>
      </w:tr>
      <w:tr w:rsidR="008C6759" w14:paraId="34098954" w14:textId="77777777" w:rsidTr="00713E47">
        <w:trPr>
          <w:jc w:val="center"/>
        </w:trPr>
        <w:tc>
          <w:tcPr>
            <w:tcW w:w="4788" w:type="dxa"/>
            <w:tcBorders>
              <w:top w:val="nil"/>
              <w:left w:val="nil"/>
              <w:bottom w:val="nil"/>
              <w:right w:val="nil"/>
            </w:tcBorders>
          </w:tcPr>
          <w:p w14:paraId="7A643684" w14:textId="77777777" w:rsidR="008C6759" w:rsidRDefault="008C6759" w:rsidP="00713E47">
            <w:pPr>
              <w:tabs>
                <w:tab w:val="left" w:pos="720"/>
                <w:tab w:val="decimal" w:pos="7920"/>
              </w:tabs>
            </w:pPr>
            <w:r>
              <w:t>Current Liabilities:</w:t>
            </w:r>
          </w:p>
        </w:tc>
        <w:tc>
          <w:tcPr>
            <w:tcW w:w="1440" w:type="dxa"/>
            <w:tcBorders>
              <w:top w:val="nil"/>
              <w:left w:val="nil"/>
              <w:bottom w:val="nil"/>
              <w:right w:val="nil"/>
            </w:tcBorders>
          </w:tcPr>
          <w:p w14:paraId="718C724B" w14:textId="77777777" w:rsidR="008C6759" w:rsidRDefault="008C6759" w:rsidP="00713E47">
            <w:pPr>
              <w:jc w:val="right"/>
            </w:pPr>
          </w:p>
        </w:tc>
      </w:tr>
      <w:tr w:rsidR="008C6759" w14:paraId="0D68D13A" w14:textId="77777777" w:rsidTr="00713E47">
        <w:trPr>
          <w:jc w:val="center"/>
        </w:trPr>
        <w:tc>
          <w:tcPr>
            <w:tcW w:w="4788" w:type="dxa"/>
            <w:tcBorders>
              <w:top w:val="nil"/>
              <w:left w:val="nil"/>
              <w:bottom w:val="nil"/>
              <w:right w:val="nil"/>
            </w:tcBorders>
          </w:tcPr>
          <w:p w14:paraId="6CE62C83" w14:textId="77777777" w:rsidR="008C6759" w:rsidRDefault="008C6759" w:rsidP="003656D8">
            <w:r w:rsidRPr="003656D8">
              <w:tab/>
              <w:t>Notes Payable</w:t>
            </w:r>
          </w:p>
        </w:tc>
        <w:tc>
          <w:tcPr>
            <w:tcW w:w="1440" w:type="dxa"/>
            <w:tcBorders>
              <w:top w:val="nil"/>
              <w:left w:val="nil"/>
              <w:bottom w:val="nil"/>
              <w:right w:val="nil"/>
            </w:tcBorders>
          </w:tcPr>
          <w:p w14:paraId="554684FD" w14:textId="77777777" w:rsidR="008C6759" w:rsidRDefault="008C6759" w:rsidP="00713E47">
            <w:pPr>
              <w:jc w:val="right"/>
            </w:pPr>
            <w:r w:rsidRPr="00713E47">
              <w:rPr>
                <w:u w:val="single"/>
              </w:rPr>
              <w:t>$15,000</w:t>
            </w:r>
          </w:p>
        </w:tc>
      </w:tr>
      <w:tr w:rsidR="008C6759" w14:paraId="3D61574B" w14:textId="77777777" w:rsidTr="00713E47">
        <w:trPr>
          <w:jc w:val="center"/>
        </w:trPr>
        <w:tc>
          <w:tcPr>
            <w:tcW w:w="4788" w:type="dxa"/>
            <w:tcBorders>
              <w:top w:val="nil"/>
              <w:left w:val="nil"/>
              <w:bottom w:val="nil"/>
              <w:right w:val="nil"/>
            </w:tcBorders>
          </w:tcPr>
          <w:p w14:paraId="092F6674" w14:textId="77777777" w:rsidR="008C6759" w:rsidRPr="003656D8" w:rsidRDefault="008C6759" w:rsidP="008C6759">
            <w:r>
              <w:tab/>
            </w:r>
            <w:r>
              <w:tab/>
              <w:t>Total Current Liabilities</w:t>
            </w:r>
          </w:p>
        </w:tc>
        <w:tc>
          <w:tcPr>
            <w:tcW w:w="1440" w:type="dxa"/>
            <w:tcBorders>
              <w:top w:val="nil"/>
              <w:left w:val="nil"/>
              <w:bottom w:val="nil"/>
              <w:right w:val="nil"/>
            </w:tcBorders>
          </w:tcPr>
          <w:p w14:paraId="7A7A3572" w14:textId="77777777" w:rsidR="008C6759" w:rsidRPr="00713E47" w:rsidRDefault="008C6759" w:rsidP="00713E47">
            <w:pPr>
              <w:jc w:val="right"/>
              <w:rPr>
                <w:u w:val="single"/>
              </w:rPr>
            </w:pPr>
            <w:r w:rsidRPr="00713E47">
              <w:rPr>
                <w:u w:val="single"/>
              </w:rPr>
              <w:t xml:space="preserve">  15,000</w:t>
            </w:r>
          </w:p>
        </w:tc>
      </w:tr>
      <w:tr w:rsidR="008C6759" w14:paraId="7EA82E82" w14:textId="77777777" w:rsidTr="00713E47">
        <w:trPr>
          <w:jc w:val="center"/>
        </w:trPr>
        <w:tc>
          <w:tcPr>
            <w:tcW w:w="4788" w:type="dxa"/>
            <w:tcBorders>
              <w:top w:val="nil"/>
              <w:left w:val="nil"/>
              <w:bottom w:val="nil"/>
              <w:right w:val="nil"/>
            </w:tcBorders>
          </w:tcPr>
          <w:p w14:paraId="5A5E9BE8" w14:textId="77777777" w:rsidR="008C6759" w:rsidRDefault="008C6759" w:rsidP="003656D8"/>
        </w:tc>
        <w:tc>
          <w:tcPr>
            <w:tcW w:w="1440" w:type="dxa"/>
            <w:tcBorders>
              <w:top w:val="nil"/>
              <w:left w:val="nil"/>
              <w:bottom w:val="nil"/>
              <w:right w:val="nil"/>
            </w:tcBorders>
          </w:tcPr>
          <w:p w14:paraId="7A8FEDF1" w14:textId="77777777" w:rsidR="008C6759" w:rsidRDefault="008C6759" w:rsidP="00713E47">
            <w:pPr>
              <w:jc w:val="right"/>
            </w:pPr>
          </w:p>
        </w:tc>
      </w:tr>
      <w:tr w:rsidR="008C6759" w14:paraId="6ACEE8D3" w14:textId="77777777" w:rsidTr="00713E47">
        <w:trPr>
          <w:jc w:val="center"/>
        </w:trPr>
        <w:tc>
          <w:tcPr>
            <w:tcW w:w="6228" w:type="dxa"/>
            <w:gridSpan w:val="2"/>
            <w:tcBorders>
              <w:top w:val="nil"/>
              <w:left w:val="nil"/>
              <w:bottom w:val="nil"/>
              <w:right w:val="nil"/>
            </w:tcBorders>
          </w:tcPr>
          <w:p w14:paraId="150D2A17" w14:textId="77777777" w:rsidR="008C6759" w:rsidRPr="003656D8" w:rsidRDefault="008C6759" w:rsidP="00713E47">
            <w:pPr>
              <w:tabs>
                <w:tab w:val="left" w:pos="720"/>
                <w:tab w:val="decimal" w:pos="7920"/>
              </w:tabs>
              <w:jc w:val="center"/>
            </w:pPr>
            <w:r w:rsidRPr="003656D8">
              <w:t>Stockholders’ Equity</w:t>
            </w:r>
          </w:p>
          <w:p w14:paraId="35146762" w14:textId="77777777" w:rsidR="008C6759" w:rsidRDefault="008C6759" w:rsidP="003656D8"/>
        </w:tc>
      </w:tr>
      <w:tr w:rsidR="008C6759" w14:paraId="61219A3F" w14:textId="77777777" w:rsidTr="00713E47">
        <w:trPr>
          <w:jc w:val="center"/>
        </w:trPr>
        <w:tc>
          <w:tcPr>
            <w:tcW w:w="4788" w:type="dxa"/>
            <w:tcBorders>
              <w:top w:val="nil"/>
              <w:left w:val="nil"/>
              <w:bottom w:val="nil"/>
              <w:right w:val="nil"/>
            </w:tcBorders>
          </w:tcPr>
          <w:p w14:paraId="1EC6D8C5" w14:textId="77777777" w:rsidR="008C6759" w:rsidRDefault="00625769" w:rsidP="003656D8">
            <w:r>
              <w:t>Common Stock</w:t>
            </w:r>
          </w:p>
        </w:tc>
        <w:tc>
          <w:tcPr>
            <w:tcW w:w="1440" w:type="dxa"/>
            <w:tcBorders>
              <w:top w:val="nil"/>
              <w:left w:val="nil"/>
              <w:bottom w:val="nil"/>
              <w:right w:val="nil"/>
            </w:tcBorders>
          </w:tcPr>
          <w:p w14:paraId="4D76C99E" w14:textId="77777777" w:rsidR="008C6759" w:rsidRDefault="008C6759" w:rsidP="00713E47">
            <w:pPr>
              <w:jc w:val="right"/>
            </w:pPr>
            <w:r w:rsidRPr="003656D8">
              <w:t>10,000</w:t>
            </w:r>
          </w:p>
        </w:tc>
      </w:tr>
      <w:tr w:rsidR="008C6759" w14:paraId="4C6A36B5" w14:textId="77777777" w:rsidTr="00713E47">
        <w:trPr>
          <w:jc w:val="center"/>
        </w:trPr>
        <w:tc>
          <w:tcPr>
            <w:tcW w:w="4788" w:type="dxa"/>
            <w:tcBorders>
              <w:top w:val="nil"/>
              <w:left w:val="nil"/>
              <w:bottom w:val="nil"/>
              <w:right w:val="nil"/>
            </w:tcBorders>
          </w:tcPr>
          <w:p w14:paraId="612759A5" w14:textId="77777777" w:rsidR="008C6759" w:rsidRDefault="008C6759" w:rsidP="003656D8">
            <w:r w:rsidRPr="003656D8">
              <w:t>Retained Earnings</w:t>
            </w:r>
          </w:p>
        </w:tc>
        <w:tc>
          <w:tcPr>
            <w:tcW w:w="1440" w:type="dxa"/>
            <w:tcBorders>
              <w:top w:val="nil"/>
              <w:left w:val="nil"/>
              <w:bottom w:val="nil"/>
              <w:right w:val="nil"/>
            </w:tcBorders>
          </w:tcPr>
          <w:p w14:paraId="3DA70B53" w14:textId="77777777" w:rsidR="008C6759" w:rsidRDefault="008C6759" w:rsidP="00713E47">
            <w:pPr>
              <w:jc w:val="right"/>
            </w:pPr>
            <w:r w:rsidRPr="00713E47">
              <w:rPr>
                <w:u w:val="single"/>
              </w:rPr>
              <w:t xml:space="preserve">           0</w:t>
            </w:r>
          </w:p>
        </w:tc>
      </w:tr>
      <w:tr w:rsidR="008C6759" w14:paraId="49E4A716" w14:textId="77777777" w:rsidTr="00713E47">
        <w:trPr>
          <w:jc w:val="center"/>
        </w:trPr>
        <w:tc>
          <w:tcPr>
            <w:tcW w:w="4788" w:type="dxa"/>
            <w:tcBorders>
              <w:top w:val="nil"/>
              <w:left w:val="nil"/>
              <w:bottom w:val="nil"/>
              <w:right w:val="nil"/>
            </w:tcBorders>
          </w:tcPr>
          <w:p w14:paraId="21C1A981" w14:textId="77777777" w:rsidR="008C6759" w:rsidRPr="003656D8" w:rsidRDefault="00692E26" w:rsidP="003656D8">
            <w:r>
              <w:tab/>
            </w:r>
            <w:r>
              <w:tab/>
            </w:r>
            <w:r w:rsidR="008C6759" w:rsidRPr="003656D8">
              <w:t>Total Stockholders’ Equity</w:t>
            </w:r>
          </w:p>
        </w:tc>
        <w:tc>
          <w:tcPr>
            <w:tcW w:w="1440" w:type="dxa"/>
            <w:tcBorders>
              <w:top w:val="nil"/>
              <w:left w:val="nil"/>
              <w:bottom w:val="nil"/>
              <w:right w:val="nil"/>
            </w:tcBorders>
          </w:tcPr>
          <w:p w14:paraId="1D9074FC" w14:textId="77777777" w:rsidR="008C6759" w:rsidRDefault="008C6759" w:rsidP="00713E47">
            <w:pPr>
              <w:jc w:val="right"/>
            </w:pPr>
            <w:r w:rsidRPr="00713E47">
              <w:rPr>
                <w:u w:val="single"/>
              </w:rPr>
              <w:t xml:space="preserve">  10,000</w:t>
            </w:r>
          </w:p>
        </w:tc>
      </w:tr>
      <w:tr w:rsidR="008C6759" w14:paraId="01B1635E" w14:textId="77777777" w:rsidTr="00713E47">
        <w:trPr>
          <w:jc w:val="center"/>
        </w:trPr>
        <w:tc>
          <w:tcPr>
            <w:tcW w:w="4788" w:type="dxa"/>
            <w:tcBorders>
              <w:top w:val="nil"/>
              <w:left w:val="nil"/>
              <w:bottom w:val="nil"/>
              <w:right w:val="nil"/>
            </w:tcBorders>
          </w:tcPr>
          <w:p w14:paraId="63EAD207" w14:textId="77777777" w:rsidR="008C6759" w:rsidRPr="003656D8" w:rsidRDefault="008C6759" w:rsidP="003656D8">
            <w:r w:rsidRPr="003656D8">
              <w:t>Total Liabilities and Stockholders’ Equity</w:t>
            </w:r>
          </w:p>
        </w:tc>
        <w:tc>
          <w:tcPr>
            <w:tcW w:w="1440" w:type="dxa"/>
            <w:tcBorders>
              <w:top w:val="nil"/>
              <w:left w:val="nil"/>
              <w:bottom w:val="nil"/>
              <w:right w:val="nil"/>
            </w:tcBorders>
          </w:tcPr>
          <w:p w14:paraId="42884AFB" w14:textId="77777777" w:rsidR="008C6759" w:rsidRDefault="008C6759" w:rsidP="00713E47">
            <w:pPr>
              <w:jc w:val="right"/>
            </w:pPr>
            <w:r w:rsidRPr="00713E47">
              <w:rPr>
                <w:u w:val="double"/>
              </w:rPr>
              <w:t>$25,000</w:t>
            </w:r>
          </w:p>
        </w:tc>
      </w:tr>
    </w:tbl>
    <w:p w14:paraId="0D3DBB02" w14:textId="77777777" w:rsidR="008C6759" w:rsidRPr="003656D8" w:rsidRDefault="008C6759" w:rsidP="003656D8"/>
    <w:p w14:paraId="143BF580" w14:textId="522C987D" w:rsidR="00C91A7F" w:rsidRPr="005F480C" w:rsidRDefault="007A79D9" w:rsidP="00C91A7F">
      <w:pPr>
        <w:pStyle w:val="Heading1"/>
        <w:spacing w:before="240"/>
      </w:pPr>
      <w:r>
        <w:br w:type="page"/>
      </w:r>
      <w:r w:rsidR="00C91A7F" w:rsidRPr="005F480C">
        <w:lastRenderedPageBreak/>
        <w:t xml:space="preserve">HANDOUT </w:t>
      </w:r>
      <w:r w:rsidR="00C91A7F">
        <w:t>2</w:t>
      </w:r>
      <w:r w:rsidR="007D4591">
        <w:t>–</w:t>
      </w:r>
      <w:r w:rsidR="00C91A7F">
        <w:t>7</w:t>
      </w:r>
    </w:p>
    <w:p w14:paraId="5B45FBB1" w14:textId="77777777" w:rsidR="00C91A7F" w:rsidRDefault="00C91A7F" w:rsidP="00C91A7F">
      <w:pPr>
        <w:pStyle w:val="Heading1"/>
        <w:spacing w:before="240"/>
        <w:jc w:val="center"/>
        <w:rPr>
          <w:u w:val="none"/>
        </w:rPr>
      </w:pPr>
      <w:r>
        <w:rPr>
          <w:u w:val="none"/>
        </w:rPr>
        <w:t>CURRENT RATIO</w:t>
      </w:r>
    </w:p>
    <w:p w14:paraId="26D59BD8" w14:textId="13E2E53B" w:rsidR="00C91A7F" w:rsidRDefault="00C91A7F" w:rsidP="00C91A7F">
      <w:pPr>
        <w:pStyle w:val="Heading1"/>
        <w:spacing w:before="240"/>
        <w:rPr>
          <w:rFonts w:ascii="Times New Roman" w:hAnsi="Times New Roman"/>
          <w:b w:val="0"/>
          <w:bCs/>
          <w:kern w:val="0"/>
          <w:sz w:val="22"/>
          <w:u w:val="none"/>
        </w:rPr>
      </w:pPr>
      <w:r>
        <w:rPr>
          <w:rFonts w:ascii="Times New Roman" w:hAnsi="Times New Roman"/>
          <w:b w:val="0"/>
          <w:bCs/>
          <w:kern w:val="0"/>
          <w:sz w:val="22"/>
          <w:u w:val="none"/>
        </w:rPr>
        <w:t>Refer to the classified balance sheet from H</w:t>
      </w:r>
      <w:r w:rsidRPr="00C91A7F">
        <w:rPr>
          <w:rFonts w:ascii="Times New Roman" w:hAnsi="Times New Roman"/>
          <w:b w:val="0"/>
          <w:bCs/>
          <w:kern w:val="0"/>
          <w:sz w:val="22"/>
          <w:u w:val="none"/>
        </w:rPr>
        <w:t>andout</w:t>
      </w:r>
      <w:r>
        <w:rPr>
          <w:rFonts w:ascii="Times New Roman" w:hAnsi="Times New Roman"/>
          <w:b w:val="0"/>
          <w:bCs/>
          <w:kern w:val="0"/>
          <w:sz w:val="22"/>
          <w:u w:val="none"/>
        </w:rPr>
        <w:t xml:space="preserve"> 2</w:t>
      </w:r>
      <w:r w:rsidR="007D4591" w:rsidRPr="007D4591">
        <w:rPr>
          <w:b w:val="0"/>
        </w:rPr>
        <w:t>–</w:t>
      </w:r>
      <w:r>
        <w:rPr>
          <w:rFonts w:ascii="Times New Roman" w:hAnsi="Times New Roman"/>
          <w:b w:val="0"/>
          <w:bCs/>
          <w:kern w:val="0"/>
          <w:sz w:val="22"/>
          <w:u w:val="none"/>
        </w:rPr>
        <w:t>6 and calculate the current ratio of World Wide</w:t>
      </w:r>
      <w:r w:rsidR="00E31D97">
        <w:rPr>
          <w:rFonts w:ascii="Times New Roman" w:hAnsi="Times New Roman"/>
          <w:b w:val="0"/>
          <w:bCs/>
          <w:kern w:val="0"/>
          <w:sz w:val="22"/>
          <w:u w:val="none"/>
        </w:rPr>
        <w:t xml:space="preserve"> Webster as of December 31, </w:t>
      </w:r>
      <w:r w:rsidR="005C5653">
        <w:rPr>
          <w:rFonts w:ascii="Times New Roman" w:hAnsi="Times New Roman"/>
          <w:b w:val="0"/>
          <w:bCs/>
          <w:kern w:val="0"/>
          <w:sz w:val="22"/>
          <w:u w:val="none"/>
        </w:rPr>
        <w:t>2016</w:t>
      </w:r>
      <w:r>
        <w:rPr>
          <w:rFonts w:ascii="Times New Roman" w:hAnsi="Times New Roman"/>
          <w:b w:val="0"/>
          <w:bCs/>
          <w:kern w:val="0"/>
          <w:sz w:val="22"/>
          <w:u w:val="none"/>
        </w:rPr>
        <w:t>. Then, interpret the current ratio</w:t>
      </w:r>
      <w:r w:rsidRPr="00C91A7F">
        <w:rPr>
          <w:rFonts w:ascii="Times New Roman" w:hAnsi="Times New Roman"/>
          <w:b w:val="0"/>
          <w:bCs/>
          <w:kern w:val="0"/>
          <w:sz w:val="22"/>
          <w:u w:val="none"/>
        </w:rPr>
        <w:t>.</w:t>
      </w:r>
    </w:p>
    <w:p w14:paraId="6BC863DD" w14:textId="77777777" w:rsidR="00C91A7F" w:rsidRDefault="00C91A7F" w:rsidP="00C91A7F">
      <w:pPr>
        <w:pStyle w:val="Heading1"/>
        <w:spacing w:before="240"/>
        <w:rPr>
          <w:rFonts w:ascii="Times New Roman" w:hAnsi="Times New Roman"/>
          <w:b w:val="0"/>
          <w:bCs/>
          <w:kern w:val="0"/>
          <w:sz w:val="22"/>
          <w:u w:val="none"/>
        </w:rPr>
      </w:pPr>
      <w:r>
        <w:rPr>
          <w:rFonts w:ascii="Times New Roman" w:hAnsi="Times New Roman"/>
          <w:b w:val="0"/>
          <w:bCs/>
          <w:kern w:val="0"/>
          <w:sz w:val="22"/>
          <w:u w:val="none"/>
        </w:rPr>
        <w:t>Calculation:</w:t>
      </w:r>
    </w:p>
    <w:p w14:paraId="01AC108C" w14:textId="77777777" w:rsidR="00C91A7F" w:rsidRDefault="00C91A7F" w:rsidP="00C91A7F">
      <w:pPr>
        <w:pStyle w:val="BodyText"/>
      </w:pPr>
    </w:p>
    <w:p w14:paraId="410376B1" w14:textId="77777777" w:rsidR="00C91A7F" w:rsidRDefault="00C91A7F" w:rsidP="00C91A7F">
      <w:pPr>
        <w:pStyle w:val="BodyText"/>
      </w:pPr>
    </w:p>
    <w:p w14:paraId="3CED481C" w14:textId="77777777" w:rsidR="00C91A7F" w:rsidRDefault="00C91A7F" w:rsidP="00C91A7F">
      <w:pPr>
        <w:pStyle w:val="BodyText"/>
      </w:pPr>
    </w:p>
    <w:p w14:paraId="75F4228D" w14:textId="77777777" w:rsidR="00C91A7F" w:rsidRPr="00C91A7F" w:rsidRDefault="00C91A7F" w:rsidP="00C91A7F">
      <w:pPr>
        <w:pStyle w:val="BodyText"/>
      </w:pPr>
      <w:r>
        <w:t>Interpretation:</w:t>
      </w:r>
    </w:p>
    <w:p w14:paraId="31DE66E5" w14:textId="0280B88B" w:rsidR="00C91A7F" w:rsidRPr="005F480C" w:rsidRDefault="00C91A7F" w:rsidP="00C91A7F">
      <w:pPr>
        <w:pStyle w:val="Heading1"/>
        <w:spacing w:before="240"/>
      </w:pPr>
      <w:r w:rsidRPr="00C91A7F">
        <w:rPr>
          <w:rFonts w:ascii="Times New Roman" w:hAnsi="Times New Roman"/>
          <w:b w:val="0"/>
          <w:bCs/>
          <w:kern w:val="0"/>
          <w:sz w:val="22"/>
          <w:u w:val="none"/>
        </w:rPr>
        <w:br w:type="page"/>
      </w:r>
      <w:r w:rsidRPr="005F480C">
        <w:lastRenderedPageBreak/>
        <w:t xml:space="preserve">HANDOUT </w:t>
      </w:r>
      <w:r>
        <w:t>2</w:t>
      </w:r>
      <w:r w:rsidR="007D4591">
        <w:t>–</w:t>
      </w:r>
      <w:r w:rsidR="00DF369F">
        <w:t>7</w:t>
      </w:r>
      <w:r>
        <w:t xml:space="preserve"> SOLUTION</w:t>
      </w:r>
    </w:p>
    <w:p w14:paraId="3C1E39C8" w14:textId="77777777" w:rsidR="00C91A7F" w:rsidRDefault="00C91A7F" w:rsidP="00C91A7F">
      <w:pPr>
        <w:pStyle w:val="Heading1"/>
        <w:spacing w:before="240"/>
        <w:jc w:val="center"/>
        <w:rPr>
          <w:u w:val="none"/>
        </w:rPr>
      </w:pPr>
      <w:r>
        <w:rPr>
          <w:u w:val="none"/>
        </w:rPr>
        <w:t>CURRENT RATIO</w:t>
      </w:r>
    </w:p>
    <w:p w14:paraId="6E9B7848" w14:textId="1F345123" w:rsidR="00C91A7F" w:rsidRDefault="00C91A7F" w:rsidP="00C91A7F">
      <w:pPr>
        <w:pStyle w:val="Heading1"/>
        <w:spacing w:before="240"/>
        <w:rPr>
          <w:rFonts w:ascii="Times New Roman" w:hAnsi="Times New Roman"/>
          <w:b w:val="0"/>
          <w:bCs/>
          <w:kern w:val="0"/>
          <w:sz w:val="22"/>
          <w:u w:val="none"/>
        </w:rPr>
      </w:pPr>
      <w:r>
        <w:rPr>
          <w:rFonts w:ascii="Times New Roman" w:hAnsi="Times New Roman"/>
          <w:b w:val="0"/>
          <w:bCs/>
          <w:kern w:val="0"/>
          <w:sz w:val="22"/>
          <w:u w:val="none"/>
        </w:rPr>
        <w:t>Refer to the classified balance sheet from H</w:t>
      </w:r>
      <w:r w:rsidRPr="00C91A7F">
        <w:rPr>
          <w:rFonts w:ascii="Times New Roman" w:hAnsi="Times New Roman"/>
          <w:b w:val="0"/>
          <w:bCs/>
          <w:kern w:val="0"/>
          <w:sz w:val="22"/>
          <w:u w:val="none"/>
        </w:rPr>
        <w:t>andout</w:t>
      </w:r>
      <w:r>
        <w:rPr>
          <w:rFonts w:ascii="Times New Roman" w:hAnsi="Times New Roman"/>
          <w:b w:val="0"/>
          <w:bCs/>
          <w:kern w:val="0"/>
          <w:sz w:val="22"/>
          <w:u w:val="none"/>
        </w:rPr>
        <w:t xml:space="preserve"> 2</w:t>
      </w:r>
      <w:r w:rsidR="007D4591" w:rsidRPr="007D4591">
        <w:rPr>
          <w:b w:val="0"/>
        </w:rPr>
        <w:t>–</w:t>
      </w:r>
      <w:r>
        <w:rPr>
          <w:rFonts w:ascii="Times New Roman" w:hAnsi="Times New Roman"/>
          <w:b w:val="0"/>
          <w:bCs/>
          <w:kern w:val="0"/>
          <w:sz w:val="22"/>
          <w:u w:val="none"/>
        </w:rPr>
        <w:t xml:space="preserve">6 and calculate the current ratio of World Wide </w:t>
      </w:r>
      <w:r w:rsidR="00E31D97">
        <w:rPr>
          <w:rFonts w:ascii="Times New Roman" w:hAnsi="Times New Roman"/>
          <w:b w:val="0"/>
          <w:bCs/>
          <w:kern w:val="0"/>
          <w:sz w:val="22"/>
          <w:u w:val="none"/>
        </w:rPr>
        <w:t xml:space="preserve">Webster as of December 31, </w:t>
      </w:r>
      <w:r w:rsidR="005C5653">
        <w:rPr>
          <w:rFonts w:ascii="Times New Roman" w:hAnsi="Times New Roman"/>
          <w:b w:val="0"/>
          <w:bCs/>
          <w:kern w:val="0"/>
          <w:sz w:val="22"/>
          <w:u w:val="none"/>
        </w:rPr>
        <w:t>2016</w:t>
      </w:r>
      <w:r>
        <w:rPr>
          <w:rFonts w:ascii="Times New Roman" w:hAnsi="Times New Roman"/>
          <w:b w:val="0"/>
          <w:bCs/>
          <w:kern w:val="0"/>
          <w:sz w:val="22"/>
          <w:u w:val="none"/>
        </w:rPr>
        <w:t>. Then, interpret the current ratio</w:t>
      </w:r>
      <w:r w:rsidRPr="00C91A7F">
        <w:rPr>
          <w:rFonts w:ascii="Times New Roman" w:hAnsi="Times New Roman"/>
          <w:b w:val="0"/>
          <w:bCs/>
          <w:kern w:val="0"/>
          <w:sz w:val="22"/>
          <w:u w:val="none"/>
        </w:rPr>
        <w:t>.</w:t>
      </w:r>
    </w:p>
    <w:p w14:paraId="5D625F0F" w14:textId="77777777" w:rsidR="00C91A7F" w:rsidRDefault="00C91A7F" w:rsidP="00E31D97">
      <w:pPr>
        <w:pStyle w:val="Heading1"/>
        <w:spacing w:before="240"/>
        <w:rPr>
          <w:rFonts w:ascii="Times New Roman" w:hAnsi="Times New Roman"/>
          <w:b w:val="0"/>
          <w:bCs/>
          <w:kern w:val="0"/>
          <w:sz w:val="22"/>
          <w:u w:val="none"/>
        </w:rPr>
      </w:pPr>
      <w:r>
        <w:rPr>
          <w:rFonts w:ascii="Times New Roman" w:hAnsi="Times New Roman"/>
          <w:b w:val="0"/>
          <w:bCs/>
          <w:kern w:val="0"/>
          <w:sz w:val="22"/>
          <w:u w:val="none"/>
        </w:rPr>
        <w:t>Calculation:</w:t>
      </w:r>
    </w:p>
    <w:p w14:paraId="21E5BADC" w14:textId="77777777" w:rsidR="00C91A7F" w:rsidRDefault="00C91A7F" w:rsidP="00E31D97">
      <w:pPr>
        <w:pStyle w:val="Heading1"/>
        <w:rPr>
          <w:rFonts w:ascii="Times New Roman" w:hAnsi="Times New Roman"/>
          <w:b w:val="0"/>
          <w:bCs/>
          <w:kern w:val="0"/>
          <w:sz w:val="22"/>
          <w:u w:val="none"/>
        </w:rPr>
      </w:pPr>
      <w:r>
        <w:rPr>
          <w:rFonts w:ascii="Times New Roman" w:hAnsi="Times New Roman"/>
          <w:b w:val="0"/>
          <w:bCs/>
          <w:kern w:val="0"/>
          <w:sz w:val="22"/>
          <w:u w:val="none"/>
        </w:rPr>
        <w:t>Current ratio = Current assets ÷ Current liabilities</w:t>
      </w:r>
    </w:p>
    <w:p w14:paraId="053E5FCB" w14:textId="77777777" w:rsidR="00C91A7F" w:rsidRDefault="00C91A7F" w:rsidP="00E31D97">
      <w:pPr>
        <w:pStyle w:val="Heading1"/>
        <w:rPr>
          <w:rFonts w:ascii="Times New Roman" w:hAnsi="Times New Roman"/>
          <w:b w:val="0"/>
          <w:bCs/>
          <w:kern w:val="0"/>
          <w:sz w:val="22"/>
          <w:u w:val="none"/>
        </w:rPr>
      </w:pPr>
      <w:r>
        <w:rPr>
          <w:rFonts w:ascii="Times New Roman" w:hAnsi="Times New Roman"/>
          <w:b w:val="0"/>
          <w:bCs/>
          <w:kern w:val="0"/>
          <w:sz w:val="22"/>
          <w:u w:val="none"/>
        </w:rPr>
        <w:t>Current ratio = $4,000 ÷ $15,000 = 0.27</w:t>
      </w:r>
    </w:p>
    <w:p w14:paraId="44EDA85E" w14:textId="77777777" w:rsidR="00C91A7F" w:rsidRDefault="00C91A7F" w:rsidP="00E31D97">
      <w:pPr>
        <w:pStyle w:val="BodyText"/>
        <w:spacing w:before="240" w:after="120"/>
      </w:pPr>
      <w:r>
        <w:t>Interpretation:</w:t>
      </w:r>
    </w:p>
    <w:p w14:paraId="6C60EBC6" w14:textId="77777777" w:rsidR="007D05C3" w:rsidRPr="000C4AAD" w:rsidRDefault="00C91A7F" w:rsidP="00CD2053">
      <w:pPr>
        <w:pStyle w:val="BodyText"/>
        <w:spacing w:before="120" w:after="120"/>
        <w:jc w:val="left"/>
      </w:pPr>
      <w:r>
        <w:t xml:space="preserve">A current ratio of 0.27 </w:t>
      </w:r>
      <w:r w:rsidR="00DE3187">
        <w:t>indicates</w:t>
      </w:r>
      <w:r>
        <w:t xml:space="preserve"> that the company has $0.27 of current assets for $1.00 of current liabilities as of December 31, </w:t>
      </w:r>
      <w:r w:rsidR="005C5653">
        <w:t>2016</w:t>
      </w:r>
      <w:r>
        <w:t>.</w:t>
      </w:r>
      <w:r w:rsidR="00DE3187">
        <w:t xml:space="preserve"> It does not appear that the company’s current assets are sufficient to pay its current liabilities. </w:t>
      </w:r>
    </w:p>
    <w:sectPr w:rsidR="007D05C3" w:rsidRPr="000C4AAD" w:rsidSect="003A16F2">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50CAF" w14:textId="77777777" w:rsidR="000E2B80" w:rsidRDefault="000E2B80">
      <w:r>
        <w:separator/>
      </w:r>
    </w:p>
  </w:endnote>
  <w:endnote w:type="continuationSeparator" w:id="0">
    <w:p w14:paraId="2B56C09A" w14:textId="77777777" w:rsidR="000E2B80" w:rsidRDefault="000E2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 w:name="Stencil">
    <w:panose1 w:val="040409050D08020204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11EA5" w14:textId="77777777" w:rsidR="000E2B80" w:rsidRDefault="000E2B80">
    <w:pPr>
      <w:pStyle w:val="Footer"/>
      <w:tabs>
        <w:tab w:val="clear" w:pos="8640"/>
        <w:tab w:val="right" w:pos="9360"/>
      </w:tabs>
      <w:ind w:right="360"/>
      <w:jc w:val="left"/>
      <w:rPr>
        <w:i/>
        <w:u w:val="single"/>
      </w:rPr>
    </w:pPr>
    <w:r>
      <w:rPr>
        <w:i/>
        <w:u w:val="single"/>
      </w:rPr>
      <w:t>Copyright © 2016 McGraw-Hill Education</w:t>
    </w:r>
    <w:r>
      <w:rPr>
        <w:i/>
        <w:u w:val="single"/>
      </w:rPr>
      <w:tab/>
    </w:r>
    <w:r>
      <w:rPr>
        <w:i/>
        <w:u w:val="single"/>
      </w:rPr>
      <w:tab/>
    </w:r>
  </w:p>
  <w:p w14:paraId="17B16268" w14:textId="77777777" w:rsidR="000E2B80" w:rsidRDefault="000E2B80" w:rsidP="00BC1960">
    <w:pPr>
      <w:pStyle w:val="Footer"/>
      <w:tabs>
        <w:tab w:val="clear" w:pos="8640"/>
        <w:tab w:val="right" w:pos="9360"/>
      </w:tabs>
      <w:ind w:right="360"/>
      <w:jc w:val="left"/>
      <w:rPr>
        <w:i/>
      </w:rPr>
    </w:pPr>
    <w:r>
      <w:rPr>
        <w:rStyle w:val="PageNumber"/>
        <w:i/>
      </w:rPr>
      <w:t>2-</w:t>
    </w:r>
    <w:r>
      <w:rPr>
        <w:rStyle w:val="PageNumber"/>
        <w:i/>
      </w:rPr>
      <w:fldChar w:fldCharType="begin"/>
    </w:r>
    <w:r>
      <w:rPr>
        <w:rStyle w:val="PageNumber"/>
        <w:i/>
      </w:rPr>
      <w:instrText xml:space="preserve"> PAGE </w:instrText>
    </w:r>
    <w:r>
      <w:rPr>
        <w:rStyle w:val="PageNumber"/>
        <w:i/>
      </w:rPr>
      <w:fldChar w:fldCharType="separate"/>
    </w:r>
    <w:r w:rsidR="009D5F6D">
      <w:rPr>
        <w:rStyle w:val="PageNumber"/>
        <w:i/>
        <w:noProof/>
      </w:rPr>
      <w:t>2</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CC504" w14:textId="77777777" w:rsidR="000E2B80" w:rsidRDefault="000E2B80" w:rsidP="00BC1960">
    <w:pPr>
      <w:pStyle w:val="Footer"/>
      <w:tabs>
        <w:tab w:val="clear" w:pos="8640"/>
        <w:tab w:val="right" w:pos="9360"/>
      </w:tabs>
      <w:ind w:right="360"/>
      <w:jc w:val="left"/>
      <w:rPr>
        <w:i/>
        <w:u w:val="single"/>
      </w:rPr>
    </w:pPr>
    <w:r>
      <w:rPr>
        <w:i/>
        <w:u w:val="single"/>
      </w:rPr>
      <w:tab/>
    </w:r>
    <w:r>
      <w:rPr>
        <w:i/>
        <w:u w:val="single"/>
      </w:rPr>
      <w:tab/>
      <w:t xml:space="preserve"> Copyright © 2016 McGraw-Hill Education </w:t>
    </w:r>
  </w:p>
  <w:p w14:paraId="2E9F1D3F" w14:textId="77777777" w:rsidR="000E2B80" w:rsidRDefault="000E2B80" w:rsidP="00A445F5">
    <w:pPr>
      <w:pStyle w:val="Footer"/>
      <w:tabs>
        <w:tab w:val="clear" w:pos="8640"/>
        <w:tab w:val="right" w:pos="9360"/>
      </w:tabs>
      <w:jc w:val="left"/>
      <w:rPr>
        <w:i/>
      </w:rPr>
    </w:pPr>
    <w:r>
      <w:rPr>
        <w:i/>
      </w:rPr>
      <w:t>Instructor’s Resource Manual, Chapter 2</w:t>
    </w:r>
    <w:r>
      <w:rPr>
        <w:i/>
      </w:rPr>
      <w:tab/>
    </w:r>
    <w:r>
      <w:rPr>
        <w:i/>
      </w:rPr>
      <w:tab/>
      <w:t>2-</w:t>
    </w:r>
    <w:r>
      <w:rPr>
        <w:rStyle w:val="PageNumber"/>
        <w:i/>
      </w:rPr>
      <w:fldChar w:fldCharType="begin"/>
    </w:r>
    <w:r>
      <w:rPr>
        <w:rStyle w:val="PageNumber"/>
        <w:i/>
      </w:rPr>
      <w:instrText xml:space="preserve"> PAGE </w:instrText>
    </w:r>
    <w:r>
      <w:rPr>
        <w:rStyle w:val="PageNumber"/>
        <w:i/>
      </w:rPr>
      <w:fldChar w:fldCharType="separate"/>
    </w:r>
    <w:r w:rsidR="009D5F6D">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1EBA9" w14:textId="77777777" w:rsidR="000E2B80" w:rsidRDefault="000E2B80">
      <w:r>
        <w:separator/>
      </w:r>
    </w:p>
  </w:footnote>
  <w:footnote w:type="continuationSeparator" w:id="0">
    <w:p w14:paraId="5DC28A5C" w14:textId="77777777" w:rsidR="000E2B80" w:rsidRDefault="000E2B8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pt;height:11.2pt" o:bullet="t">
        <v:imagedata r:id="rId1" o:title="bullet1"/>
      </v:shape>
    </w:pict>
  </w:numPicBullet>
  <w:numPicBullet w:numPicBulletId="1">
    <w:pict>
      <v:shape id="_x0000_i1037" type="#_x0000_t75" style="width:8.8pt;height:8.8pt" o:bullet="t">
        <v:imagedata r:id="rId2" o:title="bullet2"/>
      </v:shape>
    </w:pict>
  </w:numPicBullet>
  <w:numPicBullet w:numPicBulletId="2">
    <w:pict>
      <v:shape id="_x0000_i1038" type="#_x0000_t75" style="width:8.8pt;height:8.8pt" o:bullet="t">
        <v:imagedata r:id="rId3" o:title="bullet3"/>
      </v:shape>
    </w:pict>
  </w:numPicBullet>
  <w:numPicBullet w:numPicBulletId="3">
    <w:pict>
      <v:shape id="_x0000_i1039" type="#_x0000_t75" style="width:8.8pt;height:8.8pt" o:bullet="t">
        <v:imagedata r:id="rId4" o:title="bullet1"/>
      </v:shape>
    </w:pict>
  </w:numPicBullet>
  <w:numPicBullet w:numPicBulletId="4">
    <w:pict>
      <v:shape id="_x0000_i1040" type="#_x0000_t75" style="width:8.8pt;height:8.8pt" o:bullet="t">
        <v:imagedata r:id="rId5" o:title="bullet2"/>
      </v:shape>
    </w:pict>
  </w:numPicBullet>
  <w:numPicBullet w:numPicBulletId="5">
    <w:pict>
      <v:shape id="_x0000_i1041" type="#_x0000_t75" style="width:8.8pt;height:8.8pt" o:bullet="t">
        <v:imagedata r:id="rId6" o:title="bullet3"/>
      </v:shape>
    </w:pict>
  </w:numPicBullet>
  <w:numPicBullet w:numPicBulletId="6">
    <w:pict>
      <v:shape id="_x0000_i1042" type="#_x0000_t75" style="width:11.2pt;height:11.2pt" o:bullet="t">
        <v:imagedata r:id="rId7" o:title="bullet1"/>
      </v:shape>
    </w:pict>
  </w:numPicBullet>
  <w:numPicBullet w:numPicBulletId="7">
    <w:pict>
      <v:shape id="_x0000_i1043" type="#_x0000_t75" style="width:8.8pt;height:8.8pt" o:bullet="t">
        <v:imagedata r:id="rId8" o:title="bullet2"/>
      </v:shape>
    </w:pict>
  </w:numPicBullet>
  <w:numPicBullet w:numPicBulletId="8">
    <w:pict>
      <v:shape id="_x0000_i1044" type="#_x0000_t75" style="width:8.8pt;height:8.8pt" o:bullet="t">
        <v:imagedata r:id="rId9" o:title="bullet3"/>
      </v:shape>
    </w:pict>
  </w:numPicBullet>
  <w:abstractNum w:abstractNumId="0">
    <w:nsid w:val="04C5283C"/>
    <w:multiLevelType w:val="hybridMultilevel"/>
    <w:tmpl w:val="65F878A2"/>
    <w:lvl w:ilvl="0" w:tplc="8B90824A">
      <w:start w:val="1"/>
      <w:numFmt w:val="bullet"/>
      <w:lvlText w:val=""/>
      <w:lvlJc w:val="left"/>
      <w:pPr>
        <w:tabs>
          <w:tab w:val="num" w:pos="2376"/>
        </w:tabs>
        <w:ind w:left="237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nsid w:val="05623C80"/>
    <w:multiLevelType w:val="hybridMultilevel"/>
    <w:tmpl w:val="5A9A2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352525"/>
    <w:multiLevelType w:val="multilevel"/>
    <w:tmpl w:val="82AED752"/>
    <w:styleLink w:val="PSSIM"/>
    <w:lvl w:ilvl="0">
      <w:start w:val="1"/>
      <w:numFmt w:val="upperRoman"/>
      <w:lvlText w:val="%1."/>
      <w:lvlJc w:val="left"/>
      <w:pPr>
        <w:tabs>
          <w:tab w:val="num" w:pos="360"/>
        </w:tabs>
        <w:ind w:left="360" w:hanging="360"/>
      </w:pPr>
      <w:rPr>
        <w:rFonts w:ascii="Verdana" w:hAnsi="Verdana"/>
        <w:sz w:val="28"/>
      </w:rPr>
    </w:lvl>
    <w:lvl w:ilvl="1">
      <w:start w:val="1"/>
      <w:numFmt w:val="upperLetter"/>
      <w:lvlText w:val="%2."/>
      <w:lvlJc w:val="left"/>
      <w:pPr>
        <w:tabs>
          <w:tab w:val="num" w:pos="1080"/>
        </w:tabs>
        <w:ind w:left="1080" w:hanging="360"/>
      </w:pPr>
      <w:rPr>
        <w:rFonts w:ascii="Trebuchet MS" w:hAnsi="Trebuchet MS"/>
        <w:sz w:val="24"/>
      </w:rPr>
    </w:lvl>
    <w:lvl w:ilvl="2">
      <w:start w:val="1"/>
      <w:numFmt w:val="decimal"/>
      <w:lvlText w:val="%3."/>
      <w:lvlJc w:val="right"/>
      <w:pPr>
        <w:tabs>
          <w:tab w:val="num" w:pos="1800"/>
        </w:tabs>
        <w:ind w:left="1800" w:hanging="173"/>
      </w:pPr>
      <w:rPr>
        <w:rFonts w:ascii="Trebuchet MS" w:hAnsi="Trebuchet MS"/>
        <w:sz w:val="24"/>
      </w:rPr>
    </w:lvl>
    <w:lvl w:ilvl="3">
      <w:start w:val="1"/>
      <w:numFmt w:val="lowerLetter"/>
      <w:lvlText w:val="%4."/>
      <w:lvlJc w:val="left"/>
      <w:pPr>
        <w:tabs>
          <w:tab w:val="num" w:pos="2520"/>
        </w:tabs>
        <w:ind w:left="2520" w:hanging="360"/>
      </w:pPr>
      <w:rPr>
        <w:rFonts w:ascii="Trebuchet MS" w:hAnsi="Trebuchet MS"/>
        <w:sz w:val="24"/>
      </w:rPr>
    </w:lvl>
    <w:lvl w:ilvl="4">
      <w:start w:val="1"/>
      <w:numFmt w:val="lowerRoman"/>
      <w:lvlText w:val="%5."/>
      <w:lvlJc w:val="left"/>
      <w:pPr>
        <w:tabs>
          <w:tab w:val="num" w:pos="3240"/>
        </w:tabs>
        <w:ind w:left="3240" w:hanging="360"/>
      </w:pPr>
      <w:rPr>
        <w:rFonts w:ascii="Trebuchet MS" w:hAnsi="Trebuchet MS"/>
        <w:sz w:val="20"/>
      </w:rPr>
    </w:lvl>
    <w:lvl w:ilvl="5">
      <w:start w:val="1"/>
      <w:numFmt w:val="lowerLetter"/>
      <w:lvlText w:val="%6."/>
      <w:lvlJc w:val="right"/>
      <w:pPr>
        <w:tabs>
          <w:tab w:val="num" w:pos="3960"/>
        </w:tabs>
        <w:ind w:left="3960" w:hanging="173"/>
      </w:pPr>
      <w:rPr>
        <w:rFonts w:ascii="Trebuchet MS" w:hAnsi="Trebuchet MS"/>
        <w:sz w:val="20"/>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73"/>
      </w:pPr>
    </w:lvl>
  </w:abstractNum>
  <w:abstractNum w:abstractNumId="3">
    <w:nsid w:val="0B0B4E09"/>
    <w:multiLevelType w:val="hybridMultilevel"/>
    <w:tmpl w:val="00A651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8F2C5B"/>
    <w:multiLevelType w:val="hybridMultilevel"/>
    <w:tmpl w:val="9E9EC388"/>
    <w:lvl w:ilvl="0" w:tplc="8ECC8A98">
      <w:start w:val="1"/>
      <w:numFmt w:val="bullet"/>
      <w:lvlText w:val="∙"/>
      <w:lvlJc w:val="left"/>
      <w:pPr>
        <w:ind w:left="720" w:hanging="360"/>
      </w:pPr>
      <w:rPr>
        <w:rFonts w:ascii="Stencil" w:hAnsi="Stenci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201EF"/>
    <w:multiLevelType w:val="hybridMultilevel"/>
    <w:tmpl w:val="D0C46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D3765"/>
    <w:multiLevelType w:val="hybridMultilevel"/>
    <w:tmpl w:val="A1A60162"/>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53935AA"/>
    <w:multiLevelType w:val="hybridMultilevel"/>
    <w:tmpl w:val="59AED9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385A4A"/>
    <w:multiLevelType w:val="hybridMultilevel"/>
    <w:tmpl w:val="47AE41EA"/>
    <w:lvl w:ilvl="0" w:tplc="8B90824A">
      <w:start w:val="1"/>
      <w:numFmt w:val="bullet"/>
      <w:lvlText w:val=""/>
      <w:lvlJc w:val="left"/>
      <w:pPr>
        <w:tabs>
          <w:tab w:val="num" w:pos="2952"/>
        </w:tabs>
        <w:ind w:left="295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9">
    <w:nsid w:val="31AB23C4"/>
    <w:multiLevelType w:val="hybridMultilevel"/>
    <w:tmpl w:val="D6DA25D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2">
    <w:nsid w:val="462C4D47"/>
    <w:multiLevelType w:val="hybridMultilevel"/>
    <w:tmpl w:val="A426D482"/>
    <w:lvl w:ilvl="0" w:tplc="A8E878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56D915D3"/>
    <w:multiLevelType w:val="hybridMultilevel"/>
    <w:tmpl w:val="A0685AC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5EB2EB2"/>
    <w:multiLevelType w:val="hybridMultilevel"/>
    <w:tmpl w:val="410AA2FA"/>
    <w:lvl w:ilvl="0" w:tplc="7C122C9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970A49"/>
    <w:multiLevelType w:val="hybridMultilevel"/>
    <w:tmpl w:val="9F783A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6DC04003"/>
    <w:multiLevelType w:val="hybridMultilevel"/>
    <w:tmpl w:val="DD48CE76"/>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7">
    <w:nsid w:val="6ED22F2D"/>
    <w:multiLevelType w:val="multilevel"/>
    <w:tmpl w:val="3F5E6DC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numFmt w:val="bullet"/>
      <w:lvlText w:val="-"/>
      <w:lvlJc w:val="left"/>
      <w:pPr>
        <w:ind w:left="2160" w:hanging="360"/>
      </w:pPr>
      <w:rPr>
        <w:rFonts w:ascii="Calibri" w:eastAsia="Calibri" w:hAnsi="Calibri" w:cs="Times New Roman"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EF801AF"/>
    <w:multiLevelType w:val="hybridMultilevel"/>
    <w:tmpl w:val="8C6697B4"/>
    <w:lvl w:ilvl="0" w:tplc="A8E87890">
      <w:start w:val="1"/>
      <w:numFmt w:val="bullet"/>
      <w:lvlText w:val=""/>
      <w:lvlJc w:val="left"/>
      <w:pPr>
        <w:tabs>
          <w:tab w:val="num" w:pos="648"/>
        </w:tabs>
        <w:ind w:left="648" w:hanging="360"/>
      </w:pPr>
      <w:rPr>
        <w:rFonts w:ascii="Symbol" w:hAnsi="Symbol" w:hint="default"/>
      </w:rPr>
    </w:lvl>
    <w:lvl w:ilvl="1" w:tplc="8B90824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9">
    <w:nsid w:val="70D43634"/>
    <w:multiLevelType w:val="hybridMultilevel"/>
    <w:tmpl w:val="DF625D28"/>
    <w:lvl w:ilvl="0" w:tplc="ACE678E2">
      <w:start w:val="1"/>
      <w:numFmt w:val="lowerLetter"/>
      <w:lvlText w:val="%1."/>
      <w:lvlJc w:val="left"/>
      <w:pPr>
        <w:tabs>
          <w:tab w:val="num" w:pos="1512"/>
        </w:tabs>
        <w:ind w:left="1512" w:hanging="360"/>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20">
    <w:nsid w:val="7D2D0674"/>
    <w:multiLevelType w:val="hybridMultilevel"/>
    <w:tmpl w:val="BBEE5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C40BF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8"/>
  </w:num>
  <w:num w:numId="3">
    <w:abstractNumId w:val="2"/>
  </w:num>
  <w:num w:numId="4">
    <w:abstractNumId w:val="6"/>
  </w:num>
  <w:num w:numId="5">
    <w:abstractNumId w:val="9"/>
  </w:num>
  <w:num w:numId="6">
    <w:abstractNumId w:val="19"/>
  </w:num>
  <w:num w:numId="7">
    <w:abstractNumId w:val="14"/>
  </w:num>
  <w:num w:numId="8">
    <w:abstractNumId w:val="4"/>
  </w:num>
  <w:num w:numId="9">
    <w:abstractNumId w:val="10"/>
  </w:num>
  <w:num w:numId="10">
    <w:abstractNumId w:val="5"/>
  </w:num>
  <w:num w:numId="11">
    <w:abstractNumId w:val="21"/>
  </w:num>
  <w:num w:numId="12">
    <w:abstractNumId w:val="17"/>
  </w:num>
  <w:num w:numId="13">
    <w:abstractNumId w:val="0"/>
  </w:num>
  <w:num w:numId="14">
    <w:abstractNumId w:val="16"/>
  </w:num>
  <w:num w:numId="15">
    <w:abstractNumId w:val="8"/>
  </w:num>
  <w:num w:numId="16">
    <w:abstractNumId w:val="13"/>
  </w:num>
  <w:num w:numId="17">
    <w:abstractNumId w:val="15"/>
  </w:num>
  <w:num w:numId="18">
    <w:abstractNumId w:val="7"/>
  </w:num>
  <w:num w:numId="19">
    <w:abstractNumId w:val="3"/>
  </w:num>
  <w:num w:numId="20">
    <w:abstractNumId w:val="1"/>
  </w:num>
  <w:num w:numId="21">
    <w:abstractNumId w:val="11"/>
  </w:num>
  <w:num w:numId="22">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000EC"/>
    <w:rsid w:val="0000587F"/>
    <w:rsid w:val="00010517"/>
    <w:rsid w:val="00030329"/>
    <w:rsid w:val="000325E5"/>
    <w:rsid w:val="00035FD6"/>
    <w:rsid w:val="0004208A"/>
    <w:rsid w:val="00051DB9"/>
    <w:rsid w:val="000560D5"/>
    <w:rsid w:val="00056FD4"/>
    <w:rsid w:val="000600D8"/>
    <w:rsid w:val="000653DA"/>
    <w:rsid w:val="00066CBC"/>
    <w:rsid w:val="000707F3"/>
    <w:rsid w:val="0007201C"/>
    <w:rsid w:val="00074494"/>
    <w:rsid w:val="00086067"/>
    <w:rsid w:val="00090F4B"/>
    <w:rsid w:val="00097751"/>
    <w:rsid w:val="000A0187"/>
    <w:rsid w:val="000A31E9"/>
    <w:rsid w:val="000B1974"/>
    <w:rsid w:val="000B7E0C"/>
    <w:rsid w:val="000C0DF1"/>
    <w:rsid w:val="000C208A"/>
    <w:rsid w:val="000C4AAD"/>
    <w:rsid w:val="000E246D"/>
    <w:rsid w:val="000E2B80"/>
    <w:rsid w:val="000F339E"/>
    <w:rsid w:val="000F45E3"/>
    <w:rsid w:val="000F4D47"/>
    <w:rsid w:val="001008DC"/>
    <w:rsid w:val="00102E6A"/>
    <w:rsid w:val="001039A8"/>
    <w:rsid w:val="001141F3"/>
    <w:rsid w:val="001156F5"/>
    <w:rsid w:val="001212FA"/>
    <w:rsid w:val="00122B31"/>
    <w:rsid w:val="0012604F"/>
    <w:rsid w:val="001433F7"/>
    <w:rsid w:val="00144E6F"/>
    <w:rsid w:val="0014523F"/>
    <w:rsid w:val="00150621"/>
    <w:rsid w:val="00150AB9"/>
    <w:rsid w:val="0015662B"/>
    <w:rsid w:val="00163716"/>
    <w:rsid w:val="00166B98"/>
    <w:rsid w:val="0017489A"/>
    <w:rsid w:val="00180595"/>
    <w:rsid w:val="00180FCB"/>
    <w:rsid w:val="001811B3"/>
    <w:rsid w:val="001838A3"/>
    <w:rsid w:val="0018517A"/>
    <w:rsid w:val="001974B9"/>
    <w:rsid w:val="001A6828"/>
    <w:rsid w:val="001C1E64"/>
    <w:rsid w:val="001C6304"/>
    <w:rsid w:val="001C78AF"/>
    <w:rsid w:val="001D29AF"/>
    <w:rsid w:val="001D2A98"/>
    <w:rsid w:val="001E3BD5"/>
    <w:rsid w:val="00236861"/>
    <w:rsid w:val="002405D6"/>
    <w:rsid w:val="00241083"/>
    <w:rsid w:val="002509AA"/>
    <w:rsid w:val="002517B0"/>
    <w:rsid w:val="00255369"/>
    <w:rsid w:val="00257815"/>
    <w:rsid w:val="0026138F"/>
    <w:rsid w:val="0026211F"/>
    <w:rsid w:val="00262564"/>
    <w:rsid w:val="002869BE"/>
    <w:rsid w:val="00286FF9"/>
    <w:rsid w:val="0029272F"/>
    <w:rsid w:val="0029661D"/>
    <w:rsid w:val="00296986"/>
    <w:rsid w:val="002969A6"/>
    <w:rsid w:val="002A6A41"/>
    <w:rsid w:val="002B6D54"/>
    <w:rsid w:val="002B6F2F"/>
    <w:rsid w:val="002C2938"/>
    <w:rsid w:val="002C3011"/>
    <w:rsid w:val="002C6832"/>
    <w:rsid w:val="002C6F11"/>
    <w:rsid w:val="002D0D8A"/>
    <w:rsid w:val="002D3022"/>
    <w:rsid w:val="002F07A6"/>
    <w:rsid w:val="002F24D2"/>
    <w:rsid w:val="002F477B"/>
    <w:rsid w:val="002F5D64"/>
    <w:rsid w:val="00300851"/>
    <w:rsid w:val="00302E7B"/>
    <w:rsid w:val="00305B0A"/>
    <w:rsid w:val="00307212"/>
    <w:rsid w:val="00312EC1"/>
    <w:rsid w:val="003168B2"/>
    <w:rsid w:val="00316B82"/>
    <w:rsid w:val="00316E29"/>
    <w:rsid w:val="003241F8"/>
    <w:rsid w:val="00330126"/>
    <w:rsid w:val="00344046"/>
    <w:rsid w:val="003441E8"/>
    <w:rsid w:val="00346308"/>
    <w:rsid w:val="00346A67"/>
    <w:rsid w:val="00352629"/>
    <w:rsid w:val="00357F2B"/>
    <w:rsid w:val="0036097F"/>
    <w:rsid w:val="003646A9"/>
    <w:rsid w:val="003656D8"/>
    <w:rsid w:val="00373055"/>
    <w:rsid w:val="00374D17"/>
    <w:rsid w:val="00376DC0"/>
    <w:rsid w:val="003807E7"/>
    <w:rsid w:val="00384F21"/>
    <w:rsid w:val="00396826"/>
    <w:rsid w:val="003A16F2"/>
    <w:rsid w:val="003A4D73"/>
    <w:rsid w:val="003A7B3D"/>
    <w:rsid w:val="003B1C25"/>
    <w:rsid w:val="003B4CEF"/>
    <w:rsid w:val="003C214E"/>
    <w:rsid w:val="003C339B"/>
    <w:rsid w:val="003C5492"/>
    <w:rsid w:val="003D5D79"/>
    <w:rsid w:val="003F3D7B"/>
    <w:rsid w:val="00403611"/>
    <w:rsid w:val="0041057B"/>
    <w:rsid w:val="00423A10"/>
    <w:rsid w:val="00426865"/>
    <w:rsid w:val="00430A29"/>
    <w:rsid w:val="0043101B"/>
    <w:rsid w:val="00431385"/>
    <w:rsid w:val="00441A1A"/>
    <w:rsid w:val="00443FC0"/>
    <w:rsid w:val="00444C6D"/>
    <w:rsid w:val="0044591F"/>
    <w:rsid w:val="004467F6"/>
    <w:rsid w:val="00454EA1"/>
    <w:rsid w:val="00456B35"/>
    <w:rsid w:val="00456E30"/>
    <w:rsid w:val="00471136"/>
    <w:rsid w:val="00477898"/>
    <w:rsid w:val="00484DD4"/>
    <w:rsid w:val="004A2C7A"/>
    <w:rsid w:val="004A5F56"/>
    <w:rsid w:val="004B4FD1"/>
    <w:rsid w:val="004C3465"/>
    <w:rsid w:val="004C3E22"/>
    <w:rsid w:val="004D0E29"/>
    <w:rsid w:val="004D32D0"/>
    <w:rsid w:val="004D459F"/>
    <w:rsid w:val="004D56CA"/>
    <w:rsid w:val="004F2CDF"/>
    <w:rsid w:val="004F639D"/>
    <w:rsid w:val="0050083C"/>
    <w:rsid w:val="00504E9B"/>
    <w:rsid w:val="00506BDE"/>
    <w:rsid w:val="00506F6D"/>
    <w:rsid w:val="00507ED2"/>
    <w:rsid w:val="00513000"/>
    <w:rsid w:val="00514459"/>
    <w:rsid w:val="00514E75"/>
    <w:rsid w:val="00514FBD"/>
    <w:rsid w:val="00517EB7"/>
    <w:rsid w:val="0052113E"/>
    <w:rsid w:val="00521317"/>
    <w:rsid w:val="005277E9"/>
    <w:rsid w:val="00530CF7"/>
    <w:rsid w:val="0053653A"/>
    <w:rsid w:val="00537427"/>
    <w:rsid w:val="0054648F"/>
    <w:rsid w:val="005478E6"/>
    <w:rsid w:val="005514B2"/>
    <w:rsid w:val="00552686"/>
    <w:rsid w:val="0055763F"/>
    <w:rsid w:val="005742F3"/>
    <w:rsid w:val="00577616"/>
    <w:rsid w:val="00581569"/>
    <w:rsid w:val="00583DA2"/>
    <w:rsid w:val="005944D4"/>
    <w:rsid w:val="005A29AB"/>
    <w:rsid w:val="005B4E86"/>
    <w:rsid w:val="005B76F7"/>
    <w:rsid w:val="005B7AFA"/>
    <w:rsid w:val="005C4CA0"/>
    <w:rsid w:val="005C5653"/>
    <w:rsid w:val="005D4A7E"/>
    <w:rsid w:val="005F17C1"/>
    <w:rsid w:val="005F5217"/>
    <w:rsid w:val="005F5DE5"/>
    <w:rsid w:val="0060149A"/>
    <w:rsid w:val="006145CA"/>
    <w:rsid w:val="00616BD3"/>
    <w:rsid w:val="00617277"/>
    <w:rsid w:val="00620FFB"/>
    <w:rsid w:val="00621FB6"/>
    <w:rsid w:val="00625769"/>
    <w:rsid w:val="006275E8"/>
    <w:rsid w:val="006344D1"/>
    <w:rsid w:val="00640102"/>
    <w:rsid w:val="00640C37"/>
    <w:rsid w:val="00644981"/>
    <w:rsid w:val="0065659C"/>
    <w:rsid w:val="00656C86"/>
    <w:rsid w:val="00662B55"/>
    <w:rsid w:val="006718BF"/>
    <w:rsid w:val="006749CD"/>
    <w:rsid w:val="00680EA8"/>
    <w:rsid w:val="00692E26"/>
    <w:rsid w:val="00693DCD"/>
    <w:rsid w:val="006A3C3C"/>
    <w:rsid w:val="006A6D04"/>
    <w:rsid w:val="006A7135"/>
    <w:rsid w:val="006B6443"/>
    <w:rsid w:val="006B65BF"/>
    <w:rsid w:val="006C387B"/>
    <w:rsid w:val="006E3A07"/>
    <w:rsid w:val="006F1FD9"/>
    <w:rsid w:val="006F43AC"/>
    <w:rsid w:val="007044AC"/>
    <w:rsid w:val="00713E47"/>
    <w:rsid w:val="0072205B"/>
    <w:rsid w:val="00727D7B"/>
    <w:rsid w:val="00737E4B"/>
    <w:rsid w:val="00742222"/>
    <w:rsid w:val="0075698B"/>
    <w:rsid w:val="00756B83"/>
    <w:rsid w:val="0076782F"/>
    <w:rsid w:val="007707B7"/>
    <w:rsid w:val="00786427"/>
    <w:rsid w:val="0079112C"/>
    <w:rsid w:val="00792218"/>
    <w:rsid w:val="007933F4"/>
    <w:rsid w:val="00793D25"/>
    <w:rsid w:val="007947DA"/>
    <w:rsid w:val="007A00A4"/>
    <w:rsid w:val="007A4948"/>
    <w:rsid w:val="007A6C3C"/>
    <w:rsid w:val="007A79D9"/>
    <w:rsid w:val="007B528A"/>
    <w:rsid w:val="007B5A05"/>
    <w:rsid w:val="007B668B"/>
    <w:rsid w:val="007B7F6F"/>
    <w:rsid w:val="007C099B"/>
    <w:rsid w:val="007D05C3"/>
    <w:rsid w:val="007D4591"/>
    <w:rsid w:val="007E37F3"/>
    <w:rsid w:val="007F76B1"/>
    <w:rsid w:val="00803640"/>
    <w:rsid w:val="00805D7E"/>
    <w:rsid w:val="0081618A"/>
    <w:rsid w:val="00844D11"/>
    <w:rsid w:val="00845EE5"/>
    <w:rsid w:val="008469FA"/>
    <w:rsid w:val="00846C13"/>
    <w:rsid w:val="00847472"/>
    <w:rsid w:val="00850D07"/>
    <w:rsid w:val="00852158"/>
    <w:rsid w:val="00866FC1"/>
    <w:rsid w:val="008843EB"/>
    <w:rsid w:val="00895834"/>
    <w:rsid w:val="008A116B"/>
    <w:rsid w:val="008A523C"/>
    <w:rsid w:val="008A64AF"/>
    <w:rsid w:val="008B2791"/>
    <w:rsid w:val="008B3E32"/>
    <w:rsid w:val="008B4276"/>
    <w:rsid w:val="008B7706"/>
    <w:rsid w:val="008B7B39"/>
    <w:rsid w:val="008C4D72"/>
    <w:rsid w:val="008C6759"/>
    <w:rsid w:val="008C7E13"/>
    <w:rsid w:val="008D55C5"/>
    <w:rsid w:val="008E5A97"/>
    <w:rsid w:val="008E7556"/>
    <w:rsid w:val="008E7ABE"/>
    <w:rsid w:val="008F473A"/>
    <w:rsid w:val="008F4F33"/>
    <w:rsid w:val="008F5272"/>
    <w:rsid w:val="008F7F49"/>
    <w:rsid w:val="009171BF"/>
    <w:rsid w:val="009238C8"/>
    <w:rsid w:val="009302D0"/>
    <w:rsid w:val="00932DE3"/>
    <w:rsid w:val="00937C2E"/>
    <w:rsid w:val="00941279"/>
    <w:rsid w:val="00946E69"/>
    <w:rsid w:val="00961968"/>
    <w:rsid w:val="009630AB"/>
    <w:rsid w:val="00970351"/>
    <w:rsid w:val="0097058B"/>
    <w:rsid w:val="0097500E"/>
    <w:rsid w:val="0098274B"/>
    <w:rsid w:val="00986D90"/>
    <w:rsid w:val="00990B5B"/>
    <w:rsid w:val="009913CC"/>
    <w:rsid w:val="009935C1"/>
    <w:rsid w:val="009B522F"/>
    <w:rsid w:val="009C0439"/>
    <w:rsid w:val="009C1B5F"/>
    <w:rsid w:val="009C3FD4"/>
    <w:rsid w:val="009D5F6D"/>
    <w:rsid w:val="009E0CA3"/>
    <w:rsid w:val="009E2943"/>
    <w:rsid w:val="009E5DA6"/>
    <w:rsid w:val="009E5FFB"/>
    <w:rsid w:val="009F240B"/>
    <w:rsid w:val="009F5E16"/>
    <w:rsid w:val="00A10C57"/>
    <w:rsid w:val="00A11D7E"/>
    <w:rsid w:val="00A16F5D"/>
    <w:rsid w:val="00A226CA"/>
    <w:rsid w:val="00A300A8"/>
    <w:rsid w:val="00A34AD1"/>
    <w:rsid w:val="00A35519"/>
    <w:rsid w:val="00A37277"/>
    <w:rsid w:val="00A445F5"/>
    <w:rsid w:val="00A530AF"/>
    <w:rsid w:val="00A556C5"/>
    <w:rsid w:val="00A565B3"/>
    <w:rsid w:val="00A6534F"/>
    <w:rsid w:val="00A70481"/>
    <w:rsid w:val="00A746A9"/>
    <w:rsid w:val="00A77D5B"/>
    <w:rsid w:val="00A844A6"/>
    <w:rsid w:val="00A86977"/>
    <w:rsid w:val="00AA1669"/>
    <w:rsid w:val="00AA17FB"/>
    <w:rsid w:val="00AB3F25"/>
    <w:rsid w:val="00AB67B7"/>
    <w:rsid w:val="00AB725D"/>
    <w:rsid w:val="00AC3793"/>
    <w:rsid w:val="00AD3F3A"/>
    <w:rsid w:val="00AE3F87"/>
    <w:rsid w:val="00AE5E4F"/>
    <w:rsid w:val="00AF0E8D"/>
    <w:rsid w:val="00B1119F"/>
    <w:rsid w:val="00B301BC"/>
    <w:rsid w:val="00B3232A"/>
    <w:rsid w:val="00B32F96"/>
    <w:rsid w:val="00B3746E"/>
    <w:rsid w:val="00B43DAE"/>
    <w:rsid w:val="00B47F3D"/>
    <w:rsid w:val="00B608D8"/>
    <w:rsid w:val="00B64B07"/>
    <w:rsid w:val="00B64EE6"/>
    <w:rsid w:val="00B70AE9"/>
    <w:rsid w:val="00B76561"/>
    <w:rsid w:val="00B81153"/>
    <w:rsid w:val="00B81763"/>
    <w:rsid w:val="00B95C07"/>
    <w:rsid w:val="00B95E09"/>
    <w:rsid w:val="00B96E2D"/>
    <w:rsid w:val="00BA0D14"/>
    <w:rsid w:val="00BA57E7"/>
    <w:rsid w:val="00BB2CF8"/>
    <w:rsid w:val="00BB4EA2"/>
    <w:rsid w:val="00BB539F"/>
    <w:rsid w:val="00BC044B"/>
    <w:rsid w:val="00BC16A0"/>
    <w:rsid w:val="00BC1960"/>
    <w:rsid w:val="00BF46D7"/>
    <w:rsid w:val="00BF52FA"/>
    <w:rsid w:val="00BF7F13"/>
    <w:rsid w:val="00C05F6D"/>
    <w:rsid w:val="00C062BD"/>
    <w:rsid w:val="00C17918"/>
    <w:rsid w:val="00C2079C"/>
    <w:rsid w:val="00C217DE"/>
    <w:rsid w:val="00C21DED"/>
    <w:rsid w:val="00C264B8"/>
    <w:rsid w:val="00C43ACD"/>
    <w:rsid w:val="00C47851"/>
    <w:rsid w:val="00C55467"/>
    <w:rsid w:val="00C603C9"/>
    <w:rsid w:val="00C660A8"/>
    <w:rsid w:val="00C7019A"/>
    <w:rsid w:val="00C77EAE"/>
    <w:rsid w:val="00C860F7"/>
    <w:rsid w:val="00C91923"/>
    <w:rsid w:val="00C91A7F"/>
    <w:rsid w:val="00C973BF"/>
    <w:rsid w:val="00CA6298"/>
    <w:rsid w:val="00CB2246"/>
    <w:rsid w:val="00CC7C1C"/>
    <w:rsid w:val="00CD0AE6"/>
    <w:rsid w:val="00CD2053"/>
    <w:rsid w:val="00CD310C"/>
    <w:rsid w:val="00CD480D"/>
    <w:rsid w:val="00CD50E7"/>
    <w:rsid w:val="00CE4969"/>
    <w:rsid w:val="00CE6B49"/>
    <w:rsid w:val="00CF6EC2"/>
    <w:rsid w:val="00D03E2B"/>
    <w:rsid w:val="00D23D08"/>
    <w:rsid w:val="00D25AAD"/>
    <w:rsid w:val="00D3481C"/>
    <w:rsid w:val="00D35D6E"/>
    <w:rsid w:val="00D56016"/>
    <w:rsid w:val="00D61F5F"/>
    <w:rsid w:val="00D64AB8"/>
    <w:rsid w:val="00D64B66"/>
    <w:rsid w:val="00D65AB8"/>
    <w:rsid w:val="00D66B52"/>
    <w:rsid w:val="00D746F9"/>
    <w:rsid w:val="00D74EF6"/>
    <w:rsid w:val="00D75A8D"/>
    <w:rsid w:val="00D77156"/>
    <w:rsid w:val="00D77A32"/>
    <w:rsid w:val="00D801E4"/>
    <w:rsid w:val="00D82A7E"/>
    <w:rsid w:val="00D8660F"/>
    <w:rsid w:val="00D867A2"/>
    <w:rsid w:val="00D86ED9"/>
    <w:rsid w:val="00D9084A"/>
    <w:rsid w:val="00D9216E"/>
    <w:rsid w:val="00D94747"/>
    <w:rsid w:val="00DA19E3"/>
    <w:rsid w:val="00DA4C36"/>
    <w:rsid w:val="00DB0374"/>
    <w:rsid w:val="00DB1F4B"/>
    <w:rsid w:val="00DB5414"/>
    <w:rsid w:val="00DB61F2"/>
    <w:rsid w:val="00DC593E"/>
    <w:rsid w:val="00DD4FA4"/>
    <w:rsid w:val="00DE3187"/>
    <w:rsid w:val="00DE3A41"/>
    <w:rsid w:val="00DF042B"/>
    <w:rsid w:val="00DF30D8"/>
    <w:rsid w:val="00DF346C"/>
    <w:rsid w:val="00DF369F"/>
    <w:rsid w:val="00DF5174"/>
    <w:rsid w:val="00E02929"/>
    <w:rsid w:val="00E05725"/>
    <w:rsid w:val="00E211AA"/>
    <w:rsid w:val="00E31D97"/>
    <w:rsid w:val="00E34ABC"/>
    <w:rsid w:val="00E34E18"/>
    <w:rsid w:val="00E4171E"/>
    <w:rsid w:val="00E45E5E"/>
    <w:rsid w:val="00E5196C"/>
    <w:rsid w:val="00E51AE1"/>
    <w:rsid w:val="00E5527F"/>
    <w:rsid w:val="00E673BF"/>
    <w:rsid w:val="00E71CBC"/>
    <w:rsid w:val="00E74452"/>
    <w:rsid w:val="00E75A22"/>
    <w:rsid w:val="00E75B30"/>
    <w:rsid w:val="00E766CB"/>
    <w:rsid w:val="00E810D5"/>
    <w:rsid w:val="00E82E43"/>
    <w:rsid w:val="00E9106B"/>
    <w:rsid w:val="00E91FE1"/>
    <w:rsid w:val="00E96461"/>
    <w:rsid w:val="00EA0D2A"/>
    <w:rsid w:val="00EB04C6"/>
    <w:rsid w:val="00EB241C"/>
    <w:rsid w:val="00EB5F4F"/>
    <w:rsid w:val="00EC2E37"/>
    <w:rsid w:val="00EC6957"/>
    <w:rsid w:val="00EE5C3B"/>
    <w:rsid w:val="00EE6F06"/>
    <w:rsid w:val="00EF6B2B"/>
    <w:rsid w:val="00F021EE"/>
    <w:rsid w:val="00F0586E"/>
    <w:rsid w:val="00F05955"/>
    <w:rsid w:val="00F15E3B"/>
    <w:rsid w:val="00F16B52"/>
    <w:rsid w:val="00F2199F"/>
    <w:rsid w:val="00F22818"/>
    <w:rsid w:val="00F2353A"/>
    <w:rsid w:val="00F239C1"/>
    <w:rsid w:val="00F26D74"/>
    <w:rsid w:val="00F34C21"/>
    <w:rsid w:val="00F379CC"/>
    <w:rsid w:val="00F43E49"/>
    <w:rsid w:val="00F607CD"/>
    <w:rsid w:val="00F65F8A"/>
    <w:rsid w:val="00F71AA5"/>
    <w:rsid w:val="00F733C0"/>
    <w:rsid w:val="00FD5297"/>
    <w:rsid w:val="00FE2E52"/>
    <w:rsid w:val="00FE7582"/>
    <w:rsid w:val="00FF00F9"/>
    <w:rsid w:val="00FF0738"/>
    <w:rsid w:val="00FF2D49"/>
    <w:rsid w:val="00FF5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ocId w14:val="00F92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3656D8"/>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3656D8"/>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3656D8"/>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styleId="Hyperlink">
    <w:name w:val="Hyperlink"/>
    <w:rsid w:val="003656D8"/>
    <w:rPr>
      <w:color w:val="996600"/>
      <w:u w:val="single"/>
    </w:rPr>
  </w:style>
  <w:style w:type="character" w:styleId="FollowedHyperlink">
    <w:name w:val="FollowedHyperlink"/>
    <w:rsid w:val="003656D8"/>
    <w:rPr>
      <w:color w:val="999966"/>
      <w:u w:val="single"/>
    </w:rPr>
  </w:style>
  <w:style w:type="numbering" w:customStyle="1" w:styleId="PSSIM">
    <w:name w:val="PSS IM"/>
    <w:rsid w:val="003656D8"/>
    <w:pPr>
      <w:numPr>
        <w:numId w:val="3"/>
      </w:numPr>
    </w:pPr>
  </w:style>
  <w:style w:type="character" w:styleId="CommentReference">
    <w:name w:val="annotation reference"/>
    <w:semiHidden/>
    <w:rsid w:val="003656D8"/>
    <w:rPr>
      <w:sz w:val="16"/>
      <w:szCs w:val="16"/>
    </w:rPr>
  </w:style>
  <w:style w:type="paragraph" w:styleId="CommentText">
    <w:name w:val="annotation text"/>
    <w:basedOn w:val="Normal"/>
    <w:semiHidden/>
    <w:rsid w:val="003656D8"/>
    <w:rPr>
      <w:rFonts w:ascii="Garamond" w:eastAsia="SimSun" w:hAnsi="Garamond"/>
      <w:color w:val="000000"/>
      <w:sz w:val="20"/>
      <w:lang w:eastAsia="zh-CN"/>
    </w:rPr>
  </w:style>
  <w:style w:type="paragraph" w:styleId="CommentSubject">
    <w:name w:val="annotation subject"/>
    <w:basedOn w:val="CommentText"/>
    <w:next w:val="CommentText"/>
    <w:semiHidden/>
    <w:rsid w:val="003656D8"/>
    <w:rPr>
      <w:rFonts w:ascii="Trebuchet MS" w:hAnsi="Trebuchet MS"/>
      <w:b/>
      <w:bCs/>
    </w:rPr>
  </w:style>
  <w:style w:type="paragraph" w:styleId="ListParagraph">
    <w:name w:val="List Paragraph"/>
    <w:basedOn w:val="Normal"/>
    <w:uiPriority w:val="34"/>
    <w:qFormat/>
    <w:rsid w:val="00792218"/>
    <w:pPr>
      <w:spacing w:after="200" w:line="276" w:lineRule="auto"/>
      <w:ind w:left="720"/>
      <w:contextualSpacing/>
    </w:pPr>
    <w:rPr>
      <w:rFonts w:ascii="Calibri" w:eastAsia="Calibri" w:hAnsi="Calibri"/>
      <w:szCs w:val="22"/>
    </w:rPr>
  </w:style>
  <w:style w:type="character" w:customStyle="1" w:styleId="Heading1Char">
    <w:name w:val="Heading 1 Char"/>
    <w:aliases w:val="Heading 1A Char,Heading A1 Char"/>
    <w:link w:val="Heading1"/>
    <w:rsid w:val="00AA1669"/>
    <w:rPr>
      <w:rFonts w:ascii="Arial" w:hAnsi="Arial"/>
      <w:b/>
      <w:kern w:val="28"/>
      <w:sz w:val="24"/>
      <w:u w:val="single"/>
      <w:lang w:val="en-US" w:eastAsia="en-US" w:bidi="ar-SA"/>
    </w:rPr>
  </w:style>
  <w:style w:type="character" w:customStyle="1" w:styleId="BodyTextChar">
    <w:name w:val="Body Text Char"/>
    <w:link w:val="BodyText"/>
    <w:rsid w:val="00C062BD"/>
    <w:rPr>
      <w:sz w:val="22"/>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3656D8"/>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3656D8"/>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3656D8"/>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styleId="Hyperlink">
    <w:name w:val="Hyperlink"/>
    <w:rsid w:val="003656D8"/>
    <w:rPr>
      <w:color w:val="996600"/>
      <w:u w:val="single"/>
    </w:rPr>
  </w:style>
  <w:style w:type="character" w:styleId="FollowedHyperlink">
    <w:name w:val="FollowedHyperlink"/>
    <w:rsid w:val="003656D8"/>
    <w:rPr>
      <w:color w:val="999966"/>
      <w:u w:val="single"/>
    </w:rPr>
  </w:style>
  <w:style w:type="numbering" w:customStyle="1" w:styleId="PSSIM">
    <w:name w:val="PSS IM"/>
    <w:rsid w:val="003656D8"/>
    <w:pPr>
      <w:numPr>
        <w:numId w:val="3"/>
      </w:numPr>
    </w:pPr>
  </w:style>
  <w:style w:type="character" w:styleId="CommentReference">
    <w:name w:val="annotation reference"/>
    <w:semiHidden/>
    <w:rsid w:val="003656D8"/>
    <w:rPr>
      <w:sz w:val="16"/>
      <w:szCs w:val="16"/>
    </w:rPr>
  </w:style>
  <w:style w:type="paragraph" w:styleId="CommentText">
    <w:name w:val="annotation text"/>
    <w:basedOn w:val="Normal"/>
    <w:semiHidden/>
    <w:rsid w:val="003656D8"/>
    <w:rPr>
      <w:rFonts w:ascii="Garamond" w:eastAsia="SimSun" w:hAnsi="Garamond"/>
      <w:color w:val="000000"/>
      <w:sz w:val="20"/>
      <w:lang w:eastAsia="zh-CN"/>
    </w:rPr>
  </w:style>
  <w:style w:type="paragraph" w:styleId="CommentSubject">
    <w:name w:val="annotation subject"/>
    <w:basedOn w:val="CommentText"/>
    <w:next w:val="CommentText"/>
    <w:semiHidden/>
    <w:rsid w:val="003656D8"/>
    <w:rPr>
      <w:rFonts w:ascii="Trebuchet MS" w:hAnsi="Trebuchet MS"/>
      <w:b/>
      <w:bCs/>
    </w:rPr>
  </w:style>
  <w:style w:type="paragraph" w:styleId="ListParagraph">
    <w:name w:val="List Paragraph"/>
    <w:basedOn w:val="Normal"/>
    <w:uiPriority w:val="34"/>
    <w:qFormat/>
    <w:rsid w:val="00792218"/>
    <w:pPr>
      <w:spacing w:after="200" w:line="276" w:lineRule="auto"/>
      <w:ind w:left="720"/>
      <w:contextualSpacing/>
    </w:pPr>
    <w:rPr>
      <w:rFonts w:ascii="Calibri" w:eastAsia="Calibri" w:hAnsi="Calibri"/>
      <w:szCs w:val="22"/>
    </w:rPr>
  </w:style>
  <w:style w:type="character" w:customStyle="1" w:styleId="Heading1Char">
    <w:name w:val="Heading 1 Char"/>
    <w:aliases w:val="Heading 1A Char,Heading A1 Char"/>
    <w:link w:val="Heading1"/>
    <w:rsid w:val="00AA1669"/>
    <w:rPr>
      <w:rFonts w:ascii="Arial" w:hAnsi="Arial"/>
      <w:b/>
      <w:kern w:val="28"/>
      <w:sz w:val="24"/>
      <w:u w:val="single"/>
      <w:lang w:val="en-US" w:eastAsia="en-US" w:bidi="ar-SA"/>
    </w:rPr>
  </w:style>
  <w:style w:type="character" w:customStyle="1" w:styleId="BodyTextChar">
    <w:name w:val="Body Text Char"/>
    <w:link w:val="BodyText"/>
    <w:rsid w:val="00C062BD"/>
    <w:rPr>
      <w:sz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342855">
      <w:bodyDiv w:val="1"/>
      <w:marLeft w:val="0"/>
      <w:marRight w:val="0"/>
      <w:marTop w:val="0"/>
      <w:marBottom w:val="0"/>
      <w:divBdr>
        <w:top w:val="none" w:sz="0" w:space="0" w:color="auto"/>
        <w:left w:val="none" w:sz="0" w:space="0" w:color="auto"/>
        <w:bottom w:val="none" w:sz="0" w:space="0" w:color="auto"/>
        <w:right w:val="none" w:sz="0" w:space="0" w:color="auto"/>
      </w:divBdr>
    </w:div>
    <w:div w:id="1337658762">
      <w:bodyDiv w:val="1"/>
      <w:marLeft w:val="0"/>
      <w:marRight w:val="0"/>
      <w:marTop w:val="0"/>
      <w:marBottom w:val="0"/>
      <w:divBdr>
        <w:top w:val="none" w:sz="0" w:space="0" w:color="auto"/>
        <w:left w:val="none" w:sz="0" w:space="0" w:color="auto"/>
        <w:bottom w:val="none" w:sz="0" w:space="0" w:color="auto"/>
        <w:right w:val="none" w:sz="0" w:space="0" w:color="auto"/>
      </w:divBdr>
    </w:div>
    <w:div w:id="188371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5.pn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8.png"/><Relationship Id="rId9" Type="http://schemas.openxmlformats.org/officeDocument/2006/relationships/image" Target="media/image9.png"/><Relationship Id="rId1" Type="http://schemas.openxmlformats.org/officeDocument/2006/relationships/image" Target="media/image1.png"/><Relationship Id="rId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33481-9E01-F74C-B591-223A139CE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1</TotalTime>
  <Pages>36</Pages>
  <Words>6624</Words>
  <Characters>37759</Characters>
  <Application>Microsoft Macintosh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44295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3</cp:revision>
  <cp:lastPrinted>2012-07-17T02:22:00Z</cp:lastPrinted>
  <dcterms:created xsi:type="dcterms:W3CDTF">2014-11-12T21:37:00Z</dcterms:created>
  <dcterms:modified xsi:type="dcterms:W3CDTF">2014-11-12T21:40:00Z</dcterms:modified>
</cp:coreProperties>
</file>