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A69FD" w14:textId="208DDF3D" w:rsidR="008D61F9" w:rsidRPr="00D23304" w:rsidRDefault="008D61F9" w:rsidP="00D23304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color w:val="auto"/>
        </w:rPr>
      </w:pPr>
      <w:r w:rsidRPr="00D23304">
        <w:rPr>
          <w:rFonts w:asciiTheme="minorHAnsi" w:eastAsia="Times New Roman" w:hAnsiTheme="minorHAnsi" w:cstheme="minorHAnsi"/>
          <w:color w:val="auto"/>
        </w:rPr>
        <w:t>Quick Concepts Check Answer Key</w:t>
      </w:r>
      <w:r w:rsidRPr="00D23304">
        <w:rPr>
          <w:rFonts w:asciiTheme="minorHAnsi" w:eastAsia="Times New Roman" w:hAnsiTheme="minorHAnsi" w:cstheme="minorHAnsi"/>
          <w:color w:val="auto"/>
        </w:rPr>
        <w:br/>
        <w:t>Exploring Microsoft Excel, Chapter 2</w:t>
      </w:r>
    </w:p>
    <w:p w14:paraId="6AA0DAA9" w14:textId="77777777" w:rsidR="008D61F9" w:rsidRPr="008D61F9" w:rsidRDefault="008D61F9" w:rsidP="008D61F9"/>
    <w:p w14:paraId="458B482E" w14:textId="3824C006" w:rsidR="00CF3AE0" w:rsidRPr="000840AF" w:rsidRDefault="00795DBE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sz w:val="24"/>
        </w:rPr>
      </w:pPr>
      <w:r>
        <w:rPr>
          <w:rFonts w:cs="Tahoma"/>
          <w:b/>
          <w:color w:val="000000"/>
          <w:sz w:val="24"/>
        </w:rPr>
        <w:t xml:space="preserve"> Describe </w:t>
      </w:r>
      <w:r w:rsidR="00CF3AE0" w:rsidRPr="000840AF">
        <w:rPr>
          <w:rFonts w:cs="Tahoma"/>
          <w:b/>
          <w:color w:val="000000"/>
          <w:sz w:val="24"/>
        </w:rPr>
        <w:t>happens when you copy a formula containing a relative cell ref</w:t>
      </w:r>
      <w:r w:rsidR="000840AF" w:rsidRPr="000840AF">
        <w:rPr>
          <w:rFonts w:cs="Tahoma"/>
          <w:b/>
          <w:color w:val="000000"/>
          <w:sz w:val="24"/>
        </w:rPr>
        <w:t xml:space="preserve">erence </w:t>
      </w:r>
      <w:r w:rsidR="00FA47A4">
        <w:rPr>
          <w:rFonts w:cs="Tahoma"/>
          <w:b/>
          <w:color w:val="000000"/>
          <w:sz w:val="24"/>
        </w:rPr>
        <w:t>one row down</w:t>
      </w:r>
      <w:r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  <w:t xml:space="preserve">The cell references in the copied formula adjust one </w:t>
      </w:r>
      <w:r w:rsidR="00FA47A4">
        <w:rPr>
          <w:rFonts w:cs="Tahoma"/>
          <w:color w:val="000000"/>
          <w:sz w:val="24"/>
        </w:rPr>
        <w:t>row down</w:t>
      </w:r>
      <w:r w:rsidR="00CF3AE0" w:rsidRPr="000840AF">
        <w:rPr>
          <w:rFonts w:cs="Tahoma"/>
          <w:color w:val="000000"/>
          <w:sz w:val="24"/>
        </w:rPr>
        <w:t>. For example, if the original formula is =B1+C1, the copied formula would be =</w:t>
      </w:r>
      <w:r w:rsidR="00FA47A4">
        <w:rPr>
          <w:rFonts w:cs="Tahoma"/>
          <w:color w:val="000000"/>
          <w:sz w:val="24"/>
        </w:rPr>
        <w:t>B2</w:t>
      </w:r>
      <w:r w:rsidR="00CF3AE0" w:rsidRPr="000840AF">
        <w:rPr>
          <w:rFonts w:cs="Tahoma"/>
          <w:color w:val="000000"/>
          <w:sz w:val="24"/>
        </w:rPr>
        <w:t>+</w:t>
      </w:r>
      <w:r w:rsidR="00FA47A4">
        <w:rPr>
          <w:rFonts w:cs="Tahoma"/>
          <w:color w:val="000000"/>
          <w:sz w:val="24"/>
        </w:rPr>
        <w:t>C2</w:t>
      </w:r>
      <w:r w:rsidR="00CF3AE0" w:rsidRPr="000840AF">
        <w:rPr>
          <w:rFonts w:cs="Tahoma"/>
          <w:color w:val="000000"/>
          <w:sz w:val="24"/>
        </w:rPr>
        <w:t xml:space="preserve">. The </w:t>
      </w:r>
      <w:r w:rsidR="00FA47A4">
        <w:rPr>
          <w:rFonts w:cs="Tahoma"/>
          <w:color w:val="000000"/>
          <w:sz w:val="24"/>
        </w:rPr>
        <w:t xml:space="preserve">column letters </w:t>
      </w:r>
      <w:r w:rsidR="00CF3AE0" w:rsidRPr="000840AF">
        <w:rPr>
          <w:rFonts w:cs="Tahoma"/>
          <w:color w:val="000000"/>
          <w:sz w:val="24"/>
        </w:rPr>
        <w:t xml:space="preserve">remain the same while the </w:t>
      </w:r>
      <w:r w:rsidR="00FA47A4">
        <w:rPr>
          <w:rFonts w:cs="Tahoma"/>
          <w:color w:val="000000"/>
          <w:sz w:val="24"/>
        </w:rPr>
        <w:t>row numbers</w:t>
      </w:r>
      <w:r w:rsidR="00CF3AE0" w:rsidRPr="000840AF">
        <w:rPr>
          <w:rFonts w:cs="Tahoma"/>
          <w:color w:val="000000"/>
          <w:sz w:val="24"/>
        </w:rPr>
        <w:t xml:space="preserve"> change relative to the direction (</w:t>
      </w:r>
      <w:r w:rsidR="00FA47A4">
        <w:rPr>
          <w:rFonts w:cs="Tahoma"/>
          <w:color w:val="000000"/>
          <w:sz w:val="24"/>
        </w:rPr>
        <w:t>down</w:t>
      </w:r>
      <w:r w:rsidR="00CF3AE0" w:rsidRPr="000840AF">
        <w:rPr>
          <w:rFonts w:cs="Tahoma"/>
          <w:color w:val="000000"/>
          <w:sz w:val="24"/>
        </w:rPr>
        <w:t>) that you copy the formula.</w:t>
      </w:r>
    </w:p>
    <w:p w14:paraId="05396A15" w14:textId="630514CF" w:rsidR="00CF3AE0" w:rsidRPr="000840AF" w:rsidRDefault="00795DBE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sz w:val="24"/>
        </w:rPr>
      </w:pPr>
      <w:r>
        <w:rPr>
          <w:rFonts w:cs="Tahoma"/>
          <w:b/>
          <w:color w:val="000000"/>
          <w:sz w:val="24"/>
        </w:rPr>
        <w:t>Explain why</w:t>
      </w:r>
      <w:r w:rsidR="00CF3AE0" w:rsidRPr="000840AF">
        <w:rPr>
          <w:rFonts w:cs="Tahoma"/>
          <w:b/>
          <w:color w:val="000000"/>
          <w:sz w:val="24"/>
        </w:rPr>
        <w:t xml:space="preserve"> you </w:t>
      </w:r>
      <w:r w:rsidR="008C13DA" w:rsidRPr="000840AF">
        <w:rPr>
          <w:rFonts w:cs="Tahoma"/>
          <w:b/>
          <w:color w:val="000000"/>
          <w:sz w:val="24"/>
        </w:rPr>
        <w:t xml:space="preserve">would </w:t>
      </w:r>
      <w:r w:rsidR="00CF3AE0" w:rsidRPr="000840AF">
        <w:rPr>
          <w:rFonts w:cs="Tahoma"/>
          <w:b/>
          <w:color w:val="000000"/>
          <w:sz w:val="24"/>
        </w:rPr>
        <w:t xml:space="preserve">use an absolute reference in </w:t>
      </w:r>
      <w:r w:rsidR="000840AF" w:rsidRPr="000840AF">
        <w:rPr>
          <w:rFonts w:cs="Tahoma"/>
          <w:b/>
          <w:color w:val="000000"/>
          <w:sz w:val="24"/>
        </w:rPr>
        <w:t>a formula</w:t>
      </w:r>
      <w:r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  <w:t xml:space="preserve">You would use an absolute reference when you want a permanent reference to a </w:t>
      </w:r>
      <w:proofErr w:type="gramStart"/>
      <w:r w:rsidR="00CF3AE0" w:rsidRPr="000840AF">
        <w:rPr>
          <w:rFonts w:cs="Tahoma"/>
          <w:color w:val="000000"/>
          <w:sz w:val="24"/>
        </w:rPr>
        <w:t>particular cell</w:t>
      </w:r>
      <w:proofErr w:type="gramEnd"/>
      <w:r w:rsidR="00CF3AE0" w:rsidRPr="000840AF">
        <w:rPr>
          <w:rFonts w:cs="Tahoma"/>
          <w:color w:val="000000"/>
          <w:sz w:val="24"/>
        </w:rPr>
        <w:t xml:space="preserve"> and don’t want that reference to change whe</w:t>
      </w:r>
      <w:bookmarkStart w:id="0" w:name="_GoBack"/>
      <w:bookmarkEnd w:id="0"/>
      <w:r w:rsidR="00CF3AE0" w:rsidRPr="000840AF">
        <w:rPr>
          <w:rFonts w:cs="Tahoma"/>
          <w:color w:val="000000"/>
          <w:sz w:val="24"/>
        </w:rPr>
        <w:t>n you copy the formula to another location.</w:t>
      </w:r>
    </w:p>
    <w:p w14:paraId="5B28A5F5" w14:textId="112C5F73" w:rsidR="00CF3AE0" w:rsidRPr="000840AF" w:rsidRDefault="00795DBE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b/>
          <w:color w:val="000000"/>
          <w:sz w:val="24"/>
        </w:rPr>
      </w:pPr>
      <w:r>
        <w:rPr>
          <w:rFonts w:cs="Tahoma"/>
          <w:b/>
          <w:color w:val="000000"/>
          <w:sz w:val="24"/>
        </w:rPr>
        <w:t>Describe the benefits</w:t>
      </w:r>
      <w:r w:rsidR="00CF3AE0" w:rsidRPr="000840AF">
        <w:rPr>
          <w:rFonts w:cs="Tahoma"/>
          <w:b/>
          <w:color w:val="000000"/>
          <w:sz w:val="24"/>
        </w:rPr>
        <w:t xml:space="preserve"> of using a mixed reference</w:t>
      </w:r>
      <w:r>
        <w:rPr>
          <w:rFonts w:cs="Tahoma"/>
          <w:b/>
          <w:color w:val="000000"/>
          <w:sz w:val="24"/>
        </w:rPr>
        <w:t>.</w:t>
      </w:r>
    </w:p>
    <w:p w14:paraId="08266330" w14:textId="2C2EB925" w:rsidR="00CF3AE0" w:rsidRPr="000840AF" w:rsidRDefault="00CF3AE0" w:rsidP="000840AF">
      <w:pPr>
        <w:pStyle w:val="ListParagraph"/>
        <w:spacing w:after="0"/>
        <w:ind w:left="360"/>
        <w:contextualSpacing w:val="0"/>
        <w:rPr>
          <w:rFonts w:cs="Tahoma"/>
          <w:color w:val="000000"/>
          <w:sz w:val="24"/>
        </w:rPr>
      </w:pPr>
      <w:r w:rsidRPr="000840AF">
        <w:rPr>
          <w:rFonts w:cs="Tahoma"/>
          <w:color w:val="000000"/>
          <w:sz w:val="24"/>
        </w:rPr>
        <w:t>When applicable, mixed references can be used in place of absolute references as a method of shortening the length of the formula.</w:t>
      </w:r>
    </w:p>
    <w:p w14:paraId="43B7D10C" w14:textId="2F7F6BE3" w:rsidR="00CF3AE0" w:rsidRPr="000840AF" w:rsidRDefault="00DB0AE5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>
        <w:rPr>
          <w:rFonts w:cs="Tahoma"/>
          <w:b/>
          <w:color w:val="000000"/>
          <w:sz w:val="24"/>
        </w:rPr>
        <w:t>Describe two different methods of entering a function directly in a cell</w:t>
      </w:r>
      <w:r w:rsidR="00D0253B"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  <w:t>Formula AutoComplete provides a list of function names as you type. Function ScreenTips provide the syntax of a function as you type it, where the name of the argument you are currently typing is bold.</w:t>
      </w:r>
    </w:p>
    <w:p w14:paraId="7DDBA46E" w14:textId="4C6EDB5A" w:rsidR="00CF3AE0" w:rsidRPr="000840AF" w:rsidRDefault="00DB0AE5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>
        <w:rPr>
          <w:rFonts w:cs="Tahoma"/>
          <w:b/>
          <w:color w:val="000000"/>
          <w:sz w:val="24"/>
        </w:rPr>
        <w:t xml:space="preserve">Outline the type of data you enter in a Function </w:t>
      </w:r>
      <w:r w:rsidR="00FA49AB">
        <w:rPr>
          <w:rFonts w:cs="Tahoma"/>
          <w:b/>
          <w:color w:val="000000"/>
          <w:sz w:val="24"/>
        </w:rPr>
        <w:t xml:space="preserve">Arguments </w:t>
      </w:r>
      <w:r>
        <w:rPr>
          <w:rFonts w:cs="Tahoma"/>
          <w:b/>
          <w:color w:val="000000"/>
          <w:sz w:val="24"/>
        </w:rPr>
        <w:t xml:space="preserve">dialog box, and </w:t>
      </w:r>
      <w:r w:rsidR="00795DBE">
        <w:rPr>
          <w:rFonts w:cs="Tahoma"/>
          <w:b/>
          <w:color w:val="000000"/>
          <w:sz w:val="24"/>
        </w:rPr>
        <w:t>list</w:t>
      </w:r>
      <w:r>
        <w:rPr>
          <w:rFonts w:cs="Tahoma"/>
          <w:b/>
          <w:color w:val="000000"/>
          <w:sz w:val="24"/>
        </w:rPr>
        <w:t xml:space="preserve"> four things the dialog box displays</w:t>
      </w:r>
      <w:r w:rsidR="00795DBE"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  <w:t xml:space="preserve">You enter the required and optional arguments for a </w:t>
      </w:r>
      <w:proofErr w:type="gramStart"/>
      <w:r w:rsidR="00CF3AE0" w:rsidRPr="000840AF">
        <w:rPr>
          <w:rFonts w:cs="Tahoma"/>
          <w:color w:val="000000"/>
          <w:sz w:val="24"/>
        </w:rPr>
        <w:t>particular function</w:t>
      </w:r>
      <w:proofErr w:type="gramEnd"/>
      <w:r w:rsidR="00CF3AE0" w:rsidRPr="000840AF">
        <w:rPr>
          <w:rFonts w:cs="Tahoma"/>
          <w:color w:val="000000"/>
          <w:sz w:val="24"/>
        </w:rPr>
        <w:t>. The dialog box tells you the values stored in the respective arguments, the function results, a description of the active argument, a link to get help on the function, and a description of the function itself.</w:t>
      </w:r>
    </w:p>
    <w:p w14:paraId="6E3FFF74" w14:textId="224B28F1" w:rsidR="00CF3AE0" w:rsidRPr="000840AF" w:rsidRDefault="00DB0AE5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>
        <w:rPr>
          <w:rFonts w:cs="Tahoma"/>
          <w:b/>
          <w:color w:val="000000"/>
          <w:sz w:val="24"/>
        </w:rPr>
        <w:t>Explain the difference between the COUNT and COUNTA functions</w:t>
      </w:r>
      <w:r w:rsidR="00D0253B"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</w:r>
      <w:r w:rsidRPr="00BE699E">
        <w:rPr>
          <w:rFonts w:cs="Tahoma"/>
          <w:color w:val="000000"/>
          <w:sz w:val="24"/>
        </w:rPr>
        <w:t>The COUNT function counts the number of cells in a range that contain a numeric value. The COUNTA function counts the number of cells in a range that are not blank.</w:t>
      </w:r>
    </w:p>
    <w:p w14:paraId="75355F12" w14:textId="3E64ACD5" w:rsidR="00D67DCC" w:rsidRPr="000840AF" w:rsidRDefault="00DB0AE5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>
        <w:rPr>
          <w:rFonts w:cs="Tahoma"/>
          <w:b/>
          <w:color w:val="000000"/>
          <w:sz w:val="24"/>
        </w:rPr>
        <w:t>Explain the difference between using the TODAY function and manually entering a date in a cell</w:t>
      </w:r>
      <w:r w:rsidR="00D0253B"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</w:r>
      <w:r w:rsidRPr="00BE699E">
        <w:rPr>
          <w:rFonts w:cs="Tahoma"/>
          <w:color w:val="000000"/>
          <w:sz w:val="24"/>
        </w:rPr>
        <w:t>Using the TODAY function will insert the current date in a cell based on the corresponding serial number. This date will be updated every time the worksheet is open</w:t>
      </w:r>
      <w:r w:rsidR="00996B6F">
        <w:rPr>
          <w:rFonts w:cs="Tahoma"/>
          <w:color w:val="000000"/>
          <w:sz w:val="24"/>
        </w:rPr>
        <w:t>ed or printed</w:t>
      </w:r>
      <w:r w:rsidRPr="00BE699E">
        <w:rPr>
          <w:rFonts w:cs="Tahoma"/>
          <w:color w:val="000000"/>
          <w:sz w:val="24"/>
        </w:rPr>
        <w:t>. A date that is manually typed in a cell is static and will not change.</w:t>
      </w:r>
    </w:p>
    <w:p w14:paraId="134DCC08" w14:textId="4236C5CE" w:rsidR="00CF3AE0" w:rsidRPr="000840AF" w:rsidRDefault="00DB0AE5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>
        <w:rPr>
          <w:rFonts w:cs="Tahoma"/>
          <w:b/>
          <w:color w:val="000000"/>
          <w:sz w:val="24"/>
        </w:rPr>
        <w:t>Describe a situation in which an IF statement could be used.</w:t>
      </w:r>
      <w:r w:rsidR="00CF3AE0" w:rsidRPr="000840AF">
        <w:rPr>
          <w:rFonts w:cs="Tahoma"/>
          <w:color w:val="000000"/>
          <w:sz w:val="24"/>
        </w:rPr>
        <w:br/>
      </w:r>
      <w:r w:rsidRPr="00BE699E">
        <w:rPr>
          <w:rFonts w:cs="Tahoma"/>
          <w:color w:val="000000"/>
          <w:sz w:val="24"/>
        </w:rPr>
        <w:t>An IF statement could be used to calculate overtime in a payroll worksheet. IF the employee works over 40 hours, he is eligible for overtime. If not, he receives standard pay.</w:t>
      </w:r>
    </w:p>
    <w:p w14:paraId="2A991125" w14:textId="57496A5C" w:rsidR="00CF3AE0" w:rsidRPr="000840AF" w:rsidRDefault="00795DBE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>
        <w:rPr>
          <w:rFonts w:cs="Tahoma"/>
          <w:b/>
          <w:color w:val="000000"/>
          <w:sz w:val="24"/>
        </w:rPr>
        <w:t>Describe how you</w:t>
      </w:r>
      <w:r w:rsidR="00CF3AE0" w:rsidRPr="000840AF">
        <w:rPr>
          <w:rFonts w:cs="Tahoma"/>
          <w:b/>
          <w:color w:val="000000"/>
          <w:sz w:val="24"/>
        </w:rPr>
        <w:t xml:space="preserve"> should structure a vertical lookup table if you need to look up values in a range</w:t>
      </w:r>
      <w:r>
        <w:rPr>
          <w:rFonts w:cs="Tahoma"/>
          <w:b/>
          <w:color w:val="000000"/>
          <w:sz w:val="24"/>
        </w:rPr>
        <w:t>.</w:t>
      </w:r>
      <w:r w:rsidR="00CF3AE0" w:rsidRPr="000840AF">
        <w:rPr>
          <w:rFonts w:cs="Tahoma"/>
          <w:color w:val="000000"/>
          <w:sz w:val="24"/>
        </w:rPr>
        <w:br/>
      </w:r>
      <w:r w:rsidR="004822F5" w:rsidRPr="000840AF">
        <w:rPr>
          <w:rFonts w:cs="Tahoma"/>
          <w:color w:val="000000"/>
          <w:sz w:val="24"/>
        </w:rPr>
        <w:lastRenderedPageBreak/>
        <w:t xml:space="preserve">The lookup values need to be in the first column of the lookup table, and if the last optional argument for </w:t>
      </w:r>
      <w:proofErr w:type="spellStart"/>
      <w:r w:rsidR="004822F5" w:rsidRPr="000840AF">
        <w:rPr>
          <w:rFonts w:cs="Tahoma"/>
          <w:color w:val="000000"/>
          <w:sz w:val="24"/>
        </w:rPr>
        <w:t>range_lookup</w:t>
      </w:r>
      <w:proofErr w:type="spellEnd"/>
      <w:r w:rsidR="004822F5" w:rsidRPr="000840AF">
        <w:rPr>
          <w:rFonts w:cs="Tahoma"/>
          <w:color w:val="000000"/>
          <w:sz w:val="24"/>
        </w:rPr>
        <w:t xml:space="preserve"> is TRUE (or omitted), then the first column of the lookup table should be sorted</w:t>
      </w:r>
      <w:r w:rsidR="00CF3AE0" w:rsidRPr="000840AF">
        <w:rPr>
          <w:rFonts w:cs="Tahoma"/>
          <w:color w:val="000000"/>
          <w:sz w:val="24"/>
        </w:rPr>
        <w:t xml:space="preserve"> in ascending order.</w:t>
      </w:r>
    </w:p>
    <w:p w14:paraId="4D3381CC" w14:textId="77777777" w:rsidR="00CF3AE0" w:rsidRPr="000840AF" w:rsidRDefault="00CF3AE0" w:rsidP="000840AF">
      <w:pPr>
        <w:pStyle w:val="ListParagraph"/>
        <w:spacing w:after="0"/>
        <w:ind w:left="360"/>
        <w:contextualSpacing w:val="0"/>
        <w:rPr>
          <w:rFonts w:cs="Tahoma"/>
          <w:color w:val="000000"/>
          <w:sz w:val="24"/>
        </w:rPr>
      </w:pPr>
    </w:p>
    <w:p w14:paraId="4D868F75" w14:textId="21CAACCC" w:rsidR="004740A7" w:rsidRPr="00BE699E" w:rsidRDefault="00DB0AE5" w:rsidP="000840AF">
      <w:pPr>
        <w:pStyle w:val="ListParagraph"/>
        <w:numPr>
          <w:ilvl w:val="0"/>
          <w:numId w:val="1"/>
        </w:numPr>
        <w:spacing w:after="0"/>
        <w:ind w:left="360"/>
        <w:contextualSpacing w:val="0"/>
        <w:rPr>
          <w:rFonts w:cs="Tahoma"/>
          <w:color w:val="000000"/>
          <w:sz w:val="24"/>
        </w:rPr>
      </w:pPr>
      <w:r w:rsidRPr="00DB0AE5">
        <w:rPr>
          <w:rFonts w:cs="Tahoma"/>
          <w:b/>
          <w:color w:val="000000"/>
          <w:sz w:val="24"/>
        </w:rPr>
        <w:t>Explain why the PM</w:t>
      </w:r>
      <w:r w:rsidR="000D0378">
        <w:rPr>
          <w:rFonts w:cs="Tahoma"/>
          <w:b/>
          <w:color w:val="000000"/>
          <w:sz w:val="24"/>
        </w:rPr>
        <w:t>T</w:t>
      </w:r>
      <w:r w:rsidRPr="00DB0AE5">
        <w:rPr>
          <w:rFonts w:cs="Tahoma"/>
          <w:b/>
          <w:color w:val="000000"/>
          <w:sz w:val="24"/>
        </w:rPr>
        <w:t xml:space="preserve"> function often produces negative results</w:t>
      </w:r>
      <w:r w:rsidR="00D0253B">
        <w:rPr>
          <w:rFonts w:cs="Tahoma"/>
          <w:b/>
          <w:color w:val="000000"/>
          <w:sz w:val="24"/>
        </w:rPr>
        <w:t>.</w:t>
      </w:r>
      <w:r w:rsidR="00CF3AE0" w:rsidRPr="00DB0AE5">
        <w:rPr>
          <w:rFonts w:cs="Tahoma"/>
          <w:color w:val="000000"/>
          <w:sz w:val="24"/>
        </w:rPr>
        <w:br/>
      </w:r>
      <w:r w:rsidRPr="00BE699E">
        <w:rPr>
          <w:rFonts w:cs="Tahoma"/>
          <w:color w:val="000000"/>
          <w:sz w:val="24"/>
        </w:rPr>
        <w:t>The PMT function often produces negative results because Excel understand</w:t>
      </w:r>
      <w:r w:rsidR="000D0378" w:rsidRPr="00BE699E">
        <w:rPr>
          <w:rFonts w:cs="Tahoma"/>
          <w:color w:val="000000"/>
          <w:sz w:val="24"/>
        </w:rPr>
        <w:t>s</w:t>
      </w:r>
      <w:r w:rsidRPr="00BE699E">
        <w:rPr>
          <w:rFonts w:cs="Tahoma"/>
          <w:color w:val="000000"/>
          <w:sz w:val="24"/>
        </w:rPr>
        <w:t xml:space="preserve"> accounting cash flow. Since the PMT function yields a periodic payment, this would be a negative cash flow to the consumer.</w:t>
      </w:r>
    </w:p>
    <w:sectPr w:rsidR="004740A7" w:rsidRPr="00BE699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B73E7" w14:textId="77777777" w:rsidR="00D31BA6" w:rsidRDefault="00D31BA6" w:rsidP="008D61F9">
      <w:pPr>
        <w:spacing w:after="0" w:line="240" w:lineRule="auto"/>
      </w:pPr>
      <w:r>
        <w:separator/>
      </w:r>
    </w:p>
  </w:endnote>
  <w:endnote w:type="continuationSeparator" w:id="0">
    <w:p w14:paraId="2F08DF25" w14:textId="77777777" w:rsidR="00D31BA6" w:rsidRDefault="00D31BA6" w:rsidP="008D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93BE4" w14:textId="429166CA" w:rsidR="008D61F9" w:rsidRDefault="008D61F9" w:rsidP="008D61F9">
    <w:pPr>
      <w:pStyle w:val="Footer"/>
      <w:jc w:val="center"/>
    </w:pPr>
    <w:r w:rsidRPr="00EA60B1">
      <w:rPr>
        <w:sz w:val="20"/>
        <w:szCs w:val="20"/>
      </w:rPr>
      <w:t>Copyright © 20</w:t>
    </w:r>
    <w:r w:rsidR="00093A85">
      <w:rPr>
        <w:sz w:val="20"/>
        <w:szCs w:val="20"/>
      </w:rPr>
      <w:t xml:space="preserve">20 </w:t>
    </w:r>
    <w:r w:rsidRPr="00EA60B1">
      <w:rPr>
        <w:sz w:val="20"/>
        <w:szCs w:val="20"/>
      </w:rPr>
      <w:t>Pearson Education,</w:t>
    </w:r>
    <w:r w:rsidRPr="00EA60B1">
      <w:rPr>
        <w:b/>
        <w:bCs/>
        <w:sz w:val="20"/>
        <w:szCs w:val="20"/>
      </w:rPr>
      <w:t xml:space="preserve"> </w:t>
    </w:r>
    <w:r w:rsidRPr="00EA60B1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15258" w14:textId="77777777" w:rsidR="00D31BA6" w:rsidRDefault="00D31BA6" w:rsidP="008D61F9">
      <w:pPr>
        <w:spacing w:after="0" w:line="240" w:lineRule="auto"/>
      </w:pPr>
      <w:r>
        <w:separator/>
      </w:r>
    </w:p>
  </w:footnote>
  <w:footnote w:type="continuationSeparator" w:id="0">
    <w:p w14:paraId="00D1AC9A" w14:textId="77777777" w:rsidR="00D31BA6" w:rsidRDefault="00D31BA6" w:rsidP="008D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367E"/>
    <w:multiLevelType w:val="hybridMultilevel"/>
    <w:tmpl w:val="77C89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F5EF6"/>
    <w:multiLevelType w:val="hybridMultilevel"/>
    <w:tmpl w:val="789C631C"/>
    <w:lvl w:ilvl="0" w:tplc="A22AA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15209"/>
    <w:multiLevelType w:val="hybridMultilevel"/>
    <w:tmpl w:val="74C8957C"/>
    <w:lvl w:ilvl="0" w:tplc="9A94A4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773DC"/>
    <w:multiLevelType w:val="hybridMultilevel"/>
    <w:tmpl w:val="70D8792A"/>
    <w:lvl w:ilvl="0" w:tplc="02A820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64FA4"/>
    <w:multiLevelType w:val="hybridMultilevel"/>
    <w:tmpl w:val="FF3C42B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1D2638A"/>
    <w:multiLevelType w:val="hybridMultilevel"/>
    <w:tmpl w:val="AEA0B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A0D11"/>
    <w:multiLevelType w:val="hybridMultilevel"/>
    <w:tmpl w:val="FF3C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DCC"/>
    <w:rsid w:val="0004086F"/>
    <w:rsid w:val="000568E8"/>
    <w:rsid w:val="00070CEE"/>
    <w:rsid w:val="0007552F"/>
    <w:rsid w:val="000840AF"/>
    <w:rsid w:val="00090F77"/>
    <w:rsid w:val="00093A85"/>
    <w:rsid w:val="000A71E0"/>
    <w:rsid w:val="000C1427"/>
    <w:rsid w:val="000D0378"/>
    <w:rsid w:val="0014199E"/>
    <w:rsid w:val="001C23FD"/>
    <w:rsid w:val="001F4EAA"/>
    <w:rsid w:val="0023751D"/>
    <w:rsid w:val="002814C2"/>
    <w:rsid w:val="00284DEE"/>
    <w:rsid w:val="0030269D"/>
    <w:rsid w:val="00370B30"/>
    <w:rsid w:val="003D193E"/>
    <w:rsid w:val="003D6438"/>
    <w:rsid w:val="00424132"/>
    <w:rsid w:val="004740A7"/>
    <w:rsid w:val="00481DAF"/>
    <w:rsid w:val="004822F5"/>
    <w:rsid w:val="004E769F"/>
    <w:rsid w:val="00523726"/>
    <w:rsid w:val="005571C3"/>
    <w:rsid w:val="005649B6"/>
    <w:rsid w:val="00567773"/>
    <w:rsid w:val="005C2165"/>
    <w:rsid w:val="00613C71"/>
    <w:rsid w:val="00627F49"/>
    <w:rsid w:val="006706CF"/>
    <w:rsid w:val="006D18F4"/>
    <w:rsid w:val="00701562"/>
    <w:rsid w:val="0076429F"/>
    <w:rsid w:val="00795DBE"/>
    <w:rsid w:val="007E0B70"/>
    <w:rsid w:val="007E6F2E"/>
    <w:rsid w:val="00800964"/>
    <w:rsid w:val="008268B3"/>
    <w:rsid w:val="008310A7"/>
    <w:rsid w:val="0088332E"/>
    <w:rsid w:val="008C13DA"/>
    <w:rsid w:val="008D61F9"/>
    <w:rsid w:val="00951C40"/>
    <w:rsid w:val="00996B6F"/>
    <w:rsid w:val="00A66D0B"/>
    <w:rsid w:val="00A779C5"/>
    <w:rsid w:val="00A94D5F"/>
    <w:rsid w:val="00AB4D9F"/>
    <w:rsid w:val="00AE7CF6"/>
    <w:rsid w:val="00B31F84"/>
    <w:rsid w:val="00B35480"/>
    <w:rsid w:val="00BB6D1E"/>
    <w:rsid w:val="00BD3B45"/>
    <w:rsid w:val="00BE64D1"/>
    <w:rsid w:val="00BE699E"/>
    <w:rsid w:val="00C10D9E"/>
    <w:rsid w:val="00C5620A"/>
    <w:rsid w:val="00C723CD"/>
    <w:rsid w:val="00CC1BB4"/>
    <w:rsid w:val="00CF3AE0"/>
    <w:rsid w:val="00D0253B"/>
    <w:rsid w:val="00D10BA1"/>
    <w:rsid w:val="00D23304"/>
    <w:rsid w:val="00D31BA6"/>
    <w:rsid w:val="00D43201"/>
    <w:rsid w:val="00D51787"/>
    <w:rsid w:val="00D622D2"/>
    <w:rsid w:val="00D67DCC"/>
    <w:rsid w:val="00D8675A"/>
    <w:rsid w:val="00DB0AE5"/>
    <w:rsid w:val="00E0011C"/>
    <w:rsid w:val="00EC7467"/>
    <w:rsid w:val="00F74DB8"/>
    <w:rsid w:val="00F82322"/>
    <w:rsid w:val="00F85271"/>
    <w:rsid w:val="00FA47A4"/>
    <w:rsid w:val="00FA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71AF8"/>
  <w15:docId w15:val="{D8E56B0A-06E0-492F-9B8B-C35532C2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7DCC"/>
  </w:style>
  <w:style w:type="paragraph" w:styleId="Heading1">
    <w:name w:val="heading 1"/>
    <w:basedOn w:val="Normal"/>
    <w:next w:val="Normal"/>
    <w:link w:val="Heading1Char"/>
    <w:uiPriority w:val="99"/>
    <w:qFormat/>
    <w:rsid w:val="008D6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DCC"/>
    <w:pPr>
      <w:ind w:left="720"/>
      <w:contextualSpacing/>
    </w:pPr>
  </w:style>
  <w:style w:type="character" w:customStyle="1" w:styleId="ITAL">
    <w:name w:val="ITAL"/>
    <w:rsid w:val="00D67DCC"/>
    <w:rPr>
      <w:i/>
    </w:rPr>
  </w:style>
  <w:style w:type="character" w:customStyle="1" w:styleId="BOLDITAL">
    <w:name w:val="BOLD_ITAL"/>
    <w:rsid w:val="00D67DCC"/>
    <w:rPr>
      <w:b/>
      <w:i/>
    </w:rPr>
  </w:style>
  <w:style w:type="character" w:customStyle="1" w:styleId="Heading1Char">
    <w:name w:val="Heading 1 Char"/>
    <w:basedOn w:val="DefaultParagraphFont"/>
    <w:link w:val="Heading1"/>
    <w:uiPriority w:val="99"/>
    <w:rsid w:val="008D6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D6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1F9"/>
  </w:style>
  <w:style w:type="paragraph" w:styleId="Footer">
    <w:name w:val="footer"/>
    <w:basedOn w:val="Normal"/>
    <w:link w:val="FooterChar"/>
    <w:uiPriority w:val="99"/>
    <w:unhideWhenUsed/>
    <w:rsid w:val="008D6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1F9"/>
  </w:style>
  <w:style w:type="character" w:styleId="CommentReference">
    <w:name w:val="annotation reference"/>
    <w:basedOn w:val="DefaultParagraphFont"/>
    <w:uiPriority w:val="99"/>
    <w:semiHidden/>
    <w:unhideWhenUsed/>
    <w:rsid w:val="00C56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Series_BSS</cp:lastModifiedBy>
  <cp:revision>13</cp:revision>
  <dcterms:created xsi:type="dcterms:W3CDTF">2018-09-20T05:58:00Z</dcterms:created>
  <dcterms:modified xsi:type="dcterms:W3CDTF">2018-11-21T22:27:00Z</dcterms:modified>
</cp:coreProperties>
</file>