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EEE" w:rsidRDefault="00622EEE">
      <w:pPr>
        <w:pStyle w:val="NormalText"/>
        <w:rPr>
          <w:b/>
          <w:bCs/>
        </w:rPr>
      </w:pPr>
      <w:r>
        <w:rPr>
          <w:b/>
          <w:bCs/>
          <w:i/>
          <w:iCs/>
        </w:rPr>
        <w:t>Managerial Accounting for Managers, 5e</w:t>
      </w:r>
      <w:r>
        <w:rPr>
          <w:b/>
          <w:bCs/>
        </w:rPr>
        <w:t xml:space="preserve"> (Noreen)</w:t>
      </w:r>
    </w:p>
    <w:p w:rsidR="00622EEE" w:rsidRDefault="00622EEE">
      <w:pPr>
        <w:pStyle w:val="NormalText"/>
        <w:rPr>
          <w:b/>
          <w:bCs/>
        </w:rPr>
      </w:pPr>
      <w:r>
        <w:rPr>
          <w:b/>
          <w:bCs/>
        </w:rPr>
        <w:t xml:space="preserve">Chapter 2  Cost–Volume–Profit Relationships </w:t>
      </w:r>
    </w:p>
    <w:p w:rsidR="00622EEE" w:rsidRDefault="00622EEE">
      <w:pPr>
        <w:pStyle w:val="NormalText"/>
        <w:rPr>
          <w:b/>
          <w:bCs/>
        </w:rPr>
      </w:pPr>
    </w:p>
    <w:p w:rsidR="00622EEE" w:rsidRDefault="00622EEE">
      <w:pPr>
        <w:pStyle w:val="NormalText"/>
      </w:pPr>
      <w:r>
        <w:t>1) Incremental analysis is an analytical approach that focuses only on those revenues and costs that will not change as a result of a decision.</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 When expressed on a per unit basis, fixed costs can mislead decision makers into thinking of them as variable costs.</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 To estimate what the profit will be at various levels of activity, multiply the number of units to be sold above or below the break-even point by the unit contribution margin.</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4) In a CVP graph (sometimes called a break-even chart), unit volume is represented on the horizontal (X) axis and dollars on the vertical (Y) axis.</w:t>
      </w:r>
    </w:p>
    <w:p w:rsidR="00622EEE" w:rsidRDefault="00622EEE">
      <w:pPr>
        <w:pStyle w:val="NormalText"/>
      </w:pPr>
    </w:p>
    <w:p w:rsidR="00622EEE" w:rsidRDefault="00622EEE">
      <w:pPr>
        <w:pStyle w:val="NormalText"/>
      </w:pPr>
      <w:r>
        <w:t>Answer:  TRUE</w:t>
      </w:r>
    </w:p>
    <w:p w:rsidR="00622EEE" w:rsidRDefault="00622EEE">
      <w:pPr>
        <w:pStyle w:val="NormalText"/>
      </w:pPr>
      <w:r>
        <w:t>Difficulty: 1 Easy</w:t>
      </w:r>
    </w:p>
    <w:p w:rsidR="00622EEE" w:rsidRDefault="00622EEE">
      <w:pPr>
        <w:pStyle w:val="NormalText"/>
      </w:pPr>
      <w:r>
        <w:t>Topic:  CVP Relationships in Graphic Form</w:t>
      </w:r>
    </w:p>
    <w:p w:rsidR="00622EEE" w:rsidRDefault="00622EEE">
      <w:pPr>
        <w:pStyle w:val="NormalText"/>
      </w:pPr>
      <w:r>
        <w:t>Learning Objective:  02-02 Prepare and interpret a cost-volume-profit (CVP) graph and a profit graph.</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5) On a CVP graph for a profitable company, the total expense line will be steeper than the total revenue line.</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CVP Relationships in Graphic Form</w:t>
      </w:r>
    </w:p>
    <w:p w:rsidR="00622EEE" w:rsidRDefault="00622EEE">
      <w:pPr>
        <w:pStyle w:val="NormalText"/>
      </w:pPr>
      <w:r>
        <w:t>Learning Objective:  02-02 Prepare and interpret a cost-volume-profit (CVP) graph and a profit graph.</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6) In a CVP graph, the anticipated profit or loss at any given level of sales is measured by the vertical distance between the total revenue line (sales) and the total fixed expense line.</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CVP Relationships in Graphic Form</w:t>
      </w:r>
    </w:p>
    <w:p w:rsidR="00622EEE" w:rsidRDefault="00622EEE">
      <w:pPr>
        <w:pStyle w:val="NormalText"/>
      </w:pPr>
      <w:r>
        <w:t>Learning Objective:  02-02 Prepare and interpret a cost-volume-profit (CVP) graph and a profit graph.</w:t>
      </w:r>
    </w:p>
    <w:p w:rsidR="00622EEE" w:rsidRDefault="00622EEE">
      <w:pPr>
        <w:pStyle w:val="NormalText"/>
      </w:pPr>
      <w:r>
        <w:t>Bloom's:  Understand</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7) A shift in the sales mix from low-margin items to high-margin items will decrease total profits even though total sales increase.</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8) A shift in the sales mix from high-margin items to low-margin items can cause total profits to decrease even though total sales may increase.</w:t>
      </w:r>
    </w:p>
    <w:p w:rsidR="00622EEE" w:rsidRDefault="00622EEE">
      <w:pPr>
        <w:pStyle w:val="NormalText"/>
      </w:pPr>
    </w:p>
    <w:p w:rsidR="00622EEE" w:rsidRDefault="00622EEE">
      <w:pPr>
        <w:pStyle w:val="NormalText"/>
      </w:pPr>
      <w:r>
        <w:t>Answer:  TRUE</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Remember</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9) In two companies making the same product and with the same total sales and total expenses, the contribution margin ratio will be lower in the company with a higher proportion of fixed expenses in its cost structure.</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10) If the variable expense per unit decreases, and all other factors remain the same, the contribution margin ratio will increase.</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11) The smaller the contribution margin ratio, the smaller the amount of sales required to cover a given amount of fixed expenses.</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12) For a given level of sales, a low contribution margin ratio will produce more net operating income than a high contribution margin ratio.</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13) If fixed expenses increase by $10,000 per year, then the sales needed to break even will generally increase by more than $10,000.</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14) A decrease in the number of units sold will decrease the break-even point.</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15) The break-even point in units can be obtained by dividing total fixed expenses by the unit contribution margin.</w:t>
      </w:r>
    </w:p>
    <w:p w:rsidR="00622EEE" w:rsidRDefault="00622EEE">
      <w:pPr>
        <w:pStyle w:val="NormalText"/>
      </w:pPr>
    </w:p>
    <w:p w:rsidR="00622EEE" w:rsidRDefault="00622EEE">
      <w:pPr>
        <w:pStyle w:val="NormalText"/>
      </w:pPr>
      <w:r>
        <w:t>Answer:  TRUE</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16) The break-even point can be determined by simply adding together all of the expenses from the income statement.</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17) An increase in the number of units sold will decrease a company's break-even point.</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18) For a capital intensive, automated company the break-even point will tend to be higher and the margin of safety will be lower than for a less capital intensive company with the same sales.</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Break-Even Analysis; The Margin of Safety</w:t>
      </w:r>
    </w:p>
    <w:p w:rsidR="00622EEE" w:rsidRDefault="00622EEE">
      <w:pPr>
        <w:pStyle w:val="NormalText"/>
      </w:pPr>
      <w:r>
        <w:t>Learning Objective:  02-05 Determine the break-even point.; 02-07 Compute the margin of safety and explain its significance.</w:t>
      </w:r>
    </w:p>
    <w:p w:rsidR="00622EEE" w:rsidRDefault="00622EEE">
      <w:pPr>
        <w:pStyle w:val="NormalText"/>
      </w:pPr>
      <w:r>
        <w:t>Bloom's:  Analyze</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19) The total volume in sales dollars that would be required to attain a given target profit is determined by dividing the target profit by the contribution margin ratio.</w:t>
      </w:r>
    </w:p>
    <w:p w:rsidR="00622EEE" w:rsidRDefault="00622EEE">
      <w:pPr>
        <w:pStyle w:val="NormalText"/>
      </w:pPr>
    </w:p>
    <w:p w:rsidR="00622EEE" w:rsidRDefault="00622EEE">
      <w:pPr>
        <w:pStyle w:val="NormalText"/>
      </w:pPr>
      <w:r>
        <w:t>Answer:  FALSE</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20) Two companies with the same margin of safety in dollars will also have the same total contribution margin.</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21) Fawn Company's margin of safety is $90,000. If the company's sales drop by $80,000, it will still have positive net operating income.</w:t>
      </w:r>
    </w:p>
    <w:p w:rsidR="00622EEE" w:rsidRDefault="00622EEE">
      <w:pPr>
        <w:pStyle w:val="NormalText"/>
      </w:pPr>
    </w:p>
    <w:p w:rsidR="00622EEE" w:rsidRDefault="00622EEE">
      <w:pPr>
        <w:pStyle w:val="NormalText"/>
      </w:pPr>
      <w:r>
        <w:t>Answer:  TRUE</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lastRenderedPageBreak/>
        <w:t>22) The margin of safety is the amount by which sales can decrease before losses are incurred by the company.</w:t>
      </w:r>
    </w:p>
    <w:p w:rsidR="00622EEE" w:rsidRDefault="00622EEE">
      <w:pPr>
        <w:pStyle w:val="NormalText"/>
      </w:pPr>
    </w:p>
    <w:p w:rsidR="00622EEE" w:rsidRDefault="00622EEE">
      <w:pPr>
        <w:pStyle w:val="NormalText"/>
      </w:pPr>
      <w:r>
        <w:t>Answer:  TRUE</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23) The margin of safety percentage is equal to the margin of safety in dollars divided by total contribution margin.</w:t>
      </w:r>
    </w:p>
    <w:p w:rsidR="00622EEE" w:rsidRDefault="00622EEE">
      <w:pPr>
        <w:pStyle w:val="NormalText"/>
      </w:pPr>
    </w:p>
    <w:p w:rsidR="00622EEE" w:rsidRDefault="00622EEE">
      <w:pPr>
        <w:pStyle w:val="NormalText"/>
      </w:pPr>
      <w:r>
        <w:t>Answer:  FALSE</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24) The degree of operating leverage in a company is smallest at the break-even point and increases as sales rise.</w:t>
      </w:r>
    </w:p>
    <w:p w:rsidR="00622EEE" w:rsidRDefault="00622EEE">
      <w:pPr>
        <w:pStyle w:val="NormalText"/>
      </w:pPr>
    </w:p>
    <w:p w:rsidR="00622EEE" w:rsidRDefault="00622EEE">
      <w:pPr>
        <w:pStyle w:val="NormalText"/>
      </w:pPr>
      <w:r>
        <w:t>Answer:  FALSE</w:t>
      </w:r>
    </w:p>
    <w:p w:rsidR="00622EEE" w:rsidRDefault="00622EEE">
      <w:pPr>
        <w:pStyle w:val="NormalText"/>
      </w:pPr>
      <w:r>
        <w:t>Difficulty: 2 Medium</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25) The degree of operating leverage is computed by dividing sales by the contribution margin.</w:t>
      </w:r>
    </w:p>
    <w:p w:rsidR="00622EEE" w:rsidRDefault="00622EEE">
      <w:pPr>
        <w:pStyle w:val="NormalText"/>
      </w:pPr>
    </w:p>
    <w:p w:rsidR="00622EEE" w:rsidRDefault="00622EEE">
      <w:pPr>
        <w:pStyle w:val="NormalText"/>
      </w:pPr>
      <w:r>
        <w:t>Answer:  FALSE</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26) A company with high operating leverage will experience a larger reduction in net operating income in a period of declining sales than a company with low operating leverage.</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27) A shift in the sales mix from products with high contribution margin ratios toward products with low contribution margin ratios will raise the break-even point for the company as a whole.</w:t>
      </w:r>
    </w:p>
    <w:p w:rsidR="00622EEE" w:rsidRDefault="00622EEE">
      <w:pPr>
        <w:pStyle w:val="NormalText"/>
      </w:pPr>
    </w:p>
    <w:p w:rsidR="00622EEE" w:rsidRDefault="00622EEE">
      <w:pPr>
        <w:pStyle w:val="NormalText"/>
      </w:pPr>
      <w:r>
        <w:t>Answer:  TRUE</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28) If the contribution margin is not sufficient to cover fixed expenses:</w:t>
      </w:r>
    </w:p>
    <w:p w:rsidR="00622EEE" w:rsidRDefault="00622EEE">
      <w:pPr>
        <w:pStyle w:val="NormalText"/>
      </w:pPr>
      <w:r>
        <w:t>A) total profit equals total expenses.</w:t>
      </w:r>
    </w:p>
    <w:p w:rsidR="00622EEE" w:rsidRDefault="00622EEE">
      <w:pPr>
        <w:pStyle w:val="NormalText"/>
      </w:pPr>
      <w:r>
        <w:t>B) contribution margin is negative.</w:t>
      </w:r>
    </w:p>
    <w:p w:rsidR="00622EEE" w:rsidRDefault="00622EEE">
      <w:pPr>
        <w:pStyle w:val="NormalText"/>
      </w:pPr>
      <w:r>
        <w:t>C) a loss occurs.</w:t>
      </w:r>
    </w:p>
    <w:p w:rsidR="00622EEE" w:rsidRDefault="00622EEE">
      <w:pPr>
        <w:pStyle w:val="NormalText"/>
      </w:pPr>
      <w:r>
        <w:t>D) variable expenses equal contribution margin.</w:t>
      </w:r>
    </w:p>
    <w:p w:rsidR="00622EEE" w:rsidRDefault="00622EEE">
      <w:pPr>
        <w:pStyle w:val="NormalText"/>
      </w:pPr>
    </w:p>
    <w:p w:rsidR="00622EEE" w:rsidRDefault="00622EEE">
      <w:pPr>
        <w:pStyle w:val="NormalText"/>
      </w:pPr>
      <w:r>
        <w:t>Answer:  C</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29) Which of the following statements is correct with regard to a CVP graph?</w:t>
      </w:r>
    </w:p>
    <w:p w:rsidR="00622EEE" w:rsidRDefault="00622EEE">
      <w:pPr>
        <w:pStyle w:val="NormalText"/>
      </w:pPr>
      <w:r>
        <w:t>A) A CVP graph shows the maximum possible profit.</w:t>
      </w:r>
    </w:p>
    <w:p w:rsidR="00622EEE" w:rsidRDefault="00622EEE">
      <w:pPr>
        <w:pStyle w:val="NormalText"/>
      </w:pPr>
      <w:r>
        <w:t>B) A CVP graph shows the break-even point as the intersection of the total sales revenue line and the total expense line.</w:t>
      </w:r>
    </w:p>
    <w:p w:rsidR="00622EEE" w:rsidRDefault="00622EEE">
      <w:pPr>
        <w:pStyle w:val="NormalText"/>
      </w:pPr>
      <w:r>
        <w:t>C) A CVP graph assumes that total expense varies in direct proportion to unit sales.</w:t>
      </w:r>
    </w:p>
    <w:p w:rsidR="00622EEE" w:rsidRDefault="00622EEE">
      <w:pPr>
        <w:pStyle w:val="NormalText"/>
      </w:pPr>
      <w:r>
        <w:t>D) A CVP graph shows the operating leverage as the gap between total sales revenue and total expense at the actual level of sales.</w:t>
      </w:r>
    </w:p>
    <w:p w:rsidR="00622EEE" w:rsidRDefault="00622EEE">
      <w:pPr>
        <w:pStyle w:val="NormalText"/>
      </w:pPr>
    </w:p>
    <w:p w:rsidR="00622EEE" w:rsidRDefault="00622EEE">
      <w:pPr>
        <w:pStyle w:val="NormalText"/>
      </w:pPr>
      <w:r>
        <w:t>Answer:  B</w:t>
      </w:r>
    </w:p>
    <w:p w:rsidR="00622EEE" w:rsidRDefault="00622EEE">
      <w:pPr>
        <w:pStyle w:val="NormalText"/>
      </w:pPr>
      <w:r>
        <w:t>Difficulty: 1 Easy</w:t>
      </w:r>
    </w:p>
    <w:p w:rsidR="00622EEE" w:rsidRDefault="00622EEE">
      <w:pPr>
        <w:pStyle w:val="NormalText"/>
      </w:pPr>
      <w:r>
        <w:t>Topic:  CVP Relationships in Graphic Form</w:t>
      </w:r>
    </w:p>
    <w:p w:rsidR="00622EEE" w:rsidRDefault="00622EEE">
      <w:pPr>
        <w:pStyle w:val="NormalText"/>
      </w:pPr>
      <w:r>
        <w:t>Learning Objective:  02-02 Prepare and interpret a cost-volume-profit (CVP) graph and a profit graph.</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30) Which of the following is correct? The break-even point occurs on the CVP graph where:</w:t>
      </w:r>
    </w:p>
    <w:p w:rsidR="00622EEE" w:rsidRDefault="00622EEE">
      <w:pPr>
        <w:pStyle w:val="NormalText"/>
      </w:pPr>
      <w:r>
        <w:t>A) total profit equals total expenses.</w:t>
      </w:r>
    </w:p>
    <w:p w:rsidR="00622EEE" w:rsidRDefault="00622EEE">
      <w:pPr>
        <w:pStyle w:val="NormalText"/>
      </w:pPr>
      <w:r>
        <w:t>B) total profit equals total fixed expenses.</w:t>
      </w:r>
    </w:p>
    <w:p w:rsidR="00622EEE" w:rsidRDefault="00622EEE">
      <w:pPr>
        <w:pStyle w:val="NormalText"/>
      </w:pPr>
      <w:r>
        <w:t>C) total contribution margin equals total fixed expenses.</w:t>
      </w:r>
    </w:p>
    <w:p w:rsidR="00622EEE" w:rsidRDefault="00622EEE">
      <w:pPr>
        <w:pStyle w:val="NormalText"/>
      </w:pPr>
      <w:r>
        <w:t>D) total variable expenses equal total contribution margin.</w:t>
      </w:r>
    </w:p>
    <w:p w:rsidR="00622EEE" w:rsidRDefault="00622EEE">
      <w:pPr>
        <w:pStyle w:val="NormalText"/>
      </w:pPr>
    </w:p>
    <w:p w:rsidR="00622EEE" w:rsidRDefault="00622EEE">
      <w:pPr>
        <w:pStyle w:val="NormalText"/>
      </w:pPr>
      <w:r>
        <w:t>Answer:  C</w:t>
      </w:r>
    </w:p>
    <w:p w:rsidR="00622EEE" w:rsidRDefault="00622EEE">
      <w:pPr>
        <w:pStyle w:val="NormalText"/>
      </w:pPr>
      <w:r>
        <w:t>Difficulty: 2 Medium</w:t>
      </w:r>
    </w:p>
    <w:p w:rsidR="00622EEE" w:rsidRDefault="00622EEE">
      <w:pPr>
        <w:pStyle w:val="NormalText"/>
      </w:pPr>
      <w:r>
        <w:t>Topic:  CVP Relationships in Graphic Form</w:t>
      </w:r>
    </w:p>
    <w:p w:rsidR="00622EEE" w:rsidRDefault="00622EEE">
      <w:pPr>
        <w:pStyle w:val="NormalText"/>
      </w:pPr>
      <w:r>
        <w:t>Learning Objective:  02-02 Prepare and interpret a cost-volume-profit (CVP) graph and a profit graph.</w:t>
      </w:r>
    </w:p>
    <w:p w:rsidR="00622EEE" w:rsidRDefault="00622EEE">
      <w:pPr>
        <w:pStyle w:val="NormalText"/>
      </w:pPr>
      <w:r>
        <w:t>Bloom's:  Understand</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31) Which of the following is true regarding the contribution margin ratio of a company that produces only a single product?</w:t>
      </w:r>
    </w:p>
    <w:p w:rsidR="00622EEE" w:rsidRDefault="00622EEE">
      <w:pPr>
        <w:pStyle w:val="NormalText"/>
      </w:pPr>
      <w:r>
        <w:t>A) As fixed expenses decrease, the contribution margin ratio increases.</w:t>
      </w:r>
    </w:p>
    <w:p w:rsidR="00622EEE" w:rsidRDefault="00622EEE">
      <w:pPr>
        <w:pStyle w:val="NormalText"/>
      </w:pPr>
      <w:r>
        <w:t>B) The contribution margin ratio multiplied by the selling price per unit equals the contribution margin per unit.</w:t>
      </w:r>
    </w:p>
    <w:p w:rsidR="00622EEE" w:rsidRDefault="00622EEE">
      <w:pPr>
        <w:pStyle w:val="NormalText"/>
      </w:pPr>
      <w:r>
        <w:t>C) The contribution margin ratio will decline as unit sales decline.</w:t>
      </w:r>
    </w:p>
    <w:p w:rsidR="00622EEE" w:rsidRDefault="00622EEE">
      <w:pPr>
        <w:pStyle w:val="NormalText"/>
      </w:pPr>
      <w:r>
        <w:t>D) The contribution margin ratio equals the selling price per unit less the variable expense ratio.</w:t>
      </w:r>
    </w:p>
    <w:p w:rsidR="00622EEE" w:rsidRDefault="00622EEE">
      <w:pPr>
        <w:pStyle w:val="NormalText"/>
      </w:pPr>
    </w:p>
    <w:p w:rsidR="00622EEE" w:rsidRDefault="00622EEE">
      <w:pPr>
        <w:pStyle w:val="NormalText"/>
      </w:pPr>
      <w:r>
        <w:t>Answer:  B</w:t>
      </w:r>
    </w:p>
    <w:p w:rsidR="00622EEE" w:rsidRDefault="00622EEE">
      <w:pPr>
        <w:pStyle w:val="NormalText"/>
      </w:pPr>
      <w:r>
        <w:t>Difficulty: 2 Medium</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Understand</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32) Mossfeet Shoe Corporation is a single product firm. The company is predicting that a price increase next year will not cause unit sales to decrease. What effect would this price increase have on the following items for next year?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622EEE">
        <w:tc>
          <w:tcPr>
            <w:tcW w:w="1000" w:type="dxa"/>
            <w:vAlign w:val="bottom"/>
          </w:tcPr>
          <w:p w:rsidR="00622EEE" w:rsidRDefault="00622EEE">
            <w:pPr>
              <w:pStyle w:val="NormalText"/>
            </w:pPr>
            <w:r>
              <w:t> </w:t>
            </w:r>
          </w:p>
        </w:tc>
        <w:tc>
          <w:tcPr>
            <w:tcW w:w="2820" w:type="dxa"/>
            <w:tcMar>
              <w:top w:w="0" w:type="dxa"/>
              <w:left w:w="0" w:type="dxa"/>
              <w:bottom w:w="0" w:type="dxa"/>
              <w:right w:w="0" w:type="dxa"/>
            </w:tcMar>
            <w:vAlign w:val="bottom"/>
          </w:tcPr>
          <w:p w:rsidR="00622EEE" w:rsidRDefault="00622EEE">
            <w:pPr>
              <w:pStyle w:val="NormalText"/>
              <w:jc w:val="center"/>
            </w:pPr>
            <w:r>
              <w:t>Contribution</w:t>
            </w:r>
          </w:p>
          <w:p w:rsidR="00622EEE" w:rsidRDefault="00622EEE">
            <w:pPr>
              <w:pStyle w:val="NormalText"/>
              <w:jc w:val="center"/>
            </w:pPr>
            <w:r>
              <w:t>Margin Ratio</w:t>
            </w:r>
          </w:p>
        </w:tc>
        <w:tc>
          <w:tcPr>
            <w:tcW w:w="2580" w:type="dxa"/>
            <w:tcMar>
              <w:top w:w="0" w:type="dxa"/>
              <w:left w:w="0" w:type="dxa"/>
              <w:bottom w:w="0" w:type="dxa"/>
              <w:right w:w="0" w:type="dxa"/>
            </w:tcMar>
            <w:vAlign w:val="bottom"/>
          </w:tcPr>
          <w:p w:rsidR="00622EEE" w:rsidRDefault="00622EEE">
            <w:pPr>
              <w:pStyle w:val="NormalText"/>
              <w:jc w:val="center"/>
            </w:pPr>
            <w:r>
              <w:t>Break-even</w:t>
            </w:r>
          </w:p>
          <w:p w:rsidR="00622EEE" w:rsidRDefault="00622EEE">
            <w:pPr>
              <w:pStyle w:val="NormalText"/>
              <w:jc w:val="center"/>
            </w:pPr>
            <w:r>
              <w:t>Point</w:t>
            </w:r>
          </w:p>
        </w:tc>
      </w:tr>
      <w:tr w:rsidR="00622EEE">
        <w:tc>
          <w:tcPr>
            <w:tcW w:w="1000" w:type="dxa"/>
            <w:vAlign w:val="bottom"/>
          </w:tcPr>
          <w:p w:rsidR="00622EEE" w:rsidRDefault="00622EEE">
            <w:pPr>
              <w:pStyle w:val="NormalText"/>
              <w:jc w:val="center"/>
            </w:pPr>
            <w:r>
              <w:t>A)</w:t>
            </w:r>
          </w:p>
        </w:tc>
        <w:tc>
          <w:tcPr>
            <w:tcW w:w="2820" w:type="dxa"/>
            <w:tcMar>
              <w:top w:w="0" w:type="dxa"/>
              <w:left w:w="0" w:type="dxa"/>
              <w:bottom w:w="0" w:type="dxa"/>
              <w:right w:w="0" w:type="dxa"/>
            </w:tcMar>
            <w:vAlign w:val="bottom"/>
          </w:tcPr>
          <w:p w:rsidR="00622EEE" w:rsidRDefault="00622EEE">
            <w:pPr>
              <w:pStyle w:val="NormalText"/>
            </w:pPr>
            <w:r>
              <w:t>Increase</w:t>
            </w:r>
          </w:p>
        </w:tc>
        <w:tc>
          <w:tcPr>
            <w:tcW w:w="2580" w:type="dxa"/>
            <w:tcMar>
              <w:top w:w="0" w:type="dxa"/>
              <w:left w:w="0" w:type="dxa"/>
              <w:bottom w:w="0" w:type="dxa"/>
              <w:right w:w="0" w:type="dxa"/>
            </w:tcMar>
            <w:vAlign w:val="bottom"/>
          </w:tcPr>
          <w:p w:rsidR="00622EEE" w:rsidRDefault="00622EEE">
            <w:pPr>
              <w:pStyle w:val="NormalText"/>
            </w:pPr>
            <w:r>
              <w:t>Decrease</w:t>
            </w:r>
          </w:p>
        </w:tc>
      </w:tr>
      <w:tr w:rsidR="00622EEE">
        <w:tc>
          <w:tcPr>
            <w:tcW w:w="1000" w:type="dxa"/>
            <w:vAlign w:val="bottom"/>
          </w:tcPr>
          <w:p w:rsidR="00622EEE" w:rsidRDefault="00622EEE">
            <w:pPr>
              <w:pStyle w:val="NormalText"/>
              <w:jc w:val="center"/>
            </w:pPr>
            <w:r>
              <w:t>B)</w:t>
            </w:r>
          </w:p>
        </w:tc>
        <w:tc>
          <w:tcPr>
            <w:tcW w:w="2820" w:type="dxa"/>
            <w:tcMar>
              <w:top w:w="0" w:type="dxa"/>
              <w:left w:w="0" w:type="dxa"/>
              <w:bottom w:w="0" w:type="dxa"/>
              <w:right w:w="0" w:type="dxa"/>
            </w:tcMar>
            <w:vAlign w:val="bottom"/>
          </w:tcPr>
          <w:p w:rsidR="00622EEE" w:rsidRDefault="00622EEE">
            <w:pPr>
              <w:pStyle w:val="NormalText"/>
            </w:pPr>
            <w:r>
              <w:t>Decrease</w:t>
            </w:r>
          </w:p>
        </w:tc>
        <w:tc>
          <w:tcPr>
            <w:tcW w:w="2580" w:type="dxa"/>
            <w:tcMar>
              <w:top w:w="0" w:type="dxa"/>
              <w:left w:w="0" w:type="dxa"/>
              <w:bottom w:w="0" w:type="dxa"/>
              <w:right w:w="0" w:type="dxa"/>
            </w:tcMar>
            <w:vAlign w:val="bottom"/>
          </w:tcPr>
          <w:p w:rsidR="00622EEE" w:rsidRDefault="00622EEE">
            <w:pPr>
              <w:pStyle w:val="NormalText"/>
            </w:pPr>
            <w:r>
              <w:t>Decrease</w:t>
            </w:r>
          </w:p>
        </w:tc>
      </w:tr>
      <w:tr w:rsidR="00622EEE">
        <w:tc>
          <w:tcPr>
            <w:tcW w:w="1000" w:type="dxa"/>
            <w:vAlign w:val="bottom"/>
          </w:tcPr>
          <w:p w:rsidR="00622EEE" w:rsidRDefault="00622EEE">
            <w:pPr>
              <w:pStyle w:val="NormalText"/>
              <w:jc w:val="center"/>
            </w:pPr>
            <w:r>
              <w:t>C)</w:t>
            </w:r>
          </w:p>
        </w:tc>
        <w:tc>
          <w:tcPr>
            <w:tcW w:w="2820" w:type="dxa"/>
            <w:tcMar>
              <w:top w:w="0" w:type="dxa"/>
              <w:left w:w="0" w:type="dxa"/>
              <w:bottom w:w="0" w:type="dxa"/>
              <w:right w:w="0" w:type="dxa"/>
            </w:tcMar>
            <w:vAlign w:val="bottom"/>
          </w:tcPr>
          <w:p w:rsidR="00622EEE" w:rsidRDefault="00622EEE">
            <w:pPr>
              <w:pStyle w:val="NormalText"/>
            </w:pPr>
            <w:r>
              <w:t>Increase</w:t>
            </w:r>
          </w:p>
        </w:tc>
        <w:tc>
          <w:tcPr>
            <w:tcW w:w="2580" w:type="dxa"/>
            <w:tcMar>
              <w:top w:w="0" w:type="dxa"/>
              <w:left w:w="0" w:type="dxa"/>
              <w:bottom w:w="0" w:type="dxa"/>
              <w:right w:w="0" w:type="dxa"/>
            </w:tcMar>
            <w:vAlign w:val="bottom"/>
          </w:tcPr>
          <w:p w:rsidR="00622EEE" w:rsidRDefault="00622EEE">
            <w:pPr>
              <w:pStyle w:val="NormalText"/>
            </w:pPr>
            <w:r>
              <w:t>No effect</w:t>
            </w:r>
          </w:p>
        </w:tc>
      </w:tr>
      <w:tr w:rsidR="00622EEE">
        <w:tc>
          <w:tcPr>
            <w:tcW w:w="1000" w:type="dxa"/>
            <w:vAlign w:val="bottom"/>
          </w:tcPr>
          <w:p w:rsidR="00622EEE" w:rsidRDefault="00622EEE">
            <w:pPr>
              <w:pStyle w:val="NormalText"/>
              <w:jc w:val="center"/>
            </w:pPr>
            <w:r>
              <w:t>D)</w:t>
            </w:r>
          </w:p>
        </w:tc>
        <w:tc>
          <w:tcPr>
            <w:tcW w:w="2820" w:type="dxa"/>
            <w:tcMar>
              <w:top w:w="0" w:type="dxa"/>
              <w:left w:w="0" w:type="dxa"/>
              <w:bottom w:w="0" w:type="dxa"/>
              <w:right w:w="0" w:type="dxa"/>
            </w:tcMar>
            <w:vAlign w:val="bottom"/>
          </w:tcPr>
          <w:p w:rsidR="00622EEE" w:rsidRDefault="00622EEE">
            <w:pPr>
              <w:pStyle w:val="NormalText"/>
            </w:pPr>
            <w:r>
              <w:t>Decrease</w:t>
            </w:r>
          </w:p>
        </w:tc>
        <w:tc>
          <w:tcPr>
            <w:tcW w:w="2580" w:type="dxa"/>
            <w:tcMar>
              <w:top w:w="0" w:type="dxa"/>
              <w:left w:w="0" w:type="dxa"/>
              <w:bottom w:w="0" w:type="dxa"/>
              <w:right w:w="0" w:type="dxa"/>
            </w:tcMar>
            <w:vAlign w:val="bottom"/>
          </w:tcPr>
          <w:p w:rsidR="00622EEE" w:rsidRDefault="00622EEE">
            <w:pPr>
              <w:pStyle w:val="NormalText"/>
            </w:pPr>
            <w:r>
              <w:t>No effect</w:t>
            </w:r>
          </w:p>
        </w:tc>
      </w:tr>
    </w:tbl>
    <w:p w:rsidR="00622EEE" w:rsidRDefault="00622EEE">
      <w:pPr>
        <w:pStyle w:val="NormalText"/>
      </w:pPr>
    </w:p>
    <w:p w:rsidR="00622EEE" w:rsidRDefault="00622EEE">
      <w:pPr>
        <w:pStyle w:val="NormalText"/>
      </w:pPr>
    </w:p>
    <w:p w:rsidR="00622EEE" w:rsidRDefault="00622EEE">
      <w:pPr>
        <w:pStyle w:val="NormalText"/>
      </w:pPr>
      <w:r>
        <w:t>A) Choice A</w:t>
      </w:r>
    </w:p>
    <w:p w:rsidR="00622EEE" w:rsidRDefault="00622EEE">
      <w:pPr>
        <w:pStyle w:val="NormalText"/>
      </w:pPr>
      <w:r>
        <w:t>B) Choice B</w:t>
      </w:r>
    </w:p>
    <w:p w:rsidR="00622EEE" w:rsidRDefault="00622EEE">
      <w:pPr>
        <w:pStyle w:val="NormalText"/>
      </w:pPr>
      <w:r>
        <w:t>C) Choice C</w:t>
      </w:r>
    </w:p>
    <w:p w:rsidR="00622EEE" w:rsidRDefault="00622EEE">
      <w:pPr>
        <w:pStyle w:val="NormalText"/>
      </w:pPr>
      <w:r>
        <w:t>D) Choice D</w:t>
      </w:r>
    </w:p>
    <w:p w:rsidR="00622EEE" w:rsidRDefault="00622EEE">
      <w:pPr>
        <w:pStyle w:val="NormalText"/>
      </w:pPr>
    </w:p>
    <w:p w:rsidR="00622EEE" w:rsidRDefault="00622EEE">
      <w:pPr>
        <w:pStyle w:val="NormalText"/>
      </w:pPr>
      <w:r>
        <w:t>Answer:  A</w:t>
      </w:r>
    </w:p>
    <w:p w:rsidR="00622EEE" w:rsidRDefault="00622EEE">
      <w:pPr>
        <w:pStyle w:val="NormalText"/>
      </w:pPr>
      <w:r>
        <w:t>Difficulty: 2 Medium</w:t>
      </w:r>
    </w:p>
    <w:p w:rsidR="00622EEE" w:rsidRDefault="00622EEE">
      <w:pPr>
        <w:pStyle w:val="NormalText"/>
      </w:pPr>
      <w:r>
        <w:t>Topic:  Contribution Margin Ratio (CM Ratio) and the Variable Expense Ratio; Break-Even Analysis</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w:t>
      </w:r>
    </w:p>
    <w:p w:rsidR="00622EEE" w:rsidRDefault="00622EEE">
      <w:pPr>
        <w:pStyle w:val="NormalText"/>
      </w:pPr>
      <w:r>
        <w:t>Bloom's:  Understand</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lastRenderedPageBreak/>
        <w:t>33) If a company increases its selling price by $2 per unit due to an increase in its variable labor cost of $2 per unit, the break-even point in units will:</w:t>
      </w:r>
    </w:p>
    <w:p w:rsidR="00622EEE" w:rsidRDefault="00622EEE">
      <w:pPr>
        <w:pStyle w:val="NormalText"/>
      </w:pPr>
      <w:r>
        <w:t>A) decrease.</w:t>
      </w:r>
    </w:p>
    <w:p w:rsidR="00622EEE" w:rsidRDefault="00622EEE">
      <w:pPr>
        <w:pStyle w:val="NormalText"/>
      </w:pPr>
      <w:r>
        <w:t>B) increase.</w:t>
      </w:r>
    </w:p>
    <w:p w:rsidR="00622EEE" w:rsidRDefault="00622EEE">
      <w:pPr>
        <w:pStyle w:val="NormalText"/>
      </w:pPr>
      <w:r>
        <w:t>C) not change.</w:t>
      </w:r>
    </w:p>
    <w:p w:rsidR="00622EEE" w:rsidRDefault="00622EEE">
      <w:pPr>
        <w:pStyle w:val="NormalText"/>
      </w:pPr>
      <w:r>
        <w:t>D) change but direction cannot be determined.</w:t>
      </w:r>
    </w:p>
    <w:p w:rsidR="00622EEE" w:rsidRDefault="00622EEE">
      <w:pPr>
        <w:pStyle w:val="NormalText"/>
      </w:pPr>
    </w:p>
    <w:p w:rsidR="00622EEE" w:rsidRDefault="00622EEE">
      <w:pPr>
        <w:pStyle w:val="NormalText"/>
      </w:pPr>
      <w:r>
        <w:t>Answer:  C</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Analyze</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34) Break-even analysis assumes that:</w:t>
      </w:r>
    </w:p>
    <w:p w:rsidR="00622EEE" w:rsidRDefault="00622EEE">
      <w:pPr>
        <w:pStyle w:val="NormalText"/>
      </w:pPr>
      <w:r>
        <w:t>A) Total revenue is constant.</w:t>
      </w:r>
    </w:p>
    <w:p w:rsidR="00622EEE" w:rsidRDefault="00622EEE">
      <w:pPr>
        <w:pStyle w:val="NormalText"/>
      </w:pPr>
      <w:r>
        <w:t>B) Unit variable expense is constant.</w:t>
      </w:r>
    </w:p>
    <w:p w:rsidR="00622EEE" w:rsidRDefault="00622EEE">
      <w:pPr>
        <w:pStyle w:val="NormalText"/>
      </w:pPr>
      <w:r>
        <w:t>C) Unit fixed expense is constant.</w:t>
      </w:r>
    </w:p>
    <w:p w:rsidR="00622EEE" w:rsidRDefault="00622EEE">
      <w:pPr>
        <w:pStyle w:val="NormalText"/>
      </w:pPr>
      <w:r>
        <w:t>D) Selling prices must fall in order to generate more revenue.</w:t>
      </w:r>
    </w:p>
    <w:p w:rsidR="00622EEE" w:rsidRDefault="00622EEE">
      <w:pPr>
        <w:pStyle w:val="NormalText"/>
      </w:pPr>
    </w:p>
    <w:p w:rsidR="00622EEE" w:rsidRDefault="00622EEE">
      <w:pPr>
        <w:pStyle w:val="NormalText"/>
      </w:pPr>
      <w:r>
        <w:t>Answer:  B</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35) Which of the following would not affect the break-even point?</w:t>
      </w:r>
    </w:p>
    <w:p w:rsidR="00622EEE" w:rsidRDefault="00622EEE">
      <w:pPr>
        <w:pStyle w:val="NormalText"/>
      </w:pPr>
      <w:r>
        <w:t>A) number of units sold</w:t>
      </w:r>
    </w:p>
    <w:p w:rsidR="00622EEE" w:rsidRDefault="00622EEE">
      <w:pPr>
        <w:pStyle w:val="NormalText"/>
      </w:pPr>
      <w:r>
        <w:t>B) variable expense per unit</w:t>
      </w:r>
    </w:p>
    <w:p w:rsidR="00622EEE" w:rsidRDefault="00622EEE">
      <w:pPr>
        <w:pStyle w:val="NormalText"/>
      </w:pPr>
      <w:r>
        <w:t>C) total fixed expense</w:t>
      </w:r>
    </w:p>
    <w:p w:rsidR="00622EEE" w:rsidRDefault="00622EEE">
      <w:pPr>
        <w:pStyle w:val="NormalText"/>
      </w:pPr>
      <w:r>
        <w:t>D) selling price per unit</w:t>
      </w:r>
    </w:p>
    <w:p w:rsidR="00622EEE" w:rsidRDefault="00622EEE">
      <w:pPr>
        <w:pStyle w:val="NormalText"/>
      </w:pPr>
    </w:p>
    <w:p w:rsidR="00622EEE" w:rsidRDefault="00622EEE">
      <w:pPr>
        <w:pStyle w:val="NormalText"/>
      </w:pPr>
      <w:r>
        <w:t>Answer:  A</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Analyze</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36) A $2.00 increase in a product's variable expense per unit accompanied by a $2.00 increase in its selling price per unit will:</w:t>
      </w:r>
    </w:p>
    <w:p w:rsidR="00622EEE" w:rsidRDefault="00622EEE">
      <w:pPr>
        <w:pStyle w:val="NormalText"/>
      </w:pPr>
      <w:r>
        <w:t>A) decrease the degree of operating leverage.</w:t>
      </w:r>
    </w:p>
    <w:p w:rsidR="00622EEE" w:rsidRDefault="00622EEE">
      <w:pPr>
        <w:pStyle w:val="NormalText"/>
      </w:pPr>
      <w:r>
        <w:t>B) decrease the contribution margin.</w:t>
      </w:r>
    </w:p>
    <w:p w:rsidR="00622EEE" w:rsidRDefault="00622EEE">
      <w:pPr>
        <w:pStyle w:val="NormalText"/>
      </w:pPr>
      <w:r>
        <w:t>C) have no effect on the break-even volume.</w:t>
      </w:r>
    </w:p>
    <w:p w:rsidR="00622EEE" w:rsidRDefault="00622EEE">
      <w:pPr>
        <w:pStyle w:val="NormalText"/>
      </w:pPr>
      <w:r>
        <w:t>D) have no effect on the contribution margin ratio.</w:t>
      </w:r>
    </w:p>
    <w:p w:rsidR="00622EEE" w:rsidRDefault="00622EEE">
      <w:pPr>
        <w:pStyle w:val="NormalText"/>
      </w:pPr>
    </w:p>
    <w:p w:rsidR="00622EEE" w:rsidRDefault="00622EEE">
      <w:pPr>
        <w:pStyle w:val="NormalText"/>
      </w:pPr>
      <w:r>
        <w:t>Answer:  C</w:t>
      </w:r>
    </w:p>
    <w:p w:rsidR="00622EEE" w:rsidRDefault="00622EEE">
      <w:pPr>
        <w:pStyle w:val="NormalText"/>
      </w:pPr>
      <w:r>
        <w:t>Difficulty: 3 Hard</w:t>
      </w:r>
    </w:p>
    <w:p w:rsidR="00622EEE" w:rsidRDefault="00622EEE">
      <w:pPr>
        <w:pStyle w:val="NormalText"/>
      </w:pPr>
      <w:r>
        <w:t>Topic:  Operating Leverage; Break-Even Analysis</w:t>
      </w:r>
    </w:p>
    <w:p w:rsidR="00622EEE" w:rsidRDefault="00622EEE">
      <w:pPr>
        <w:pStyle w:val="NormalText"/>
      </w:pPr>
      <w:r>
        <w:t>Learning Objective:  02-08 Compute the degree of operating leverage at a particular level of sales and explain how it can be used to predict changes in net operating income.; 02-05 Determine the break-even point.</w:t>
      </w:r>
    </w:p>
    <w:p w:rsidR="00622EEE" w:rsidRDefault="00622EEE">
      <w:pPr>
        <w:pStyle w:val="NormalText"/>
      </w:pPr>
      <w:r>
        <w:t>Bloom's:  Analyze</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37) To obtain the dollar sales volume necessary to attain a given target profit, which of the following formulas should be used?</w:t>
      </w:r>
    </w:p>
    <w:p w:rsidR="00622EEE" w:rsidRDefault="00622EEE">
      <w:pPr>
        <w:pStyle w:val="NormalText"/>
      </w:pPr>
      <w:r>
        <w:t>A) (Fixed expenses + Target net profit)/Total contribution margin</w:t>
      </w:r>
    </w:p>
    <w:p w:rsidR="00622EEE" w:rsidRDefault="00622EEE">
      <w:pPr>
        <w:pStyle w:val="NormalText"/>
      </w:pPr>
      <w:r>
        <w:t>B) (Fixed expenses + Target net profit)/Contribution margin ratio</w:t>
      </w:r>
    </w:p>
    <w:p w:rsidR="00622EEE" w:rsidRDefault="00622EEE">
      <w:pPr>
        <w:pStyle w:val="NormalText"/>
      </w:pPr>
      <w:r>
        <w:t>C) Fixed expenses/Contribution margin per unit</w:t>
      </w:r>
    </w:p>
    <w:p w:rsidR="00622EEE" w:rsidRDefault="00622EEE">
      <w:pPr>
        <w:pStyle w:val="NormalText"/>
      </w:pPr>
      <w:r>
        <w:t>D) Target net profit/Contribution margin ratio</w:t>
      </w:r>
    </w:p>
    <w:p w:rsidR="00622EEE" w:rsidRDefault="00622EEE">
      <w:pPr>
        <w:pStyle w:val="NormalText"/>
      </w:pPr>
    </w:p>
    <w:p w:rsidR="00622EEE" w:rsidRDefault="00622EEE">
      <w:pPr>
        <w:pStyle w:val="NormalText"/>
      </w:pPr>
      <w:r>
        <w:t>Answer:  B</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38) If sales volume increases and all other factors remain constant, then the:</w:t>
      </w:r>
    </w:p>
    <w:p w:rsidR="00622EEE" w:rsidRDefault="00622EEE">
      <w:pPr>
        <w:pStyle w:val="NormalText"/>
      </w:pPr>
      <w:r>
        <w:t>A) contribution margin ratio will increase.</w:t>
      </w:r>
    </w:p>
    <w:p w:rsidR="00622EEE" w:rsidRDefault="00622EEE">
      <w:pPr>
        <w:pStyle w:val="NormalText"/>
      </w:pPr>
      <w:r>
        <w:t>B) break-even point will decrease.</w:t>
      </w:r>
    </w:p>
    <w:p w:rsidR="00622EEE" w:rsidRDefault="00622EEE">
      <w:pPr>
        <w:pStyle w:val="NormalText"/>
      </w:pPr>
      <w:r>
        <w:t>C) margin of safety will increase.</w:t>
      </w:r>
    </w:p>
    <w:p w:rsidR="00622EEE" w:rsidRDefault="00622EEE">
      <w:pPr>
        <w:pStyle w:val="NormalText"/>
      </w:pPr>
      <w:r>
        <w:t>D) net operating income will decrease.</w:t>
      </w:r>
    </w:p>
    <w:p w:rsidR="00622EEE" w:rsidRDefault="00622EEE">
      <w:pPr>
        <w:pStyle w:val="NormalText"/>
      </w:pPr>
    </w:p>
    <w:p w:rsidR="00622EEE" w:rsidRDefault="00622EEE">
      <w:pPr>
        <w:pStyle w:val="NormalText"/>
      </w:pPr>
      <w:r>
        <w:t>Answer:  C</w:t>
      </w:r>
    </w:p>
    <w:p w:rsidR="00622EEE" w:rsidRDefault="00622EEE">
      <w:pPr>
        <w:pStyle w:val="NormalText"/>
      </w:pPr>
      <w:r>
        <w:t>Difficulty: 2 Medium</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Understand</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39) If the degree of operating leverage is 4, then a one percent change in quantity sold should result in a four percent change in:</w:t>
      </w:r>
    </w:p>
    <w:p w:rsidR="00622EEE" w:rsidRDefault="00622EEE">
      <w:pPr>
        <w:pStyle w:val="NormalText"/>
      </w:pPr>
      <w:r>
        <w:t>A) unit contribution margin.</w:t>
      </w:r>
    </w:p>
    <w:p w:rsidR="00622EEE" w:rsidRDefault="00622EEE">
      <w:pPr>
        <w:pStyle w:val="NormalText"/>
      </w:pPr>
      <w:r>
        <w:t>B) revenue.</w:t>
      </w:r>
    </w:p>
    <w:p w:rsidR="00622EEE" w:rsidRDefault="00622EEE">
      <w:pPr>
        <w:pStyle w:val="NormalText"/>
      </w:pPr>
      <w:r>
        <w:t>C) variable expense.</w:t>
      </w:r>
    </w:p>
    <w:p w:rsidR="00622EEE" w:rsidRDefault="00622EEE">
      <w:pPr>
        <w:pStyle w:val="NormalText"/>
      </w:pPr>
      <w:r>
        <w:t>D) net operating income.</w:t>
      </w:r>
    </w:p>
    <w:p w:rsidR="00622EEE" w:rsidRDefault="00622EEE">
      <w:pPr>
        <w:pStyle w:val="NormalText"/>
      </w:pPr>
    </w:p>
    <w:p w:rsidR="00622EEE" w:rsidRDefault="00622EEE">
      <w:pPr>
        <w:pStyle w:val="NormalText"/>
      </w:pPr>
      <w:r>
        <w:t>Answer:  D</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40) Which of the following is an assumption underlying standard CVP analysis?</w:t>
      </w:r>
    </w:p>
    <w:p w:rsidR="00622EEE" w:rsidRDefault="00622EEE">
      <w:pPr>
        <w:pStyle w:val="NormalText"/>
      </w:pPr>
      <w:r>
        <w:t>A) In multiproduct companies, the sales mix is constant.</w:t>
      </w:r>
    </w:p>
    <w:p w:rsidR="00622EEE" w:rsidRDefault="00622EEE">
      <w:pPr>
        <w:pStyle w:val="NormalText"/>
      </w:pPr>
      <w:r>
        <w:t>B) In manufacturing companies, inventories always change.</w:t>
      </w:r>
    </w:p>
    <w:p w:rsidR="00622EEE" w:rsidRDefault="00622EEE">
      <w:pPr>
        <w:pStyle w:val="NormalText"/>
      </w:pPr>
      <w:r>
        <w:t>C) The price of a product or service is expected to change as volume changes.</w:t>
      </w:r>
    </w:p>
    <w:p w:rsidR="00622EEE" w:rsidRDefault="00622EEE">
      <w:pPr>
        <w:pStyle w:val="NormalText"/>
      </w:pPr>
      <w:r>
        <w:t>D) Fixed expenses will change as volume increases.</w:t>
      </w:r>
    </w:p>
    <w:p w:rsidR="00622EEE" w:rsidRDefault="00622EEE">
      <w:pPr>
        <w:pStyle w:val="NormalText"/>
      </w:pPr>
    </w:p>
    <w:p w:rsidR="00622EEE" w:rsidRDefault="00622EEE">
      <w:pPr>
        <w:pStyle w:val="NormalText"/>
      </w:pPr>
      <w:r>
        <w:t>Answer:  A</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Remember</w:t>
      </w:r>
    </w:p>
    <w:p w:rsidR="00622EEE" w:rsidRDefault="00622EEE">
      <w:pPr>
        <w:pStyle w:val="NormalText"/>
      </w:pPr>
      <w:r>
        <w:t>AACSB:  Reflective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41) Rovinsky Corporation, a company that produces and sells a single product, has provided its contribution format income statement for November.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(5,700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319,200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188,100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131,100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106,500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24,600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5,300 units, its net operating income should be closest to:</w:t>
      </w:r>
    </w:p>
    <w:p w:rsidR="00622EEE" w:rsidRDefault="00622EEE">
      <w:pPr>
        <w:pStyle w:val="NormalText"/>
      </w:pPr>
      <w:r>
        <w:t>A) $24,600</w:t>
      </w:r>
    </w:p>
    <w:p w:rsidR="00622EEE" w:rsidRDefault="00622EEE">
      <w:pPr>
        <w:pStyle w:val="NormalText"/>
      </w:pPr>
      <w:r>
        <w:t>B) $2,200</w:t>
      </w:r>
    </w:p>
    <w:p w:rsidR="00622EEE" w:rsidRDefault="00622EEE">
      <w:pPr>
        <w:pStyle w:val="NormalText"/>
      </w:pPr>
      <w:r>
        <w:t>C) $22,874</w:t>
      </w:r>
    </w:p>
    <w:p w:rsidR="00622EEE" w:rsidRDefault="00622EEE">
      <w:pPr>
        <w:pStyle w:val="NormalText"/>
      </w:pPr>
      <w:r>
        <w:t>D) $15,400</w:t>
      </w:r>
    </w:p>
    <w:p w:rsidR="00622EEE" w:rsidRDefault="00622EEE">
      <w:pPr>
        <w:pStyle w:val="NormalText"/>
      </w:pPr>
    </w:p>
    <w:p w:rsidR="00622EEE" w:rsidRDefault="00622EEE">
      <w:pPr>
        <w:pStyle w:val="NormalText"/>
      </w:pPr>
      <w:r>
        <w:t>Answer:  D</w:t>
      </w:r>
    </w:p>
    <w:p w:rsidR="00622EEE" w:rsidRDefault="00622EEE">
      <w:pPr>
        <w:pStyle w:val="NormalText"/>
      </w:pPr>
      <w:r>
        <w:t>Explanation:  Selling price per unit = Sales ÷ Quantity sold</w:t>
      </w:r>
    </w:p>
    <w:p w:rsidR="00622EEE" w:rsidRDefault="00622EEE">
      <w:pPr>
        <w:pStyle w:val="NormalText"/>
      </w:pPr>
    </w:p>
    <w:p w:rsidR="00622EEE" w:rsidRDefault="00622EEE">
      <w:pPr>
        <w:pStyle w:val="NormalText"/>
      </w:pPr>
      <w:r>
        <w:t>= $319,200 ÷ 5,700 units = $56 per unit</w:t>
      </w:r>
    </w:p>
    <w:p w:rsidR="00622EEE" w:rsidRDefault="00622EEE">
      <w:pPr>
        <w:pStyle w:val="NormalText"/>
      </w:pPr>
    </w:p>
    <w:p w:rsidR="00622EEE" w:rsidRDefault="00622EEE">
      <w:pPr>
        <w:pStyle w:val="NormalText"/>
      </w:pPr>
      <w:r>
        <w:t> </w:t>
      </w:r>
    </w:p>
    <w:p w:rsidR="00622EEE" w:rsidRDefault="00622EEE">
      <w:pPr>
        <w:pStyle w:val="NormalText"/>
      </w:pPr>
      <w:r>
        <w:t>Variable expenses per unit = Variable expenses ÷ Quantity sold</w:t>
      </w:r>
    </w:p>
    <w:p w:rsidR="00622EEE" w:rsidRDefault="00622EEE">
      <w:pPr>
        <w:pStyle w:val="NormalText"/>
      </w:pPr>
    </w:p>
    <w:p w:rsidR="00622EEE" w:rsidRDefault="00622EEE">
      <w:pPr>
        <w:pStyle w:val="NormalText"/>
      </w:pPr>
      <w:r>
        <w:t>= $188,100 ÷ 5,700 units = $33 per unit</w:t>
      </w:r>
    </w:p>
    <w:p w:rsidR="00622EEE" w:rsidRDefault="00622EEE">
      <w:pPr>
        <w:pStyle w:val="NormalText"/>
      </w:pPr>
    </w:p>
    <w:p w:rsidR="00622EEE" w:rsidRDefault="00622EEE">
      <w:pPr>
        <w:pStyle w:val="NormalText"/>
      </w:pPr>
      <w:r>
        <w:t> </w:t>
      </w:r>
    </w:p>
    <w:p w:rsidR="00622EEE" w:rsidRDefault="00622EEE">
      <w:pPr>
        <w:pStyle w:val="NormalText"/>
      </w:pPr>
      <w:r>
        <w:t>Unit CM = Selling price per unit – Variable expenses per unit</w:t>
      </w:r>
    </w:p>
    <w:p w:rsidR="00622EEE" w:rsidRDefault="00622EEE">
      <w:pPr>
        <w:pStyle w:val="NormalText"/>
      </w:pPr>
    </w:p>
    <w:p w:rsidR="00622EEE" w:rsidRDefault="00622EEE">
      <w:pPr>
        <w:pStyle w:val="NormalText"/>
      </w:pPr>
      <w:r>
        <w:t>= $56 per unit – $33 per unit = $23 per unit</w:t>
      </w:r>
    </w:p>
    <w:p w:rsidR="00622EEE" w:rsidRDefault="00622EEE">
      <w:pPr>
        <w:pStyle w:val="NormalText"/>
      </w:pPr>
    </w:p>
    <w:p w:rsidR="00622EEE" w:rsidRDefault="00622EEE">
      <w:pPr>
        <w:pStyle w:val="NormalText"/>
      </w:pPr>
      <w:r>
        <w:t> </w:t>
      </w:r>
    </w:p>
    <w:p w:rsidR="00622EEE" w:rsidRDefault="00622EEE">
      <w:pPr>
        <w:pStyle w:val="NormalText"/>
      </w:pPr>
      <w:r>
        <w:t>Profit = (Unit CM × Q) – Fixed expenses</w:t>
      </w:r>
    </w:p>
    <w:p w:rsidR="00622EEE" w:rsidRDefault="00622EEE">
      <w:pPr>
        <w:pStyle w:val="NormalText"/>
      </w:pPr>
    </w:p>
    <w:p w:rsidR="00622EEE" w:rsidRDefault="00622EEE">
      <w:pPr>
        <w:pStyle w:val="NormalText"/>
      </w:pPr>
      <w:r>
        <w:t>= ($23 per unit × 5,300 units) – $106,500 = $121,900 – $106,500 = $15,400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42) Sorin Inc., a company that produces and sells a single product, has provided its contribution format income statement for January.</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(4,200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155,400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100,800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54,600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42,400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12,200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4,600 units, its total contribution margin should be closest to:</w:t>
      </w:r>
    </w:p>
    <w:p w:rsidR="00622EEE" w:rsidRDefault="00622EEE">
      <w:pPr>
        <w:pStyle w:val="NormalText"/>
      </w:pPr>
      <w:r>
        <w:t>A) $54,600</w:t>
      </w:r>
    </w:p>
    <w:p w:rsidR="00622EEE" w:rsidRDefault="00622EEE">
      <w:pPr>
        <w:pStyle w:val="NormalText"/>
      </w:pPr>
      <w:r>
        <w:t>B) $59,800</w:t>
      </w:r>
    </w:p>
    <w:p w:rsidR="00622EEE" w:rsidRDefault="00622EEE">
      <w:pPr>
        <w:pStyle w:val="NormalText"/>
      </w:pPr>
      <w:r>
        <w:t>C) $69,400</w:t>
      </w:r>
    </w:p>
    <w:p w:rsidR="00622EEE" w:rsidRDefault="00622EEE">
      <w:pPr>
        <w:pStyle w:val="NormalText"/>
      </w:pPr>
      <w:r>
        <w:t>D) $13,362</w:t>
      </w:r>
    </w:p>
    <w:p w:rsidR="00622EEE" w:rsidRDefault="00622EEE">
      <w:pPr>
        <w:pStyle w:val="NormalText"/>
      </w:pPr>
    </w:p>
    <w:p w:rsidR="00622EEE" w:rsidRDefault="00622EEE">
      <w:pPr>
        <w:pStyle w:val="NormalText"/>
      </w:pPr>
      <w:r>
        <w:t>Answer:  B</w:t>
      </w:r>
    </w:p>
    <w:p w:rsidR="00622EEE" w:rsidRDefault="00622EEE">
      <w:pPr>
        <w:pStyle w:val="NormalText"/>
      </w:pPr>
      <w:r>
        <w:t>Explanation:  Selling price per unit = Sales ÷ Quantity sold</w:t>
      </w:r>
    </w:p>
    <w:p w:rsidR="00622EEE" w:rsidRDefault="00622EEE">
      <w:pPr>
        <w:pStyle w:val="NormalText"/>
      </w:pPr>
    </w:p>
    <w:p w:rsidR="00622EEE" w:rsidRDefault="00622EEE">
      <w:pPr>
        <w:pStyle w:val="NormalText"/>
      </w:pPr>
      <w:r>
        <w:t>= $155,400 ÷ 4,200 units = $37 per unit</w:t>
      </w:r>
    </w:p>
    <w:p w:rsidR="00622EEE" w:rsidRDefault="00622EEE">
      <w:pPr>
        <w:pStyle w:val="NormalText"/>
      </w:pPr>
    </w:p>
    <w:p w:rsidR="00622EEE" w:rsidRDefault="00622EEE">
      <w:pPr>
        <w:pStyle w:val="NormalText"/>
      </w:pPr>
      <w:r>
        <w:t> </w:t>
      </w:r>
    </w:p>
    <w:p w:rsidR="00622EEE" w:rsidRDefault="00622EEE">
      <w:pPr>
        <w:pStyle w:val="NormalText"/>
      </w:pPr>
      <w:r>
        <w:t>Variable expenses per unit = Variable expenses ÷ Quantity sold</w:t>
      </w:r>
    </w:p>
    <w:p w:rsidR="00622EEE" w:rsidRDefault="00622EEE">
      <w:pPr>
        <w:pStyle w:val="NormalText"/>
      </w:pPr>
    </w:p>
    <w:p w:rsidR="00622EEE" w:rsidRDefault="00622EEE">
      <w:pPr>
        <w:pStyle w:val="NormalText"/>
      </w:pPr>
      <w:r>
        <w:t>Variable expenses per unit = $100,800 ÷ 4,200 units = $24 per unit</w:t>
      </w:r>
    </w:p>
    <w:p w:rsidR="00622EEE" w:rsidRDefault="00622EEE">
      <w:pPr>
        <w:pStyle w:val="NormalText"/>
      </w:pPr>
    </w:p>
    <w:p w:rsidR="00622EEE" w:rsidRDefault="00622EEE">
      <w:pPr>
        <w:pStyle w:val="NormalText"/>
      </w:pPr>
      <w:r>
        <w:t> </w:t>
      </w:r>
    </w:p>
    <w:p w:rsidR="00622EEE" w:rsidRDefault="00622EEE">
      <w:pPr>
        <w:pStyle w:val="NormalText"/>
      </w:pPr>
      <w:r>
        <w:t>Unit CM = Selling price per unit – Variable expenses per unit</w:t>
      </w:r>
    </w:p>
    <w:p w:rsidR="00622EEE" w:rsidRDefault="00622EEE">
      <w:pPr>
        <w:pStyle w:val="NormalText"/>
      </w:pPr>
    </w:p>
    <w:p w:rsidR="00622EEE" w:rsidRDefault="00622EEE">
      <w:pPr>
        <w:pStyle w:val="NormalText"/>
      </w:pPr>
      <w:r>
        <w:t>= $37 per unit – $24 per unit = $13 per unit</w:t>
      </w:r>
    </w:p>
    <w:p w:rsidR="00622EEE" w:rsidRDefault="00622EEE">
      <w:pPr>
        <w:pStyle w:val="NormalText"/>
      </w:pPr>
    </w:p>
    <w:p w:rsidR="00622EEE" w:rsidRDefault="00622EEE">
      <w:pPr>
        <w:pStyle w:val="NormalText"/>
      </w:pPr>
      <w:r>
        <w:t> </w:t>
      </w:r>
    </w:p>
    <w:p w:rsidR="00622EEE" w:rsidRDefault="00622EEE">
      <w:pPr>
        <w:pStyle w:val="NormalText"/>
      </w:pPr>
      <w:r>
        <w:t>Total CM = Unit CM × Quantity sold</w:t>
      </w:r>
    </w:p>
    <w:p w:rsidR="00622EEE" w:rsidRDefault="00622EEE">
      <w:pPr>
        <w:pStyle w:val="NormalText"/>
      </w:pPr>
    </w:p>
    <w:p w:rsidR="00622EEE" w:rsidRDefault="00622EEE">
      <w:pPr>
        <w:pStyle w:val="NormalText"/>
      </w:pPr>
      <w:r>
        <w:t>= $13 per unit × 4,600 units = $59,800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rPr>
          <w:rFonts w:ascii="Times New Roman" w:hAnsi="Times New Roman" w:cs="Times New Roman"/>
          <w:color w:val="000000"/>
          <w:sz w:val="24"/>
          <w:szCs w:val="24"/>
        </w:rPr>
      </w:pPr>
      <w:r>
        <w:br w:type="page"/>
      </w:r>
    </w:p>
    <w:p w:rsidR="00622EEE" w:rsidRDefault="00622EEE">
      <w:pPr>
        <w:pStyle w:val="NormalText"/>
      </w:pPr>
      <w:r>
        <w:lastRenderedPageBreak/>
        <w:t>43) Schister Systems uses the following data in its Cost-Volume-Profit analyses:</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Total</w:t>
            </w:r>
          </w:p>
        </w:tc>
      </w:tr>
      <w:tr w:rsidR="00622EEE">
        <w:tc>
          <w:tcPr>
            <w:tcW w:w="6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400,000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280,000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120,000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100,000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20,000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What is total contribution margin if sales volume increases by 20%?</w:t>
      </w:r>
    </w:p>
    <w:p w:rsidR="00622EEE" w:rsidRDefault="00622EEE">
      <w:pPr>
        <w:pStyle w:val="NormalText"/>
      </w:pPr>
      <w:r>
        <w:t>A) $80,000</w:t>
      </w:r>
    </w:p>
    <w:p w:rsidR="00622EEE" w:rsidRDefault="00622EEE">
      <w:pPr>
        <w:pStyle w:val="NormalText"/>
      </w:pPr>
      <w:r>
        <w:t>B) $158,400</w:t>
      </w:r>
    </w:p>
    <w:p w:rsidR="00622EEE" w:rsidRDefault="00622EEE">
      <w:pPr>
        <w:pStyle w:val="NormalText"/>
      </w:pPr>
      <w:r>
        <w:t>C) $200,000</w:t>
      </w:r>
    </w:p>
    <w:p w:rsidR="00622EEE" w:rsidRDefault="00622EEE">
      <w:pPr>
        <w:pStyle w:val="NormalText"/>
      </w:pPr>
      <w:r>
        <w:t>D) $144,000</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Contribution margin ÷ Sales = $120,000 ÷ $400,000 = 0.30</w:t>
      </w:r>
    </w:p>
    <w:p w:rsidR="00622EEE" w:rsidRDefault="00622EEE">
      <w:pPr>
        <w:pStyle w:val="NormalText"/>
      </w:pPr>
    </w:p>
    <w:p w:rsidR="00622EEE" w:rsidRDefault="00622EEE">
      <w:pPr>
        <w:pStyle w:val="NormalText"/>
      </w:pPr>
      <w:r>
        <w:t>Contribution margin = CM ratio × Sales</w:t>
      </w:r>
    </w:p>
    <w:p w:rsidR="00622EEE" w:rsidRDefault="00622EEE">
      <w:pPr>
        <w:pStyle w:val="NormalText"/>
      </w:pPr>
    </w:p>
    <w:p w:rsidR="00622EEE" w:rsidRDefault="00622EEE">
      <w:pPr>
        <w:pStyle w:val="NormalText"/>
      </w:pPr>
      <w:r>
        <w:t>Contribution margin = 0.30 × (1.2 × $400,000) = $144,000</w:t>
      </w:r>
    </w:p>
    <w:p w:rsidR="00622EEE" w:rsidRDefault="00622EEE">
      <w:pPr>
        <w:pStyle w:val="NormalText"/>
      </w:pPr>
      <w:r>
        <w:t>Difficulty: 2 Medium</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44) Kelchner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108,000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72,000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62,400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9,600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contribution margin ratio is closest to:</w:t>
      </w:r>
    </w:p>
    <w:p w:rsidR="00622EEE" w:rsidRDefault="00622EEE">
      <w:pPr>
        <w:pStyle w:val="NormalText"/>
      </w:pPr>
      <w:r>
        <w:t>A) 67%</w:t>
      </w:r>
    </w:p>
    <w:p w:rsidR="00622EEE" w:rsidRDefault="00622EEE">
      <w:pPr>
        <w:pStyle w:val="NormalText"/>
      </w:pPr>
      <w:r>
        <w:t>B) 40%</w:t>
      </w:r>
    </w:p>
    <w:p w:rsidR="00622EEE" w:rsidRDefault="00622EEE">
      <w:pPr>
        <w:pStyle w:val="NormalText"/>
      </w:pPr>
      <w:r>
        <w:t>C) 33%</w:t>
      </w:r>
    </w:p>
    <w:p w:rsidR="00622EEE" w:rsidRDefault="00622EEE">
      <w:pPr>
        <w:pStyle w:val="NormalText"/>
      </w:pPr>
      <w:r>
        <w:t>D) 60%</w:t>
      </w:r>
    </w:p>
    <w:p w:rsidR="00622EEE" w:rsidRDefault="00622EEE">
      <w:pPr>
        <w:pStyle w:val="NormalText"/>
      </w:pPr>
    </w:p>
    <w:p w:rsidR="00622EEE" w:rsidRDefault="00622EEE">
      <w:pPr>
        <w:pStyle w:val="NormalText"/>
      </w:pPr>
      <w:r>
        <w:t>Answer:  B</w:t>
      </w:r>
    </w:p>
    <w:p w:rsidR="00622EEE" w:rsidRDefault="00622EEE">
      <w:pPr>
        <w:pStyle w:val="NormalText"/>
      </w:pPr>
      <w:r>
        <w:t>Explanation:  CM ratio = Contribution margin ÷ Sales = $72,000 ÷ $180,000 = 40%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45) Nocum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120,000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30,000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21,000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9,000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sales decline to 2,900 units, the net operating income would be closest to:</w:t>
      </w:r>
    </w:p>
    <w:p w:rsidR="00622EEE" w:rsidRDefault="00622EEE">
      <w:pPr>
        <w:pStyle w:val="NormalText"/>
      </w:pPr>
      <w:r>
        <w:t>A) $29,000</w:t>
      </w:r>
    </w:p>
    <w:p w:rsidR="00622EEE" w:rsidRDefault="00622EEE">
      <w:pPr>
        <w:pStyle w:val="NormalText"/>
      </w:pPr>
      <w:r>
        <w:t>B) $1,000</w:t>
      </w:r>
    </w:p>
    <w:p w:rsidR="00622EEE" w:rsidRDefault="00622EEE">
      <w:pPr>
        <w:pStyle w:val="NormalText"/>
      </w:pPr>
      <w:r>
        <w:t>C) $8,700</w:t>
      </w:r>
    </w:p>
    <w:p w:rsidR="00622EEE" w:rsidRDefault="00622EEE">
      <w:pPr>
        <w:pStyle w:val="NormalText"/>
      </w:pPr>
      <w:r>
        <w:t>D) $8,000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($120,000 ÷ 3,000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($90,000 ÷ 3,000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860"/>
        <w:gridCol w:w="280"/>
        <w:gridCol w:w="840"/>
        <w:gridCol w:w="1040"/>
        <w:gridCol w:w="20"/>
      </w:tblGrid>
      <w:tr w:rsidR="0031181A">
        <w:trPr>
          <w:gridAfter w:val="1"/>
          <w:wAfter w:w="20" w:type="dxa"/>
        </w:trPr>
        <w:tc>
          <w:tcPr>
            <w:tcW w:w="7020" w:type="dxa"/>
            <w:gridSpan w:val="4"/>
            <w:vAlign w:val="bottom"/>
          </w:tcPr>
          <w:p w:rsidR="00622EEE" w:rsidRDefault="00622EEE">
            <w:pPr>
              <w:pStyle w:val="NormalText"/>
            </w:pPr>
            <w:r>
              <w:t> </w:t>
            </w:r>
          </w:p>
        </w:tc>
      </w:tr>
      <w:tr w:rsidR="00622EEE">
        <w:tc>
          <w:tcPr>
            <w:tcW w:w="486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40" w:type="dxa"/>
            <w:tcMar>
              <w:top w:w="0" w:type="dxa"/>
              <w:left w:w="0" w:type="dxa"/>
              <w:bottom w:w="0" w:type="dxa"/>
              <w:right w:w="0" w:type="dxa"/>
            </w:tcMar>
            <w:vAlign w:val="center"/>
          </w:tcPr>
          <w:p w:rsidR="00622EEE" w:rsidRDefault="00622EEE">
            <w:pPr>
              <w:pStyle w:val="NormalText"/>
              <w:jc w:val="right"/>
            </w:pPr>
            <w:r>
              <w:t>10</w:t>
            </w:r>
          </w:p>
        </w:tc>
        <w:tc>
          <w:tcPr>
            <w:tcW w:w="106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4860" w:type="dxa"/>
            <w:vAlign w:val="center"/>
          </w:tcPr>
          <w:p w:rsidR="00622EEE" w:rsidRDefault="00622EEE">
            <w:pPr>
              <w:pStyle w:val="NormalText"/>
            </w:pPr>
            <w:r>
              <w:t>Unit sales (b)</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2,900</w:t>
            </w:r>
          </w:p>
        </w:tc>
        <w:tc>
          <w:tcPr>
            <w:tcW w:w="106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4860" w:type="dxa"/>
            <w:vAlign w:val="center"/>
          </w:tcPr>
          <w:p w:rsidR="00622EEE" w:rsidRDefault="00622EEE">
            <w:pPr>
              <w:pStyle w:val="NormalText"/>
            </w:pPr>
            <w:r>
              <w:t>Contribution margin (a) × (b)</w:t>
            </w:r>
          </w:p>
        </w:tc>
        <w:tc>
          <w:tcPr>
            <w:tcW w:w="280" w:type="dxa"/>
            <w:tcMar>
              <w:top w:w="0" w:type="dxa"/>
              <w:left w:w="0" w:type="dxa"/>
              <w:bottom w:w="0" w:type="dxa"/>
              <w:right w:w="0" w:type="dxa"/>
            </w:tcMar>
            <w:vAlign w:val="center"/>
          </w:tcPr>
          <w:p w:rsidR="00622EEE" w:rsidRDefault="00622EEE">
            <w:pPr>
              <w:pStyle w:val="NormalText"/>
            </w:pPr>
            <w:r>
              <w:t>$</w:t>
            </w:r>
          </w:p>
        </w:tc>
        <w:tc>
          <w:tcPr>
            <w:tcW w:w="840" w:type="dxa"/>
            <w:tcMar>
              <w:top w:w="0" w:type="dxa"/>
              <w:left w:w="0" w:type="dxa"/>
              <w:bottom w:w="0" w:type="dxa"/>
              <w:right w:w="0" w:type="dxa"/>
            </w:tcMar>
            <w:vAlign w:val="center"/>
          </w:tcPr>
          <w:p w:rsidR="00622EEE" w:rsidRDefault="00622EEE">
            <w:pPr>
              <w:pStyle w:val="NormalText"/>
              <w:jc w:val="right"/>
            </w:pPr>
            <w:r>
              <w:t>29,000</w:t>
            </w:r>
          </w:p>
        </w:tc>
        <w:tc>
          <w:tcPr>
            <w:tcW w:w="1060" w:type="dxa"/>
            <w:gridSpan w:val="2"/>
            <w:tcMar>
              <w:top w:w="0" w:type="dxa"/>
              <w:left w:w="0" w:type="dxa"/>
              <w:bottom w:w="0" w:type="dxa"/>
              <w:right w:w="0" w:type="dxa"/>
            </w:tcMar>
            <w:vAlign w:val="center"/>
          </w:tcPr>
          <w:p w:rsidR="00622EEE" w:rsidRDefault="00622EEE">
            <w:pPr>
              <w:pStyle w:val="NormalText"/>
            </w:pPr>
            <w:r>
              <w:t> </w:t>
            </w:r>
          </w:p>
        </w:tc>
      </w:tr>
      <w:tr w:rsidR="00622EEE">
        <w:tc>
          <w:tcPr>
            <w:tcW w:w="4860" w:type="dxa"/>
            <w:vAlign w:val="center"/>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21,000</w:t>
            </w:r>
          </w:p>
        </w:tc>
        <w:tc>
          <w:tcPr>
            <w:tcW w:w="1060" w:type="dxa"/>
            <w:gridSpan w:val="2"/>
            <w:tcMar>
              <w:top w:w="0" w:type="dxa"/>
              <w:left w:w="0" w:type="dxa"/>
              <w:bottom w:w="0" w:type="dxa"/>
              <w:right w:w="0" w:type="dxa"/>
            </w:tcMar>
            <w:vAlign w:val="center"/>
          </w:tcPr>
          <w:p w:rsidR="00622EEE" w:rsidRDefault="00622EEE">
            <w:pPr>
              <w:pStyle w:val="NormalText"/>
            </w:pPr>
            <w:r>
              <w:t> </w:t>
            </w:r>
          </w:p>
        </w:tc>
      </w:tr>
      <w:tr w:rsidR="00622EEE">
        <w:tc>
          <w:tcPr>
            <w:tcW w:w="486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pPr>
            <w:r>
              <w:t>$</w:t>
            </w:r>
          </w:p>
        </w:tc>
        <w:tc>
          <w:tcPr>
            <w:tcW w:w="84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8,000</w:t>
            </w:r>
          </w:p>
        </w:tc>
        <w:tc>
          <w:tcPr>
            <w:tcW w:w="106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46) Stauffer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(8,000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320,000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192,000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128,000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118,400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9,600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variable expense ratio is closest to:</w:t>
      </w:r>
    </w:p>
    <w:p w:rsidR="00622EEE" w:rsidRDefault="00622EEE">
      <w:pPr>
        <w:pStyle w:val="NormalText"/>
      </w:pPr>
      <w:r>
        <w:t>A) 60%</w:t>
      </w:r>
    </w:p>
    <w:p w:rsidR="00622EEE" w:rsidRDefault="00622EEE">
      <w:pPr>
        <w:pStyle w:val="NormalText"/>
      </w:pPr>
      <w:r>
        <w:t>B) 40%</w:t>
      </w:r>
    </w:p>
    <w:p w:rsidR="00622EEE" w:rsidRDefault="00622EEE">
      <w:pPr>
        <w:pStyle w:val="NormalText"/>
      </w:pPr>
      <w:r>
        <w:t>C) 67%</w:t>
      </w:r>
    </w:p>
    <w:p w:rsidR="00622EEE" w:rsidRDefault="00622EEE">
      <w:pPr>
        <w:pStyle w:val="NormalText"/>
      </w:pPr>
      <w:r>
        <w:t>D) 33%</w:t>
      </w:r>
    </w:p>
    <w:p w:rsidR="00622EEE" w:rsidRDefault="00622EEE">
      <w:pPr>
        <w:pStyle w:val="NormalText"/>
      </w:pPr>
    </w:p>
    <w:p w:rsidR="00622EEE" w:rsidRDefault="00622EEE">
      <w:pPr>
        <w:pStyle w:val="NormalText"/>
      </w:pPr>
      <w:r>
        <w:t>Answer:  A</w:t>
      </w:r>
    </w:p>
    <w:p w:rsidR="00622EEE" w:rsidRDefault="00622EEE">
      <w:pPr>
        <w:pStyle w:val="NormalText"/>
      </w:pPr>
      <w:r>
        <w:t>Explanation:  Variable expense ratio = Variable expenses ÷ Sales = $192,000 ÷ $320,000 = 60%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47) Carver Corporation produces a product which sells for $40. Variable manufacturing costs are $18 per unit. Fixed manufacturing costs are $5 per unit based on the current level of activity, and fixed selling and administrative costs are $4 per unit. A selling commission of 15% of the selling price is paid on each unit sold. The contribution margin per unit is:</w:t>
      </w:r>
    </w:p>
    <w:p w:rsidR="00622EEE" w:rsidRDefault="00622EEE">
      <w:pPr>
        <w:pStyle w:val="NormalText"/>
      </w:pPr>
      <w:r>
        <w:t>A) $7</w:t>
      </w:r>
    </w:p>
    <w:p w:rsidR="00622EEE" w:rsidRDefault="00622EEE">
      <w:pPr>
        <w:pStyle w:val="NormalText"/>
      </w:pPr>
      <w:r>
        <w:t>B) $17</w:t>
      </w:r>
    </w:p>
    <w:p w:rsidR="00622EEE" w:rsidRDefault="00622EEE">
      <w:pPr>
        <w:pStyle w:val="NormalText"/>
      </w:pPr>
      <w:r>
        <w:t>C) $22</w:t>
      </w:r>
    </w:p>
    <w:p w:rsidR="00622EEE" w:rsidRDefault="00622EEE">
      <w:pPr>
        <w:pStyle w:val="NormalText"/>
      </w:pPr>
      <w:r>
        <w:t>D) $16</w:t>
      </w:r>
    </w:p>
    <w:p w:rsidR="00622EEE" w:rsidRDefault="00622EEE">
      <w:pPr>
        <w:pStyle w:val="NormalText"/>
      </w:pPr>
    </w:p>
    <w:p w:rsidR="00622EEE" w:rsidRDefault="00622EEE">
      <w:pPr>
        <w:pStyle w:val="NormalText"/>
      </w:pPr>
      <w:r>
        <w:t>Answer:  D</w:t>
      </w:r>
    </w:p>
    <w:p w:rsidR="00622EEE" w:rsidRDefault="00622EEE">
      <w:pPr>
        <w:pStyle w:val="NormalText"/>
      </w:pPr>
      <w:r>
        <w:t>Explanation:  Variable cost per unit = $18 per unit + (0.15 × $40 per unit) = $24 per unit</w:t>
      </w:r>
    </w:p>
    <w:p w:rsidR="00622EEE" w:rsidRDefault="00622EEE">
      <w:pPr>
        <w:pStyle w:val="NormalText"/>
      </w:pPr>
    </w:p>
    <w:p w:rsidR="00622EEE" w:rsidRDefault="00622EEE">
      <w:pPr>
        <w:pStyle w:val="NormalText"/>
      </w:pPr>
      <w:r>
        <w:t>Unit CM = $40 per unit – $24 per unit = $16 per unit</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48) Coultrap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117,000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63,000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48,300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14,700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contribution margin per unit is closest to:</w:t>
      </w:r>
    </w:p>
    <w:p w:rsidR="00622EEE" w:rsidRDefault="00622EEE">
      <w:pPr>
        <w:pStyle w:val="NormalText"/>
      </w:pPr>
      <w:r>
        <w:t>A) $21.00</w:t>
      </w:r>
    </w:p>
    <w:p w:rsidR="00622EEE" w:rsidRDefault="00622EEE">
      <w:pPr>
        <w:pStyle w:val="NormalText"/>
      </w:pPr>
      <w:r>
        <w:t>B) $60.00</w:t>
      </w:r>
    </w:p>
    <w:p w:rsidR="00622EEE" w:rsidRDefault="00622EEE">
      <w:pPr>
        <w:pStyle w:val="NormalText"/>
      </w:pPr>
      <w:r>
        <w:t>C) $39.00</w:t>
      </w:r>
    </w:p>
    <w:p w:rsidR="00622EEE" w:rsidRDefault="00622EEE">
      <w:pPr>
        <w:pStyle w:val="NormalText"/>
      </w:pPr>
      <w:r>
        <w:t>D) $4.90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000"/>
        <w:gridCol w:w="280"/>
        <w:gridCol w:w="820"/>
        <w:gridCol w:w="920"/>
      </w:tblGrid>
      <w:tr w:rsidR="0031181A">
        <w:tc>
          <w:tcPr>
            <w:tcW w:w="7020" w:type="dxa"/>
            <w:gridSpan w:val="4"/>
            <w:vAlign w:val="bottom"/>
          </w:tcPr>
          <w:p w:rsidR="00622EEE" w:rsidRDefault="00622EEE">
            <w:pPr>
              <w:pStyle w:val="NormalText"/>
            </w:pPr>
            <w:r>
              <w:t> </w:t>
            </w:r>
          </w:p>
        </w:tc>
      </w:tr>
      <w:tr w:rsidR="00622EEE">
        <w:tc>
          <w:tcPr>
            <w:tcW w:w="5000" w:type="dxa"/>
            <w:vAlign w:val="center"/>
          </w:tcPr>
          <w:p w:rsidR="00622EEE" w:rsidRDefault="00622EEE">
            <w:pPr>
              <w:pStyle w:val="NormalText"/>
            </w:pPr>
            <w:r>
              <w:t>Total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tcMar>
              <w:top w:w="0" w:type="dxa"/>
              <w:left w:w="0" w:type="dxa"/>
              <w:bottom w:w="0" w:type="dxa"/>
              <w:right w:w="0" w:type="dxa"/>
            </w:tcMar>
            <w:vAlign w:val="center"/>
          </w:tcPr>
          <w:p w:rsidR="00622EEE" w:rsidRDefault="00622EEE">
            <w:pPr>
              <w:pStyle w:val="NormalText"/>
              <w:jc w:val="right"/>
            </w:pPr>
            <w:r>
              <w:t>63,000</w:t>
            </w:r>
          </w:p>
        </w:tc>
        <w:tc>
          <w:tcPr>
            <w:tcW w:w="920" w:type="dxa"/>
            <w:tcMar>
              <w:top w:w="0" w:type="dxa"/>
              <w:left w:w="0" w:type="dxa"/>
              <w:bottom w:w="0" w:type="dxa"/>
              <w:right w:w="0" w:type="dxa"/>
            </w:tcMar>
            <w:vAlign w:val="center"/>
          </w:tcPr>
          <w:p w:rsidR="00622EEE" w:rsidRDefault="00622EEE">
            <w:pPr>
              <w:pStyle w:val="NormalText"/>
            </w:pPr>
            <w:r>
              <w:t> </w:t>
            </w:r>
          </w:p>
        </w:tc>
      </w:tr>
      <w:tr w:rsidR="00622EEE">
        <w:tc>
          <w:tcPr>
            <w:tcW w:w="5000" w:type="dxa"/>
            <w:vAlign w:val="center"/>
          </w:tcPr>
          <w:p w:rsidR="00622EEE" w:rsidRDefault="00622EEE">
            <w:pPr>
              <w:pStyle w:val="NormalText"/>
            </w:pPr>
            <w:r>
              <w:t>Total unit sales (b)</w:t>
            </w:r>
          </w:p>
        </w:tc>
        <w:tc>
          <w:tcPr>
            <w:tcW w:w="280" w:type="dxa"/>
            <w:tcMar>
              <w:top w:w="0" w:type="dxa"/>
              <w:left w:w="0" w:type="dxa"/>
              <w:bottom w:w="0" w:type="dxa"/>
              <w:right w:w="0" w:type="dxa"/>
            </w:tcMar>
            <w:vAlign w:val="center"/>
          </w:tcPr>
          <w:p w:rsidR="00622EEE" w:rsidRDefault="00622EEE">
            <w:pPr>
              <w:pStyle w:val="NormalText"/>
            </w:pPr>
            <w:r>
              <w:t> </w:t>
            </w:r>
          </w:p>
        </w:tc>
        <w:tc>
          <w:tcPr>
            <w:tcW w:w="820" w:type="dxa"/>
            <w:tcMar>
              <w:top w:w="0" w:type="dxa"/>
              <w:left w:w="0" w:type="dxa"/>
              <w:bottom w:w="0" w:type="dxa"/>
              <w:right w:w="0" w:type="dxa"/>
            </w:tcMar>
            <w:vAlign w:val="center"/>
          </w:tcPr>
          <w:p w:rsidR="00622EEE" w:rsidRDefault="00622EEE">
            <w:pPr>
              <w:pStyle w:val="NormalText"/>
              <w:jc w:val="right"/>
            </w:pPr>
            <w:r>
              <w:t>3,000</w:t>
            </w:r>
          </w:p>
        </w:tc>
        <w:tc>
          <w:tcPr>
            <w:tcW w:w="920" w:type="dxa"/>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5000" w:type="dxa"/>
            <w:vAlign w:val="center"/>
          </w:tcPr>
          <w:p w:rsidR="00622EEE" w:rsidRDefault="00622EEE">
            <w:pPr>
              <w:pStyle w:val="NormalText"/>
            </w:pPr>
            <w:r>
              <w:t>Unit contribution margin (a) ÷ (b)</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tcMar>
              <w:top w:w="0" w:type="dxa"/>
              <w:left w:w="0" w:type="dxa"/>
              <w:bottom w:w="0" w:type="dxa"/>
              <w:right w:w="0" w:type="dxa"/>
            </w:tcMar>
            <w:vAlign w:val="center"/>
          </w:tcPr>
          <w:p w:rsidR="00622EEE" w:rsidRDefault="00622EEE">
            <w:pPr>
              <w:pStyle w:val="NormalText"/>
              <w:jc w:val="right"/>
            </w:pPr>
            <w:r>
              <w:t>21</w:t>
            </w:r>
          </w:p>
        </w:tc>
        <w:tc>
          <w:tcPr>
            <w:tcW w:w="920" w:type="dxa"/>
            <w:tcMar>
              <w:top w:w="0" w:type="dxa"/>
              <w:left w:w="0" w:type="dxa"/>
              <w:bottom w:w="0" w:type="dxa"/>
              <w:right w:w="0" w:type="dxa"/>
            </w:tcMar>
            <w:vAlign w:val="center"/>
          </w:tcPr>
          <w:p w:rsidR="00622EEE" w:rsidRDefault="00004EA6">
            <w:pPr>
              <w:pStyle w:val="NormalText"/>
            </w:pPr>
            <w:r>
              <w:t xml:space="preserve"> </w:t>
            </w:r>
            <w:r w:rsidR="00622EEE">
              <w:t>per unit</w:t>
            </w:r>
          </w:p>
        </w:tc>
      </w:tr>
    </w:tbl>
    <w:p w:rsidR="00622EEE" w:rsidRDefault="00622EEE">
      <w:pPr>
        <w:pStyle w:val="NormalText"/>
      </w:pPr>
    </w:p>
    <w:p w:rsidR="00622EEE" w:rsidRDefault="00622EEE">
      <w:pPr>
        <w:pStyle w:val="NormalText"/>
      </w:pPr>
      <w:r>
        <w:t> </w:t>
      </w:r>
    </w:p>
    <w:p w:rsidR="00622EEE" w:rsidRDefault="00622EEE">
      <w:pPr>
        <w:pStyle w:val="NormalText"/>
      </w:pPr>
      <w:r>
        <w:t>Alternatively,</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($180,000 ÷ 3,000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60</w:t>
            </w:r>
          </w:p>
        </w:tc>
      </w:tr>
      <w:tr w:rsidR="00622EEE">
        <w:tc>
          <w:tcPr>
            <w:tcW w:w="6340" w:type="dxa"/>
            <w:vAlign w:val="center"/>
          </w:tcPr>
          <w:p w:rsidR="00622EEE" w:rsidRDefault="00622EEE">
            <w:pPr>
              <w:pStyle w:val="NormalText"/>
            </w:pPr>
            <w:r>
              <w:t>Variable cost per unit ($117,000 ÷ 3,000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39</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21</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49) Escareno Corporation has provided its contribution format income statement for June. The company produces and sells a single product.</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(8,400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764,400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445,200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319,200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250,900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68,300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8,200 units, its total contribution margin should be closest to:</w:t>
      </w:r>
    </w:p>
    <w:p w:rsidR="00622EEE" w:rsidRDefault="00622EEE">
      <w:pPr>
        <w:pStyle w:val="NormalText"/>
      </w:pPr>
      <w:r>
        <w:t>A) $301,000</w:t>
      </w:r>
    </w:p>
    <w:p w:rsidR="00622EEE" w:rsidRDefault="00622EEE">
      <w:pPr>
        <w:pStyle w:val="NormalText"/>
      </w:pPr>
      <w:r>
        <w:t>B) $311,600</w:t>
      </w:r>
    </w:p>
    <w:p w:rsidR="00622EEE" w:rsidRDefault="00622EEE">
      <w:pPr>
        <w:pStyle w:val="NormalText"/>
      </w:pPr>
      <w:r>
        <w:t>C) $319,200</w:t>
      </w:r>
    </w:p>
    <w:p w:rsidR="00622EEE" w:rsidRDefault="00622EEE">
      <w:pPr>
        <w:pStyle w:val="NormalText"/>
      </w:pPr>
      <w:r>
        <w:t>D) $66,674</w:t>
      </w:r>
    </w:p>
    <w:p w:rsidR="00622EEE" w:rsidRDefault="00622EEE">
      <w:pPr>
        <w:pStyle w:val="NormalText"/>
      </w:pPr>
    </w:p>
    <w:p w:rsidR="00622EEE" w:rsidRDefault="00622EEE">
      <w:pPr>
        <w:pStyle w:val="NormalText"/>
      </w:pPr>
      <w:r>
        <w:t>Answer:  B</w:t>
      </w:r>
    </w:p>
    <w:p w:rsidR="00622EEE" w:rsidRDefault="00622EEE">
      <w:pPr>
        <w:pStyle w:val="NormalText"/>
      </w:pPr>
      <w:r>
        <w:t>Explanation:  Selling price per unit = Sales ÷ Quantity sold</w:t>
      </w:r>
    </w:p>
    <w:p w:rsidR="00622EEE" w:rsidRDefault="00622EEE">
      <w:pPr>
        <w:pStyle w:val="NormalText"/>
      </w:pPr>
    </w:p>
    <w:p w:rsidR="00622EEE" w:rsidRDefault="00622EEE">
      <w:pPr>
        <w:pStyle w:val="NormalText"/>
      </w:pPr>
      <w:r>
        <w:t>= $764,400 ÷ 8,400 units = $91 per unit</w:t>
      </w:r>
    </w:p>
    <w:p w:rsidR="00004EA6" w:rsidRDefault="00004EA6">
      <w:pPr>
        <w:pStyle w:val="NormalText"/>
      </w:pPr>
    </w:p>
    <w:p w:rsidR="00622EEE" w:rsidRDefault="00622EEE">
      <w:pPr>
        <w:pStyle w:val="NormalText"/>
      </w:pPr>
    </w:p>
    <w:p w:rsidR="00622EEE" w:rsidRDefault="00622EEE">
      <w:pPr>
        <w:pStyle w:val="NormalText"/>
      </w:pPr>
      <w:r>
        <w:t>Variable expenses per unit = Variable expenses ÷ Quantity sold</w:t>
      </w:r>
    </w:p>
    <w:p w:rsidR="00622EEE" w:rsidRDefault="00622EEE">
      <w:pPr>
        <w:pStyle w:val="NormalText"/>
      </w:pPr>
    </w:p>
    <w:p w:rsidR="00622EEE" w:rsidRDefault="00622EEE">
      <w:pPr>
        <w:pStyle w:val="NormalText"/>
      </w:pPr>
      <w:r>
        <w:t>= $445,200 ÷ 8,400 units = $53 per unit</w:t>
      </w:r>
    </w:p>
    <w:p w:rsidR="00622EEE" w:rsidRDefault="00622EEE">
      <w:pPr>
        <w:pStyle w:val="NormalText"/>
      </w:pPr>
      <w:r>
        <w:t> </w:t>
      </w:r>
    </w:p>
    <w:p w:rsidR="00622EEE" w:rsidRDefault="00622EEE">
      <w:pPr>
        <w:pStyle w:val="NormalText"/>
      </w:pPr>
    </w:p>
    <w:p w:rsidR="00622EEE" w:rsidRDefault="00622EEE">
      <w:pPr>
        <w:pStyle w:val="NormalText"/>
      </w:pPr>
      <w:r>
        <w:t>Unit CM = Selling price per unit – Variable expenses per unit</w:t>
      </w:r>
    </w:p>
    <w:p w:rsidR="00622EEE" w:rsidRDefault="00622EEE">
      <w:pPr>
        <w:pStyle w:val="NormalText"/>
      </w:pPr>
    </w:p>
    <w:p w:rsidR="00622EEE" w:rsidRDefault="00622EEE">
      <w:pPr>
        <w:pStyle w:val="NormalText"/>
      </w:pPr>
      <w:r>
        <w:t>= $91 per unit – $53 per unit = $38 per unit</w:t>
      </w:r>
    </w:p>
    <w:p w:rsidR="00622EEE" w:rsidRDefault="00622EEE">
      <w:pPr>
        <w:pStyle w:val="NormalText"/>
      </w:pPr>
    </w:p>
    <w:p w:rsidR="00622EEE" w:rsidRDefault="00622EEE">
      <w:pPr>
        <w:pStyle w:val="NormalText"/>
      </w:pPr>
      <w:r>
        <w:t> </w:t>
      </w:r>
    </w:p>
    <w:p w:rsidR="00622EEE" w:rsidRDefault="00622EEE">
      <w:pPr>
        <w:pStyle w:val="NormalText"/>
      </w:pPr>
      <w:r>
        <w:t>Total CM = Unit CM × Quantity sold</w:t>
      </w:r>
    </w:p>
    <w:p w:rsidR="00622EEE" w:rsidRDefault="00622EEE">
      <w:pPr>
        <w:pStyle w:val="NormalText"/>
      </w:pPr>
    </w:p>
    <w:p w:rsidR="00622EEE" w:rsidRDefault="00622EEE">
      <w:pPr>
        <w:pStyle w:val="NormalText"/>
      </w:pPr>
      <w:r>
        <w:t>= $38 per unit × 8,200 units = $311,600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50) Decaprio Inc. produces and sells a single product. The company has provided its contribution format income statement for June.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(8,800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528,000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290,400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237,600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211,700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25,900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9,200 units, its net operating income should be closest to:</w:t>
      </w:r>
    </w:p>
    <w:p w:rsidR="00622EEE" w:rsidRDefault="00622EEE">
      <w:pPr>
        <w:pStyle w:val="NormalText"/>
      </w:pPr>
      <w:r>
        <w:t>A) $27,077</w:t>
      </w:r>
    </w:p>
    <w:p w:rsidR="00622EEE" w:rsidRDefault="00622EEE">
      <w:pPr>
        <w:pStyle w:val="NormalText"/>
      </w:pPr>
      <w:r>
        <w:t>B) $49,900</w:t>
      </w:r>
    </w:p>
    <w:p w:rsidR="00622EEE" w:rsidRDefault="00622EEE">
      <w:pPr>
        <w:pStyle w:val="NormalText"/>
      </w:pPr>
      <w:r>
        <w:t>C) $36,700</w:t>
      </w:r>
    </w:p>
    <w:p w:rsidR="00622EEE" w:rsidRDefault="00622EEE">
      <w:pPr>
        <w:pStyle w:val="NormalText"/>
      </w:pPr>
      <w:r>
        <w:t>D) $25,900</w:t>
      </w:r>
    </w:p>
    <w:p w:rsidR="00622EEE" w:rsidRDefault="00622EEE">
      <w:pPr>
        <w:pStyle w:val="NormalText"/>
      </w:pPr>
    </w:p>
    <w:p w:rsidR="00622EEE" w:rsidRDefault="00622EEE">
      <w:pPr>
        <w:pStyle w:val="NormalText"/>
      </w:pPr>
      <w:r>
        <w:t>Answer:  C</w:t>
      </w:r>
    </w:p>
    <w:p w:rsidR="00622EEE" w:rsidRDefault="00622EEE">
      <w:pPr>
        <w:pStyle w:val="NormalText"/>
      </w:pPr>
      <w:r>
        <w:t>Explanation:  Selling price per unit = Sales ÷ Quantity sold</w:t>
      </w:r>
    </w:p>
    <w:p w:rsidR="00622EEE" w:rsidRDefault="00622EEE">
      <w:pPr>
        <w:pStyle w:val="NormalText"/>
      </w:pPr>
    </w:p>
    <w:p w:rsidR="00622EEE" w:rsidRDefault="00622EEE">
      <w:pPr>
        <w:pStyle w:val="NormalText"/>
      </w:pPr>
      <w:r>
        <w:t>= $528,000 ÷ 8,800 units = $60 per unit</w:t>
      </w:r>
    </w:p>
    <w:p w:rsidR="00622EEE" w:rsidRDefault="00622EEE">
      <w:pPr>
        <w:pStyle w:val="NormalText"/>
      </w:pPr>
    </w:p>
    <w:p w:rsidR="00004EA6" w:rsidRDefault="00622EEE">
      <w:pPr>
        <w:pStyle w:val="NormalText"/>
      </w:pPr>
      <w:r>
        <w:t> </w:t>
      </w:r>
    </w:p>
    <w:p w:rsidR="00622EEE" w:rsidRDefault="00622EEE">
      <w:pPr>
        <w:pStyle w:val="NormalText"/>
      </w:pPr>
      <w:r>
        <w:t>Variable expenses per unit = Variable expenses ÷ Quantity sold</w:t>
      </w:r>
    </w:p>
    <w:p w:rsidR="00622EEE" w:rsidRDefault="00622EEE">
      <w:pPr>
        <w:pStyle w:val="NormalText"/>
      </w:pPr>
    </w:p>
    <w:p w:rsidR="00622EEE" w:rsidRDefault="00622EEE">
      <w:pPr>
        <w:pStyle w:val="NormalText"/>
      </w:pPr>
      <w:r>
        <w:t>= $290,400 ÷ 8,800 units = $33 per unit</w:t>
      </w:r>
    </w:p>
    <w:p w:rsidR="00622EEE" w:rsidRDefault="00622EEE">
      <w:pPr>
        <w:pStyle w:val="NormalText"/>
      </w:pPr>
      <w:r>
        <w:t> </w:t>
      </w:r>
    </w:p>
    <w:p w:rsidR="00622EEE" w:rsidRDefault="00622EEE">
      <w:pPr>
        <w:pStyle w:val="NormalText"/>
      </w:pPr>
    </w:p>
    <w:p w:rsidR="00622EEE" w:rsidRDefault="00622EEE">
      <w:pPr>
        <w:pStyle w:val="NormalText"/>
      </w:pPr>
      <w:r>
        <w:t>Unit CM = Selling price per unit – Variable expenses per unit</w:t>
      </w:r>
    </w:p>
    <w:p w:rsidR="00622EEE" w:rsidRDefault="00622EEE">
      <w:pPr>
        <w:pStyle w:val="NormalText"/>
      </w:pPr>
    </w:p>
    <w:p w:rsidR="00622EEE" w:rsidRDefault="00622EEE">
      <w:pPr>
        <w:pStyle w:val="NormalText"/>
      </w:pPr>
      <w:r>
        <w:t>= $60 per unit – $33 per unit = $27 per unit</w:t>
      </w:r>
    </w:p>
    <w:p w:rsidR="00622EEE" w:rsidRDefault="00622EEE">
      <w:pPr>
        <w:pStyle w:val="NormalText"/>
      </w:pPr>
      <w:r>
        <w:t> </w:t>
      </w:r>
    </w:p>
    <w:p w:rsidR="00622EEE" w:rsidRDefault="00622EEE">
      <w:pPr>
        <w:pStyle w:val="NormalText"/>
      </w:pPr>
    </w:p>
    <w:p w:rsidR="00622EEE" w:rsidRDefault="00622EEE">
      <w:pPr>
        <w:pStyle w:val="NormalText"/>
      </w:pPr>
      <w:r>
        <w:t>Profit = (Unit CM × Q) – Fixed expenses</w:t>
      </w:r>
    </w:p>
    <w:p w:rsidR="00622EEE" w:rsidRDefault="00622EEE">
      <w:pPr>
        <w:pStyle w:val="NormalText"/>
      </w:pPr>
    </w:p>
    <w:p w:rsidR="00622EEE" w:rsidRDefault="00622EEE">
      <w:pPr>
        <w:pStyle w:val="NormalText"/>
      </w:pPr>
      <w:r>
        <w:t>= ($27 per unit × 9,200 units) – $211,700 = $248,400 – $211,700 = $36,700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51) Warrix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120,000</w:t>
            </w:r>
          </w:p>
        </w:tc>
      </w:tr>
      <w:tr w:rsidR="00622EEE">
        <w:tc>
          <w:tcPr>
            <w:tcW w:w="6000" w:type="dxa"/>
            <w:vAlign w:val="center"/>
          </w:tcPr>
          <w:p w:rsidR="00622EEE" w:rsidRDefault="00622EEE">
            <w:pPr>
              <w:pStyle w:val="NormalText"/>
            </w:pPr>
            <w:r>
              <w:t>Variable expenses</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90,000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30,000</w:t>
            </w:r>
          </w:p>
        </w:tc>
      </w:tr>
      <w:tr w:rsidR="00622EEE">
        <w:tc>
          <w:tcPr>
            <w:tcW w:w="6000" w:type="dxa"/>
            <w:vAlign w:val="center"/>
          </w:tcPr>
          <w:p w:rsidR="00622EEE" w:rsidRDefault="00622EEE">
            <w:pPr>
              <w:pStyle w:val="NormalText"/>
            </w:pPr>
            <w:r>
              <w:t>Fixed expenses</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27,000</w:t>
            </w:r>
          </w:p>
        </w:tc>
      </w:tr>
      <w:tr w:rsidR="00622EEE">
        <w:tc>
          <w:tcPr>
            <w:tcW w:w="6000" w:type="dxa"/>
            <w:vAlign w:val="center"/>
          </w:tcPr>
          <w:p w:rsidR="00622EEE" w:rsidRDefault="00622EEE">
            <w:pPr>
              <w:pStyle w:val="NormalText"/>
            </w:pPr>
            <w:r>
              <w:t>Net operating income</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sales increase to 3,020 units, the increase in net operating income would be closest to:</w:t>
      </w:r>
    </w:p>
    <w:p w:rsidR="00622EEE" w:rsidRDefault="00622EEE">
      <w:pPr>
        <w:pStyle w:val="NormalText"/>
      </w:pPr>
      <w:r>
        <w:t>A) $800.00</w:t>
      </w:r>
    </w:p>
    <w:p w:rsidR="00622EEE" w:rsidRDefault="00622EEE">
      <w:pPr>
        <w:pStyle w:val="NormalText"/>
      </w:pPr>
      <w:r>
        <w:t>B) $20.00</w:t>
      </w:r>
    </w:p>
    <w:p w:rsidR="00622EEE" w:rsidRDefault="00622EEE">
      <w:pPr>
        <w:pStyle w:val="NormalText"/>
      </w:pPr>
      <w:r>
        <w:t>C) $600.00</w:t>
      </w:r>
    </w:p>
    <w:p w:rsidR="00622EEE" w:rsidRDefault="00622EEE">
      <w:pPr>
        <w:pStyle w:val="NormalText"/>
      </w:pPr>
      <w:r>
        <w:t>D) $200.00</w:t>
      </w:r>
    </w:p>
    <w:p w:rsidR="00622EEE" w:rsidRDefault="00622EEE">
      <w:pPr>
        <w:pStyle w:val="NormalText"/>
      </w:pPr>
    </w:p>
    <w:p w:rsidR="00622EEE" w:rsidRDefault="00622EEE">
      <w:pPr>
        <w:pStyle w:val="NormalText"/>
      </w:pPr>
      <w:r>
        <w:t>Answer:  D</w:t>
      </w:r>
    </w:p>
    <w:p w:rsidR="00004EA6" w:rsidRDefault="00622EEE">
      <w:pPr>
        <w:pStyle w:val="NormalText"/>
      </w:pPr>
      <w:r>
        <w:t>Explanation:  The increase in net operating income would be the increased contribution margin because fixed expenses are not affected.</w:t>
      </w: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($120,000 ÷ 3,000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($90,000 ÷ 3,000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220"/>
        <w:gridCol w:w="280"/>
        <w:gridCol w:w="540"/>
        <w:gridCol w:w="980"/>
        <w:gridCol w:w="20"/>
      </w:tblGrid>
      <w:tr w:rsidR="0031181A">
        <w:trPr>
          <w:gridAfter w:val="1"/>
          <w:wAfter w:w="20" w:type="dxa"/>
        </w:trPr>
        <w:tc>
          <w:tcPr>
            <w:tcW w:w="7020" w:type="dxa"/>
            <w:gridSpan w:val="4"/>
            <w:vAlign w:val="bottom"/>
          </w:tcPr>
          <w:p w:rsidR="00622EEE" w:rsidRDefault="00622EEE">
            <w:pPr>
              <w:pStyle w:val="NormalText"/>
            </w:pPr>
            <w:r>
              <w:t> </w:t>
            </w:r>
          </w:p>
        </w:tc>
      </w:tr>
      <w:tr w:rsidR="00622EEE">
        <w:tc>
          <w:tcPr>
            <w:tcW w:w="522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540" w:type="dxa"/>
            <w:tcMar>
              <w:top w:w="0" w:type="dxa"/>
              <w:left w:w="0" w:type="dxa"/>
              <w:bottom w:w="0" w:type="dxa"/>
              <w:right w:w="0" w:type="dxa"/>
            </w:tcMar>
            <w:vAlign w:val="center"/>
          </w:tcPr>
          <w:p w:rsidR="00622EEE" w:rsidRDefault="00622EEE">
            <w:pPr>
              <w:pStyle w:val="NormalText"/>
              <w:jc w:val="right"/>
            </w:pPr>
            <w:r>
              <w:t>10</w:t>
            </w:r>
          </w:p>
        </w:tc>
        <w:tc>
          <w:tcPr>
            <w:tcW w:w="100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220" w:type="dxa"/>
            <w:vAlign w:val="center"/>
          </w:tcPr>
          <w:p w:rsidR="00622EEE" w:rsidRDefault="00622EEE">
            <w:pPr>
              <w:pStyle w:val="NormalText"/>
            </w:pPr>
            <w:r>
              <w:t>Increased unit sales (b)</w:t>
            </w:r>
          </w:p>
        </w:tc>
        <w:tc>
          <w:tcPr>
            <w:tcW w:w="280" w:type="dxa"/>
            <w:tcMar>
              <w:top w:w="0" w:type="dxa"/>
              <w:left w:w="0" w:type="dxa"/>
              <w:bottom w:w="0" w:type="dxa"/>
              <w:right w:w="0" w:type="dxa"/>
            </w:tcMar>
            <w:vAlign w:val="center"/>
          </w:tcPr>
          <w:p w:rsidR="00622EEE" w:rsidRDefault="00622EEE">
            <w:pPr>
              <w:pStyle w:val="NormalText"/>
            </w:pPr>
            <w:r>
              <w:t> </w:t>
            </w:r>
          </w:p>
        </w:tc>
        <w:tc>
          <w:tcPr>
            <w:tcW w:w="540" w:type="dxa"/>
            <w:tcMar>
              <w:top w:w="0" w:type="dxa"/>
              <w:left w:w="0" w:type="dxa"/>
              <w:bottom w:w="0" w:type="dxa"/>
              <w:right w:w="0" w:type="dxa"/>
            </w:tcMar>
            <w:vAlign w:val="center"/>
          </w:tcPr>
          <w:p w:rsidR="00622EEE" w:rsidRDefault="00622EEE">
            <w:pPr>
              <w:pStyle w:val="NormalText"/>
              <w:jc w:val="right"/>
            </w:pPr>
            <w:r>
              <w:t>20</w:t>
            </w:r>
          </w:p>
        </w:tc>
        <w:tc>
          <w:tcPr>
            <w:tcW w:w="100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5220" w:type="dxa"/>
            <w:vAlign w:val="center"/>
          </w:tcPr>
          <w:p w:rsidR="00622EEE" w:rsidRDefault="00622EEE">
            <w:pPr>
              <w:pStyle w:val="NormalText"/>
            </w:pPr>
            <w:r>
              <w:t>Increase in net operating income (a) × (b)</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540" w:type="dxa"/>
            <w:tcMar>
              <w:top w:w="0" w:type="dxa"/>
              <w:left w:w="0" w:type="dxa"/>
              <w:bottom w:w="0" w:type="dxa"/>
              <w:right w:w="0" w:type="dxa"/>
            </w:tcMar>
            <w:vAlign w:val="center"/>
          </w:tcPr>
          <w:p w:rsidR="00622EEE" w:rsidRDefault="00622EEE">
            <w:pPr>
              <w:pStyle w:val="NormalText"/>
              <w:jc w:val="right"/>
            </w:pPr>
            <w:r>
              <w:t>200</w:t>
            </w:r>
          </w:p>
        </w:tc>
        <w:tc>
          <w:tcPr>
            <w:tcW w:w="1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52) Thomason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(1,000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10,000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3,000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pPr>
      <w:r>
        <w:t>If the variable cost per unit increases by $1, spending on advertising increases by $2,000, and unit sales increase by 50 units, the net operating income would be closest to:</w:t>
      </w:r>
    </w:p>
    <w:p w:rsidR="00622EEE" w:rsidRDefault="00622EEE">
      <w:pPr>
        <w:pStyle w:val="NormalText"/>
      </w:pPr>
      <w:r>
        <w:t>A) $450</w:t>
      </w:r>
    </w:p>
    <w:p w:rsidR="00622EEE" w:rsidRDefault="00622EEE">
      <w:pPr>
        <w:pStyle w:val="NormalText"/>
      </w:pPr>
      <w:r>
        <w:t>B) $1,000</w:t>
      </w:r>
    </w:p>
    <w:p w:rsidR="00622EEE" w:rsidRDefault="00622EEE">
      <w:pPr>
        <w:pStyle w:val="NormalText"/>
      </w:pPr>
      <w:r>
        <w:t>C) $2,150</w:t>
      </w:r>
    </w:p>
    <w:p w:rsidR="00622EEE" w:rsidRDefault="00622EEE">
      <w:pPr>
        <w:pStyle w:val="NormalText"/>
      </w:pPr>
      <w:r>
        <w:t>D) $9,450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($40,000 ÷ 1,000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($30,000 ÷ 1,000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140"/>
        <w:gridCol w:w="300"/>
        <w:gridCol w:w="700"/>
        <w:gridCol w:w="880"/>
        <w:gridCol w:w="20"/>
      </w:tblGrid>
      <w:tr w:rsidR="0031181A">
        <w:trPr>
          <w:gridAfter w:val="1"/>
          <w:wAfter w:w="20" w:type="dxa"/>
        </w:trPr>
        <w:tc>
          <w:tcPr>
            <w:tcW w:w="7020" w:type="dxa"/>
            <w:gridSpan w:val="4"/>
            <w:vAlign w:val="bottom"/>
          </w:tcPr>
          <w:p w:rsidR="00622EEE" w:rsidRDefault="00622EEE">
            <w:pPr>
              <w:pStyle w:val="NormalText"/>
            </w:pPr>
            <w:r>
              <w:t> </w:t>
            </w:r>
          </w:p>
        </w:tc>
      </w:tr>
      <w:tr w:rsidR="00622EEE">
        <w:tc>
          <w:tcPr>
            <w:tcW w:w="514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700" w:type="dxa"/>
            <w:tcMar>
              <w:top w:w="0" w:type="dxa"/>
              <w:left w:w="0" w:type="dxa"/>
              <w:bottom w:w="0" w:type="dxa"/>
              <w:right w:w="0" w:type="dxa"/>
            </w:tcMar>
            <w:vAlign w:val="center"/>
          </w:tcPr>
          <w:p w:rsidR="00622EEE" w:rsidRDefault="00622EEE">
            <w:pPr>
              <w:pStyle w:val="NormalText"/>
              <w:jc w:val="right"/>
            </w:pPr>
            <w:r>
              <w:t>40</w:t>
            </w:r>
          </w:p>
        </w:tc>
        <w:tc>
          <w:tcPr>
            <w:tcW w:w="90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140" w:type="dxa"/>
            <w:vAlign w:val="center"/>
          </w:tcPr>
          <w:p w:rsidR="00622EEE" w:rsidRDefault="00622EEE">
            <w:pPr>
              <w:pStyle w:val="NormalText"/>
            </w:pPr>
            <w:r>
              <w:t>Variable cost per price ($30 per unit + $1 per unit)</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31</w:t>
            </w:r>
          </w:p>
        </w:tc>
        <w:tc>
          <w:tcPr>
            <w:tcW w:w="90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140" w:type="dxa"/>
            <w:vAlign w:val="center"/>
          </w:tcPr>
          <w:p w:rsidR="00622EEE" w:rsidRDefault="00622EEE">
            <w:pPr>
              <w:pStyle w:val="NormalText"/>
            </w:pPr>
            <w:r>
              <w:t>Unit contribution margin (a)</w:t>
            </w:r>
          </w:p>
        </w:tc>
        <w:tc>
          <w:tcPr>
            <w:tcW w:w="300" w:type="dxa"/>
            <w:tcMar>
              <w:top w:w="0" w:type="dxa"/>
              <w:left w:w="0" w:type="dxa"/>
              <w:bottom w:w="0" w:type="dxa"/>
              <w:right w:w="0" w:type="dxa"/>
            </w:tcMar>
            <w:vAlign w:val="center"/>
          </w:tcPr>
          <w:p w:rsidR="00622EEE" w:rsidRDefault="00622EEE">
            <w:pPr>
              <w:pStyle w:val="NormalText"/>
            </w:pPr>
            <w:r>
              <w:t>$</w:t>
            </w:r>
          </w:p>
        </w:tc>
        <w:tc>
          <w:tcPr>
            <w:tcW w:w="700" w:type="dxa"/>
            <w:tcMar>
              <w:top w:w="0" w:type="dxa"/>
              <w:left w:w="0" w:type="dxa"/>
              <w:bottom w:w="0" w:type="dxa"/>
              <w:right w:w="0" w:type="dxa"/>
            </w:tcMar>
            <w:vAlign w:val="center"/>
          </w:tcPr>
          <w:p w:rsidR="00622EEE" w:rsidRDefault="00622EEE">
            <w:pPr>
              <w:pStyle w:val="NormalText"/>
              <w:jc w:val="right"/>
            </w:pPr>
            <w:r>
              <w:t>9</w:t>
            </w:r>
          </w:p>
        </w:tc>
        <w:tc>
          <w:tcPr>
            <w:tcW w:w="90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140" w:type="dxa"/>
            <w:vAlign w:val="center"/>
          </w:tcPr>
          <w:p w:rsidR="00622EEE" w:rsidRDefault="00622EEE">
            <w:pPr>
              <w:pStyle w:val="NormalText"/>
            </w:pPr>
            <w:r>
              <w:t>Unit sales (1,000 units + 50 units) (b)</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1,050</w:t>
            </w:r>
          </w:p>
        </w:tc>
        <w:tc>
          <w:tcPr>
            <w:tcW w:w="90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5140" w:type="dxa"/>
            <w:vAlign w:val="center"/>
          </w:tcPr>
          <w:p w:rsidR="00622EEE" w:rsidRDefault="00622EEE">
            <w:pPr>
              <w:pStyle w:val="NormalText"/>
            </w:pPr>
            <w:r>
              <w:t>Contribution margin (a) × (b)</w:t>
            </w:r>
          </w:p>
        </w:tc>
        <w:tc>
          <w:tcPr>
            <w:tcW w:w="300" w:type="dxa"/>
            <w:tcMar>
              <w:top w:w="0" w:type="dxa"/>
              <w:left w:w="0" w:type="dxa"/>
              <w:bottom w:w="0" w:type="dxa"/>
              <w:right w:w="0" w:type="dxa"/>
            </w:tcMar>
            <w:vAlign w:val="center"/>
          </w:tcPr>
          <w:p w:rsidR="00622EEE" w:rsidRDefault="00622EEE">
            <w:pPr>
              <w:pStyle w:val="NormalText"/>
            </w:pPr>
            <w:r>
              <w:t>$</w:t>
            </w:r>
          </w:p>
        </w:tc>
        <w:tc>
          <w:tcPr>
            <w:tcW w:w="700" w:type="dxa"/>
            <w:tcMar>
              <w:top w:w="0" w:type="dxa"/>
              <w:left w:w="0" w:type="dxa"/>
              <w:bottom w:w="0" w:type="dxa"/>
              <w:right w:w="0" w:type="dxa"/>
            </w:tcMar>
            <w:vAlign w:val="center"/>
          </w:tcPr>
          <w:p w:rsidR="00622EEE" w:rsidRDefault="00622EEE">
            <w:pPr>
              <w:pStyle w:val="NormalText"/>
              <w:jc w:val="right"/>
            </w:pPr>
            <w:r>
              <w:t>9,450</w:t>
            </w:r>
          </w:p>
        </w:tc>
        <w:tc>
          <w:tcPr>
            <w:tcW w:w="900" w:type="dxa"/>
            <w:gridSpan w:val="2"/>
            <w:tcMar>
              <w:top w:w="0" w:type="dxa"/>
              <w:left w:w="0" w:type="dxa"/>
              <w:bottom w:w="0" w:type="dxa"/>
              <w:right w:w="0" w:type="dxa"/>
            </w:tcMar>
            <w:vAlign w:val="center"/>
          </w:tcPr>
          <w:p w:rsidR="00622EEE" w:rsidRDefault="00622EEE">
            <w:pPr>
              <w:pStyle w:val="NormalText"/>
            </w:pPr>
            <w:r>
              <w:t> </w:t>
            </w:r>
          </w:p>
        </w:tc>
      </w:tr>
      <w:tr w:rsidR="00622EEE">
        <w:tc>
          <w:tcPr>
            <w:tcW w:w="5140" w:type="dxa"/>
            <w:vAlign w:val="center"/>
          </w:tcPr>
          <w:p w:rsidR="00622EEE" w:rsidRDefault="00622EEE">
            <w:pPr>
              <w:pStyle w:val="NormalText"/>
            </w:pPr>
            <w:r>
              <w:t>Fixed expenses ($7,000 + $2,000)</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9,000</w:t>
            </w:r>
          </w:p>
        </w:tc>
        <w:tc>
          <w:tcPr>
            <w:tcW w:w="900" w:type="dxa"/>
            <w:gridSpan w:val="2"/>
            <w:tcMar>
              <w:top w:w="0" w:type="dxa"/>
              <w:left w:w="0" w:type="dxa"/>
              <w:bottom w:w="0" w:type="dxa"/>
              <w:right w:w="0" w:type="dxa"/>
            </w:tcMar>
            <w:vAlign w:val="center"/>
          </w:tcPr>
          <w:p w:rsidR="00622EEE" w:rsidRDefault="00622EEE">
            <w:pPr>
              <w:pStyle w:val="NormalText"/>
            </w:pPr>
            <w:r>
              <w:t> </w:t>
            </w:r>
          </w:p>
        </w:tc>
      </w:tr>
      <w:tr w:rsidR="00622EEE">
        <w:tc>
          <w:tcPr>
            <w:tcW w:w="5140" w:type="dxa"/>
            <w:vAlign w:val="center"/>
          </w:tcPr>
          <w:p w:rsidR="00622EEE" w:rsidRDefault="00622EEE">
            <w:pPr>
              <w:pStyle w:val="NormalText"/>
            </w:pPr>
            <w:r>
              <w:t>Net operating income</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pPr>
            <w:r>
              <w:t>$</w:t>
            </w:r>
          </w:p>
        </w:tc>
        <w:tc>
          <w:tcPr>
            <w:tcW w:w="7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450</w:t>
            </w:r>
          </w:p>
        </w:tc>
        <w:tc>
          <w:tcPr>
            <w:tcW w:w="9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53) Duve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84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84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(2,000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40" w:type="dxa"/>
            <w:tcMar>
              <w:top w:w="0" w:type="dxa"/>
              <w:left w:w="0" w:type="dxa"/>
              <w:bottom w:w="0" w:type="dxa"/>
              <w:right w:w="0" w:type="dxa"/>
            </w:tcMar>
            <w:vAlign w:val="center"/>
          </w:tcPr>
          <w:p w:rsidR="00622EEE" w:rsidRDefault="00622EEE">
            <w:pPr>
              <w:pStyle w:val="NormalText"/>
              <w:jc w:val="right"/>
            </w:pPr>
            <w:r>
              <w:t>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24,000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840" w:type="dxa"/>
            <w:tcMar>
              <w:top w:w="0" w:type="dxa"/>
              <w:left w:w="0" w:type="dxa"/>
              <w:bottom w:w="0" w:type="dxa"/>
              <w:right w:w="0" w:type="dxa"/>
            </w:tcMar>
            <w:vAlign w:val="center"/>
          </w:tcPr>
          <w:p w:rsidR="00622EEE" w:rsidRDefault="00622EEE">
            <w:pPr>
              <w:pStyle w:val="NormalText"/>
              <w:jc w:val="right"/>
            </w:pPr>
            <w:r>
              <w:t>16,000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11,200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84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4,800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100"/>
      </w:tblGrid>
      <w:tr w:rsidR="0031181A">
        <w:tc>
          <w:tcPr>
            <w:tcW w:w="7100" w:type="dxa"/>
            <w:vAlign w:val="center"/>
          </w:tcPr>
          <w:p w:rsidR="00622EEE" w:rsidRDefault="00622EEE">
            <w:pPr>
              <w:pStyle w:val="NormalText"/>
            </w:pPr>
            <w:r>
              <w:t> </w:t>
            </w:r>
          </w:p>
        </w:tc>
      </w:tr>
    </w:tbl>
    <w:p w:rsidR="00622EEE" w:rsidRDefault="00622EEE">
      <w:pPr>
        <w:pStyle w:val="NormalText"/>
      </w:pPr>
      <w:r>
        <w:t>If the selling price increases by $4 per unit and the sales volume decreases by 200 units, the net operating income would be closest to:</w:t>
      </w:r>
    </w:p>
    <w:p w:rsidR="00622EEE" w:rsidRDefault="00622EEE">
      <w:pPr>
        <w:pStyle w:val="NormalText"/>
      </w:pPr>
      <w:r>
        <w:t>A) $7,200</w:t>
      </w:r>
    </w:p>
    <w:p w:rsidR="00622EEE" w:rsidRDefault="00622EEE">
      <w:pPr>
        <w:pStyle w:val="NormalText"/>
      </w:pPr>
      <w:r>
        <w:t>B) $12,800</w:t>
      </w:r>
    </w:p>
    <w:p w:rsidR="00622EEE" w:rsidRDefault="00622EEE">
      <w:pPr>
        <w:pStyle w:val="NormalText"/>
      </w:pPr>
      <w:r>
        <w:t>C) $10,400</w:t>
      </w:r>
    </w:p>
    <w:p w:rsidR="00622EEE" w:rsidRDefault="00622EEE">
      <w:pPr>
        <w:pStyle w:val="NormalText"/>
      </w:pPr>
      <w:r>
        <w:t>D) $11,520</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($40,000 ÷ 2,000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20</w:t>
            </w:r>
          </w:p>
        </w:tc>
      </w:tr>
      <w:tr w:rsidR="00622EEE">
        <w:tc>
          <w:tcPr>
            <w:tcW w:w="6340" w:type="dxa"/>
            <w:vAlign w:val="center"/>
          </w:tcPr>
          <w:p w:rsidR="00622EEE" w:rsidRDefault="00622EEE">
            <w:pPr>
              <w:pStyle w:val="NormalText"/>
            </w:pPr>
            <w:r>
              <w:t>Variable cost per unit ($24,000 ÷ 2,000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12</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8</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820"/>
        <w:gridCol w:w="920"/>
      </w:tblGrid>
      <w:tr w:rsidR="0031181A">
        <w:tc>
          <w:tcPr>
            <w:tcW w:w="7020" w:type="dxa"/>
            <w:gridSpan w:val="4"/>
            <w:vAlign w:val="bottom"/>
          </w:tcPr>
          <w:p w:rsidR="00622EEE" w:rsidRDefault="00622EEE">
            <w:pPr>
              <w:pStyle w:val="NormalText"/>
            </w:pPr>
            <w:r>
              <w:t> </w:t>
            </w:r>
          </w:p>
        </w:tc>
      </w:tr>
      <w:tr w:rsidR="00622EEE">
        <w:tc>
          <w:tcPr>
            <w:tcW w:w="5000" w:type="dxa"/>
            <w:vAlign w:val="center"/>
          </w:tcPr>
          <w:p w:rsidR="00622EEE" w:rsidRDefault="00622EEE">
            <w:pPr>
              <w:pStyle w:val="NormalText"/>
            </w:pPr>
            <w:r>
              <w:t>Selling price ($20 per unit + $4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tcMar>
              <w:top w:w="0" w:type="dxa"/>
              <w:left w:w="0" w:type="dxa"/>
              <w:bottom w:w="0" w:type="dxa"/>
              <w:right w:w="0" w:type="dxa"/>
            </w:tcMar>
            <w:vAlign w:val="center"/>
          </w:tcPr>
          <w:p w:rsidR="00622EEE" w:rsidRDefault="00622EEE">
            <w:pPr>
              <w:pStyle w:val="NormalText"/>
              <w:jc w:val="right"/>
            </w:pPr>
            <w:r>
              <w:t>24</w:t>
            </w:r>
          </w:p>
        </w:tc>
        <w:tc>
          <w:tcPr>
            <w:tcW w:w="920" w:type="dxa"/>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000" w:type="dxa"/>
            <w:vAlign w:val="center"/>
          </w:tcPr>
          <w:p w:rsidR="00622EEE" w:rsidRDefault="00622EEE">
            <w:pPr>
              <w:pStyle w:val="NormalText"/>
            </w:pPr>
            <w:r>
              <w:t>Variable cost per price</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12</w:t>
            </w:r>
          </w:p>
        </w:tc>
        <w:tc>
          <w:tcPr>
            <w:tcW w:w="920" w:type="dxa"/>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00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pPr>
            <w:r>
              <w:t>$</w:t>
            </w:r>
          </w:p>
        </w:tc>
        <w:tc>
          <w:tcPr>
            <w:tcW w:w="820" w:type="dxa"/>
            <w:tcMar>
              <w:top w:w="0" w:type="dxa"/>
              <w:left w:w="0" w:type="dxa"/>
              <w:bottom w:w="0" w:type="dxa"/>
              <w:right w:w="0" w:type="dxa"/>
            </w:tcMar>
            <w:vAlign w:val="center"/>
          </w:tcPr>
          <w:p w:rsidR="00622EEE" w:rsidRDefault="00622EEE">
            <w:pPr>
              <w:pStyle w:val="NormalText"/>
              <w:jc w:val="right"/>
            </w:pPr>
            <w:r>
              <w:t>12</w:t>
            </w:r>
          </w:p>
        </w:tc>
        <w:tc>
          <w:tcPr>
            <w:tcW w:w="920" w:type="dxa"/>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5000" w:type="dxa"/>
            <w:vAlign w:val="center"/>
          </w:tcPr>
          <w:p w:rsidR="00622EEE" w:rsidRDefault="00622EEE">
            <w:pPr>
              <w:pStyle w:val="NormalText"/>
            </w:pPr>
            <w:r>
              <w:t>Unit sales (2,000 units − 200 units) (b)</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1,800</w:t>
            </w:r>
          </w:p>
        </w:tc>
        <w:tc>
          <w:tcPr>
            <w:tcW w:w="920" w:type="dxa"/>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5000" w:type="dxa"/>
            <w:vAlign w:val="center"/>
          </w:tcPr>
          <w:p w:rsidR="00622EEE" w:rsidRDefault="00622EEE">
            <w:pPr>
              <w:pStyle w:val="NormalText"/>
            </w:pPr>
            <w:r>
              <w:t>Contribution margin (a) × (b)</w:t>
            </w:r>
          </w:p>
        </w:tc>
        <w:tc>
          <w:tcPr>
            <w:tcW w:w="280" w:type="dxa"/>
            <w:tcMar>
              <w:top w:w="0" w:type="dxa"/>
              <w:left w:w="0" w:type="dxa"/>
              <w:bottom w:w="0" w:type="dxa"/>
              <w:right w:w="0" w:type="dxa"/>
            </w:tcMar>
            <w:vAlign w:val="center"/>
          </w:tcPr>
          <w:p w:rsidR="00622EEE" w:rsidRDefault="00622EEE">
            <w:pPr>
              <w:pStyle w:val="NormalText"/>
            </w:pPr>
            <w:r>
              <w:t>$</w:t>
            </w:r>
          </w:p>
        </w:tc>
        <w:tc>
          <w:tcPr>
            <w:tcW w:w="820" w:type="dxa"/>
            <w:tcMar>
              <w:top w:w="0" w:type="dxa"/>
              <w:left w:w="0" w:type="dxa"/>
              <w:bottom w:w="0" w:type="dxa"/>
              <w:right w:w="0" w:type="dxa"/>
            </w:tcMar>
            <w:vAlign w:val="center"/>
          </w:tcPr>
          <w:p w:rsidR="00622EEE" w:rsidRDefault="00622EEE">
            <w:pPr>
              <w:pStyle w:val="NormalText"/>
              <w:jc w:val="right"/>
            </w:pPr>
            <w:r>
              <w:t>21,600</w:t>
            </w:r>
          </w:p>
        </w:tc>
        <w:tc>
          <w:tcPr>
            <w:tcW w:w="920" w:type="dxa"/>
            <w:tcMar>
              <w:top w:w="0" w:type="dxa"/>
              <w:left w:w="0" w:type="dxa"/>
              <w:bottom w:w="0" w:type="dxa"/>
              <w:right w:w="0" w:type="dxa"/>
            </w:tcMar>
            <w:vAlign w:val="center"/>
          </w:tcPr>
          <w:p w:rsidR="00622EEE" w:rsidRDefault="00622EEE">
            <w:pPr>
              <w:pStyle w:val="NormalText"/>
            </w:pPr>
            <w:r>
              <w:t> </w:t>
            </w:r>
          </w:p>
        </w:tc>
      </w:tr>
      <w:tr w:rsidR="00622EEE">
        <w:tc>
          <w:tcPr>
            <w:tcW w:w="5000" w:type="dxa"/>
            <w:vAlign w:val="center"/>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11,200</w:t>
            </w:r>
          </w:p>
        </w:tc>
        <w:tc>
          <w:tcPr>
            <w:tcW w:w="920" w:type="dxa"/>
            <w:tcMar>
              <w:top w:w="0" w:type="dxa"/>
              <w:left w:w="0" w:type="dxa"/>
              <w:bottom w:w="0" w:type="dxa"/>
              <w:right w:w="0" w:type="dxa"/>
            </w:tcMar>
            <w:vAlign w:val="center"/>
          </w:tcPr>
          <w:p w:rsidR="00622EEE" w:rsidRDefault="00622EEE">
            <w:pPr>
              <w:pStyle w:val="NormalText"/>
            </w:pPr>
            <w:r>
              <w:t> </w:t>
            </w:r>
          </w:p>
        </w:tc>
      </w:tr>
      <w:tr w:rsidR="00622EEE">
        <w:tc>
          <w:tcPr>
            <w:tcW w:w="5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pPr>
            <w:r>
              <w:t>$</w:t>
            </w:r>
          </w:p>
        </w:tc>
        <w:tc>
          <w:tcPr>
            <w:tcW w:w="8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10,400</w:t>
            </w:r>
          </w:p>
        </w:tc>
        <w:tc>
          <w:tcPr>
            <w:tcW w:w="920" w:type="dxa"/>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54) Ploeger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(4,000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156,000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84,000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81,900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2,100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break-even point in dollar sales is closest to:</w:t>
      </w:r>
    </w:p>
    <w:p w:rsidR="00622EEE" w:rsidRDefault="00622EEE">
      <w:pPr>
        <w:pStyle w:val="NormalText"/>
      </w:pPr>
      <w:r>
        <w:t>A) $234,000</w:t>
      </w:r>
    </w:p>
    <w:p w:rsidR="00622EEE" w:rsidRDefault="00622EEE">
      <w:pPr>
        <w:pStyle w:val="NormalText"/>
      </w:pPr>
      <w:r>
        <w:t>B) $237,900</w:t>
      </w:r>
    </w:p>
    <w:p w:rsidR="00622EEE" w:rsidRDefault="00622EEE">
      <w:pPr>
        <w:pStyle w:val="NormalText"/>
      </w:pPr>
      <w:r>
        <w:t>C) $156,000</w:t>
      </w:r>
    </w:p>
    <w:p w:rsidR="00622EEE" w:rsidRDefault="00622EEE">
      <w:pPr>
        <w:pStyle w:val="NormalText"/>
      </w:pPr>
      <w:r>
        <w:t>D) $0</w:t>
      </w:r>
    </w:p>
    <w:p w:rsidR="00622EEE" w:rsidRDefault="00622EEE">
      <w:pPr>
        <w:pStyle w:val="NormalText"/>
      </w:pPr>
    </w:p>
    <w:p w:rsidR="00622EEE" w:rsidRDefault="00622EEE">
      <w:pPr>
        <w:pStyle w:val="NormalText"/>
      </w:pPr>
      <w:r>
        <w:t>Answer:  A</w:t>
      </w:r>
    </w:p>
    <w:p w:rsidR="00622EEE" w:rsidRDefault="00622EEE">
      <w:pPr>
        <w:pStyle w:val="NormalText"/>
      </w:pPr>
      <w:r>
        <w:t>Explanation:  CM ratio = Contribution margin ÷ Sales = $84,000 ÷ $240,000 = 35%</w:t>
      </w:r>
    </w:p>
    <w:p w:rsidR="00622EEE" w:rsidRDefault="00622EEE">
      <w:pPr>
        <w:pStyle w:val="NormalText"/>
      </w:pPr>
    </w:p>
    <w:p w:rsidR="00622EEE" w:rsidRDefault="00622EEE">
      <w:pPr>
        <w:pStyle w:val="NormalText"/>
      </w:pPr>
      <w:r>
        <w:t>Dollar sales to break even = Fixed expenses ÷ CM ratio = $81,900 ÷ 35% = $234,000</w:t>
      </w:r>
    </w:p>
    <w:p w:rsidR="00622EEE" w:rsidRDefault="00622EEE">
      <w:pPr>
        <w:pStyle w:val="NormalText"/>
      </w:pPr>
      <w:r>
        <w:t>Difficulty: 1 Easy</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55) The following information pertains to Nova Co.'s cost-volume-profit relationships:</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80"/>
        <w:gridCol w:w="280"/>
        <w:gridCol w:w="1320"/>
      </w:tblGrid>
      <w:tr w:rsidR="00622EEE">
        <w:tc>
          <w:tcPr>
            <w:tcW w:w="668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320" w:type="dxa"/>
            <w:tcMar>
              <w:top w:w="0" w:type="dxa"/>
              <w:left w:w="0" w:type="dxa"/>
              <w:bottom w:w="0" w:type="dxa"/>
              <w:right w:w="0" w:type="dxa"/>
            </w:tcMar>
            <w:vAlign w:val="bottom"/>
          </w:tcPr>
          <w:p w:rsidR="00622EEE" w:rsidRDefault="00622EEE">
            <w:pPr>
              <w:pStyle w:val="NormalText"/>
            </w:pPr>
            <w:r>
              <w:t> </w:t>
            </w:r>
          </w:p>
        </w:tc>
      </w:tr>
      <w:tr w:rsidR="00622EEE">
        <w:tc>
          <w:tcPr>
            <w:tcW w:w="6680" w:type="dxa"/>
            <w:vAlign w:val="center"/>
          </w:tcPr>
          <w:p w:rsidR="00622EEE" w:rsidRDefault="00622EEE">
            <w:pPr>
              <w:pStyle w:val="NormalText"/>
            </w:pPr>
            <w:r>
              <w:t>Breakeven point in units sold</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320" w:type="dxa"/>
            <w:tcMar>
              <w:top w:w="0" w:type="dxa"/>
              <w:left w:w="0" w:type="dxa"/>
              <w:bottom w:w="0" w:type="dxa"/>
              <w:right w:w="0" w:type="dxa"/>
            </w:tcMar>
            <w:vAlign w:val="center"/>
          </w:tcPr>
          <w:p w:rsidR="00622EEE" w:rsidRDefault="00622EEE">
            <w:pPr>
              <w:pStyle w:val="NormalText"/>
              <w:jc w:val="right"/>
            </w:pPr>
            <w:r>
              <w:t>1,000</w:t>
            </w:r>
          </w:p>
        </w:tc>
      </w:tr>
      <w:tr w:rsidR="00622EEE">
        <w:tc>
          <w:tcPr>
            <w:tcW w:w="6680" w:type="dxa"/>
            <w:vAlign w:val="center"/>
          </w:tcPr>
          <w:p w:rsidR="00622EEE" w:rsidRDefault="00622EEE">
            <w:pPr>
              <w:pStyle w:val="NormalText"/>
            </w:pPr>
            <w:r>
              <w:t>Variable expenses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20" w:type="dxa"/>
            <w:tcMar>
              <w:top w:w="0" w:type="dxa"/>
              <w:left w:w="0" w:type="dxa"/>
              <w:bottom w:w="0" w:type="dxa"/>
              <w:right w:w="0" w:type="dxa"/>
            </w:tcMar>
            <w:vAlign w:val="center"/>
          </w:tcPr>
          <w:p w:rsidR="00622EEE" w:rsidRDefault="00622EEE">
            <w:pPr>
              <w:pStyle w:val="NormalText"/>
              <w:jc w:val="right"/>
            </w:pPr>
            <w:r>
              <w:t>500</w:t>
            </w:r>
          </w:p>
        </w:tc>
      </w:tr>
      <w:tr w:rsidR="00622EEE">
        <w:tc>
          <w:tcPr>
            <w:tcW w:w="6680" w:type="dxa"/>
            <w:vAlign w:val="center"/>
          </w:tcPr>
          <w:p w:rsidR="00622EEE" w:rsidRDefault="00622EEE">
            <w:pPr>
              <w:pStyle w:val="NormalText"/>
            </w:pPr>
            <w:r>
              <w:t>Total fixed expenses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20" w:type="dxa"/>
            <w:tcMar>
              <w:top w:w="0" w:type="dxa"/>
              <w:left w:w="0" w:type="dxa"/>
              <w:bottom w:w="0" w:type="dxa"/>
              <w:right w:w="0" w:type="dxa"/>
            </w:tcMar>
            <w:vAlign w:val="center"/>
          </w:tcPr>
          <w:p w:rsidR="00622EEE" w:rsidRDefault="00622EEE">
            <w:pPr>
              <w:pStyle w:val="NormalText"/>
              <w:jc w:val="right"/>
            </w:pPr>
            <w:r>
              <w:t>150,000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How much will be contributed to net operating income by the 1,001st unit sold?</w:t>
      </w:r>
    </w:p>
    <w:p w:rsidR="00622EEE" w:rsidRDefault="00622EEE">
      <w:pPr>
        <w:pStyle w:val="NormalText"/>
      </w:pPr>
      <w:r>
        <w:t>A) $650</w:t>
      </w:r>
    </w:p>
    <w:p w:rsidR="00622EEE" w:rsidRDefault="00622EEE">
      <w:pPr>
        <w:pStyle w:val="NormalText"/>
      </w:pPr>
      <w:r>
        <w:t>B) $500</w:t>
      </w:r>
    </w:p>
    <w:p w:rsidR="00622EEE" w:rsidRDefault="00622EEE">
      <w:pPr>
        <w:pStyle w:val="NormalText"/>
      </w:pPr>
      <w:r>
        <w:t>C) $150</w:t>
      </w:r>
    </w:p>
    <w:p w:rsidR="00622EEE" w:rsidRDefault="00622EEE">
      <w:pPr>
        <w:pStyle w:val="NormalText"/>
      </w:pPr>
      <w:r>
        <w:t>D) $0</w:t>
      </w:r>
    </w:p>
    <w:p w:rsidR="00622EEE" w:rsidRDefault="00622EEE">
      <w:pPr>
        <w:pStyle w:val="NormalText"/>
      </w:pPr>
    </w:p>
    <w:p w:rsidR="00622EEE" w:rsidRDefault="00622EEE">
      <w:pPr>
        <w:pStyle w:val="NormalText"/>
      </w:pPr>
      <w:r>
        <w:t>Answer:  C</w:t>
      </w:r>
    </w:p>
    <w:p w:rsidR="00622EEE" w:rsidRDefault="00622EEE">
      <w:pPr>
        <w:pStyle w:val="NormalText"/>
      </w:pPr>
      <w:r>
        <w:t>Explanation:  Profit = (Unit CM × Q) – Fixed expenses</w:t>
      </w:r>
    </w:p>
    <w:p w:rsidR="00622EEE" w:rsidRDefault="00622EEE">
      <w:pPr>
        <w:pStyle w:val="NormalText"/>
      </w:pPr>
    </w:p>
    <w:p w:rsidR="00622EEE" w:rsidRDefault="00622EEE">
      <w:pPr>
        <w:pStyle w:val="NormalText"/>
      </w:pPr>
      <w:r>
        <w:t>$0 = (Unit CM × 1,000 units) – $150,000</w:t>
      </w:r>
    </w:p>
    <w:p w:rsidR="00622EEE" w:rsidRDefault="00622EEE">
      <w:pPr>
        <w:pStyle w:val="NormalText"/>
      </w:pPr>
    </w:p>
    <w:p w:rsidR="00622EEE" w:rsidRDefault="00622EEE">
      <w:pPr>
        <w:pStyle w:val="NormalText"/>
      </w:pPr>
      <w:r>
        <w:t>Unit CM = $150,000 ÷ 1,000 units = $150 per unit</w:t>
      </w:r>
    </w:p>
    <w:p w:rsidR="00622EEE" w:rsidRDefault="00622EEE">
      <w:pPr>
        <w:pStyle w:val="NormalText"/>
      </w:pPr>
      <w:r>
        <w:t>Difficulty: 2 Medium</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56) Mishoe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400"/>
        <w:gridCol w:w="280"/>
        <w:gridCol w:w="1200"/>
      </w:tblGrid>
      <w:tr w:rsidR="00622EEE">
        <w:tc>
          <w:tcPr>
            <w:tcW w:w="54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5400" w:type="dxa"/>
            <w:vAlign w:val="center"/>
          </w:tcPr>
          <w:p w:rsidR="00622EEE" w:rsidRDefault="00622EEE">
            <w:pPr>
              <w:pStyle w:val="NormalText"/>
            </w:pPr>
            <w:r>
              <w:t>Sales (1,000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50,000</w:t>
            </w:r>
          </w:p>
        </w:tc>
      </w:tr>
      <w:tr w:rsidR="00622EEE">
        <w:tc>
          <w:tcPr>
            <w:tcW w:w="54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32,500</w:t>
            </w:r>
          </w:p>
        </w:tc>
      </w:tr>
      <w:tr w:rsidR="00622EEE">
        <w:tc>
          <w:tcPr>
            <w:tcW w:w="54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17,500</w:t>
            </w:r>
          </w:p>
        </w:tc>
      </w:tr>
      <w:tr w:rsidR="00622EEE">
        <w:tc>
          <w:tcPr>
            <w:tcW w:w="54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12,250</w:t>
            </w:r>
          </w:p>
        </w:tc>
      </w:tr>
      <w:tr w:rsidR="00622EEE">
        <w:tc>
          <w:tcPr>
            <w:tcW w:w="54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5,250</w:t>
            </w:r>
          </w:p>
        </w:tc>
      </w:tr>
    </w:tbl>
    <w:p w:rsidR="00622EEE" w:rsidRDefault="00622EEE">
      <w:pPr>
        <w:pStyle w:val="NormalText"/>
      </w:pPr>
    </w:p>
    <w:p w:rsidR="00622EEE" w:rsidRDefault="00622EEE">
      <w:pPr>
        <w:pStyle w:val="NormalText"/>
      </w:pPr>
      <w:r>
        <w:t> </w:t>
      </w:r>
    </w:p>
    <w:p w:rsidR="00622EEE" w:rsidRDefault="00622EEE">
      <w:pPr>
        <w:pStyle w:val="NormalText"/>
        <w:rPr>
          <w:b/>
          <w:bCs/>
        </w:rPr>
      </w:pPr>
      <w:r>
        <w:t xml:space="preserve">The break-even point in unit sales is closest to: </w:t>
      </w:r>
      <w:r>
        <w:rPr>
          <w:b/>
          <w:bCs/>
        </w:rPr>
        <w:t>(Round your intermediate calculations to 2 decimal places.)</w:t>
      </w:r>
    </w:p>
    <w:p w:rsidR="00622EEE" w:rsidRDefault="00622EEE">
      <w:pPr>
        <w:pStyle w:val="NormalText"/>
      </w:pPr>
      <w:r>
        <w:t>A) 0 units</w:t>
      </w:r>
    </w:p>
    <w:p w:rsidR="00622EEE" w:rsidRDefault="00622EEE">
      <w:pPr>
        <w:pStyle w:val="NormalText"/>
      </w:pPr>
      <w:r>
        <w:t>B) 895 units</w:t>
      </w:r>
    </w:p>
    <w:p w:rsidR="00622EEE" w:rsidRDefault="00622EEE">
      <w:pPr>
        <w:pStyle w:val="NormalText"/>
      </w:pPr>
      <w:r>
        <w:t>C) 700 units</w:t>
      </w:r>
    </w:p>
    <w:p w:rsidR="00622EEE" w:rsidRDefault="00622EEE">
      <w:pPr>
        <w:pStyle w:val="NormalText"/>
      </w:pPr>
      <w:r>
        <w:t>D) 650 units</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622EEE">
        <w:tc>
          <w:tcPr>
            <w:tcW w:w="60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700" w:type="dxa"/>
            <w:tcMar>
              <w:top w:w="0" w:type="dxa"/>
              <w:left w:w="0" w:type="dxa"/>
              <w:bottom w:w="0" w:type="dxa"/>
              <w:right w:w="0" w:type="dxa"/>
            </w:tcMar>
            <w:vAlign w:val="bottom"/>
          </w:tcPr>
          <w:p w:rsidR="00622EEE" w:rsidRDefault="00622EEE">
            <w:pPr>
              <w:pStyle w:val="NormalText"/>
            </w:pPr>
            <w:r>
              <w:t> </w:t>
            </w:r>
          </w:p>
        </w:tc>
      </w:tr>
      <w:tr w:rsidR="00622EEE">
        <w:tc>
          <w:tcPr>
            <w:tcW w:w="6040" w:type="dxa"/>
            <w:vAlign w:val="center"/>
          </w:tcPr>
          <w:p w:rsidR="00622EEE" w:rsidRDefault="00622EEE">
            <w:pPr>
              <w:pStyle w:val="NormalText"/>
            </w:pPr>
            <w:r>
              <w:t>Selling price per unit ($50,000 ÷ 1,000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700" w:type="dxa"/>
            <w:tcMar>
              <w:top w:w="0" w:type="dxa"/>
              <w:left w:w="0" w:type="dxa"/>
              <w:bottom w:w="0" w:type="dxa"/>
              <w:right w:w="0" w:type="dxa"/>
            </w:tcMar>
            <w:vAlign w:val="center"/>
          </w:tcPr>
          <w:p w:rsidR="00622EEE" w:rsidRDefault="00622EEE">
            <w:pPr>
              <w:pStyle w:val="NormalText"/>
              <w:jc w:val="right"/>
            </w:pPr>
            <w:r>
              <w:t>50.00</w:t>
            </w:r>
          </w:p>
        </w:tc>
      </w:tr>
      <w:tr w:rsidR="00622EEE">
        <w:tc>
          <w:tcPr>
            <w:tcW w:w="6040" w:type="dxa"/>
            <w:vAlign w:val="center"/>
          </w:tcPr>
          <w:p w:rsidR="00622EEE" w:rsidRDefault="00622EEE">
            <w:pPr>
              <w:pStyle w:val="NormalText"/>
            </w:pPr>
            <w:r>
              <w:t>Variable cost per unit ($32,500 ÷ 1,000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32.50</w:t>
            </w:r>
          </w:p>
        </w:tc>
      </w:tr>
      <w:tr w:rsidR="00622EEE">
        <w:tc>
          <w:tcPr>
            <w:tcW w:w="60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17.50</w:t>
            </w:r>
          </w:p>
        </w:tc>
      </w:tr>
    </w:tbl>
    <w:p w:rsidR="00622EEE" w:rsidRDefault="00622EEE">
      <w:pPr>
        <w:pStyle w:val="NormalText"/>
      </w:pPr>
    </w:p>
    <w:p w:rsidR="00622EEE" w:rsidRDefault="00622EEE">
      <w:pPr>
        <w:pStyle w:val="NormalText"/>
      </w:pPr>
      <w:r>
        <w:t> </w:t>
      </w:r>
    </w:p>
    <w:p w:rsidR="00622EEE" w:rsidRDefault="00622EEE">
      <w:pPr>
        <w:pStyle w:val="NormalText"/>
      </w:pPr>
      <w:r>
        <w:t>Unit sales to break even = Fixed expenses ÷ Unit CM = $12,250 ÷ $17.50 per unit = 700 units</w:t>
      </w:r>
    </w:p>
    <w:p w:rsidR="00622EEE" w:rsidRDefault="00622EEE">
      <w:pPr>
        <w:pStyle w:val="NormalText"/>
      </w:pPr>
      <w:r>
        <w:t>Difficulty: 2 Medium</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57) Stockmaster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(8,000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320,000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192,000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128,000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121,600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6,400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margin of safety in dollars is closest to:</w:t>
      </w:r>
    </w:p>
    <w:p w:rsidR="00622EEE" w:rsidRDefault="00622EEE">
      <w:pPr>
        <w:pStyle w:val="NormalText"/>
      </w:pPr>
      <w:r>
        <w:t>A) $6,400</w:t>
      </w:r>
    </w:p>
    <w:p w:rsidR="00622EEE" w:rsidRDefault="00622EEE">
      <w:pPr>
        <w:pStyle w:val="NormalText"/>
      </w:pPr>
      <w:r>
        <w:t>B) $16,000</w:t>
      </w:r>
    </w:p>
    <w:p w:rsidR="00622EEE" w:rsidRDefault="00622EEE">
      <w:pPr>
        <w:pStyle w:val="NormalText"/>
      </w:pPr>
      <w:r>
        <w:t>C) $121,600</w:t>
      </w:r>
    </w:p>
    <w:p w:rsidR="00622EEE" w:rsidRDefault="00622EEE">
      <w:pPr>
        <w:pStyle w:val="NormalText"/>
      </w:pPr>
      <w:r>
        <w:t>D) $128,000</w:t>
      </w:r>
    </w:p>
    <w:p w:rsidR="00622EEE" w:rsidRDefault="00622EEE">
      <w:pPr>
        <w:pStyle w:val="NormalText"/>
      </w:pPr>
    </w:p>
    <w:p w:rsidR="00622EEE" w:rsidRDefault="00622EEE">
      <w:pPr>
        <w:pStyle w:val="NormalText"/>
      </w:pPr>
      <w:r>
        <w:t>Answer:  B</w:t>
      </w:r>
    </w:p>
    <w:p w:rsidR="00622EEE" w:rsidRDefault="00622EEE">
      <w:pPr>
        <w:pStyle w:val="NormalText"/>
      </w:pPr>
      <w:r>
        <w:t>Explanation:  CM ratio = Contribution margin ÷ Sales = $128,000 ÷ $320,000 = 40%</w:t>
      </w:r>
    </w:p>
    <w:p w:rsidR="00622EEE" w:rsidRDefault="00622EEE">
      <w:pPr>
        <w:pStyle w:val="NormalText"/>
      </w:pPr>
    </w:p>
    <w:p w:rsidR="00622EEE" w:rsidRDefault="00622EEE">
      <w:pPr>
        <w:pStyle w:val="NormalText"/>
      </w:pPr>
      <w:r>
        <w:t>Dollar sales to break even = Fixed expenses ÷ CM ratio = $121,600 ÷ 40% = $304,000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$320,000 − $304,000 = $16,000</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58) Hedman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270,000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202,500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67,500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63,750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3,750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margin of safety percentage is closest to:</w:t>
      </w:r>
    </w:p>
    <w:p w:rsidR="00622EEE" w:rsidRDefault="00622EEE">
      <w:pPr>
        <w:pStyle w:val="NormalText"/>
      </w:pPr>
      <w:r>
        <w:t>A) 75%</w:t>
      </w:r>
    </w:p>
    <w:p w:rsidR="00622EEE" w:rsidRDefault="00622EEE">
      <w:pPr>
        <w:pStyle w:val="NormalText"/>
      </w:pPr>
      <w:r>
        <w:t>B) 1%</w:t>
      </w:r>
    </w:p>
    <w:p w:rsidR="00622EEE" w:rsidRDefault="00622EEE">
      <w:pPr>
        <w:pStyle w:val="NormalText"/>
      </w:pPr>
      <w:r>
        <w:t>C) 6%</w:t>
      </w:r>
    </w:p>
    <w:p w:rsidR="00622EEE" w:rsidRDefault="00622EEE">
      <w:pPr>
        <w:pStyle w:val="NormalText"/>
      </w:pPr>
      <w:r>
        <w:t>D) 24%</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Contribution margin ÷ Sales = $67,500 ÷ $270,000 = 25%</w:t>
      </w:r>
    </w:p>
    <w:p w:rsidR="00622EEE" w:rsidRDefault="00622EEE">
      <w:pPr>
        <w:pStyle w:val="NormalText"/>
      </w:pPr>
    </w:p>
    <w:p w:rsidR="00622EEE" w:rsidRDefault="00622EEE">
      <w:pPr>
        <w:pStyle w:val="NormalText"/>
      </w:pPr>
      <w:r>
        <w:t>Dollar sales to break even = Fixed expenses ÷ CM ratio = $63,750 ÷ 25% = $255,000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$270,000 − $255,000 = $15,000</w:t>
      </w:r>
    </w:p>
    <w:p w:rsidR="00622EEE" w:rsidRDefault="00622EEE">
      <w:pPr>
        <w:pStyle w:val="NormalText"/>
      </w:pPr>
    </w:p>
    <w:p w:rsidR="00622EEE" w:rsidRDefault="00622EEE">
      <w:pPr>
        <w:pStyle w:val="NormalText"/>
      </w:pPr>
      <w:r>
        <w:t>Margin of safety percentage = Margin of safety in dollars ÷ Total budgeted (or actual) sales</w:t>
      </w:r>
    </w:p>
    <w:p w:rsidR="00622EEE" w:rsidRDefault="00622EEE">
      <w:pPr>
        <w:pStyle w:val="NormalText"/>
      </w:pPr>
    </w:p>
    <w:p w:rsidR="00622EEE" w:rsidRDefault="00622EEE">
      <w:pPr>
        <w:pStyle w:val="NormalText"/>
      </w:pPr>
      <w:r>
        <w:t>= $15,000 ÷ $270,000 = 6%</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59) Cassius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(7,000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210,000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136,500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73,500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67,200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number of units that must be sold to achieve a target profit of $31,500 is closest to:</w:t>
      </w:r>
    </w:p>
    <w:p w:rsidR="00622EEE" w:rsidRDefault="00622EEE">
      <w:pPr>
        <w:pStyle w:val="NormalText"/>
      </w:pPr>
      <w:r>
        <w:t>A) 42,000 units</w:t>
      </w:r>
    </w:p>
    <w:p w:rsidR="00622EEE" w:rsidRDefault="00622EEE">
      <w:pPr>
        <w:pStyle w:val="NormalText"/>
      </w:pPr>
      <w:r>
        <w:t>B) 16,400 units</w:t>
      </w:r>
    </w:p>
    <w:p w:rsidR="00622EEE" w:rsidRDefault="00622EEE">
      <w:pPr>
        <w:pStyle w:val="NormalText"/>
      </w:pPr>
      <w:r>
        <w:t>C) 35,000 units</w:t>
      </w:r>
    </w:p>
    <w:p w:rsidR="00622EEE" w:rsidRDefault="00622EEE">
      <w:pPr>
        <w:pStyle w:val="NormalText"/>
      </w:pPr>
      <w:r>
        <w:t>D) 9,400 units</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622EEE">
        <w:tc>
          <w:tcPr>
            <w:tcW w:w="60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700" w:type="dxa"/>
            <w:tcMar>
              <w:top w:w="0" w:type="dxa"/>
              <w:left w:w="0" w:type="dxa"/>
              <w:bottom w:w="0" w:type="dxa"/>
              <w:right w:w="0" w:type="dxa"/>
            </w:tcMar>
            <w:vAlign w:val="bottom"/>
          </w:tcPr>
          <w:p w:rsidR="00622EEE" w:rsidRDefault="00622EEE">
            <w:pPr>
              <w:pStyle w:val="NormalText"/>
            </w:pPr>
            <w:r>
              <w:t> </w:t>
            </w:r>
          </w:p>
        </w:tc>
      </w:tr>
      <w:tr w:rsidR="00622EEE">
        <w:tc>
          <w:tcPr>
            <w:tcW w:w="6040" w:type="dxa"/>
            <w:vAlign w:val="center"/>
          </w:tcPr>
          <w:p w:rsidR="00622EEE" w:rsidRDefault="00622EEE">
            <w:pPr>
              <w:pStyle w:val="NormalText"/>
            </w:pPr>
            <w:r>
              <w:t>Selling price per unit ($210,000 ÷ 7,000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700" w:type="dxa"/>
            <w:tcMar>
              <w:top w:w="0" w:type="dxa"/>
              <w:left w:w="0" w:type="dxa"/>
              <w:bottom w:w="0" w:type="dxa"/>
              <w:right w:w="0" w:type="dxa"/>
            </w:tcMar>
            <w:vAlign w:val="center"/>
          </w:tcPr>
          <w:p w:rsidR="00622EEE" w:rsidRDefault="00622EEE">
            <w:pPr>
              <w:pStyle w:val="NormalText"/>
              <w:jc w:val="right"/>
            </w:pPr>
            <w:r>
              <w:t>30.00</w:t>
            </w:r>
          </w:p>
        </w:tc>
      </w:tr>
      <w:tr w:rsidR="00622EEE">
        <w:tc>
          <w:tcPr>
            <w:tcW w:w="6040" w:type="dxa"/>
            <w:vAlign w:val="center"/>
          </w:tcPr>
          <w:p w:rsidR="00622EEE" w:rsidRDefault="00622EEE">
            <w:pPr>
              <w:pStyle w:val="NormalText"/>
            </w:pPr>
            <w:r>
              <w:t>Variable cost per unit ($136,500 ÷ 7,000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19.50</w:t>
            </w:r>
          </w:p>
        </w:tc>
      </w:tr>
      <w:tr w:rsidR="00622EEE">
        <w:tc>
          <w:tcPr>
            <w:tcW w:w="60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10.50</w:t>
            </w:r>
          </w:p>
        </w:tc>
      </w:tr>
    </w:tbl>
    <w:p w:rsidR="00622EEE" w:rsidRDefault="00622EEE">
      <w:pPr>
        <w:pStyle w:val="NormalText"/>
      </w:pPr>
    </w:p>
    <w:p w:rsidR="00622EEE" w:rsidRDefault="00622EEE">
      <w:pPr>
        <w:pStyle w:val="NormalText"/>
      </w:pPr>
      <w:r>
        <w:t> </w:t>
      </w: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($31,500 + $67,200) ÷ $10.50 per unit = $98,700 ÷ $10.50 per unit = 9,400 units</w:t>
      </w:r>
    </w:p>
    <w:p w:rsidR="00622EEE" w:rsidRDefault="00622EEE">
      <w:pPr>
        <w:pStyle w:val="NormalText"/>
      </w:pPr>
      <w:r>
        <w:t>Difficulty: 1 Easy</w:t>
      </w:r>
    </w:p>
    <w:p w:rsidR="00622EEE" w:rsidRDefault="00622EEE">
      <w:pPr>
        <w:pStyle w:val="NormalText"/>
      </w:pPr>
      <w:r>
        <w:t>Topic:  The Basics of Cost-Volume-Profit (CVP) Analysis; Target Profit Analysis</w:t>
      </w:r>
    </w:p>
    <w:p w:rsidR="00622EEE" w:rsidRDefault="00622EEE">
      <w:pPr>
        <w:pStyle w:val="NormalText"/>
      </w:pPr>
      <w:r>
        <w:t>Learning Objective:  02-01 Explain how changes in activity affect contribution margin and net operating income.;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60) Goodman Corporation has sales of 3,000 units at $80 per unit. Variable costs are 35% of the sales price. If total fixed costs are $66,000, the degree of operating leverage is:</w:t>
      </w:r>
    </w:p>
    <w:p w:rsidR="00622EEE" w:rsidRDefault="00622EEE">
      <w:pPr>
        <w:pStyle w:val="NormalText"/>
      </w:pPr>
      <w:r>
        <w:t>A) 0.79</w:t>
      </w:r>
    </w:p>
    <w:p w:rsidR="00622EEE" w:rsidRDefault="00622EEE">
      <w:pPr>
        <w:pStyle w:val="NormalText"/>
      </w:pPr>
      <w:r>
        <w:t>B) 0.93</w:t>
      </w:r>
    </w:p>
    <w:p w:rsidR="00622EEE" w:rsidRDefault="00622EEE">
      <w:pPr>
        <w:pStyle w:val="NormalText"/>
      </w:pPr>
      <w:r>
        <w:t>C) 2.67</w:t>
      </w:r>
    </w:p>
    <w:p w:rsidR="00622EEE" w:rsidRDefault="00622EEE">
      <w:pPr>
        <w:pStyle w:val="NormalText"/>
      </w:pPr>
      <w:r>
        <w:t>D) 1.73</w:t>
      </w:r>
    </w:p>
    <w:p w:rsidR="00622EEE" w:rsidRDefault="00622EEE">
      <w:pPr>
        <w:pStyle w:val="NormalText"/>
      </w:pPr>
    </w:p>
    <w:p w:rsidR="00622EEE" w:rsidRDefault="00622EEE">
      <w:pPr>
        <w:pStyle w:val="NormalText"/>
      </w:pPr>
      <w:r>
        <w:t>Answer:  D</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$80 per unit – (0.35 × $80 per unit) = $80 per unit – $28 per unit = $52 per unit</w:t>
      </w:r>
    </w:p>
    <w:p w:rsidR="00622EEE" w:rsidRDefault="00622EEE">
      <w:pPr>
        <w:pStyle w:val="NormalText"/>
      </w:pPr>
    </w:p>
    <w:p w:rsidR="00622EEE" w:rsidRDefault="00622EEE">
      <w:pPr>
        <w:pStyle w:val="NormalText"/>
      </w:pPr>
      <w:r>
        <w:t> </w:t>
      </w:r>
    </w:p>
    <w:p w:rsidR="00622EEE" w:rsidRDefault="00622EEE">
      <w:pPr>
        <w:pStyle w:val="NormalText"/>
      </w:pPr>
      <w:r>
        <w:t>Contribution margin = $52 per unit × 3,000 units = $156,000</w:t>
      </w:r>
    </w:p>
    <w:p w:rsidR="00622EEE" w:rsidRDefault="00622EEE">
      <w:pPr>
        <w:pStyle w:val="NormalText"/>
      </w:pPr>
    </w:p>
    <w:p w:rsidR="00622EEE" w:rsidRDefault="00622EEE">
      <w:pPr>
        <w:pStyle w:val="NormalText"/>
      </w:pPr>
      <w:r>
        <w:t> </w:t>
      </w:r>
    </w:p>
    <w:p w:rsidR="00622EEE" w:rsidRDefault="00622EEE">
      <w:pPr>
        <w:pStyle w:val="NormalText"/>
      </w:pPr>
      <w:r>
        <w:t>Profit = Unit CM × Unit sales – Fixed expenses</w:t>
      </w:r>
    </w:p>
    <w:p w:rsidR="00622EEE" w:rsidRDefault="00622EEE">
      <w:pPr>
        <w:pStyle w:val="NormalText"/>
      </w:pPr>
    </w:p>
    <w:p w:rsidR="00622EEE" w:rsidRDefault="00622EEE">
      <w:pPr>
        <w:pStyle w:val="NormalText"/>
      </w:pPr>
      <w:r>
        <w:t>= $156,000 – $66,000 = $90,000</w:t>
      </w:r>
    </w:p>
    <w:p w:rsidR="00622EEE" w:rsidRDefault="00622EEE">
      <w:pPr>
        <w:pStyle w:val="NormalText"/>
      </w:pPr>
    </w:p>
    <w:p w:rsidR="00622EEE" w:rsidRDefault="00622EEE">
      <w:pPr>
        <w:pStyle w:val="NormalText"/>
      </w:pPr>
      <w:r>
        <w:t> </w:t>
      </w:r>
    </w:p>
    <w:p w:rsidR="00622EEE" w:rsidRDefault="00622EEE">
      <w:pPr>
        <w:pStyle w:val="NormalText"/>
      </w:pPr>
      <w:r>
        <w:t>Degree of operating leverage = Contribution margin ÷ Net operating income</w:t>
      </w:r>
    </w:p>
    <w:p w:rsidR="00622EEE" w:rsidRDefault="00622EEE">
      <w:pPr>
        <w:pStyle w:val="NormalText"/>
      </w:pPr>
    </w:p>
    <w:p w:rsidR="00622EEE" w:rsidRDefault="00622EEE">
      <w:pPr>
        <w:pStyle w:val="NormalText"/>
      </w:pPr>
      <w:r>
        <w:t>= $156,000 ÷ $90,000 = 1.73</w:t>
      </w:r>
    </w:p>
    <w:p w:rsidR="00622EEE" w:rsidRDefault="00622EEE">
      <w:pPr>
        <w:pStyle w:val="NormalText"/>
      </w:pPr>
    </w:p>
    <w:p w:rsidR="00622EEE" w:rsidRDefault="00622EEE">
      <w:pPr>
        <w:pStyle w:val="NormalText"/>
      </w:pPr>
      <w:r>
        <w:t> </w:t>
      </w:r>
    </w:p>
    <w:p w:rsidR="00622EEE" w:rsidRDefault="00622EEE">
      <w:pPr>
        <w:pStyle w:val="NormalText"/>
      </w:pPr>
      <w:r>
        <w:t>Difficulty: 3 Hard</w:t>
      </w:r>
    </w:p>
    <w:p w:rsidR="00622EEE" w:rsidRDefault="00622EEE">
      <w:pPr>
        <w:pStyle w:val="NormalText"/>
      </w:pPr>
      <w:r>
        <w:t>Topic:  The Basics of Cost-Volume-Profit (CVP) Analysis; Operating Leverage</w:t>
      </w:r>
    </w:p>
    <w:p w:rsidR="00622EEE" w:rsidRDefault="00622EEE">
      <w:pPr>
        <w:pStyle w:val="NormalText"/>
      </w:pPr>
      <w:r>
        <w:t>Learning Objective:  02-01 Explain how changes in activity affect contribution margin and net operating income.;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61) Jilk Inc.'s contribution margin ratio is 58% and its fixed monthly expenses are $36,000. Assuming that the fixed monthly expenses do not change, what is the best estimate of the company's net operating income in a month when sales are $103,000?</w:t>
      </w:r>
    </w:p>
    <w:p w:rsidR="00622EEE" w:rsidRDefault="00622EEE">
      <w:pPr>
        <w:pStyle w:val="NormalText"/>
      </w:pPr>
      <w:r>
        <w:t>A) $23,740</w:t>
      </w:r>
    </w:p>
    <w:p w:rsidR="00622EEE" w:rsidRDefault="00622EEE">
      <w:pPr>
        <w:pStyle w:val="NormalText"/>
      </w:pPr>
      <w:r>
        <w:t>B) $59,740</w:t>
      </w:r>
    </w:p>
    <w:p w:rsidR="00622EEE" w:rsidRDefault="00622EEE">
      <w:pPr>
        <w:pStyle w:val="NormalText"/>
      </w:pPr>
      <w:r>
        <w:t>C) $67,000</w:t>
      </w:r>
    </w:p>
    <w:p w:rsidR="00622EEE" w:rsidRDefault="00622EEE">
      <w:pPr>
        <w:pStyle w:val="NormalText"/>
      </w:pPr>
      <w:r>
        <w:t>D) $7,260</w:t>
      </w:r>
    </w:p>
    <w:p w:rsidR="00622EEE" w:rsidRDefault="00622EEE">
      <w:pPr>
        <w:pStyle w:val="NormalText"/>
      </w:pPr>
    </w:p>
    <w:p w:rsidR="00622EEE" w:rsidRDefault="00622EEE">
      <w:pPr>
        <w:pStyle w:val="NormalText"/>
      </w:pPr>
      <w:r>
        <w:t>Answer:  A</w:t>
      </w:r>
    </w:p>
    <w:p w:rsidR="00622EEE" w:rsidRDefault="00622EEE">
      <w:pPr>
        <w:pStyle w:val="NormalText"/>
      </w:pPr>
      <w:r>
        <w:t>Explanation:  Profit = (CM ratio × Sales) – Fixed expenses</w:t>
      </w:r>
    </w:p>
    <w:p w:rsidR="00622EEE" w:rsidRDefault="00622EEE">
      <w:pPr>
        <w:pStyle w:val="NormalText"/>
      </w:pPr>
    </w:p>
    <w:p w:rsidR="00622EEE" w:rsidRDefault="00622EEE">
      <w:pPr>
        <w:pStyle w:val="NormalText"/>
      </w:pPr>
      <w:r>
        <w:t>= (0.58 × $103,000) – $36,000</w:t>
      </w:r>
    </w:p>
    <w:p w:rsidR="00622EEE" w:rsidRDefault="00622EEE">
      <w:pPr>
        <w:pStyle w:val="NormalText"/>
      </w:pPr>
    </w:p>
    <w:p w:rsidR="00622EEE" w:rsidRDefault="00622EEE">
      <w:pPr>
        <w:pStyle w:val="NormalText"/>
      </w:pPr>
      <w:r>
        <w:t>= $59,740 – $36,000</w:t>
      </w:r>
    </w:p>
    <w:p w:rsidR="00622EEE" w:rsidRDefault="00622EEE">
      <w:pPr>
        <w:pStyle w:val="NormalText"/>
      </w:pPr>
    </w:p>
    <w:p w:rsidR="00622EEE" w:rsidRDefault="00622EEE">
      <w:pPr>
        <w:pStyle w:val="NormalText"/>
      </w:pPr>
      <w:r>
        <w:t>= $23,740</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62) Gayne Corporation's contribution margin ratio is 12% and its fixed monthly expenses are $84,000. If the company's sales for a month are $738,000, what is the best estimate of the company's net operating income? Assume that the fixed monthly expenses do not change.</w:t>
      </w:r>
    </w:p>
    <w:p w:rsidR="00622EEE" w:rsidRDefault="00622EEE">
      <w:pPr>
        <w:pStyle w:val="NormalText"/>
      </w:pPr>
      <w:r>
        <w:t>A) $565,440</w:t>
      </w:r>
    </w:p>
    <w:p w:rsidR="00622EEE" w:rsidRDefault="00622EEE">
      <w:pPr>
        <w:pStyle w:val="NormalText"/>
      </w:pPr>
      <w:r>
        <w:t>B) $654,000</w:t>
      </w:r>
    </w:p>
    <w:p w:rsidR="00622EEE" w:rsidRDefault="00622EEE">
      <w:pPr>
        <w:pStyle w:val="NormalText"/>
      </w:pPr>
      <w:r>
        <w:t>C) $88,560</w:t>
      </w:r>
    </w:p>
    <w:p w:rsidR="00622EEE" w:rsidRDefault="00622EEE">
      <w:pPr>
        <w:pStyle w:val="NormalText"/>
      </w:pPr>
      <w:r>
        <w:t>D) $4,560</w:t>
      </w:r>
    </w:p>
    <w:p w:rsidR="00622EEE" w:rsidRDefault="00622EEE">
      <w:pPr>
        <w:pStyle w:val="NormalText"/>
      </w:pPr>
    </w:p>
    <w:p w:rsidR="00622EEE" w:rsidRDefault="00622EEE">
      <w:pPr>
        <w:pStyle w:val="NormalText"/>
      </w:pPr>
      <w:r>
        <w:t>Answer:  D</w:t>
      </w:r>
    </w:p>
    <w:p w:rsidR="00622EEE" w:rsidRDefault="00622EEE">
      <w:pPr>
        <w:pStyle w:val="NormalText"/>
      </w:pPr>
      <w:r>
        <w:t>Explanation:  Profit = (CM ratio × Sales) – Fixed expenses</w:t>
      </w:r>
    </w:p>
    <w:p w:rsidR="00622EEE" w:rsidRDefault="00622EEE">
      <w:pPr>
        <w:pStyle w:val="NormalText"/>
      </w:pPr>
    </w:p>
    <w:p w:rsidR="00622EEE" w:rsidRDefault="00622EEE">
      <w:pPr>
        <w:pStyle w:val="NormalText"/>
      </w:pPr>
      <w:r>
        <w:t>= (0.12 × $738,000) – $84,000</w:t>
      </w:r>
    </w:p>
    <w:p w:rsidR="00622EEE" w:rsidRDefault="00622EEE">
      <w:pPr>
        <w:pStyle w:val="NormalText"/>
      </w:pPr>
    </w:p>
    <w:p w:rsidR="00622EEE" w:rsidRDefault="00622EEE">
      <w:pPr>
        <w:pStyle w:val="NormalText"/>
      </w:pPr>
      <w:r>
        <w:t>= $88,560 – $84,000</w:t>
      </w:r>
    </w:p>
    <w:p w:rsidR="00622EEE" w:rsidRDefault="00622EEE">
      <w:pPr>
        <w:pStyle w:val="NormalText"/>
      </w:pPr>
    </w:p>
    <w:p w:rsidR="00622EEE" w:rsidRDefault="00622EEE">
      <w:pPr>
        <w:pStyle w:val="NormalText"/>
      </w:pPr>
      <w:r>
        <w:t>= $4,560</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63) Creswell Corporation's fixed monthly expenses are $29,000 and its contribution margin ratio is 56%. Assuming that the fixed monthly expenses do not change, what is the best estimate of the company's net operating income in a month when sales are $95,000?</w:t>
      </w:r>
    </w:p>
    <w:p w:rsidR="00622EEE" w:rsidRDefault="00622EEE">
      <w:pPr>
        <w:pStyle w:val="NormalText"/>
      </w:pPr>
      <w:r>
        <w:t>A) $12,800</w:t>
      </w:r>
    </w:p>
    <w:p w:rsidR="00622EEE" w:rsidRDefault="00622EEE">
      <w:pPr>
        <w:pStyle w:val="NormalText"/>
      </w:pPr>
      <w:r>
        <w:t>B) $24,200</w:t>
      </w:r>
    </w:p>
    <w:p w:rsidR="00622EEE" w:rsidRDefault="00622EEE">
      <w:pPr>
        <w:pStyle w:val="NormalText"/>
      </w:pPr>
      <w:r>
        <w:t>C) $53,200</w:t>
      </w:r>
    </w:p>
    <w:p w:rsidR="00622EEE" w:rsidRDefault="00622EEE">
      <w:pPr>
        <w:pStyle w:val="NormalText"/>
      </w:pPr>
      <w:r>
        <w:t>D) $66,000</w:t>
      </w:r>
    </w:p>
    <w:p w:rsidR="00622EEE" w:rsidRDefault="00622EEE">
      <w:pPr>
        <w:pStyle w:val="NormalText"/>
      </w:pPr>
    </w:p>
    <w:p w:rsidR="00622EEE" w:rsidRDefault="00622EEE">
      <w:pPr>
        <w:pStyle w:val="NormalText"/>
      </w:pPr>
      <w:r>
        <w:t>Answer:  B</w:t>
      </w:r>
    </w:p>
    <w:p w:rsidR="00622EEE" w:rsidRDefault="00622EEE">
      <w:pPr>
        <w:pStyle w:val="NormalText"/>
      </w:pPr>
      <w:r>
        <w:t>Explanation:  Profit = (CM ratio × Sales) – Fixed expenses</w:t>
      </w:r>
    </w:p>
    <w:p w:rsidR="00622EEE" w:rsidRDefault="00622EEE">
      <w:pPr>
        <w:pStyle w:val="NormalText"/>
      </w:pPr>
    </w:p>
    <w:p w:rsidR="00622EEE" w:rsidRDefault="00622EEE">
      <w:pPr>
        <w:pStyle w:val="NormalText"/>
      </w:pPr>
      <w:r>
        <w:t>= (0.56 × $95,000) – $29,000</w:t>
      </w:r>
    </w:p>
    <w:p w:rsidR="00622EEE" w:rsidRDefault="00622EEE">
      <w:pPr>
        <w:pStyle w:val="NormalText"/>
      </w:pPr>
    </w:p>
    <w:p w:rsidR="00622EEE" w:rsidRDefault="00622EEE">
      <w:pPr>
        <w:pStyle w:val="NormalText"/>
      </w:pPr>
      <w:r>
        <w:t>= $53,200 – $29,000</w:t>
      </w:r>
    </w:p>
    <w:p w:rsidR="00622EEE" w:rsidRDefault="00622EEE">
      <w:pPr>
        <w:pStyle w:val="NormalText"/>
      </w:pPr>
    </w:p>
    <w:p w:rsidR="00622EEE" w:rsidRDefault="00622EEE">
      <w:pPr>
        <w:pStyle w:val="NormalText"/>
      </w:pPr>
      <w:r>
        <w:t>= $24,200</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rPr>
          <w:b/>
          <w:bCs/>
        </w:rPr>
      </w:pPr>
      <w:r>
        <w:lastRenderedPageBreak/>
        <w:t xml:space="preserve">64) Northern Pacific Fixtures Corporation sells a single product for $28 per unit. If variable expenses are 65% of sales and fixed expenses total $9,800, the break-even point is: </w:t>
      </w:r>
      <w:r>
        <w:rPr>
          <w:b/>
          <w:bCs/>
        </w:rPr>
        <w:t>(Round your intermediate calculations to 2 decimal places.)</w:t>
      </w:r>
    </w:p>
    <w:p w:rsidR="00622EEE" w:rsidRDefault="00622EEE">
      <w:pPr>
        <w:pStyle w:val="NormalText"/>
      </w:pPr>
      <w:r>
        <w:t>A) $15,077</w:t>
      </w:r>
    </w:p>
    <w:p w:rsidR="00622EEE" w:rsidRDefault="00622EEE">
      <w:pPr>
        <w:pStyle w:val="NormalText"/>
      </w:pPr>
      <w:r>
        <w:t>B) $18,200</w:t>
      </w:r>
    </w:p>
    <w:p w:rsidR="00622EEE" w:rsidRDefault="00622EEE">
      <w:pPr>
        <w:pStyle w:val="NormalText"/>
      </w:pPr>
      <w:r>
        <w:t>C) $9,800</w:t>
      </w:r>
    </w:p>
    <w:p w:rsidR="00622EEE" w:rsidRDefault="00622EEE">
      <w:pPr>
        <w:pStyle w:val="NormalText"/>
      </w:pPr>
      <w:r>
        <w:t>D) $28,000</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Unit contribution margin ÷ Unit selling price</w:t>
      </w:r>
    </w:p>
    <w:p w:rsidR="00622EEE" w:rsidRDefault="00622EEE">
      <w:pPr>
        <w:pStyle w:val="NormalText"/>
      </w:pPr>
    </w:p>
    <w:p w:rsidR="00622EEE" w:rsidRDefault="00622EEE">
      <w:pPr>
        <w:pStyle w:val="NormalText"/>
      </w:pPr>
      <w:r>
        <w:t>= ($28 – (0.65 × $28)) ÷ $28 = ($28.00 – $18.20) ÷ $28.00 = $9.80 ÷ $28.00 = 0.35</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$9,800 ÷ 0.35 = $28,000</w:t>
      </w:r>
    </w:p>
    <w:p w:rsidR="00622EEE" w:rsidRDefault="00622EEE">
      <w:pPr>
        <w:pStyle w:val="NormalText"/>
      </w:pPr>
      <w:r>
        <w:t>Difficulty: 2 Medium</w:t>
      </w:r>
    </w:p>
    <w:p w:rsidR="00622EEE" w:rsidRDefault="00622EEE">
      <w:pPr>
        <w:pStyle w:val="NormalText"/>
      </w:pPr>
      <w:r>
        <w:t>Topic:  Contribution Margin Ratio (CM Ratio) and the Variable Expense Ratio; Break-Even Analysis</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65) Variable expenses for Alpha Corporation are 40% of sales. What are sales at the break-even point, assuming that fixed expenses total $150,000 per year:</w:t>
      </w:r>
    </w:p>
    <w:p w:rsidR="00622EEE" w:rsidRDefault="00622EEE">
      <w:pPr>
        <w:pStyle w:val="NormalText"/>
      </w:pPr>
      <w:r>
        <w:t>A) $250,000</w:t>
      </w:r>
    </w:p>
    <w:p w:rsidR="00622EEE" w:rsidRDefault="00622EEE">
      <w:pPr>
        <w:pStyle w:val="NormalText"/>
      </w:pPr>
      <w:r>
        <w:t>B) $375,000</w:t>
      </w:r>
    </w:p>
    <w:p w:rsidR="00622EEE" w:rsidRDefault="00622EEE">
      <w:pPr>
        <w:pStyle w:val="NormalText"/>
      </w:pPr>
      <w:r>
        <w:t>C) $600,000</w:t>
      </w:r>
    </w:p>
    <w:p w:rsidR="00622EEE" w:rsidRDefault="00622EEE">
      <w:pPr>
        <w:pStyle w:val="NormalText"/>
      </w:pPr>
      <w:r>
        <w:t>D) $150,000</w:t>
      </w:r>
    </w:p>
    <w:p w:rsidR="00622EEE" w:rsidRDefault="00622EEE">
      <w:pPr>
        <w:pStyle w:val="NormalText"/>
      </w:pPr>
    </w:p>
    <w:p w:rsidR="00622EEE" w:rsidRDefault="00622EEE">
      <w:pPr>
        <w:pStyle w:val="NormalText"/>
      </w:pPr>
      <w:r>
        <w:t>Answer:  A</w:t>
      </w:r>
    </w:p>
    <w:p w:rsidR="00622EEE" w:rsidRDefault="00622EEE">
      <w:pPr>
        <w:pStyle w:val="NormalText"/>
      </w:pPr>
      <w:r>
        <w:t>Explanation:  CM ratio = 1 – Variable expense ratio = 1 – 0.40 = 0.60</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$150,000 ÷ 0.60 = $250,000</w:t>
      </w:r>
    </w:p>
    <w:p w:rsidR="00622EEE" w:rsidRDefault="00622EEE">
      <w:pPr>
        <w:pStyle w:val="NormalText"/>
      </w:pPr>
      <w:r>
        <w:t>Difficulty: 1 Easy</w:t>
      </w:r>
    </w:p>
    <w:p w:rsidR="00622EEE" w:rsidRDefault="00622EEE">
      <w:pPr>
        <w:pStyle w:val="NormalText"/>
      </w:pPr>
      <w:r>
        <w:t>Topic:  Contribution Margin Ratio (CM Ratio) and the Variable Expense Ratio; Break-Even Analysis</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66) Moyas Corporation sells a single product for $20 per unit. Last year, the company's sales revenue was $300,000 and its net operating income was $24,000. If fixed expenses totaled $96,000 for the year, the break-even point in unit sales was:</w:t>
      </w:r>
    </w:p>
    <w:p w:rsidR="00622EEE" w:rsidRDefault="00622EEE">
      <w:pPr>
        <w:pStyle w:val="NormalText"/>
      </w:pPr>
      <w:r>
        <w:t>A) 12,000 units</w:t>
      </w:r>
    </w:p>
    <w:p w:rsidR="00622EEE" w:rsidRDefault="00622EEE">
      <w:pPr>
        <w:pStyle w:val="NormalText"/>
      </w:pPr>
      <w:r>
        <w:t>B) 9,900 units</w:t>
      </w:r>
    </w:p>
    <w:p w:rsidR="00622EEE" w:rsidRDefault="00622EEE">
      <w:pPr>
        <w:pStyle w:val="NormalText"/>
      </w:pPr>
      <w:r>
        <w:t>C) 15,000 units</w:t>
      </w:r>
    </w:p>
    <w:p w:rsidR="00622EEE" w:rsidRDefault="00622EEE">
      <w:pPr>
        <w:pStyle w:val="NormalText"/>
      </w:pPr>
      <w:r>
        <w:t>D) 14,100 units</w:t>
      </w:r>
    </w:p>
    <w:p w:rsidR="00622EEE" w:rsidRDefault="00622EEE">
      <w:pPr>
        <w:pStyle w:val="NormalText"/>
      </w:pPr>
    </w:p>
    <w:p w:rsidR="00622EEE" w:rsidRDefault="00622EEE">
      <w:pPr>
        <w:pStyle w:val="NormalText"/>
      </w:pPr>
      <w:r>
        <w:t>Answer:  A</w:t>
      </w:r>
    </w:p>
    <w:p w:rsidR="00622EEE" w:rsidRDefault="00622EEE">
      <w:pPr>
        <w:pStyle w:val="NormalText"/>
      </w:pPr>
      <w:r>
        <w:t>Explanation:  Profit = (Sales – Variable expenses) – Fixed expenses</w:t>
      </w:r>
    </w:p>
    <w:p w:rsidR="00622EEE" w:rsidRDefault="00622EEE">
      <w:pPr>
        <w:pStyle w:val="NormalText"/>
      </w:pPr>
    </w:p>
    <w:p w:rsidR="00622EEE" w:rsidRDefault="00622EEE">
      <w:pPr>
        <w:pStyle w:val="NormalText"/>
      </w:pPr>
      <w:r>
        <w:t>$24,000 = ($300,000 – Variable expenses) – $96,000</w:t>
      </w:r>
    </w:p>
    <w:p w:rsidR="00622EEE" w:rsidRDefault="00622EEE">
      <w:pPr>
        <w:pStyle w:val="NormalText"/>
      </w:pPr>
    </w:p>
    <w:p w:rsidR="00622EEE" w:rsidRDefault="00622EEE">
      <w:pPr>
        <w:pStyle w:val="NormalText"/>
      </w:pPr>
      <w:r>
        <w:t>Variable expenses = $300,000 – $96,000 – $24,000 = $180,000</w:t>
      </w:r>
    </w:p>
    <w:p w:rsidR="00622EEE" w:rsidRDefault="00622EEE">
      <w:pPr>
        <w:pStyle w:val="NormalText"/>
      </w:pPr>
    </w:p>
    <w:p w:rsidR="00622EEE" w:rsidRDefault="00622EEE">
      <w:pPr>
        <w:pStyle w:val="NormalText"/>
      </w:pPr>
      <w:r>
        <w:t> </w:t>
      </w:r>
    </w:p>
    <w:p w:rsidR="00622EEE" w:rsidRDefault="00622EEE">
      <w:pPr>
        <w:pStyle w:val="NormalText"/>
      </w:pPr>
      <w:r>
        <w:t>CM ratio = Contribution margin ÷ Sales = ($300,000 – $180,000) ÷ $300,000 = 0.40</w:t>
      </w:r>
    </w:p>
    <w:p w:rsidR="00622EEE" w:rsidRDefault="00622EEE">
      <w:pPr>
        <w:pStyle w:val="NormalText"/>
      </w:pPr>
    </w:p>
    <w:p w:rsidR="00622EEE" w:rsidRDefault="00622EEE">
      <w:pPr>
        <w:pStyle w:val="NormalText"/>
      </w:pPr>
      <w:r>
        <w:t> </w:t>
      </w:r>
    </w:p>
    <w:p w:rsidR="00622EEE" w:rsidRDefault="00622EEE">
      <w:pPr>
        <w:pStyle w:val="NormalText"/>
      </w:pPr>
      <w:r>
        <w:t>Dollar sales to break even = Fixed expenses ÷ CM ratio = $96,000 ÷ 0.40 = $240,000</w:t>
      </w:r>
    </w:p>
    <w:p w:rsidR="00622EEE" w:rsidRDefault="00622EEE">
      <w:pPr>
        <w:pStyle w:val="NormalText"/>
      </w:pPr>
    </w:p>
    <w:p w:rsidR="00622EEE" w:rsidRDefault="00622EEE">
      <w:pPr>
        <w:pStyle w:val="NormalText"/>
      </w:pPr>
      <w:r>
        <w:t>Unit sales to break even = $240,000 ÷ $20 per unit = 12,000 units</w:t>
      </w:r>
    </w:p>
    <w:p w:rsidR="00622EEE" w:rsidRDefault="00622EEE">
      <w:pPr>
        <w:pStyle w:val="NormalText"/>
      </w:pPr>
      <w:r>
        <w:t>Difficulty: 3 Hard</w:t>
      </w:r>
    </w:p>
    <w:p w:rsidR="00622EEE" w:rsidRDefault="00622EEE">
      <w:pPr>
        <w:pStyle w:val="NormalText"/>
      </w:pPr>
      <w:r>
        <w:t>Topic:  Contribution Margin Ratio (CM Ratio) and the Variable Expense Ratio; Break-Even Analysis</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67) Sabv Corporation's break-even-point in sales is $675,000, and its variable expenses are 75% of sales. If the company lost $24,000 last year, sales must have amounted to:</w:t>
      </w:r>
    </w:p>
    <w:p w:rsidR="00622EEE" w:rsidRDefault="00622EEE">
      <w:pPr>
        <w:pStyle w:val="NormalText"/>
      </w:pPr>
      <w:r>
        <w:t>A) $651,000</w:t>
      </w:r>
    </w:p>
    <w:p w:rsidR="00622EEE" w:rsidRDefault="00622EEE">
      <w:pPr>
        <w:pStyle w:val="NormalText"/>
      </w:pPr>
      <w:r>
        <w:t>B) $579,000</w:t>
      </w:r>
    </w:p>
    <w:p w:rsidR="00622EEE" w:rsidRDefault="00622EEE">
      <w:pPr>
        <w:pStyle w:val="NormalText"/>
      </w:pPr>
      <w:r>
        <w:t>C) $603,000</w:t>
      </w:r>
    </w:p>
    <w:p w:rsidR="00622EEE" w:rsidRDefault="00622EEE">
      <w:pPr>
        <w:pStyle w:val="NormalText"/>
      </w:pPr>
      <w:r>
        <w:t>D) $471,000</w:t>
      </w:r>
    </w:p>
    <w:p w:rsidR="00622EEE" w:rsidRDefault="00622EEE">
      <w:pPr>
        <w:pStyle w:val="NormalText"/>
      </w:pPr>
    </w:p>
    <w:p w:rsidR="00622EEE" w:rsidRDefault="00622EEE">
      <w:pPr>
        <w:pStyle w:val="NormalText"/>
      </w:pPr>
      <w:r>
        <w:t>Answer:  B</w:t>
      </w:r>
    </w:p>
    <w:p w:rsidR="00622EEE" w:rsidRDefault="00622EEE">
      <w:pPr>
        <w:pStyle w:val="NormalText"/>
      </w:pPr>
      <w:r>
        <w:t>Explanation:  CM ratio = 1 – Variable expense ratio</w:t>
      </w:r>
    </w:p>
    <w:p w:rsidR="00622EEE" w:rsidRDefault="00622EEE">
      <w:pPr>
        <w:pStyle w:val="NormalText"/>
      </w:pPr>
    </w:p>
    <w:p w:rsidR="00622EEE" w:rsidRDefault="00622EEE">
      <w:pPr>
        <w:pStyle w:val="NormalText"/>
      </w:pPr>
      <w:r>
        <w:t>CM ratio = 1 – 0.75 = 0.25</w:t>
      </w: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$675,000 = Fixed expenses ÷ 0.25</w:t>
      </w:r>
    </w:p>
    <w:p w:rsidR="00622EEE" w:rsidRDefault="00622EEE">
      <w:pPr>
        <w:pStyle w:val="NormalText"/>
      </w:pPr>
    </w:p>
    <w:p w:rsidR="00622EEE" w:rsidRDefault="00622EEE">
      <w:pPr>
        <w:pStyle w:val="NormalText"/>
      </w:pPr>
      <w:r>
        <w:t>Fixed expenses = $675,000 × 0.25 = $168,750</w:t>
      </w:r>
    </w:p>
    <w:p w:rsidR="00622EEE" w:rsidRDefault="00622EEE">
      <w:pPr>
        <w:pStyle w:val="NormalText"/>
      </w:pPr>
    </w:p>
    <w:p w:rsidR="00622EEE" w:rsidRDefault="00622EEE">
      <w:pPr>
        <w:pStyle w:val="NormalText"/>
      </w:pPr>
      <w:r>
        <w:t> </w:t>
      </w:r>
    </w:p>
    <w:p w:rsidR="00622EEE" w:rsidRDefault="00622EEE">
      <w:pPr>
        <w:pStyle w:val="NormalText"/>
      </w:pPr>
      <w:r>
        <w:t>Profit = (CM ratio × Sales) – Fixed expenses</w:t>
      </w:r>
    </w:p>
    <w:p w:rsidR="00622EEE" w:rsidRDefault="00622EEE">
      <w:pPr>
        <w:pStyle w:val="NormalText"/>
      </w:pPr>
    </w:p>
    <w:p w:rsidR="00622EEE" w:rsidRDefault="00622EEE">
      <w:pPr>
        <w:pStyle w:val="NormalText"/>
      </w:pPr>
      <w:r>
        <w:t>-$24,000 = (0.25 × Sales) – $168,750</w:t>
      </w:r>
    </w:p>
    <w:p w:rsidR="00622EEE" w:rsidRDefault="00622EEE">
      <w:pPr>
        <w:pStyle w:val="NormalText"/>
      </w:pPr>
    </w:p>
    <w:p w:rsidR="00622EEE" w:rsidRDefault="00622EEE">
      <w:pPr>
        <w:pStyle w:val="NormalText"/>
      </w:pPr>
      <w:r>
        <w:t>Sales = ($168,750 – $24,000) ÷ 0.25 = $579,000</w:t>
      </w:r>
    </w:p>
    <w:p w:rsidR="00622EEE" w:rsidRDefault="00622EEE">
      <w:pPr>
        <w:pStyle w:val="NormalText"/>
      </w:pPr>
      <w:r>
        <w:t>Difficulty: 3 Hard</w:t>
      </w:r>
    </w:p>
    <w:p w:rsidR="00622EEE" w:rsidRDefault="00622EEE">
      <w:pPr>
        <w:pStyle w:val="NormalText"/>
      </w:pPr>
      <w:r>
        <w:t>Topic:  Contribution Margin Ratio (CM Ratio) and the Variable Expense Ratio; Break-Even Analysis</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68) Last year Easton Corporation reported sales of $480,000, a contribution margin ratio of 25% and a net loss of $16,000. Based on this information, the break-even point was:</w:t>
      </w:r>
    </w:p>
    <w:p w:rsidR="00622EEE" w:rsidRDefault="00622EEE">
      <w:pPr>
        <w:pStyle w:val="NormalText"/>
      </w:pPr>
      <w:r>
        <w:t>A) $435,000</w:t>
      </w:r>
    </w:p>
    <w:p w:rsidR="00622EEE" w:rsidRDefault="00622EEE">
      <w:pPr>
        <w:pStyle w:val="NormalText"/>
      </w:pPr>
      <w:r>
        <w:t>B) $544,000</w:t>
      </w:r>
    </w:p>
    <w:p w:rsidR="00622EEE" w:rsidRDefault="00622EEE">
      <w:pPr>
        <w:pStyle w:val="NormalText"/>
      </w:pPr>
      <w:r>
        <w:t>C) $506,000</w:t>
      </w:r>
    </w:p>
    <w:p w:rsidR="00622EEE" w:rsidRDefault="00622EEE">
      <w:pPr>
        <w:pStyle w:val="NormalText"/>
      </w:pPr>
      <w:r>
        <w:t>D) $600,000</w:t>
      </w:r>
    </w:p>
    <w:p w:rsidR="00622EEE" w:rsidRDefault="00622EEE">
      <w:pPr>
        <w:pStyle w:val="NormalText"/>
      </w:pPr>
    </w:p>
    <w:p w:rsidR="00622EEE" w:rsidRDefault="00622EEE">
      <w:pPr>
        <w:pStyle w:val="NormalText"/>
      </w:pPr>
      <w:r>
        <w:t>Answer:  B</w:t>
      </w:r>
    </w:p>
    <w:p w:rsidR="00622EEE" w:rsidRDefault="00622EEE">
      <w:pPr>
        <w:pStyle w:val="NormalText"/>
      </w:pPr>
      <w:r>
        <w:t>Explanation:  Profit = (CM ratio × Sales) – Fixed expenses</w:t>
      </w:r>
    </w:p>
    <w:p w:rsidR="00622EEE" w:rsidRDefault="00622EEE">
      <w:pPr>
        <w:pStyle w:val="NormalText"/>
      </w:pPr>
    </w:p>
    <w:p w:rsidR="00622EEE" w:rsidRDefault="00622EEE">
      <w:pPr>
        <w:pStyle w:val="NormalText"/>
      </w:pPr>
      <w:r>
        <w:t>–$16,000 = (0.25 × $480,000) – Fixed expenses</w:t>
      </w:r>
    </w:p>
    <w:p w:rsidR="00622EEE" w:rsidRDefault="00622EEE">
      <w:pPr>
        <w:pStyle w:val="NormalText"/>
      </w:pPr>
    </w:p>
    <w:p w:rsidR="00622EEE" w:rsidRDefault="00622EEE">
      <w:pPr>
        <w:pStyle w:val="NormalText"/>
      </w:pPr>
      <w:r>
        <w:t>Fixed expenses = (0.25 × $480,000) + $16,000 = $136,000</w:t>
      </w:r>
    </w:p>
    <w:p w:rsidR="00622EEE" w:rsidRDefault="00622EEE">
      <w:pPr>
        <w:pStyle w:val="NormalText"/>
      </w:pPr>
    </w:p>
    <w:p w:rsidR="00622EEE" w:rsidRDefault="00622EEE">
      <w:pPr>
        <w:pStyle w:val="NormalText"/>
      </w:pPr>
    </w:p>
    <w:p w:rsidR="00622EEE" w:rsidRDefault="00622EEE">
      <w:pPr>
        <w:pStyle w:val="NormalText"/>
      </w:pPr>
    </w:p>
    <w:p w:rsidR="00622EEE" w:rsidRDefault="00622EEE">
      <w:pPr>
        <w:pStyle w:val="NormalText"/>
      </w:pPr>
      <w:r>
        <w:t>Dollar sales to break even = Fixed expenses ÷ CM ratio = $136,000 ÷ 0.25 = $544,000</w:t>
      </w:r>
    </w:p>
    <w:p w:rsidR="00622EEE" w:rsidRDefault="00622EEE">
      <w:pPr>
        <w:pStyle w:val="NormalText"/>
      </w:pPr>
      <w:r>
        <w:t>Difficulty: 3 Hard</w:t>
      </w:r>
    </w:p>
    <w:p w:rsidR="00622EEE" w:rsidRDefault="00622EEE">
      <w:pPr>
        <w:pStyle w:val="NormalText"/>
      </w:pPr>
      <w:r>
        <w:t>Topic:  Contribution Margin Ratio (CM Ratio) and the Variable Expense Ratio; Break-Even Analysis; Target Profit Analysis</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69) Black Corporation's sales are $600,000, its fixed expenses are $150,000, and its variable expenses are 60% of sales. The margin of safety is:</w:t>
      </w:r>
    </w:p>
    <w:p w:rsidR="00622EEE" w:rsidRDefault="00622EEE">
      <w:pPr>
        <w:pStyle w:val="NormalText"/>
      </w:pPr>
      <w:r>
        <w:t>A) $90,000</w:t>
      </w:r>
    </w:p>
    <w:p w:rsidR="00622EEE" w:rsidRDefault="00622EEE">
      <w:pPr>
        <w:pStyle w:val="NormalText"/>
      </w:pPr>
      <w:r>
        <w:t>B) $190,000</w:t>
      </w:r>
    </w:p>
    <w:p w:rsidR="00622EEE" w:rsidRDefault="00622EEE">
      <w:pPr>
        <w:pStyle w:val="NormalText"/>
      </w:pPr>
      <w:r>
        <w:t>C) $225,000</w:t>
      </w:r>
    </w:p>
    <w:p w:rsidR="00622EEE" w:rsidRDefault="00622EEE">
      <w:pPr>
        <w:pStyle w:val="NormalText"/>
      </w:pPr>
      <w:r>
        <w:t>D) $240,000</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1 – Variable expense ratio = 1 – 0.60 = 0.40</w:t>
      </w:r>
    </w:p>
    <w:p w:rsidR="00622EEE" w:rsidRDefault="00622EEE">
      <w:pPr>
        <w:pStyle w:val="NormalText"/>
      </w:pPr>
    </w:p>
    <w:p w:rsidR="00622EEE" w:rsidRDefault="00622EEE">
      <w:pPr>
        <w:pStyle w:val="NormalText"/>
      </w:pPr>
      <w:r>
        <w:t>Dollar sales to break even = Fixed expenses ÷ CM ratio = $150,000 ÷ 0.40 = $375,000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$600,000 – $375,000 = $225,000</w:t>
      </w:r>
    </w:p>
    <w:p w:rsidR="00622EEE" w:rsidRDefault="00622EEE">
      <w:pPr>
        <w:pStyle w:val="NormalText"/>
      </w:pPr>
      <w:r>
        <w:t>Difficulty: 2 Medium</w:t>
      </w:r>
    </w:p>
    <w:p w:rsidR="00622EEE" w:rsidRDefault="00622EEE">
      <w:pPr>
        <w:pStyle w:val="NormalText"/>
      </w:pPr>
      <w:r>
        <w:t>Topic:  Contribution Margin Ratio (CM Ratio) and the Variable Expense Ratio; Break-Even Analysis; The Margin of Safety</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70) Awtis Corporation has a margin of safety percentage of 20% based on its actual sales. The break-even point is $500,000 and the variable expenses are 60% of sales. Given this information, the actual profit is:</w:t>
      </w:r>
    </w:p>
    <w:p w:rsidR="00622EEE" w:rsidRDefault="00622EEE">
      <w:pPr>
        <w:pStyle w:val="NormalText"/>
      </w:pPr>
      <w:r>
        <w:t>A) $65,000</w:t>
      </w:r>
    </w:p>
    <w:p w:rsidR="00622EEE" w:rsidRDefault="00622EEE">
      <w:pPr>
        <w:pStyle w:val="NormalText"/>
      </w:pPr>
      <w:r>
        <w:t>B) $55,000</w:t>
      </w:r>
    </w:p>
    <w:p w:rsidR="00622EEE" w:rsidRDefault="00622EEE">
      <w:pPr>
        <w:pStyle w:val="NormalText"/>
      </w:pPr>
      <w:r>
        <w:t>C) $50,000</w:t>
      </w:r>
    </w:p>
    <w:p w:rsidR="00622EEE" w:rsidRDefault="00622EEE">
      <w:pPr>
        <w:pStyle w:val="NormalText"/>
      </w:pPr>
      <w:r>
        <w:t>D) $41,500</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1 – Variable expense ratio</w:t>
      </w:r>
    </w:p>
    <w:p w:rsidR="00622EEE" w:rsidRDefault="00622EEE">
      <w:pPr>
        <w:pStyle w:val="NormalText"/>
      </w:pPr>
    </w:p>
    <w:p w:rsidR="00622EEE" w:rsidRDefault="00622EEE">
      <w:pPr>
        <w:pStyle w:val="NormalText"/>
      </w:pPr>
      <w:r>
        <w:t>= 1 – 0.60 = 0.40</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$500,000 = Fixed expenses ÷ 0.40</w:t>
      </w:r>
    </w:p>
    <w:p w:rsidR="00622EEE" w:rsidRDefault="00622EEE">
      <w:pPr>
        <w:pStyle w:val="NormalText"/>
      </w:pPr>
    </w:p>
    <w:p w:rsidR="00622EEE" w:rsidRDefault="00622EEE">
      <w:pPr>
        <w:pStyle w:val="NormalText"/>
      </w:pPr>
      <w:r>
        <w:t>Fixed expenses = $500,000 × 0.40 = $200,000</w:t>
      </w:r>
    </w:p>
    <w:p w:rsidR="00622EEE" w:rsidRDefault="00622EEE">
      <w:pPr>
        <w:pStyle w:val="NormalText"/>
      </w:pPr>
    </w:p>
    <w:p w:rsidR="00622EEE" w:rsidRDefault="00622EEE">
      <w:pPr>
        <w:pStyle w:val="NormalText"/>
      </w:pPr>
      <w:r>
        <w:t>Margin of safety in dollars = Total actual sales – Break-even sales</w:t>
      </w:r>
    </w:p>
    <w:p w:rsidR="00622EEE" w:rsidRDefault="00622EEE">
      <w:pPr>
        <w:pStyle w:val="NormalText"/>
      </w:pPr>
    </w:p>
    <w:p w:rsidR="00622EEE" w:rsidRDefault="00622EEE">
      <w:pPr>
        <w:pStyle w:val="NormalText"/>
      </w:pPr>
      <w:r>
        <w:t>Margin of safety percentage = Margin of safety in dollars ÷ Total actual sales</w:t>
      </w:r>
    </w:p>
    <w:p w:rsidR="00622EEE" w:rsidRDefault="00622EEE">
      <w:pPr>
        <w:pStyle w:val="NormalText"/>
      </w:pPr>
    </w:p>
    <w:p w:rsidR="00622EEE" w:rsidRDefault="00622EEE">
      <w:pPr>
        <w:pStyle w:val="NormalText"/>
      </w:pPr>
      <w:r>
        <w:t>Margin of safety percentage = (Total actual sales – Break-even sales) ÷ Total actual sales</w:t>
      </w:r>
    </w:p>
    <w:p w:rsidR="00622EEE" w:rsidRDefault="00622EEE">
      <w:pPr>
        <w:pStyle w:val="NormalText"/>
      </w:pPr>
    </w:p>
    <w:p w:rsidR="00622EEE" w:rsidRDefault="00622EEE">
      <w:pPr>
        <w:pStyle w:val="NormalText"/>
      </w:pPr>
      <w:r>
        <w:t>Margin of safety percentage = 1 – Break-even sales ÷ Total actual sales</w:t>
      </w:r>
    </w:p>
    <w:p w:rsidR="00622EEE" w:rsidRDefault="00622EEE">
      <w:pPr>
        <w:pStyle w:val="NormalText"/>
      </w:pPr>
    </w:p>
    <w:p w:rsidR="00622EEE" w:rsidRDefault="00622EEE">
      <w:pPr>
        <w:pStyle w:val="NormalText"/>
      </w:pPr>
      <w:r>
        <w:t>Break-even sales ÷ Total actual sales = 1 – Margin of safety percentage</w:t>
      </w:r>
    </w:p>
    <w:p w:rsidR="00622EEE" w:rsidRDefault="00622EEE">
      <w:pPr>
        <w:pStyle w:val="NormalText"/>
      </w:pPr>
    </w:p>
    <w:p w:rsidR="00622EEE" w:rsidRDefault="00622EEE">
      <w:pPr>
        <w:pStyle w:val="NormalText"/>
      </w:pPr>
      <w:r>
        <w:t>Total actual sales = Break-even sales ÷ (1 – Margin of safety percentage)</w:t>
      </w:r>
    </w:p>
    <w:p w:rsidR="00622EEE" w:rsidRDefault="00622EEE">
      <w:pPr>
        <w:pStyle w:val="NormalText"/>
      </w:pPr>
    </w:p>
    <w:p w:rsidR="00622EEE" w:rsidRDefault="00622EEE">
      <w:pPr>
        <w:pStyle w:val="NormalText"/>
      </w:pPr>
      <w:r>
        <w:t>= $500,000 ÷ (1 – 0.20) = $625,000</w:t>
      </w:r>
    </w:p>
    <w:p w:rsidR="00622EEE" w:rsidRDefault="00622EEE">
      <w:pPr>
        <w:pStyle w:val="NormalText"/>
      </w:pPr>
      <w:r>
        <w:t> </w:t>
      </w:r>
    </w:p>
    <w:p w:rsidR="00622EEE" w:rsidRDefault="00622EEE">
      <w:pPr>
        <w:pStyle w:val="NormalText"/>
      </w:pPr>
      <w:r>
        <w:t>Profit = (CM ratio × Sales) – Fixed expenses</w:t>
      </w:r>
    </w:p>
    <w:p w:rsidR="00622EEE" w:rsidRDefault="00622EEE">
      <w:pPr>
        <w:pStyle w:val="NormalText"/>
      </w:pPr>
    </w:p>
    <w:p w:rsidR="00622EEE" w:rsidRDefault="00622EEE">
      <w:pPr>
        <w:pStyle w:val="NormalText"/>
      </w:pPr>
      <w:r>
        <w:t>= (0.40 × $625,000) – $200,000 = $50,000</w:t>
      </w:r>
    </w:p>
    <w:p w:rsidR="00622EEE" w:rsidRDefault="00622EEE">
      <w:pPr>
        <w:pStyle w:val="NormalText"/>
      </w:pPr>
      <w:r>
        <w:t>Difficulty: 3 Hard</w:t>
      </w:r>
    </w:p>
    <w:p w:rsidR="00622EEE" w:rsidRDefault="00622EEE">
      <w:pPr>
        <w:pStyle w:val="NormalText"/>
      </w:pPr>
      <w:r>
        <w:t>Topic:  Contribution Margin Ratio (CM Ratio) and the Variable Expense Ratio; Break-Even Analysis; The Margin of Safety</w:t>
      </w:r>
    </w:p>
    <w:p w:rsidR="00622EEE" w:rsidRDefault="00622EEE">
      <w:pPr>
        <w:pStyle w:val="NormalText"/>
      </w:pPr>
      <w:r>
        <w:t>Learning Objective:  02-03 Use the contribution margin ratio (CM ratio) to compute changes in contribution margin and net operating income resulting from changes in sales volume.;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rPr>
          <w:b/>
          <w:bCs/>
        </w:rPr>
      </w:pPr>
      <w:r>
        <w:lastRenderedPageBreak/>
        <w:t xml:space="preserve">71) Tropp Corporation sells a product for $10 per unit. The fixed expenses are $420,000 per month and the unit variable expenses are 60% of the selling price. What sales would be necessary in order for Tropp to realize a profit of 10% of sales? </w:t>
      </w:r>
      <w:r>
        <w:rPr>
          <w:b/>
          <w:bCs/>
        </w:rPr>
        <w:t>(Round your intermediate calculations to 2 decimal places.)</w:t>
      </w:r>
    </w:p>
    <w:p w:rsidR="00622EEE" w:rsidRDefault="00622EEE">
      <w:pPr>
        <w:pStyle w:val="NormalText"/>
      </w:pPr>
      <w:r>
        <w:t>A) $1,050,000</w:t>
      </w:r>
    </w:p>
    <w:p w:rsidR="00622EEE" w:rsidRDefault="00622EEE">
      <w:pPr>
        <w:pStyle w:val="NormalText"/>
      </w:pPr>
      <w:r>
        <w:t>B) $945,000</w:t>
      </w:r>
    </w:p>
    <w:p w:rsidR="00622EEE" w:rsidRDefault="00622EEE">
      <w:pPr>
        <w:pStyle w:val="NormalText"/>
      </w:pPr>
      <w:r>
        <w:t>C) $1,400,000</w:t>
      </w:r>
    </w:p>
    <w:p w:rsidR="00622EEE" w:rsidRDefault="00622EEE">
      <w:pPr>
        <w:pStyle w:val="NormalText"/>
      </w:pPr>
      <w:r>
        <w:t>D) $840,000</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1 – Variable expense ratio = 1 – 0.60 = 0.40</w:t>
      </w:r>
    </w:p>
    <w:p w:rsidR="00622EEE" w:rsidRDefault="00622EEE">
      <w:pPr>
        <w:pStyle w:val="NormalText"/>
      </w:pPr>
    </w:p>
    <w:p w:rsidR="00622EEE" w:rsidRDefault="00622EEE">
      <w:pPr>
        <w:pStyle w:val="NormalText"/>
      </w:pPr>
      <w:r>
        <w:t> </w:t>
      </w:r>
    </w:p>
    <w:p w:rsidR="00622EEE" w:rsidRDefault="00622EEE">
      <w:pPr>
        <w:pStyle w:val="NormalText"/>
      </w:pPr>
      <w:r>
        <w:t>Dollar sales to attain a target profit = (Target profit + Fixed expenses) ÷ CM ratio</w:t>
      </w:r>
    </w:p>
    <w:p w:rsidR="00622EEE" w:rsidRDefault="00622EEE">
      <w:pPr>
        <w:pStyle w:val="NormalText"/>
      </w:pPr>
    </w:p>
    <w:p w:rsidR="00622EEE" w:rsidRDefault="00622EEE">
      <w:pPr>
        <w:pStyle w:val="NormalText"/>
      </w:pPr>
      <w:r>
        <w:t>X = [(0.10 × X) + $420,000] ÷ 0.40</w:t>
      </w:r>
    </w:p>
    <w:p w:rsidR="00622EEE" w:rsidRDefault="00622EEE">
      <w:pPr>
        <w:pStyle w:val="NormalText"/>
      </w:pPr>
    </w:p>
    <w:p w:rsidR="00622EEE" w:rsidRDefault="00622EEE">
      <w:pPr>
        <w:pStyle w:val="NormalText"/>
      </w:pPr>
      <w:r>
        <w:t>X = 0.25X + $1,050,000</w:t>
      </w:r>
    </w:p>
    <w:p w:rsidR="00622EEE" w:rsidRDefault="00622EEE">
      <w:pPr>
        <w:pStyle w:val="NormalText"/>
      </w:pPr>
    </w:p>
    <w:p w:rsidR="00622EEE" w:rsidRDefault="00622EEE">
      <w:pPr>
        <w:pStyle w:val="NormalText"/>
      </w:pPr>
      <w:r>
        <w:t>0.75X = $1,050,000</w:t>
      </w:r>
    </w:p>
    <w:p w:rsidR="00622EEE" w:rsidRDefault="00622EEE">
      <w:pPr>
        <w:pStyle w:val="NormalText"/>
      </w:pPr>
    </w:p>
    <w:p w:rsidR="00622EEE" w:rsidRDefault="00622EEE">
      <w:pPr>
        <w:pStyle w:val="NormalText"/>
      </w:pPr>
      <w:r>
        <w:t>X = $1,050,000 ÷ 0.75 = $1,400,000</w:t>
      </w:r>
    </w:p>
    <w:p w:rsidR="00622EEE" w:rsidRDefault="00622EEE">
      <w:pPr>
        <w:pStyle w:val="NormalText"/>
      </w:pPr>
      <w:r>
        <w:t>Difficulty: 3 Hard</w:t>
      </w:r>
    </w:p>
    <w:p w:rsidR="00622EEE" w:rsidRDefault="00622EEE">
      <w:pPr>
        <w:pStyle w:val="NormalText"/>
      </w:pPr>
      <w:r>
        <w:t>Topic:  Contribution Margin Ratio (CM Ratio) and the Variable Expense Ratio; Target Profit Analysis</w:t>
      </w:r>
    </w:p>
    <w:p w:rsidR="00622EEE" w:rsidRDefault="00622EEE">
      <w:pPr>
        <w:pStyle w:val="NormalText"/>
      </w:pPr>
      <w:r>
        <w:t>Learning Objective:  02-03 Use the contribution margin ratio (CM ratio) to compute changes in contribution margin and net operating income resulting from changes in sales volume.;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72) Hopi Corporation expects the following operating results for next year: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500"/>
        <w:gridCol w:w="280"/>
        <w:gridCol w:w="1140"/>
        <w:gridCol w:w="360"/>
      </w:tblGrid>
      <w:tr w:rsidR="00622EEE">
        <w:tc>
          <w:tcPr>
            <w:tcW w:w="65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140" w:type="dxa"/>
            <w:tcMar>
              <w:top w:w="0" w:type="dxa"/>
              <w:left w:w="0" w:type="dxa"/>
              <w:bottom w:w="0" w:type="dxa"/>
              <w:right w:w="0" w:type="dxa"/>
            </w:tcMar>
            <w:vAlign w:val="bottom"/>
          </w:tcPr>
          <w:p w:rsidR="00622EEE" w:rsidRDefault="00622EEE">
            <w:pPr>
              <w:pStyle w:val="NormalText"/>
            </w:pPr>
            <w:r>
              <w:t> </w:t>
            </w:r>
          </w:p>
        </w:tc>
        <w:tc>
          <w:tcPr>
            <w:tcW w:w="360" w:type="dxa"/>
            <w:tcMar>
              <w:top w:w="0" w:type="dxa"/>
              <w:left w:w="0" w:type="dxa"/>
              <w:bottom w:w="0" w:type="dxa"/>
              <w:right w:w="0" w:type="dxa"/>
            </w:tcMar>
            <w:vAlign w:val="bottom"/>
          </w:tcPr>
          <w:p w:rsidR="00622EEE" w:rsidRDefault="00622EEE">
            <w:pPr>
              <w:pStyle w:val="NormalText"/>
            </w:pPr>
            <w:r>
              <w:t> </w:t>
            </w:r>
          </w:p>
        </w:tc>
      </w:tr>
      <w:tr w:rsidR="00622EEE">
        <w:tc>
          <w:tcPr>
            <w:tcW w:w="6500" w:type="dxa"/>
            <w:vAlign w:val="bottom"/>
          </w:tcPr>
          <w:p w:rsidR="00622EEE" w:rsidRDefault="00622EEE">
            <w:pPr>
              <w:pStyle w:val="NormalText"/>
            </w:pPr>
            <w:r>
              <w:t>Sales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400,000</w:t>
            </w:r>
          </w:p>
        </w:tc>
        <w:tc>
          <w:tcPr>
            <w:tcW w:w="360" w:type="dxa"/>
            <w:tcMar>
              <w:top w:w="0" w:type="dxa"/>
              <w:left w:w="0" w:type="dxa"/>
              <w:bottom w:w="0" w:type="dxa"/>
              <w:right w:w="0" w:type="dxa"/>
            </w:tcMar>
            <w:vAlign w:val="bottom"/>
          </w:tcPr>
          <w:p w:rsidR="00622EEE" w:rsidRDefault="00622EEE">
            <w:pPr>
              <w:pStyle w:val="NormalText"/>
              <w:jc w:val="right"/>
            </w:pPr>
            <w:r>
              <w:t> </w:t>
            </w:r>
          </w:p>
        </w:tc>
      </w:tr>
      <w:tr w:rsidR="00622EEE">
        <w:tc>
          <w:tcPr>
            <w:tcW w:w="6500" w:type="dxa"/>
            <w:vAlign w:val="bottom"/>
          </w:tcPr>
          <w:p w:rsidR="00622EEE" w:rsidRDefault="00622EEE">
            <w:pPr>
              <w:pStyle w:val="NormalText"/>
            </w:pPr>
            <w:r>
              <w:t>Margin of safety</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100,000</w:t>
            </w:r>
          </w:p>
        </w:tc>
        <w:tc>
          <w:tcPr>
            <w:tcW w:w="360" w:type="dxa"/>
            <w:tcMar>
              <w:top w:w="0" w:type="dxa"/>
              <w:left w:w="0" w:type="dxa"/>
              <w:bottom w:w="0" w:type="dxa"/>
              <w:right w:w="0" w:type="dxa"/>
            </w:tcMar>
            <w:vAlign w:val="bottom"/>
          </w:tcPr>
          <w:p w:rsidR="00622EEE" w:rsidRDefault="00622EEE">
            <w:pPr>
              <w:pStyle w:val="NormalText"/>
              <w:jc w:val="right"/>
            </w:pPr>
            <w:r>
              <w:t> </w:t>
            </w:r>
          </w:p>
        </w:tc>
      </w:tr>
      <w:tr w:rsidR="00622EEE">
        <w:tc>
          <w:tcPr>
            <w:tcW w:w="6500" w:type="dxa"/>
            <w:vAlign w:val="bottom"/>
          </w:tcPr>
          <w:p w:rsidR="00622EEE" w:rsidRDefault="00622EEE">
            <w:pPr>
              <w:pStyle w:val="NormalText"/>
            </w:pPr>
            <w:r>
              <w:t>Contribution margin ratio</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75</w:t>
            </w:r>
          </w:p>
        </w:tc>
        <w:tc>
          <w:tcPr>
            <w:tcW w:w="360" w:type="dxa"/>
            <w:tcMar>
              <w:top w:w="0" w:type="dxa"/>
              <w:left w:w="0" w:type="dxa"/>
              <w:bottom w:w="0" w:type="dxa"/>
              <w:right w:w="0" w:type="dxa"/>
            </w:tcMar>
            <w:vAlign w:val="bottom"/>
          </w:tcPr>
          <w:p w:rsidR="00622EEE" w:rsidRDefault="00622EEE">
            <w:pPr>
              <w:pStyle w:val="NormalText"/>
            </w:pPr>
            <w:r>
              <w:t>%</w:t>
            </w:r>
          </w:p>
        </w:tc>
      </w:tr>
      <w:tr w:rsidR="00622EEE">
        <w:tc>
          <w:tcPr>
            <w:tcW w:w="6500" w:type="dxa"/>
            <w:vAlign w:val="bottom"/>
          </w:tcPr>
          <w:p w:rsidR="00622EEE" w:rsidRDefault="00622EEE">
            <w:pPr>
              <w:pStyle w:val="NormalText"/>
            </w:pPr>
            <w:r>
              <w:t>Degree of operating leverage</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4</w:t>
            </w:r>
          </w:p>
        </w:tc>
        <w:tc>
          <w:tcPr>
            <w:tcW w:w="360" w:type="dxa"/>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What is Hopi expecting total fixed expenses to be next year?</w:t>
      </w:r>
    </w:p>
    <w:p w:rsidR="00622EEE" w:rsidRDefault="00622EEE">
      <w:pPr>
        <w:pStyle w:val="NormalText"/>
      </w:pPr>
      <w:r>
        <w:t>A) $75,000</w:t>
      </w:r>
    </w:p>
    <w:p w:rsidR="00622EEE" w:rsidRDefault="00622EEE">
      <w:pPr>
        <w:pStyle w:val="NormalText"/>
      </w:pPr>
      <w:r>
        <w:t>B) $100,000</w:t>
      </w:r>
    </w:p>
    <w:p w:rsidR="00622EEE" w:rsidRDefault="00622EEE">
      <w:pPr>
        <w:pStyle w:val="NormalText"/>
      </w:pPr>
      <w:r>
        <w:t>C) $200,000</w:t>
      </w:r>
    </w:p>
    <w:p w:rsidR="00622EEE" w:rsidRDefault="00622EEE">
      <w:pPr>
        <w:pStyle w:val="NormalText"/>
      </w:pPr>
      <w:r>
        <w:t>D) $225,000</w:t>
      </w:r>
    </w:p>
    <w:p w:rsidR="00622EEE" w:rsidRDefault="00622EEE">
      <w:pPr>
        <w:pStyle w:val="NormalText"/>
      </w:pPr>
    </w:p>
    <w:p w:rsidR="00622EEE" w:rsidRDefault="00622EEE">
      <w:pPr>
        <w:pStyle w:val="NormalText"/>
      </w:pPr>
      <w:r>
        <w:t>Answer:  D</w:t>
      </w:r>
    </w:p>
    <w:p w:rsidR="00622EEE" w:rsidRDefault="00622EEE">
      <w:pPr>
        <w:pStyle w:val="NormalText"/>
      </w:pPr>
      <w:r>
        <w:t>Explanation:  Margin of safety in dollars = Total budgeted (or actual) sales – Break-even sales</w:t>
      </w:r>
    </w:p>
    <w:p w:rsidR="00622EEE" w:rsidRDefault="00622EEE">
      <w:pPr>
        <w:pStyle w:val="NormalText"/>
      </w:pPr>
    </w:p>
    <w:p w:rsidR="00622EEE" w:rsidRDefault="00622EEE">
      <w:pPr>
        <w:pStyle w:val="NormalText"/>
      </w:pPr>
      <w:r>
        <w:t>$100,000 = $400,000 – Break-even sales</w:t>
      </w:r>
    </w:p>
    <w:p w:rsidR="00622EEE" w:rsidRDefault="00622EEE">
      <w:pPr>
        <w:pStyle w:val="NormalText"/>
      </w:pPr>
    </w:p>
    <w:p w:rsidR="00622EEE" w:rsidRDefault="00622EEE">
      <w:pPr>
        <w:pStyle w:val="NormalText"/>
      </w:pPr>
      <w:r>
        <w:t>Break-even sales = $400,000 – $100,000 = $300,000</w:t>
      </w:r>
    </w:p>
    <w:p w:rsidR="00622EEE" w:rsidRDefault="00622EEE">
      <w:pPr>
        <w:pStyle w:val="NormalText"/>
      </w:pPr>
    </w:p>
    <w:p w:rsidR="00622EEE" w:rsidRDefault="00622EEE">
      <w:pPr>
        <w:pStyle w:val="NormalText"/>
      </w:pPr>
      <w:r>
        <w:t> </w:t>
      </w: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$300,000 = Fixed expenses ÷ 0.75</w:t>
      </w:r>
    </w:p>
    <w:p w:rsidR="00622EEE" w:rsidRDefault="00622EEE">
      <w:pPr>
        <w:pStyle w:val="NormalText"/>
      </w:pPr>
    </w:p>
    <w:p w:rsidR="00622EEE" w:rsidRDefault="00622EEE">
      <w:pPr>
        <w:pStyle w:val="NormalText"/>
      </w:pPr>
      <w:r>
        <w:t>Fixed expenses = $300,000 × 0.75 = $225,000</w:t>
      </w:r>
    </w:p>
    <w:p w:rsidR="00622EEE" w:rsidRDefault="00622EEE">
      <w:pPr>
        <w:pStyle w:val="NormalText"/>
      </w:pPr>
      <w:r>
        <w:t>Difficulty: 3 Hard</w:t>
      </w:r>
    </w:p>
    <w:p w:rsidR="00622EEE" w:rsidRDefault="00622EEE">
      <w:pPr>
        <w:pStyle w:val="NormalText"/>
      </w:pPr>
      <w:r>
        <w:t>Topic:  Operating Leverage; Contribution Margin Ratio (CM Ratio) and the Variable Expense Ratio</w:t>
      </w:r>
    </w:p>
    <w:p w:rsidR="00622EEE" w:rsidRDefault="00622EEE">
      <w:pPr>
        <w:pStyle w:val="NormalText"/>
      </w:pPr>
      <w:r>
        <w:t>Learning Objective:  02-08 Compute the degree of operating leverage at a particular level of sales and explain how it can be used to predict changes in net operating income.;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73) Iverson Corporation's variable expenses are 60% of sales. At a $400,000 sales level, the degree of operating leverage is 5. If sales increase by $40,000, the new degree of operating leverage will be (rounded):</w:t>
      </w:r>
    </w:p>
    <w:p w:rsidR="00622EEE" w:rsidRDefault="00622EEE">
      <w:pPr>
        <w:pStyle w:val="NormalText"/>
      </w:pPr>
      <w:r>
        <w:t>A) 3.67</w:t>
      </w:r>
    </w:p>
    <w:p w:rsidR="00622EEE" w:rsidRDefault="00622EEE">
      <w:pPr>
        <w:pStyle w:val="NormalText"/>
      </w:pPr>
      <w:r>
        <w:t>B) 2.86</w:t>
      </w:r>
    </w:p>
    <w:p w:rsidR="00622EEE" w:rsidRDefault="00622EEE">
      <w:pPr>
        <w:pStyle w:val="NormalText"/>
      </w:pPr>
      <w:r>
        <w:t>C) 5.25</w:t>
      </w:r>
    </w:p>
    <w:p w:rsidR="00622EEE" w:rsidRDefault="00622EEE">
      <w:pPr>
        <w:pStyle w:val="NormalText"/>
      </w:pPr>
      <w:r>
        <w:t>D) 5.00</w:t>
      </w:r>
    </w:p>
    <w:p w:rsidR="00622EEE" w:rsidRDefault="00622EEE">
      <w:pPr>
        <w:pStyle w:val="NormalText"/>
      </w:pPr>
    </w:p>
    <w:p w:rsidR="00622EEE" w:rsidRDefault="00622EEE">
      <w:pPr>
        <w:pStyle w:val="NormalText"/>
      </w:pPr>
      <w:r>
        <w:t>Answer:  A</w:t>
      </w:r>
    </w:p>
    <w:p w:rsidR="00622EEE" w:rsidRDefault="00622EEE">
      <w:pPr>
        <w:pStyle w:val="NormalText"/>
      </w:pPr>
      <w:r>
        <w:t>Explanation:  CM ratio = 1 – Variable expense ratio</w:t>
      </w:r>
    </w:p>
    <w:p w:rsidR="00622EEE" w:rsidRDefault="00622EEE">
      <w:pPr>
        <w:pStyle w:val="NormalText"/>
      </w:pPr>
      <w:r>
        <w:t>= 1 – 0.60 = 0.40</w:t>
      </w:r>
    </w:p>
    <w:p w:rsidR="00622EEE" w:rsidRDefault="00622EEE">
      <w:pPr>
        <w:pStyle w:val="NormalText"/>
      </w:pPr>
    </w:p>
    <w:p w:rsidR="00622EEE" w:rsidRDefault="00622EEE">
      <w:pPr>
        <w:pStyle w:val="NormalText"/>
      </w:pPr>
      <w:r>
        <w:t>Contribution margin = CM ratio × Sales</w:t>
      </w:r>
    </w:p>
    <w:p w:rsidR="00622EEE" w:rsidRDefault="00622EEE">
      <w:pPr>
        <w:pStyle w:val="NormalText"/>
      </w:pPr>
      <w:r>
        <w:t>= 0.40 × $400,000 = $160,000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5.0 = $160,000 ÷ Net operating income</w:t>
      </w:r>
    </w:p>
    <w:p w:rsidR="00622EEE" w:rsidRDefault="00622EEE">
      <w:pPr>
        <w:pStyle w:val="NormalText"/>
      </w:pPr>
      <w:r>
        <w:t>Net operating income = $160,000 ÷ 5.0 = $32,000</w:t>
      </w:r>
    </w:p>
    <w:p w:rsidR="00622EEE" w:rsidRDefault="00622EEE">
      <w:pPr>
        <w:pStyle w:val="NormalText"/>
      </w:pPr>
    </w:p>
    <w:p w:rsidR="00622EEE" w:rsidRDefault="00622EEE">
      <w:pPr>
        <w:pStyle w:val="NormalText"/>
      </w:pPr>
      <w:r>
        <w:t>Profit = (CM ratio × Sales) – Fixed expenses</w:t>
      </w:r>
    </w:p>
    <w:p w:rsidR="00622EEE" w:rsidRDefault="00622EEE">
      <w:pPr>
        <w:pStyle w:val="NormalText"/>
      </w:pPr>
      <w:r>
        <w:t>$32,000 = (0.40 × $400,000) – Fixed expenses</w:t>
      </w:r>
    </w:p>
    <w:p w:rsidR="00622EEE" w:rsidRDefault="00622EEE">
      <w:pPr>
        <w:pStyle w:val="NormalText"/>
      </w:pPr>
      <w:r>
        <w:t>Fixed expenses = $160,000 – $32,000 = $128,000</w:t>
      </w:r>
    </w:p>
    <w:p w:rsidR="00622EEE" w:rsidRDefault="00622EEE">
      <w:pPr>
        <w:pStyle w:val="NormalText"/>
      </w:pPr>
    </w:p>
    <w:p w:rsidR="00622EEE" w:rsidRDefault="00622EEE">
      <w:pPr>
        <w:pStyle w:val="NormalText"/>
      </w:pPr>
      <w:r>
        <w:t>Profit = (CM ratio × Sales) – Fixed expenses</w:t>
      </w:r>
    </w:p>
    <w:p w:rsidR="00622EEE" w:rsidRDefault="00622EEE">
      <w:pPr>
        <w:pStyle w:val="NormalText"/>
      </w:pPr>
      <w:r>
        <w:t>= (0.40 × ($400,000 + $40,000)) – $128,000</w:t>
      </w:r>
    </w:p>
    <w:p w:rsidR="00622EEE" w:rsidRDefault="00622EEE">
      <w:pPr>
        <w:pStyle w:val="NormalText"/>
      </w:pPr>
      <w:r>
        <w:t>= $176,000 – $128,000 = $48,000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 $176,000 ÷ $48,000 = 3.67</w:t>
      </w:r>
    </w:p>
    <w:p w:rsidR="00622EEE" w:rsidRDefault="00622EEE">
      <w:pPr>
        <w:pStyle w:val="NormalText"/>
      </w:pPr>
      <w:r>
        <w:t>Difficulty: 3 Hard</w:t>
      </w:r>
    </w:p>
    <w:p w:rsidR="00622EEE" w:rsidRDefault="00622EEE">
      <w:pPr>
        <w:pStyle w:val="NormalText"/>
      </w:pPr>
      <w:r>
        <w:t>Topic:  Operating Leverage; Contribution Margin Ratio (CM Ratio) and the Variable Expense Ratio</w:t>
      </w:r>
    </w:p>
    <w:p w:rsidR="00622EEE" w:rsidRDefault="00622EEE">
      <w:pPr>
        <w:pStyle w:val="NormalText"/>
      </w:pPr>
      <w:r>
        <w:t>Learning Objective:  02-08 Compute the degree of operating leverage at a particular level of sales and explain how it can be used to predict changes in net operating income.;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74) Data concerning Dorazio Corporation's single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160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48</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112</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Fixed expenses are $87,000 per month. The company is currently selling 1,000 units per month. Management is considering using a new component that would increase the unit variable cost by $28. Since the new component would increase the features of the company's product, the marketing manager predicts that monthly sales would increase by 400 units. What should be the overall effect on the company's monthly net operating income of this change?</w:t>
      </w:r>
    </w:p>
    <w:p w:rsidR="00622EEE" w:rsidRDefault="00622EEE">
      <w:pPr>
        <w:pStyle w:val="NormalText"/>
      </w:pPr>
      <w:r>
        <w:t>A) increase of $5,600</w:t>
      </w:r>
    </w:p>
    <w:p w:rsidR="00622EEE" w:rsidRDefault="00622EEE">
      <w:pPr>
        <w:pStyle w:val="NormalText"/>
      </w:pPr>
      <w:r>
        <w:t>B) increase of $33,600</w:t>
      </w:r>
    </w:p>
    <w:p w:rsidR="00622EEE" w:rsidRDefault="00622EEE">
      <w:pPr>
        <w:pStyle w:val="NormalText"/>
      </w:pPr>
      <w:r>
        <w:t>C) decrease of $5,600</w:t>
      </w:r>
    </w:p>
    <w:p w:rsidR="00622EEE" w:rsidRDefault="00622EEE">
      <w:pPr>
        <w:pStyle w:val="NormalText"/>
      </w:pPr>
      <w:r>
        <w:t>D) decrease of $33,600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414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1,000 units</w:t>
            </w:r>
          </w:p>
        </w:tc>
        <w:tc>
          <w:tcPr>
            <w:tcW w:w="1440" w:type="dxa"/>
            <w:gridSpan w:val="4"/>
            <w:tcMar>
              <w:top w:w="0" w:type="dxa"/>
              <w:left w:w="0" w:type="dxa"/>
              <w:bottom w:w="0" w:type="dxa"/>
              <w:right w:w="0" w:type="dxa"/>
            </w:tcMar>
            <w:vAlign w:val="bottom"/>
          </w:tcPr>
          <w:p w:rsidR="00622EEE" w:rsidRDefault="00622EEE">
            <w:pPr>
              <w:pStyle w:val="NormalText"/>
              <w:jc w:val="center"/>
            </w:pPr>
            <w:r>
              <w:t>1,400 units</w:t>
            </w:r>
          </w:p>
        </w:tc>
      </w:tr>
      <w:tr w:rsidR="00622EEE">
        <w:tc>
          <w:tcPr>
            <w:tcW w:w="4140" w:type="dxa"/>
            <w:vAlign w:val="bottom"/>
          </w:tcPr>
          <w:p w:rsidR="00622EEE" w:rsidRDefault="00622EEE">
            <w:pPr>
              <w:pStyle w:val="NormalText"/>
            </w:pPr>
            <w:r>
              <w:t>Sales (at $160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160,000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224,000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$48 per unit and $76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106,400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112,000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117,600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87,000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87,000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25,000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30,600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Net operating income would increase by $5,600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75) Kuzio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130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78</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52</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40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 is currently selling 6,000 units per month. Fixed expenses are $263,000 per month. The marketing manager believes that a $5,000 increase in the monthly advertising budget would result in a 140 unit increase in monthly sales. What should be the overall effect on the company's monthly net operating income of this change?</w:t>
      </w:r>
    </w:p>
    <w:p w:rsidR="00622EEE" w:rsidRDefault="00622EEE">
      <w:pPr>
        <w:pStyle w:val="NormalText"/>
      </w:pPr>
      <w:r>
        <w:t>A) increase of $2,280</w:t>
      </w:r>
    </w:p>
    <w:p w:rsidR="00622EEE" w:rsidRDefault="00622EEE">
      <w:pPr>
        <w:pStyle w:val="NormalText"/>
      </w:pPr>
      <w:r>
        <w:t>B) increase of $7,280</w:t>
      </w:r>
    </w:p>
    <w:p w:rsidR="00622EEE" w:rsidRDefault="00622EEE">
      <w:pPr>
        <w:pStyle w:val="NormalText"/>
      </w:pPr>
      <w:r>
        <w:t>C) decrease of $5,000</w:t>
      </w:r>
    </w:p>
    <w:p w:rsidR="00622EEE" w:rsidRDefault="00622EEE">
      <w:pPr>
        <w:pStyle w:val="NormalText"/>
      </w:pPr>
      <w:r>
        <w:t>D) decrease of $2,280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414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6,000 units</w:t>
            </w:r>
          </w:p>
        </w:tc>
        <w:tc>
          <w:tcPr>
            <w:tcW w:w="1440" w:type="dxa"/>
            <w:gridSpan w:val="4"/>
            <w:tcMar>
              <w:top w:w="0" w:type="dxa"/>
              <w:left w:w="0" w:type="dxa"/>
              <w:bottom w:w="0" w:type="dxa"/>
              <w:right w:w="0" w:type="dxa"/>
            </w:tcMar>
            <w:vAlign w:val="bottom"/>
          </w:tcPr>
          <w:p w:rsidR="00622EEE" w:rsidRDefault="00622EEE">
            <w:pPr>
              <w:pStyle w:val="NormalText"/>
              <w:jc w:val="center"/>
            </w:pPr>
            <w:r>
              <w:t>6,140 units</w:t>
            </w:r>
          </w:p>
        </w:tc>
      </w:tr>
      <w:tr w:rsidR="00622EEE">
        <w:tc>
          <w:tcPr>
            <w:tcW w:w="4140" w:type="dxa"/>
            <w:vAlign w:val="bottom"/>
          </w:tcPr>
          <w:p w:rsidR="00622EEE" w:rsidRDefault="00622EEE">
            <w:pPr>
              <w:pStyle w:val="NormalText"/>
            </w:pPr>
            <w:r>
              <w:t>Sales (at $130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780,000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798,200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$78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468,000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478,920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312,000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319,280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($5,000 increase)</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263,000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268,000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49,000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51,280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020"/>
      </w:tblGrid>
      <w:tr w:rsidR="0031181A">
        <w:tc>
          <w:tcPr>
            <w:tcW w:w="7020" w:type="dxa"/>
            <w:vAlign w:val="center"/>
          </w:tcPr>
          <w:p w:rsidR="00622EEE" w:rsidRDefault="00622EEE">
            <w:pPr>
              <w:pStyle w:val="NormalText"/>
            </w:pPr>
            <w:r>
              <w:t> </w:t>
            </w:r>
          </w:p>
        </w:tc>
      </w:tr>
    </w:tbl>
    <w:p w:rsidR="00622EEE" w:rsidRDefault="00622EEE">
      <w:pPr>
        <w:pStyle w:val="NormalText"/>
      </w:pPr>
      <w:r>
        <w:t>Net operating income would increase by $2,280.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76) Data concerning Pellegren Corporation's single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200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160</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Fixed expenses are $531,000 per month. The company is currently selling 4,000 units per month. The marketing manager would like to cut the selling price by $14 and increase the advertising budget by $35,000 per month. The marketing manager predicts that these two changes would increase monthly sales by 500 units. What should be the overall effect on the company's monthly net operating income of this change?</w:t>
      </w:r>
    </w:p>
    <w:p w:rsidR="00622EEE" w:rsidRDefault="00622EEE">
      <w:pPr>
        <w:pStyle w:val="NormalText"/>
      </w:pPr>
      <w:r>
        <w:t>A) decrease of $18,000</w:t>
      </w:r>
    </w:p>
    <w:p w:rsidR="00622EEE" w:rsidRDefault="00622EEE">
      <w:pPr>
        <w:pStyle w:val="NormalText"/>
      </w:pPr>
      <w:r>
        <w:t>B) increase of $38,000</w:t>
      </w:r>
    </w:p>
    <w:p w:rsidR="00622EEE" w:rsidRDefault="00622EEE">
      <w:pPr>
        <w:pStyle w:val="NormalText"/>
      </w:pPr>
      <w:r>
        <w:t>C) decrease of $38,000</w:t>
      </w:r>
    </w:p>
    <w:p w:rsidR="00622EEE" w:rsidRDefault="00622EEE">
      <w:pPr>
        <w:pStyle w:val="NormalText"/>
      </w:pPr>
      <w:r>
        <w:t>D) increase of $58,000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414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4,000 units</w:t>
            </w:r>
          </w:p>
        </w:tc>
        <w:tc>
          <w:tcPr>
            <w:tcW w:w="1440" w:type="dxa"/>
            <w:gridSpan w:val="4"/>
            <w:tcMar>
              <w:top w:w="0" w:type="dxa"/>
              <w:left w:w="0" w:type="dxa"/>
              <w:bottom w:w="0" w:type="dxa"/>
              <w:right w:w="0" w:type="dxa"/>
            </w:tcMar>
            <w:vAlign w:val="bottom"/>
          </w:tcPr>
          <w:p w:rsidR="00622EEE" w:rsidRDefault="00622EEE">
            <w:pPr>
              <w:pStyle w:val="NormalText"/>
              <w:jc w:val="center"/>
            </w:pPr>
            <w:r>
              <w:t>4,500 units</w:t>
            </w:r>
          </w:p>
        </w:tc>
      </w:tr>
      <w:tr w:rsidR="00622EEE">
        <w:tc>
          <w:tcPr>
            <w:tcW w:w="4140" w:type="dxa"/>
            <w:vAlign w:val="bottom"/>
          </w:tcPr>
          <w:p w:rsidR="00622EEE" w:rsidRDefault="00622EEE">
            <w:pPr>
              <w:pStyle w:val="NormalText"/>
            </w:pPr>
            <w:r>
              <w:t>Sales (at $200 per unit and $186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800,000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837,000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$40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160,000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180,000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640,000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657,000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(increase by $35,000)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531,000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566,000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109,000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91,000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Net operating income would decrease by $18,000.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77) Warbler Gift's reported the following information for the sales of their single product:</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00"/>
        <w:gridCol w:w="540"/>
        <w:gridCol w:w="1080"/>
        <w:gridCol w:w="540"/>
        <w:gridCol w:w="640"/>
        <w:gridCol w:w="420"/>
        <w:gridCol w:w="560"/>
        <w:gridCol w:w="20"/>
      </w:tblGrid>
      <w:tr w:rsidR="0031181A">
        <w:trPr>
          <w:gridAfter w:val="1"/>
          <w:wAfter w:w="20" w:type="dxa"/>
        </w:trPr>
        <w:tc>
          <w:tcPr>
            <w:tcW w:w="4500" w:type="dxa"/>
            <w:vAlign w:val="center"/>
          </w:tcPr>
          <w:p w:rsidR="00622EEE" w:rsidRDefault="00622EEE">
            <w:pPr>
              <w:pStyle w:val="NormalText"/>
            </w:pPr>
            <w:r>
              <w:t> </w:t>
            </w:r>
          </w:p>
        </w:tc>
        <w:tc>
          <w:tcPr>
            <w:tcW w:w="2160" w:type="dxa"/>
            <w:gridSpan w:val="3"/>
            <w:tcMar>
              <w:top w:w="0" w:type="dxa"/>
              <w:left w:w="0" w:type="dxa"/>
              <w:bottom w:w="0" w:type="dxa"/>
              <w:right w:w="0" w:type="dxa"/>
            </w:tcMar>
            <w:vAlign w:val="center"/>
          </w:tcPr>
          <w:p w:rsidR="00622EEE" w:rsidRDefault="00622EEE">
            <w:pPr>
              <w:pStyle w:val="NormalText"/>
              <w:jc w:val="center"/>
            </w:pPr>
            <w:r>
              <w:t>Total</w:t>
            </w:r>
          </w:p>
        </w:tc>
        <w:tc>
          <w:tcPr>
            <w:tcW w:w="1620" w:type="dxa"/>
            <w:gridSpan w:val="3"/>
            <w:tcMar>
              <w:top w:w="0" w:type="dxa"/>
              <w:left w:w="0" w:type="dxa"/>
              <w:bottom w:w="0" w:type="dxa"/>
              <w:right w:w="0" w:type="dxa"/>
            </w:tcMar>
            <w:vAlign w:val="center"/>
          </w:tcPr>
          <w:p w:rsidR="00622EEE" w:rsidRDefault="00622EEE">
            <w:pPr>
              <w:pStyle w:val="NormalText"/>
              <w:jc w:val="center"/>
            </w:pPr>
            <w:r>
              <w:t>Per Unit</w:t>
            </w:r>
          </w:p>
        </w:tc>
      </w:tr>
      <w:tr w:rsidR="00622EEE">
        <w:tc>
          <w:tcPr>
            <w:tcW w:w="4500" w:type="dxa"/>
            <w:vAlign w:val="center"/>
          </w:tcPr>
          <w:p w:rsidR="00622EEE" w:rsidRDefault="00622EEE">
            <w:pPr>
              <w:pStyle w:val="NormalText"/>
            </w:pPr>
            <w:r>
              <w:t>Sales</w:t>
            </w:r>
          </w:p>
        </w:tc>
        <w:tc>
          <w:tcPr>
            <w:tcW w:w="540" w:type="dxa"/>
            <w:tcMar>
              <w:top w:w="0" w:type="dxa"/>
              <w:left w:w="0" w:type="dxa"/>
              <w:bottom w:w="0" w:type="dxa"/>
              <w:right w:w="0" w:type="dxa"/>
            </w:tcMar>
            <w:vAlign w:val="center"/>
          </w:tcPr>
          <w:p w:rsidR="00622EEE" w:rsidRDefault="00622EEE">
            <w:pPr>
              <w:pStyle w:val="NormalText"/>
              <w:jc w:val="right"/>
            </w:pPr>
            <w:r>
              <w:t>$</w:t>
            </w:r>
          </w:p>
        </w:tc>
        <w:tc>
          <w:tcPr>
            <w:tcW w:w="1080" w:type="dxa"/>
            <w:tcMar>
              <w:top w:w="0" w:type="dxa"/>
              <w:left w:w="0" w:type="dxa"/>
              <w:bottom w:w="0" w:type="dxa"/>
              <w:right w:w="0" w:type="dxa"/>
            </w:tcMar>
            <w:vAlign w:val="center"/>
          </w:tcPr>
          <w:p w:rsidR="00622EEE" w:rsidRDefault="00622EEE">
            <w:pPr>
              <w:pStyle w:val="NormalText"/>
              <w:jc w:val="right"/>
            </w:pPr>
            <w:r>
              <w:t>300,000</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640" w:type="dxa"/>
            <w:tcMar>
              <w:top w:w="0" w:type="dxa"/>
              <w:left w:w="0" w:type="dxa"/>
              <w:bottom w:w="0" w:type="dxa"/>
              <w:right w:w="0" w:type="dxa"/>
            </w:tcMar>
            <w:vAlign w:val="center"/>
          </w:tcPr>
          <w:p w:rsidR="00622EEE" w:rsidRDefault="00622EEE">
            <w:pPr>
              <w:pStyle w:val="NormalText"/>
              <w:jc w:val="right"/>
            </w:pPr>
            <w:r>
              <w:t>$</w:t>
            </w:r>
          </w:p>
        </w:tc>
        <w:tc>
          <w:tcPr>
            <w:tcW w:w="420" w:type="dxa"/>
            <w:tcMar>
              <w:top w:w="0" w:type="dxa"/>
              <w:left w:w="0" w:type="dxa"/>
              <w:bottom w:w="0" w:type="dxa"/>
              <w:right w:w="0" w:type="dxa"/>
            </w:tcMar>
            <w:vAlign w:val="center"/>
          </w:tcPr>
          <w:p w:rsidR="00622EEE" w:rsidRDefault="00622EEE">
            <w:pPr>
              <w:pStyle w:val="NormalText"/>
              <w:jc w:val="right"/>
            </w:pPr>
            <w:r>
              <w:t>10</w:t>
            </w:r>
          </w:p>
        </w:tc>
        <w:tc>
          <w:tcPr>
            <w:tcW w:w="580" w:type="dxa"/>
            <w:gridSpan w:val="2"/>
            <w:tcMar>
              <w:top w:w="0" w:type="dxa"/>
              <w:left w:w="0" w:type="dxa"/>
              <w:bottom w:w="0" w:type="dxa"/>
              <w:right w:w="0" w:type="dxa"/>
            </w:tcMar>
            <w:vAlign w:val="center"/>
          </w:tcPr>
          <w:p w:rsidR="00622EEE" w:rsidRDefault="00622EEE">
            <w:pPr>
              <w:pStyle w:val="NormalText"/>
            </w:pPr>
            <w:r>
              <w:t> </w:t>
            </w:r>
          </w:p>
        </w:tc>
      </w:tr>
      <w:tr w:rsidR="00622EEE">
        <w:tc>
          <w:tcPr>
            <w:tcW w:w="4500" w:type="dxa"/>
            <w:vAlign w:val="center"/>
          </w:tcPr>
          <w:p w:rsidR="00622EEE" w:rsidRDefault="00622EEE">
            <w:pPr>
              <w:pStyle w:val="NormalText"/>
            </w:pPr>
            <w:r>
              <w:t>Variable expenses</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1080" w:type="dxa"/>
            <w:tcMar>
              <w:top w:w="0" w:type="dxa"/>
              <w:left w:w="0" w:type="dxa"/>
              <w:bottom w:w="0" w:type="dxa"/>
              <w:right w:w="0" w:type="dxa"/>
            </w:tcMar>
            <w:vAlign w:val="center"/>
          </w:tcPr>
          <w:p w:rsidR="00622EEE" w:rsidRDefault="00622EEE">
            <w:pPr>
              <w:pStyle w:val="NormalText"/>
              <w:jc w:val="right"/>
            </w:pPr>
            <w:r>
              <w:t>180,000</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640" w:type="dxa"/>
            <w:tcMar>
              <w:top w:w="0" w:type="dxa"/>
              <w:left w:w="0" w:type="dxa"/>
              <w:bottom w:w="0" w:type="dxa"/>
              <w:right w:w="0" w:type="dxa"/>
            </w:tcMar>
            <w:vAlign w:val="center"/>
          </w:tcPr>
          <w:p w:rsidR="00622EEE" w:rsidRDefault="00622EEE">
            <w:pPr>
              <w:pStyle w:val="NormalText"/>
              <w:jc w:val="right"/>
            </w:pPr>
            <w:r>
              <w:t> </w:t>
            </w:r>
          </w:p>
        </w:tc>
        <w:tc>
          <w:tcPr>
            <w:tcW w:w="420" w:type="dxa"/>
            <w:tcMar>
              <w:top w:w="0" w:type="dxa"/>
              <w:left w:w="0" w:type="dxa"/>
              <w:bottom w:w="0" w:type="dxa"/>
              <w:right w:w="0" w:type="dxa"/>
            </w:tcMar>
            <w:vAlign w:val="center"/>
          </w:tcPr>
          <w:p w:rsidR="00622EEE" w:rsidRDefault="00622EEE">
            <w:pPr>
              <w:pStyle w:val="NormalText"/>
              <w:jc w:val="right"/>
            </w:pPr>
            <w:r>
              <w:t>6</w:t>
            </w:r>
          </w:p>
        </w:tc>
        <w:tc>
          <w:tcPr>
            <w:tcW w:w="580" w:type="dxa"/>
            <w:gridSpan w:val="2"/>
            <w:tcMar>
              <w:top w:w="0" w:type="dxa"/>
              <w:left w:w="0" w:type="dxa"/>
              <w:bottom w:w="0" w:type="dxa"/>
              <w:right w:w="0" w:type="dxa"/>
            </w:tcMar>
            <w:vAlign w:val="center"/>
          </w:tcPr>
          <w:p w:rsidR="00622EEE" w:rsidRDefault="00622EEE">
            <w:pPr>
              <w:pStyle w:val="NormalText"/>
            </w:pPr>
            <w:r>
              <w:t> </w:t>
            </w:r>
          </w:p>
        </w:tc>
      </w:tr>
      <w:tr w:rsidR="00622EEE">
        <w:tc>
          <w:tcPr>
            <w:tcW w:w="4500" w:type="dxa"/>
            <w:vAlign w:val="center"/>
          </w:tcPr>
          <w:p w:rsidR="00622EEE" w:rsidRDefault="00622EEE">
            <w:pPr>
              <w:pStyle w:val="NormalText"/>
            </w:pPr>
            <w:r>
              <w:t>Contribution margin</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1080" w:type="dxa"/>
            <w:tcMar>
              <w:top w:w="0" w:type="dxa"/>
              <w:left w:w="0" w:type="dxa"/>
              <w:bottom w:w="0" w:type="dxa"/>
              <w:right w:w="0" w:type="dxa"/>
            </w:tcMar>
            <w:vAlign w:val="center"/>
          </w:tcPr>
          <w:p w:rsidR="00622EEE" w:rsidRDefault="00622EEE">
            <w:pPr>
              <w:pStyle w:val="NormalText"/>
              <w:jc w:val="right"/>
            </w:pPr>
            <w:r>
              <w:t>120,000</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640" w:type="dxa"/>
            <w:tcMar>
              <w:top w:w="0" w:type="dxa"/>
              <w:left w:w="0" w:type="dxa"/>
              <w:bottom w:w="0" w:type="dxa"/>
              <w:right w:w="0" w:type="dxa"/>
            </w:tcMar>
            <w:vAlign w:val="center"/>
          </w:tcPr>
          <w:p w:rsidR="00622EEE" w:rsidRDefault="00622EEE">
            <w:pPr>
              <w:pStyle w:val="NormalText"/>
              <w:jc w:val="right"/>
            </w:pPr>
            <w:r>
              <w:t>$</w:t>
            </w:r>
          </w:p>
        </w:tc>
        <w:tc>
          <w:tcPr>
            <w:tcW w:w="420" w:type="dxa"/>
            <w:tcMar>
              <w:top w:w="0" w:type="dxa"/>
              <w:left w:w="0" w:type="dxa"/>
              <w:bottom w:w="0" w:type="dxa"/>
              <w:right w:w="0" w:type="dxa"/>
            </w:tcMar>
            <w:vAlign w:val="center"/>
          </w:tcPr>
          <w:p w:rsidR="00622EEE" w:rsidRDefault="00622EEE">
            <w:pPr>
              <w:pStyle w:val="NormalText"/>
              <w:jc w:val="right"/>
            </w:pPr>
            <w:r>
              <w:t>4</w:t>
            </w:r>
          </w:p>
        </w:tc>
        <w:tc>
          <w:tcPr>
            <w:tcW w:w="580" w:type="dxa"/>
            <w:gridSpan w:val="2"/>
            <w:tcMar>
              <w:top w:w="0" w:type="dxa"/>
              <w:left w:w="0" w:type="dxa"/>
              <w:bottom w:w="0" w:type="dxa"/>
              <w:right w:w="0" w:type="dxa"/>
            </w:tcMar>
            <w:vAlign w:val="center"/>
          </w:tcPr>
          <w:p w:rsidR="00622EEE" w:rsidRDefault="00622EEE">
            <w:pPr>
              <w:pStyle w:val="NormalText"/>
            </w:pPr>
            <w:r>
              <w:t> </w:t>
            </w:r>
          </w:p>
        </w:tc>
      </w:tr>
      <w:tr w:rsidR="00622EEE">
        <w:tc>
          <w:tcPr>
            <w:tcW w:w="4500" w:type="dxa"/>
            <w:vAlign w:val="center"/>
          </w:tcPr>
          <w:p w:rsidR="00622EEE" w:rsidRDefault="00622EEE">
            <w:pPr>
              <w:pStyle w:val="NormalText"/>
            </w:pPr>
            <w:r>
              <w:t>Fixed expenses</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1080" w:type="dxa"/>
            <w:tcMar>
              <w:top w:w="0" w:type="dxa"/>
              <w:left w:w="0" w:type="dxa"/>
              <w:bottom w:w="0" w:type="dxa"/>
              <w:right w:w="0" w:type="dxa"/>
            </w:tcMar>
            <w:vAlign w:val="center"/>
          </w:tcPr>
          <w:p w:rsidR="00622EEE" w:rsidRDefault="00622EEE">
            <w:pPr>
              <w:pStyle w:val="NormalText"/>
              <w:jc w:val="right"/>
            </w:pPr>
            <w:r>
              <w:t>100,000</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640" w:type="dxa"/>
            <w:tcMar>
              <w:top w:w="0" w:type="dxa"/>
              <w:left w:w="0" w:type="dxa"/>
              <w:bottom w:w="0" w:type="dxa"/>
              <w:right w:w="0" w:type="dxa"/>
            </w:tcMar>
            <w:vAlign w:val="center"/>
          </w:tcPr>
          <w:p w:rsidR="00622EEE" w:rsidRDefault="00622EEE">
            <w:pPr>
              <w:pStyle w:val="NormalText"/>
              <w:jc w:val="right"/>
            </w:pPr>
            <w:r>
              <w:t> </w:t>
            </w:r>
          </w:p>
        </w:tc>
        <w:tc>
          <w:tcPr>
            <w:tcW w:w="420" w:type="dxa"/>
            <w:tcMar>
              <w:top w:w="0" w:type="dxa"/>
              <w:left w:w="0" w:type="dxa"/>
              <w:bottom w:w="0" w:type="dxa"/>
              <w:right w:w="0" w:type="dxa"/>
            </w:tcMar>
            <w:vAlign w:val="center"/>
          </w:tcPr>
          <w:p w:rsidR="00622EEE" w:rsidRDefault="00622EEE">
            <w:pPr>
              <w:pStyle w:val="NormalText"/>
              <w:jc w:val="right"/>
            </w:pPr>
            <w:r>
              <w:t> </w:t>
            </w:r>
          </w:p>
        </w:tc>
        <w:tc>
          <w:tcPr>
            <w:tcW w:w="580" w:type="dxa"/>
            <w:gridSpan w:val="2"/>
            <w:tcMar>
              <w:top w:w="0" w:type="dxa"/>
              <w:left w:w="0" w:type="dxa"/>
              <w:bottom w:w="0" w:type="dxa"/>
              <w:right w:w="0" w:type="dxa"/>
            </w:tcMar>
            <w:vAlign w:val="center"/>
          </w:tcPr>
          <w:p w:rsidR="00622EEE" w:rsidRDefault="00622EEE">
            <w:pPr>
              <w:pStyle w:val="NormalText"/>
            </w:pPr>
            <w:r>
              <w:t> </w:t>
            </w:r>
          </w:p>
        </w:tc>
      </w:tr>
      <w:tr w:rsidR="00622EEE">
        <w:tc>
          <w:tcPr>
            <w:tcW w:w="4500" w:type="dxa"/>
            <w:vAlign w:val="center"/>
          </w:tcPr>
          <w:p w:rsidR="00622EEE" w:rsidRDefault="00622EEE">
            <w:pPr>
              <w:pStyle w:val="NormalText"/>
            </w:pPr>
            <w:r>
              <w:t>Net operating income</w:t>
            </w:r>
          </w:p>
        </w:tc>
        <w:tc>
          <w:tcPr>
            <w:tcW w:w="540" w:type="dxa"/>
            <w:tcMar>
              <w:top w:w="0" w:type="dxa"/>
              <w:left w:w="0" w:type="dxa"/>
              <w:bottom w:w="0" w:type="dxa"/>
              <w:right w:w="0" w:type="dxa"/>
            </w:tcMar>
            <w:vAlign w:val="center"/>
          </w:tcPr>
          <w:p w:rsidR="00622EEE" w:rsidRDefault="00622EEE">
            <w:pPr>
              <w:pStyle w:val="NormalText"/>
              <w:jc w:val="right"/>
            </w:pPr>
            <w:r>
              <w:t>$</w:t>
            </w:r>
          </w:p>
        </w:tc>
        <w:tc>
          <w:tcPr>
            <w:tcW w:w="1080" w:type="dxa"/>
            <w:tcMar>
              <w:top w:w="0" w:type="dxa"/>
              <w:left w:w="0" w:type="dxa"/>
              <w:bottom w:w="0" w:type="dxa"/>
              <w:right w:w="0" w:type="dxa"/>
            </w:tcMar>
            <w:vAlign w:val="center"/>
          </w:tcPr>
          <w:p w:rsidR="00622EEE" w:rsidRDefault="00622EEE">
            <w:pPr>
              <w:pStyle w:val="NormalText"/>
              <w:jc w:val="right"/>
            </w:pPr>
            <w:r>
              <w:t>20,000</w:t>
            </w:r>
          </w:p>
        </w:tc>
        <w:tc>
          <w:tcPr>
            <w:tcW w:w="540" w:type="dxa"/>
            <w:tcMar>
              <w:top w:w="0" w:type="dxa"/>
              <w:left w:w="0" w:type="dxa"/>
              <w:bottom w:w="0" w:type="dxa"/>
              <w:right w:w="0" w:type="dxa"/>
            </w:tcMar>
            <w:vAlign w:val="center"/>
          </w:tcPr>
          <w:p w:rsidR="00622EEE" w:rsidRDefault="00622EEE">
            <w:pPr>
              <w:pStyle w:val="NormalText"/>
              <w:jc w:val="right"/>
            </w:pPr>
            <w:r>
              <w:t> </w:t>
            </w:r>
          </w:p>
        </w:tc>
        <w:tc>
          <w:tcPr>
            <w:tcW w:w="640" w:type="dxa"/>
            <w:tcMar>
              <w:top w:w="0" w:type="dxa"/>
              <w:left w:w="0" w:type="dxa"/>
              <w:bottom w:w="0" w:type="dxa"/>
              <w:right w:w="0" w:type="dxa"/>
            </w:tcMar>
            <w:vAlign w:val="center"/>
          </w:tcPr>
          <w:p w:rsidR="00622EEE" w:rsidRDefault="00622EEE">
            <w:pPr>
              <w:pStyle w:val="NormalText"/>
              <w:jc w:val="right"/>
            </w:pPr>
            <w:r>
              <w:t> </w:t>
            </w:r>
          </w:p>
        </w:tc>
        <w:tc>
          <w:tcPr>
            <w:tcW w:w="420" w:type="dxa"/>
            <w:tcMar>
              <w:top w:w="0" w:type="dxa"/>
              <w:left w:w="0" w:type="dxa"/>
              <w:bottom w:w="0" w:type="dxa"/>
              <w:right w:w="0" w:type="dxa"/>
            </w:tcMar>
            <w:vAlign w:val="center"/>
          </w:tcPr>
          <w:p w:rsidR="00622EEE" w:rsidRDefault="00622EEE">
            <w:pPr>
              <w:pStyle w:val="NormalText"/>
              <w:jc w:val="right"/>
            </w:pPr>
            <w:r>
              <w:t> </w:t>
            </w:r>
          </w:p>
        </w:tc>
        <w:tc>
          <w:tcPr>
            <w:tcW w:w="58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Warbler's salesmen have proposed to decrease the selling price by 50 cents per unit. How many units will need to be sold for Warbler to earn at least the same net operating income? </w:t>
      </w:r>
      <w:r>
        <w:rPr>
          <w:b/>
          <w:bCs/>
        </w:rPr>
        <w:t>(Round your intermediate calculations to 2 decimal places.)</w:t>
      </w:r>
    </w:p>
    <w:p w:rsidR="00622EEE" w:rsidRDefault="00622EEE">
      <w:pPr>
        <w:pStyle w:val="NormalText"/>
      </w:pPr>
      <w:r>
        <w:t>A) 5,715 units</w:t>
      </w:r>
    </w:p>
    <w:p w:rsidR="00622EEE" w:rsidRDefault="00622EEE">
      <w:pPr>
        <w:pStyle w:val="NormalText"/>
      </w:pPr>
      <w:r>
        <w:t>B) 36,000 units</w:t>
      </w:r>
    </w:p>
    <w:p w:rsidR="00622EEE" w:rsidRDefault="00622EEE">
      <w:pPr>
        <w:pStyle w:val="NormalText"/>
      </w:pPr>
      <w:r>
        <w:t>C) 34,286 units</w:t>
      </w:r>
    </w:p>
    <w:p w:rsidR="00622EEE" w:rsidRDefault="00622EEE">
      <w:pPr>
        <w:pStyle w:val="NormalText"/>
      </w:pPr>
      <w:r>
        <w:t>D) 28,572 units</w:t>
      </w:r>
    </w:p>
    <w:p w:rsidR="00622EEE" w:rsidRDefault="00622EEE">
      <w:pPr>
        <w:pStyle w:val="NormalText"/>
      </w:pPr>
    </w:p>
    <w:p w:rsidR="00622EEE" w:rsidRDefault="00622EEE">
      <w:pPr>
        <w:pStyle w:val="NormalText"/>
      </w:pPr>
      <w:r>
        <w:t>Answer:  C</w:t>
      </w:r>
    </w:p>
    <w:p w:rsidR="00622EEE" w:rsidRDefault="00622EEE">
      <w:pPr>
        <w:pStyle w:val="NormalText"/>
      </w:pPr>
      <w:r>
        <w:t>Explanation:  Profit = (P – V) × Q – Fixed expenses</w:t>
      </w:r>
    </w:p>
    <w:p w:rsidR="00622EEE" w:rsidRDefault="00622EEE">
      <w:pPr>
        <w:pStyle w:val="NormalText"/>
      </w:pPr>
    </w:p>
    <w:p w:rsidR="00622EEE" w:rsidRDefault="00622EEE">
      <w:pPr>
        <w:pStyle w:val="NormalText"/>
      </w:pPr>
      <w:r>
        <w:t>$20,000 = ($9.50 per unit – $6.00 per unit) × Q – $100,000</w:t>
      </w:r>
    </w:p>
    <w:p w:rsidR="00622EEE" w:rsidRDefault="00622EEE">
      <w:pPr>
        <w:pStyle w:val="NormalText"/>
      </w:pPr>
    </w:p>
    <w:p w:rsidR="00622EEE" w:rsidRDefault="00622EEE">
      <w:pPr>
        <w:pStyle w:val="NormalText"/>
      </w:pPr>
      <w:r>
        <w:t>($9.50 per unit – $6.00 per unit) × Q = $120,000</w:t>
      </w:r>
    </w:p>
    <w:p w:rsidR="00622EEE" w:rsidRDefault="00622EEE">
      <w:pPr>
        <w:pStyle w:val="NormalText"/>
      </w:pPr>
    </w:p>
    <w:p w:rsidR="00622EEE" w:rsidRDefault="00622EEE">
      <w:pPr>
        <w:pStyle w:val="NormalText"/>
      </w:pPr>
      <w:r>
        <w:t>$3.50 per unit × Q = $120,000</w:t>
      </w:r>
    </w:p>
    <w:p w:rsidR="00622EEE" w:rsidRDefault="00622EEE">
      <w:pPr>
        <w:pStyle w:val="NormalText"/>
      </w:pPr>
    </w:p>
    <w:p w:rsidR="00622EEE" w:rsidRDefault="00622EEE">
      <w:pPr>
        <w:pStyle w:val="NormalText"/>
      </w:pPr>
      <w:r>
        <w:t>Q = $120,000 ÷ $3.50 per unit</w:t>
      </w:r>
    </w:p>
    <w:p w:rsidR="00622EEE" w:rsidRDefault="00622EEE">
      <w:pPr>
        <w:pStyle w:val="NormalText"/>
      </w:pPr>
    </w:p>
    <w:p w:rsidR="00622EEE" w:rsidRDefault="00622EEE">
      <w:pPr>
        <w:pStyle w:val="NormalText"/>
      </w:pPr>
      <w:r>
        <w:t>Q = 34,286 units</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78) Data concerning Bazin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100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Fixed expenses are $384,000 per month. The company is currently selling 6,000 units per month. The marketing manager would like to introduce sales commissions as an incentive for the sales staff. The marketing manager has proposed a commission of $9 per unit. In exchange, the sales staff would accept a decrease in their salaries of $46,000 per month. (This is the company's savings for the entire sales staff.) The marketing manager predicts that introducing this sales incentive would increase monthly sales by 500 units. What should be the overall effect on the company's monthly net operating income of this change?</w:t>
      </w:r>
    </w:p>
    <w:p w:rsidR="00622EEE" w:rsidRDefault="00622EEE">
      <w:pPr>
        <w:pStyle w:val="NormalText"/>
      </w:pPr>
      <w:r>
        <w:t>A) increase of $27,500</w:t>
      </w:r>
    </w:p>
    <w:p w:rsidR="00622EEE" w:rsidRDefault="00622EEE">
      <w:pPr>
        <w:pStyle w:val="NormalText"/>
      </w:pPr>
      <w:r>
        <w:t>B) decrease of $64,500</w:t>
      </w:r>
    </w:p>
    <w:p w:rsidR="00622EEE" w:rsidRDefault="00622EEE">
      <w:pPr>
        <w:pStyle w:val="NormalText"/>
      </w:pPr>
      <w:r>
        <w:t>C) increase of $41,500</w:t>
      </w:r>
    </w:p>
    <w:p w:rsidR="00622EEE" w:rsidRDefault="00622EEE">
      <w:pPr>
        <w:pStyle w:val="NormalText"/>
      </w:pPr>
      <w:r>
        <w:t>D) increase of $507,500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414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6,000 units</w:t>
            </w:r>
          </w:p>
        </w:tc>
        <w:tc>
          <w:tcPr>
            <w:tcW w:w="1440" w:type="dxa"/>
            <w:gridSpan w:val="4"/>
            <w:tcMar>
              <w:top w:w="0" w:type="dxa"/>
              <w:left w:w="0" w:type="dxa"/>
              <w:bottom w:w="0" w:type="dxa"/>
              <w:right w:w="0" w:type="dxa"/>
            </w:tcMar>
            <w:vAlign w:val="bottom"/>
          </w:tcPr>
          <w:p w:rsidR="00622EEE" w:rsidRDefault="00622EEE">
            <w:pPr>
              <w:pStyle w:val="NormalText"/>
              <w:jc w:val="center"/>
            </w:pPr>
            <w:r>
              <w:t>6,500 units</w:t>
            </w:r>
          </w:p>
        </w:tc>
      </w:tr>
      <w:tr w:rsidR="00622EEE">
        <w:tc>
          <w:tcPr>
            <w:tcW w:w="4140" w:type="dxa"/>
            <w:vAlign w:val="bottom"/>
          </w:tcPr>
          <w:p w:rsidR="00622EEE" w:rsidRDefault="00622EEE">
            <w:pPr>
              <w:pStyle w:val="NormalText"/>
            </w:pPr>
            <w:r>
              <w:t>Sales (at $100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600,000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650,000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$20 and $29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120,000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188,500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480,000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461,500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(decreases by $46,000)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384,000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338,000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96,000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123,500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Net operating income increases by $27,500.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79) Chovanec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170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68</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102</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60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Fixed expenses are $521,000 per month. The company is currently selling 7,000 units per month. Management is considering using a new component that would increase the unit variable cost by $6. Since the new component would increase the features of the company's product, the marketing manager predicts that monthly sales would increase by 500 units. What should be the overall effect on the company's monthly net operating income of this change?</w:t>
      </w:r>
    </w:p>
    <w:p w:rsidR="00622EEE" w:rsidRDefault="00622EEE">
      <w:pPr>
        <w:pStyle w:val="NormalText"/>
      </w:pPr>
      <w:r>
        <w:t>A) decrease of $48,000</w:t>
      </w:r>
    </w:p>
    <w:p w:rsidR="00622EEE" w:rsidRDefault="00622EEE">
      <w:pPr>
        <w:pStyle w:val="NormalText"/>
      </w:pPr>
      <w:r>
        <w:t>B) decrease of $6,000</w:t>
      </w:r>
    </w:p>
    <w:p w:rsidR="00622EEE" w:rsidRDefault="00622EEE">
      <w:pPr>
        <w:pStyle w:val="NormalText"/>
      </w:pPr>
      <w:r>
        <w:t>C) increase of $48,000</w:t>
      </w:r>
    </w:p>
    <w:p w:rsidR="00622EEE" w:rsidRDefault="00622EEE">
      <w:pPr>
        <w:pStyle w:val="NormalText"/>
      </w:pPr>
      <w:r>
        <w:t>D) increase of $6,000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378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7,500 units</w:t>
            </w:r>
          </w:p>
        </w:tc>
      </w:tr>
      <w:tr w:rsidR="00622EEE">
        <w:tc>
          <w:tcPr>
            <w:tcW w:w="3780" w:type="dxa"/>
            <w:vAlign w:val="center"/>
          </w:tcPr>
          <w:p w:rsidR="00622EEE" w:rsidRDefault="00622EEE">
            <w:pPr>
              <w:pStyle w:val="NormalText"/>
            </w:pPr>
            <w:r>
              <w:t>Sales ($170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140" w:type="dxa"/>
            <w:tcMar>
              <w:top w:w="0" w:type="dxa"/>
              <w:left w:w="0" w:type="dxa"/>
              <w:bottom w:w="0" w:type="dxa"/>
              <w:right w:w="0" w:type="dxa"/>
            </w:tcMar>
            <w:vAlign w:val="center"/>
          </w:tcPr>
          <w:p w:rsidR="00622EEE" w:rsidRDefault="00622EEE">
            <w:pPr>
              <w:pStyle w:val="NormalText"/>
              <w:jc w:val="right"/>
            </w:pPr>
            <w:r>
              <w:t>1,190,000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1,275,000</w:t>
            </w:r>
          </w:p>
        </w:tc>
        <w:tc>
          <w:tcPr>
            <w:tcW w:w="240" w:type="dxa"/>
            <w:gridSpan w:val="2"/>
            <w:tcMar>
              <w:top w:w="0" w:type="dxa"/>
              <w:left w:w="0" w:type="dxa"/>
              <w:bottom w:w="0" w:type="dxa"/>
              <w:right w:w="0" w:type="dxa"/>
            </w:tcMar>
            <w:vAlign w:val="center"/>
          </w:tcPr>
          <w:p w:rsidR="00622EEE" w:rsidRDefault="00622EEE">
            <w:pPr>
              <w:pStyle w:val="NormalText"/>
            </w:pPr>
            <w:r>
              <w:t> </w:t>
            </w:r>
          </w:p>
        </w:tc>
      </w:tr>
      <w:tr w:rsidR="00622EEE">
        <w:tc>
          <w:tcPr>
            <w:tcW w:w="3780" w:type="dxa"/>
            <w:vAlign w:val="center"/>
          </w:tcPr>
          <w:p w:rsidR="00622EEE" w:rsidRDefault="00622EEE">
            <w:pPr>
              <w:pStyle w:val="NormalText"/>
            </w:pPr>
            <w:r>
              <w:t>Variable expenses (at $68 per unit and $74 per unit)</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140" w:type="dxa"/>
            <w:tcMar>
              <w:top w:w="0" w:type="dxa"/>
              <w:left w:w="0" w:type="dxa"/>
              <w:bottom w:w="0" w:type="dxa"/>
              <w:right w:w="0" w:type="dxa"/>
            </w:tcMar>
            <w:vAlign w:val="center"/>
          </w:tcPr>
          <w:p w:rsidR="00622EEE" w:rsidRDefault="00622EEE">
            <w:pPr>
              <w:pStyle w:val="NormalText"/>
              <w:jc w:val="right"/>
            </w:pPr>
            <w:r>
              <w:t>476,000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555,000</w:t>
            </w:r>
          </w:p>
        </w:tc>
        <w:tc>
          <w:tcPr>
            <w:tcW w:w="240" w:type="dxa"/>
            <w:gridSpan w:val="2"/>
            <w:tcMar>
              <w:top w:w="0" w:type="dxa"/>
              <w:left w:w="0" w:type="dxa"/>
              <w:bottom w:w="0" w:type="dxa"/>
              <w:right w:w="0" w:type="dxa"/>
            </w:tcMar>
            <w:vAlign w:val="center"/>
          </w:tcPr>
          <w:p w:rsidR="00622EEE" w:rsidRDefault="00622EEE">
            <w:pPr>
              <w:pStyle w:val="NormalText"/>
            </w:pPr>
            <w:r>
              <w:t> </w:t>
            </w:r>
          </w:p>
        </w:tc>
      </w:tr>
      <w:tr w:rsidR="00622EEE">
        <w:tc>
          <w:tcPr>
            <w:tcW w:w="378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140" w:type="dxa"/>
            <w:tcMar>
              <w:top w:w="0" w:type="dxa"/>
              <w:left w:w="0" w:type="dxa"/>
              <w:bottom w:w="0" w:type="dxa"/>
              <w:right w:w="0" w:type="dxa"/>
            </w:tcMar>
            <w:vAlign w:val="center"/>
          </w:tcPr>
          <w:p w:rsidR="00622EEE" w:rsidRDefault="00622EEE">
            <w:pPr>
              <w:pStyle w:val="NormalText"/>
              <w:jc w:val="right"/>
            </w:pPr>
            <w:r>
              <w:t>714,000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720,000</w:t>
            </w:r>
          </w:p>
        </w:tc>
        <w:tc>
          <w:tcPr>
            <w:tcW w:w="240" w:type="dxa"/>
            <w:gridSpan w:val="2"/>
            <w:tcMar>
              <w:top w:w="0" w:type="dxa"/>
              <w:left w:w="0" w:type="dxa"/>
              <w:bottom w:w="0" w:type="dxa"/>
              <w:right w:w="0" w:type="dxa"/>
            </w:tcMar>
            <w:vAlign w:val="center"/>
          </w:tcPr>
          <w:p w:rsidR="00622EEE" w:rsidRDefault="00622EEE">
            <w:pPr>
              <w:pStyle w:val="NormalText"/>
            </w:pPr>
            <w:r>
              <w:t> </w:t>
            </w:r>
          </w:p>
        </w:tc>
      </w:tr>
      <w:tr w:rsidR="00622EEE">
        <w:tc>
          <w:tcPr>
            <w:tcW w:w="3780" w:type="dxa"/>
            <w:vAlign w:val="center"/>
          </w:tcPr>
          <w:p w:rsidR="00622EEE" w:rsidRDefault="00622EEE">
            <w:pPr>
              <w:pStyle w:val="NormalText"/>
            </w:pPr>
            <w:r>
              <w:t>Fixed expenses</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140" w:type="dxa"/>
            <w:tcMar>
              <w:top w:w="0" w:type="dxa"/>
              <w:left w:w="0" w:type="dxa"/>
              <w:bottom w:w="0" w:type="dxa"/>
              <w:right w:w="0" w:type="dxa"/>
            </w:tcMar>
            <w:vAlign w:val="center"/>
          </w:tcPr>
          <w:p w:rsidR="00622EEE" w:rsidRDefault="00622EEE">
            <w:pPr>
              <w:pStyle w:val="NormalText"/>
              <w:jc w:val="right"/>
            </w:pPr>
            <w:r>
              <w:t>521,000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521,000</w:t>
            </w:r>
          </w:p>
        </w:tc>
        <w:tc>
          <w:tcPr>
            <w:tcW w:w="240" w:type="dxa"/>
            <w:gridSpan w:val="2"/>
            <w:tcMar>
              <w:top w:w="0" w:type="dxa"/>
              <w:left w:w="0" w:type="dxa"/>
              <w:bottom w:w="0" w:type="dxa"/>
              <w:right w:w="0" w:type="dxa"/>
            </w:tcMar>
            <w:vAlign w:val="center"/>
          </w:tcPr>
          <w:p w:rsidR="00622EEE" w:rsidRDefault="00622EEE">
            <w:pPr>
              <w:pStyle w:val="NormalText"/>
            </w:pPr>
            <w:r>
              <w:t> </w:t>
            </w:r>
          </w:p>
        </w:tc>
      </w:tr>
      <w:tr w:rsidR="00622EEE">
        <w:tc>
          <w:tcPr>
            <w:tcW w:w="3780" w:type="dxa"/>
            <w:vAlign w:val="center"/>
          </w:tcPr>
          <w:p w:rsidR="00622EEE" w:rsidRDefault="00622EEE">
            <w:pPr>
              <w:pStyle w:val="NormalText"/>
            </w:pPr>
            <w:r>
              <w:t>Net operating income</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140" w:type="dxa"/>
            <w:tcMar>
              <w:top w:w="0" w:type="dxa"/>
              <w:left w:w="0" w:type="dxa"/>
              <w:bottom w:w="0" w:type="dxa"/>
              <w:right w:w="0" w:type="dxa"/>
            </w:tcMar>
            <w:vAlign w:val="center"/>
          </w:tcPr>
          <w:p w:rsidR="00622EEE" w:rsidRDefault="00622EEE">
            <w:pPr>
              <w:pStyle w:val="NormalText"/>
              <w:jc w:val="right"/>
            </w:pPr>
            <w:r>
              <w:t>193,000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199,000</w:t>
            </w:r>
          </w:p>
        </w:tc>
        <w:tc>
          <w:tcPr>
            <w:tcW w:w="24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Net operating income increases by $6,000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80) How much will a company's net operating income change if it undertakes an advertising campaign given the following data:</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820"/>
        <w:gridCol w:w="300"/>
        <w:gridCol w:w="820"/>
        <w:gridCol w:w="360"/>
      </w:tblGrid>
      <w:tr w:rsidR="00622EEE">
        <w:tc>
          <w:tcPr>
            <w:tcW w:w="68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820" w:type="dxa"/>
            <w:tcMar>
              <w:top w:w="0" w:type="dxa"/>
              <w:left w:w="0" w:type="dxa"/>
              <w:bottom w:w="0" w:type="dxa"/>
              <w:right w:w="0" w:type="dxa"/>
            </w:tcMar>
            <w:vAlign w:val="bottom"/>
          </w:tcPr>
          <w:p w:rsidR="00622EEE" w:rsidRDefault="00622EEE">
            <w:pPr>
              <w:pStyle w:val="NormalText"/>
            </w:pPr>
            <w:r>
              <w:t> </w:t>
            </w:r>
          </w:p>
        </w:tc>
        <w:tc>
          <w:tcPr>
            <w:tcW w:w="360" w:type="dxa"/>
            <w:tcMar>
              <w:top w:w="0" w:type="dxa"/>
              <w:left w:w="0" w:type="dxa"/>
              <w:bottom w:w="0" w:type="dxa"/>
              <w:right w:w="0" w:type="dxa"/>
            </w:tcMar>
            <w:vAlign w:val="bottom"/>
          </w:tcPr>
          <w:p w:rsidR="00622EEE" w:rsidRDefault="00622EEE">
            <w:pPr>
              <w:pStyle w:val="NormalText"/>
            </w:pPr>
            <w:r>
              <w:t> </w:t>
            </w:r>
          </w:p>
        </w:tc>
      </w:tr>
      <w:tr w:rsidR="00622EEE">
        <w:tc>
          <w:tcPr>
            <w:tcW w:w="6820" w:type="dxa"/>
            <w:vAlign w:val="bottom"/>
          </w:tcPr>
          <w:p w:rsidR="00622EEE" w:rsidRDefault="00622EEE">
            <w:pPr>
              <w:pStyle w:val="NormalText"/>
            </w:pPr>
            <w:r>
              <w:t>Cost of advertising campaign</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25,000</w:t>
            </w:r>
          </w:p>
        </w:tc>
        <w:tc>
          <w:tcPr>
            <w:tcW w:w="360" w:type="dxa"/>
            <w:tcMar>
              <w:top w:w="0" w:type="dxa"/>
              <w:left w:w="0" w:type="dxa"/>
              <w:bottom w:w="0" w:type="dxa"/>
              <w:right w:w="0" w:type="dxa"/>
            </w:tcMar>
            <w:vAlign w:val="bottom"/>
          </w:tcPr>
          <w:p w:rsidR="00622EEE" w:rsidRDefault="00622EEE">
            <w:pPr>
              <w:pStyle w:val="NormalText"/>
              <w:jc w:val="right"/>
            </w:pPr>
            <w:r>
              <w:t> </w:t>
            </w:r>
          </w:p>
        </w:tc>
      </w:tr>
      <w:tr w:rsidR="00622EEE">
        <w:tc>
          <w:tcPr>
            <w:tcW w:w="6820" w:type="dxa"/>
            <w:vAlign w:val="bottom"/>
          </w:tcPr>
          <w:p w:rsidR="00622EEE" w:rsidRDefault="00622EEE">
            <w:pPr>
              <w:pStyle w:val="NormalText"/>
            </w:pPr>
            <w:r>
              <w:t>Variable expense as a percentage of sales</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42</w:t>
            </w:r>
          </w:p>
        </w:tc>
        <w:tc>
          <w:tcPr>
            <w:tcW w:w="360" w:type="dxa"/>
            <w:tcMar>
              <w:top w:w="0" w:type="dxa"/>
              <w:left w:w="0" w:type="dxa"/>
              <w:bottom w:w="0" w:type="dxa"/>
              <w:right w:w="0" w:type="dxa"/>
            </w:tcMar>
            <w:vAlign w:val="bottom"/>
          </w:tcPr>
          <w:p w:rsidR="00622EEE" w:rsidRDefault="00622EEE">
            <w:pPr>
              <w:pStyle w:val="NormalText"/>
              <w:jc w:val="right"/>
            </w:pPr>
            <w:r>
              <w:t>%</w:t>
            </w:r>
          </w:p>
        </w:tc>
      </w:tr>
      <w:tr w:rsidR="00622EEE">
        <w:tc>
          <w:tcPr>
            <w:tcW w:w="6820" w:type="dxa"/>
            <w:vAlign w:val="bottom"/>
          </w:tcPr>
          <w:p w:rsidR="00622EEE" w:rsidRDefault="00622EEE">
            <w:pPr>
              <w:pStyle w:val="NormalText"/>
            </w:pPr>
            <w:r>
              <w:t>Increase in sales</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60,000</w:t>
            </w:r>
          </w:p>
        </w:tc>
        <w:tc>
          <w:tcPr>
            <w:tcW w:w="360" w:type="dxa"/>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p>
    <w:p w:rsidR="00622EEE" w:rsidRDefault="00622EEE">
      <w:pPr>
        <w:pStyle w:val="NormalText"/>
      </w:pPr>
      <w:r>
        <w:t>A) $200 increase</w:t>
      </w:r>
    </w:p>
    <w:p w:rsidR="00622EEE" w:rsidRDefault="00622EEE">
      <w:pPr>
        <w:pStyle w:val="NormalText"/>
      </w:pPr>
      <w:r>
        <w:t>B) $25,200 increase</w:t>
      </w:r>
    </w:p>
    <w:p w:rsidR="00622EEE" w:rsidRDefault="00622EEE">
      <w:pPr>
        <w:pStyle w:val="NormalText"/>
      </w:pPr>
      <w:r>
        <w:t>C) $15,000 increase</w:t>
      </w:r>
    </w:p>
    <w:p w:rsidR="00622EEE" w:rsidRDefault="00622EEE">
      <w:pPr>
        <w:pStyle w:val="NormalText"/>
      </w:pPr>
      <w:r>
        <w:t>D) $9,800 increase</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1 – Variable expense ratio = 1 – 0.42 = 0.58</w:t>
      </w:r>
    </w:p>
    <w:p w:rsidR="00622EEE" w:rsidRDefault="00622EEE">
      <w:pPr>
        <w:pStyle w:val="NormalText"/>
      </w:pPr>
    </w:p>
    <w:p w:rsidR="00622EEE" w:rsidRDefault="00622EEE">
      <w:pPr>
        <w:pStyle w:val="NormalText"/>
      </w:pPr>
      <w:r>
        <w:t>Increase in net operating income = CM ratio × Increase in sales – Increase in fixed expenses</w:t>
      </w:r>
    </w:p>
    <w:p w:rsidR="00622EEE" w:rsidRDefault="00622EEE">
      <w:pPr>
        <w:pStyle w:val="NormalText"/>
      </w:pPr>
    </w:p>
    <w:p w:rsidR="00622EEE" w:rsidRDefault="00622EEE">
      <w:pPr>
        <w:pStyle w:val="NormalText"/>
      </w:pPr>
      <w:r>
        <w:t>= (0.58 × $60,000) – $25,000 = $34,800 – $25,000 = $9,800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81) Data concerning Kardas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140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28</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112</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 is currently selling 8,000 units per month. Fixed expenses are $719,000 per month. The marketing manager believes that a $20,000 increase in the monthly advertising budget would result in a 180 unit increase in monthly sales. What should be the overall effect on the company's monthly net operating income of this change?</w:t>
      </w:r>
    </w:p>
    <w:p w:rsidR="00622EEE" w:rsidRDefault="00622EEE">
      <w:pPr>
        <w:pStyle w:val="NormalText"/>
      </w:pPr>
      <w:r>
        <w:t>A) decrease of $160</w:t>
      </w:r>
    </w:p>
    <w:p w:rsidR="00622EEE" w:rsidRDefault="00622EEE">
      <w:pPr>
        <w:pStyle w:val="NormalText"/>
      </w:pPr>
      <w:r>
        <w:t>B) increase of $20,160</w:t>
      </w:r>
    </w:p>
    <w:p w:rsidR="00622EEE" w:rsidRDefault="00622EEE">
      <w:pPr>
        <w:pStyle w:val="NormalText"/>
      </w:pPr>
      <w:r>
        <w:t>C) decrease of $20,000</w:t>
      </w:r>
    </w:p>
    <w:p w:rsidR="00622EEE" w:rsidRDefault="00622EEE">
      <w:pPr>
        <w:pStyle w:val="NormalText"/>
      </w:pPr>
      <w:r>
        <w:t>D) increase of $160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378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8,000 units</w:t>
            </w:r>
          </w:p>
        </w:tc>
        <w:tc>
          <w:tcPr>
            <w:tcW w:w="1620" w:type="dxa"/>
            <w:gridSpan w:val="4"/>
            <w:tcMar>
              <w:top w:w="0" w:type="dxa"/>
              <w:left w:w="0" w:type="dxa"/>
              <w:bottom w:w="0" w:type="dxa"/>
              <w:right w:w="0" w:type="dxa"/>
            </w:tcMar>
            <w:vAlign w:val="bottom"/>
          </w:tcPr>
          <w:p w:rsidR="00622EEE" w:rsidRDefault="00622EEE">
            <w:pPr>
              <w:pStyle w:val="NormalText"/>
              <w:jc w:val="center"/>
            </w:pPr>
            <w:r>
              <w:t>8,180 units</w:t>
            </w:r>
          </w:p>
        </w:tc>
      </w:tr>
      <w:tr w:rsidR="00622EEE">
        <w:tc>
          <w:tcPr>
            <w:tcW w:w="3780" w:type="dxa"/>
            <w:vAlign w:val="bottom"/>
          </w:tcPr>
          <w:p w:rsidR="00622EEE" w:rsidRDefault="00622EEE">
            <w:pPr>
              <w:pStyle w:val="NormalText"/>
            </w:pPr>
            <w:r>
              <w:t>Sales (at $140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1,120,000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1,145,200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$28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224,000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229,040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896,000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916,160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($20,000 increase)</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719,000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739,000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177,000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177,160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020"/>
      </w:tblGrid>
      <w:tr w:rsidR="0031181A">
        <w:tc>
          <w:tcPr>
            <w:tcW w:w="7020" w:type="dxa"/>
            <w:vAlign w:val="center"/>
          </w:tcPr>
          <w:p w:rsidR="00622EEE" w:rsidRDefault="00622EEE">
            <w:pPr>
              <w:pStyle w:val="NormalText"/>
            </w:pPr>
            <w:r>
              <w:t> </w:t>
            </w:r>
          </w:p>
        </w:tc>
      </w:tr>
    </w:tbl>
    <w:p w:rsidR="00622EEE" w:rsidRDefault="00622EEE">
      <w:pPr>
        <w:pStyle w:val="NormalText"/>
      </w:pPr>
      <w:r>
        <w:t>Net operating income would increase by $160.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82) Cobble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160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48</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112</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Fixed expenses are $499,000 per month. The company is currently selling 5,000 units per month. The marketing manager would like to cut the selling price by $13 and increase the advertising budget by $33,000 per month. The marketing manager predicts that these two changes would increase monthly sales by 900 units. What should be the overall effect on the company's monthly net operating income of this change?</w:t>
      </w:r>
    </w:p>
    <w:p w:rsidR="00622EEE" w:rsidRDefault="00622EEE">
      <w:pPr>
        <w:pStyle w:val="NormalText"/>
      </w:pPr>
      <w:r>
        <w:t>A) increase of $56,100</w:t>
      </w:r>
    </w:p>
    <w:p w:rsidR="00622EEE" w:rsidRDefault="00622EEE">
      <w:pPr>
        <w:pStyle w:val="NormalText"/>
      </w:pPr>
      <w:r>
        <w:t>B) decrease of $8,900</w:t>
      </w:r>
    </w:p>
    <w:p w:rsidR="00622EEE" w:rsidRDefault="00622EEE">
      <w:pPr>
        <w:pStyle w:val="NormalText"/>
      </w:pPr>
      <w:r>
        <w:t>C) increase of $99,300</w:t>
      </w:r>
    </w:p>
    <w:p w:rsidR="00622EEE" w:rsidRDefault="00622EEE">
      <w:pPr>
        <w:pStyle w:val="NormalText"/>
      </w:pPr>
      <w:r>
        <w:t>D) decrease of $56,100</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414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5,000 units</w:t>
            </w:r>
          </w:p>
        </w:tc>
        <w:tc>
          <w:tcPr>
            <w:tcW w:w="1440" w:type="dxa"/>
            <w:gridSpan w:val="4"/>
            <w:tcMar>
              <w:top w:w="0" w:type="dxa"/>
              <w:left w:w="0" w:type="dxa"/>
              <w:bottom w:w="0" w:type="dxa"/>
              <w:right w:w="0" w:type="dxa"/>
            </w:tcMar>
            <w:vAlign w:val="bottom"/>
          </w:tcPr>
          <w:p w:rsidR="00622EEE" w:rsidRDefault="00622EEE">
            <w:pPr>
              <w:pStyle w:val="NormalText"/>
              <w:jc w:val="center"/>
            </w:pPr>
            <w:r>
              <w:t>5,900 units</w:t>
            </w:r>
          </w:p>
        </w:tc>
      </w:tr>
      <w:tr w:rsidR="00622EEE">
        <w:tc>
          <w:tcPr>
            <w:tcW w:w="4140" w:type="dxa"/>
            <w:vAlign w:val="bottom"/>
          </w:tcPr>
          <w:p w:rsidR="00622EEE" w:rsidRDefault="00622EEE">
            <w:pPr>
              <w:pStyle w:val="NormalText"/>
            </w:pPr>
            <w:r>
              <w:t>Sales (at $160 per unit and $147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800,000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867,300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$48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240,000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283,200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560,000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584,100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(increases by $33,000)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499,000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532,000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61,000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52,100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Net operating income decreases by $8,900.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83) Sannella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220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66</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154</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Fixed expenses are $991,000 per month. The company is currently selling 8,000 units per month. The marketing manager would like to introduce sales commissions as an incentive for the sales staff. The marketing manager has proposed a commission of $11 per unit. In exchange, the sales staff would accept a decrease in their salaries of $74,000 per month. (This is the company's savings for the entire sales staff.) The marketing manager predicts that introducing this sales incentive would increase monthly sales by 200 units. What should be the overall effect on the company's monthly net operating income of this change?</w:t>
      </w:r>
    </w:p>
    <w:p w:rsidR="00622EEE" w:rsidRDefault="00622EEE">
      <w:pPr>
        <w:pStyle w:val="NormalText"/>
      </w:pPr>
      <w:r>
        <w:t>A) increase of $1,246,600</w:t>
      </w:r>
    </w:p>
    <w:p w:rsidR="00622EEE" w:rsidRDefault="00622EEE">
      <w:pPr>
        <w:pStyle w:val="NormalText"/>
      </w:pPr>
      <w:r>
        <w:t>B) increase of $14,600</w:t>
      </w:r>
    </w:p>
    <w:p w:rsidR="00622EEE" w:rsidRDefault="00622EEE">
      <w:pPr>
        <w:pStyle w:val="NormalText"/>
      </w:pPr>
      <w:r>
        <w:t>C) decrease of $133,400</w:t>
      </w:r>
    </w:p>
    <w:p w:rsidR="00622EEE" w:rsidRDefault="00622EEE">
      <w:pPr>
        <w:pStyle w:val="NormalText"/>
      </w:pPr>
      <w:r>
        <w:t>D) increase of $71,800</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7020" w:type="dxa"/>
            <w:gridSpan w:val="8"/>
            <w:vAlign w:val="bottom"/>
          </w:tcPr>
          <w:p w:rsidR="00622EEE" w:rsidRDefault="00622EEE">
            <w:pPr>
              <w:pStyle w:val="NormalText"/>
              <w:jc w:val="center"/>
            </w:pPr>
            <w:r>
              <w:t>Contribution Income Statement</w:t>
            </w:r>
          </w:p>
        </w:tc>
      </w:tr>
      <w:tr w:rsidR="0031181A">
        <w:trPr>
          <w:gridAfter w:val="1"/>
          <w:wAfter w:w="40" w:type="dxa"/>
        </w:trPr>
        <w:tc>
          <w:tcPr>
            <w:tcW w:w="378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8,000 units</w:t>
            </w:r>
          </w:p>
        </w:tc>
        <w:tc>
          <w:tcPr>
            <w:tcW w:w="1620" w:type="dxa"/>
            <w:gridSpan w:val="4"/>
            <w:tcMar>
              <w:top w:w="0" w:type="dxa"/>
              <w:left w:w="0" w:type="dxa"/>
              <w:bottom w:w="0" w:type="dxa"/>
              <w:right w:w="0" w:type="dxa"/>
            </w:tcMar>
            <w:vAlign w:val="bottom"/>
          </w:tcPr>
          <w:p w:rsidR="00622EEE" w:rsidRDefault="00622EEE">
            <w:pPr>
              <w:pStyle w:val="NormalText"/>
              <w:jc w:val="center"/>
            </w:pPr>
            <w:r>
              <w:t>8,200 units</w:t>
            </w:r>
          </w:p>
        </w:tc>
      </w:tr>
      <w:tr w:rsidR="00622EEE">
        <w:tc>
          <w:tcPr>
            <w:tcW w:w="3780" w:type="dxa"/>
            <w:vAlign w:val="bottom"/>
          </w:tcPr>
          <w:p w:rsidR="00622EEE" w:rsidRDefault="00622EEE">
            <w:pPr>
              <w:pStyle w:val="NormalText"/>
            </w:pPr>
            <w:r>
              <w:t>Sales (at $220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1,760,000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1,804,000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$66 per unit and $77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528,000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631,400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1,232,000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1,172,600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(decreases by $74,000)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991,000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917,000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241,000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255,600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Net operating income would increase by $14,600.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84) Wenstrom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200"/>
      </w:tblGrid>
      <w:tr w:rsidR="00622EEE">
        <w:tc>
          <w:tcPr>
            <w:tcW w:w="68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8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130.00</w:t>
            </w:r>
          </w:p>
        </w:tc>
      </w:tr>
      <w:tr w:rsidR="00622EEE">
        <w:tc>
          <w:tcPr>
            <w:tcW w:w="68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41.60</w:t>
            </w:r>
          </w:p>
        </w:tc>
      </w:tr>
      <w:tr w:rsidR="00622EEE">
        <w:tc>
          <w:tcPr>
            <w:tcW w:w="68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109,616</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break-even in monthly dollar sales is closest to: </w:t>
      </w:r>
      <w:r>
        <w:rPr>
          <w:b/>
          <w:bCs/>
        </w:rPr>
        <w:t>(Round your intermediate calculations to 2 decimal places.)</w:t>
      </w:r>
    </w:p>
    <w:p w:rsidR="00622EEE" w:rsidRDefault="00622EEE">
      <w:pPr>
        <w:pStyle w:val="NormalText"/>
      </w:pPr>
      <w:r>
        <w:t>A) $342,550</w:t>
      </w:r>
    </w:p>
    <w:p w:rsidR="00622EEE" w:rsidRDefault="00622EEE">
      <w:pPr>
        <w:pStyle w:val="NormalText"/>
      </w:pPr>
      <w:r>
        <w:t>B) $204,455</w:t>
      </w:r>
    </w:p>
    <w:p w:rsidR="00622EEE" w:rsidRDefault="00622EEE">
      <w:pPr>
        <w:pStyle w:val="NormalText"/>
      </w:pPr>
      <w:r>
        <w:t>C) $109,616</w:t>
      </w:r>
    </w:p>
    <w:p w:rsidR="00622EEE" w:rsidRDefault="00622EEE">
      <w:pPr>
        <w:pStyle w:val="NormalText"/>
      </w:pPr>
      <w:r>
        <w:t>D) $161,200</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Unit contribution margin ÷ Unit selling price</w:t>
      </w:r>
    </w:p>
    <w:p w:rsidR="00622EEE" w:rsidRDefault="00622EEE">
      <w:pPr>
        <w:pStyle w:val="NormalText"/>
      </w:pPr>
    </w:p>
    <w:p w:rsidR="00622EEE" w:rsidRDefault="00622EEE">
      <w:pPr>
        <w:pStyle w:val="NormalText"/>
      </w:pPr>
      <w:r>
        <w:t>= ($130.00 per unit – $41.60 per unit) ÷ $130.00 per unit</w:t>
      </w:r>
    </w:p>
    <w:p w:rsidR="00622EEE" w:rsidRDefault="00622EEE">
      <w:pPr>
        <w:pStyle w:val="NormalText"/>
      </w:pPr>
    </w:p>
    <w:p w:rsidR="00622EEE" w:rsidRDefault="00622EEE">
      <w:pPr>
        <w:pStyle w:val="NormalText"/>
      </w:pPr>
      <w:r>
        <w:t>= $88.40 per unit ÷ $130.00 per unit = 0.68</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$109,616 ÷ 0.68</w:t>
      </w:r>
    </w:p>
    <w:p w:rsidR="00622EEE" w:rsidRDefault="00622EEE">
      <w:pPr>
        <w:pStyle w:val="NormalText"/>
      </w:pPr>
    </w:p>
    <w:p w:rsidR="00622EEE" w:rsidRDefault="00622EEE">
      <w:pPr>
        <w:pStyle w:val="NormalText"/>
      </w:pPr>
      <w:r>
        <w:t>= $161,200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85) Borich Corporation produces and sells a single product. Data concerning that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pPr>
            <w:r>
              <w:t> </w:t>
            </w:r>
          </w:p>
        </w:tc>
      </w:tr>
      <w:tr w:rsidR="00622EEE">
        <w:tc>
          <w:tcPr>
            <w:tcW w:w="60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150.00</w:t>
            </w:r>
          </w:p>
        </w:tc>
      </w:tr>
      <w:tr w:rsidR="00622EEE">
        <w:tc>
          <w:tcPr>
            <w:tcW w:w="60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73.50</w:t>
            </w:r>
          </w:p>
        </w:tc>
      </w:tr>
      <w:tr w:rsidR="00622EEE">
        <w:tc>
          <w:tcPr>
            <w:tcW w:w="60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308,295</w:t>
            </w:r>
          </w:p>
        </w:tc>
      </w:tr>
    </w:tbl>
    <w:p w:rsidR="00622EEE" w:rsidRDefault="00622EEE">
      <w:pPr>
        <w:pStyle w:val="NormalText"/>
      </w:pPr>
    </w:p>
    <w:p w:rsidR="00622EEE" w:rsidRDefault="00622EEE">
      <w:pPr>
        <w:pStyle w:val="NormalText"/>
      </w:pPr>
      <w:r>
        <w:t> </w:t>
      </w:r>
    </w:p>
    <w:p w:rsidR="00622EEE" w:rsidRDefault="00622EEE">
      <w:pPr>
        <w:pStyle w:val="NormalText"/>
        <w:rPr>
          <w:b/>
          <w:bCs/>
        </w:rPr>
      </w:pPr>
      <w:r>
        <w:t xml:space="preserve">The break-even in monthly unit sales is closest to: </w:t>
      </w:r>
      <w:r>
        <w:rPr>
          <w:b/>
          <w:bCs/>
        </w:rPr>
        <w:t>(Round your intermediate calculations to 2 decimal places.)</w:t>
      </w:r>
    </w:p>
    <w:p w:rsidR="00622EEE" w:rsidRDefault="00622EEE">
      <w:pPr>
        <w:pStyle w:val="NormalText"/>
      </w:pPr>
      <w:r>
        <w:t>A) 2,055</w:t>
      </w:r>
    </w:p>
    <w:p w:rsidR="00622EEE" w:rsidRDefault="00622EEE">
      <w:pPr>
        <w:pStyle w:val="NormalText"/>
      </w:pPr>
      <w:r>
        <w:t>B) 4,030</w:t>
      </w:r>
    </w:p>
    <w:p w:rsidR="00622EEE" w:rsidRDefault="00622EEE">
      <w:pPr>
        <w:pStyle w:val="NormalText"/>
      </w:pPr>
      <w:r>
        <w:t>C) 4,194</w:t>
      </w:r>
    </w:p>
    <w:p w:rsidR="00622EEE" w:rsidRDefault="00622EEE">
      <w:pPr>
        <w:pStyle w:val="NormalText"/>
      </w:pPr>
      <w:r>
        <w:t>D) 3,426</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$150.00 per unit – $73.50 per unit = $76.50 per unit</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p>
    <w:p w:rsidR="00622EEE" w:rsidRDefault="00622EEE">
      <w:pPr>
        <w:pStyle w:val="NormalText"/>
      </w:pPr>
      <w:r>
        <w:t>= $308,295 ÷ $76.50 per unit = 4,030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86) Data concerning Follick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200"/>
      </w:tblGrid>
      <w:tr w:rsidR="00622EEE">
        <w:tc>
          <w:tcPr>
            <w:tcW w:w="68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8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110.00</w:t>
            </w:r>
          </w:p>
        </w:tc>
      </w:tr>
      <w:tr w:rsidR="00622EEE">
        <w:tc>
          <w:tcPr>
            <w:tcW w:w="68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30.80</w:t>
            </w:r>
          </w:p>
        </w:tc>
      </w:tr>
      <w:tr w:rsidR="00622EEE">
        <w:tc>
          <w:tcPr>
            <w:tcW w:w="68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321,552</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break-even in monthly dollar sales is closest to: </w:t>
      </w:r>
      <w:r>
        <w:rPr>
          <w:b/>
          <w:bCs/>
        </w:rPr>
        <w:t>(Round your intermediate calculations to 2 decimal places.)</w:t>
      </w:r>
    </w:p>
    <w:p w:rsidR="00622EEE" w:rsidRDefault="00622EEE">
      <w:pPr>
        <w:pStyle w:val="NormalText"/>
      </w:pPr>
      <w:r>
        <w:t>A) $1,148,400</w:t>
      </w:r>
    </w:p>
    <w:p w:rsidR="00622EEE" w:rsidRDefault="00622EEE">
      <w:pPr>
        <w:pStyle w:val="NormalText"/>
      </w:pPr>
      <w:r>
        <w:t>B) $638,851</w:t>
      </w:r>
    </w:p>
    <w:p w:rsidR="00622EEE" w:rsidRDefault="00622EEE">
      <w:pPr>
        <w:pStyle w:val="NormalText"/>
      </w:pPr>
      <w:r>
        <w:t>C) $321,552</w:t>
      </w:r>
    </w:p>
    <w:p w:rsidR="00622EEE" w:rsidRDefault="00622EEE">
      <w:pPr>
        <w:pStyle w:val="NormalText"/>
      </w:pPr>
      <w:r>
        <w:t>D) $446,600</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Unit contribution margin ÷ Unit selling price</w:t>
      </w:r>
    </w:p>
    <w:p w:rsidR="00622EEE" w:rsidRDefault="00622EEE">
      <w:pPr>
        <w:pStyle w:val="NormalText"/>
      </w:pPr>
    </w:p>
    <w:p w:rsidR="00622EEE" w:rsidRDefault="00622EEE">
      <w:pPr>
        <w:pStyle w:val="NormalText"/>
      </w:pPr>
      <w:r>
        <w:t>= ($110.00 per unit – $30.80 per unit) ÷ $110.00 per unit</w:t>
      </w:r>
    </w:p>
    <w:p w:rsidR="00622EEE" w:rsidRDefault="00622EEE">
      <w:pPr>
        <w:pStyle w:val="NormalText"/>
      </w:pPr>
    </w:p>
    <w:p w:rsidR="00622EEE" w:rsidRDefault="00622EEE">
      <w:pPr>
        <w:pStyle w:val="NormalText"/>
      </w:pPr>
      <w:r>
        <w:t>= $79.20 per unit ÷ $110.00 per unit = 0.72</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$321,552 ÷ 0.72</w:t>
      </w:r>
    </w:p>
    <w:p w:rsidR="00622EEE" w:rsidRDefault="00622EEE">
      <w:pPr>
        <w:pStyle w:val="NormalText"/>
      </w:pPr>
    </w:p>
    <w:p w:rsidR="00622EEE" w:rsidRDefault="00622EEE">
      <w:pPr>
        <w:pStyle w:val="NormalText"/>
      </w:pPr>
      <w:r>
        <w:t>= $446,600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87) Wimpy Inc. produces and sells a single product. The selling price of the product is $150.00 per unit and its variable cost is $58.50 per unit. The fixed expense is $366,915 per month.</w:t>
      </w:r>
    </w:p>
    <w:p w:rsidR="00622EEE" w:rsidRDefault="00622EEE">
      <w:pPr>
        <w:pStyle w:val="NormalText"/>
      </w:pPr>
    </w:p>
    <w:p w:rsidR="00622EEE" w:rsidRDefault="00622EEE">
      <w:pPr>
        <w:pStyle w:val="NormalText"/>
        <w:rPr>
          <w:b/>
          <w:bCs/>
        </w:rPr>
      </w:pPr>
      <w:r>
        <w:t xml:space="preserve">The break-even in monthly dollar sales is closest to: </w:t>
      </w:r>
      <w:r>
        <w:rPr>
          <w:b/>
          <w:bCs/>
        </w:rPr>
        <w:t xml:space="preserve">(Round your intermediate calculations to 2 decimal places.) </w:t>
      </w:r>
    </w:p>
    <w:p w:rsidR="00622EEE" w:rsidRDefault="00622EEE">
      <w:pPr>
        <w:pStyle w:val="NormalText"/>
      </w:pPr>
      <w:r>
        <w:t>A) $601,500</w:t>
      </w:r>
    </w:p>
    <w:p w:rsidR="00622EEE" w:rsidRDefault="00622EEE">
      <w:pPr>
        <w:pStyle w:val="NormalText"/>
      </w:pPr>
      <w:r>
        <w:t>B) $366,915</w:t>
      </w:r>
    </w:p>
    <w:p w:rsidR="00622EEE" w:rsidRDefault="00622EEE">
      <w:pPr>
        <w:pStyle w:val="NormalText"/>
      </w:pPr>
      <w:r>
        <w:t>C) $636,408</w:t>
      </w:r>
    </w:p>
    <w:p w:rsidR="00622EEE" w:rsidRDefault="00622EEE">
      <w:pPr>
        <w:pStyle w:val="NormalText"/>
      </w:pPr>
      <w:r>
        <w:t>D) $940,808</w:t>
      </w:r>
    </w:p>
    <w:p w:rsidR="00622EEE" w:rsidRDefault="00622EEE">
      <w:pPr>
        <w:pStyle w:val="NormalText"/>
      </w:pPr>
    </w:p>
    <w:p w:rsidR="00622EEE" w:rsidRDefault="00622EEE">
      <w:pPr>
        <w:pStyle w:val="NormalText"/>
      </w:pPr>
      <w:r>
        <w:t>Answer:  A</w:t>
      </w:r>
    </w:p>
    <w:p w:rsidR="00622EEE" w:rsidRDefault="00622EEE">
      <w:pPr>
        <w:pStyle w:val="NormalText"/>
      </w:pPr>
      <w:r>
        <w:t>Explanation:  CM ratio = Unit contribution margin ÷ Unit selling price</w:t>
      </w:r>
    </w:p>
    <w:p w:rsidR="00622EEE" w:rsidRDefault="00622EEE">
      <w:pPr>
        <w:pStyle w:val="NormalText"/>
      </w:pPr>
    </w:p>
    <w:p w:rsidR="00622EEE" w:rsidRDefault="00622EEE">
      <w:pPr>
        <w:pStyle w:val="NormalText"/>
      </w:pPr>
      <w:r>
        <w:t>= ($150.00 per unit – $58.50 per unit) ÷ $150.00 per unit</w:t>
      </w:r>
    </w:p>
    <w:p w:rsidR="00622EEE" w:rsidRDefault="00622EEE">
      <w:pPr>
        <w:pStyle w:val="NormalText"/>
      </w:pPr>
    </w:p>
    <w:p w:rsidR="00622EEE" w:rsidRDefault="00622EEE">
      <w:pPr>
        <w:pStyle w:val="NormalText"/>
      </w:pPr>
      <w:r>
        <w:t>= $91.50 per unit ÷ $150.00 per unit = 0.61</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$366,915 ÷ 0.61</w:t>
      </w:r>
    </w:p>
    <w:p w:rsidR="00622EEE" w:rsidRDefault="00622EEE">
      <w:pPr>
        <w:pStyle w:val="NormalText"/>
      </w:pPr>
    </w:p>
    <w:p w:rsidR="00622EEE" w:rsidRDefault="00622EEE">
      <w:pPr>
        <w:pStyle w:val="NormalText"/>
      </w:pPr>
      <w:r>
        <w:t>= $601,500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88) Given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7080"/>
        <w:gridCol w:w="280"/>
        <w:gridCol w:w="920"/>
      </w:tblGrid>
      <w:tr w:rsidR="00622EEE">
        <w:tc>
          <w:tcPr>
            <w:tcW w:w="708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920" w:type="dxa"/>
            <w:tcMar>
              <w:top w:w="0" w:type="dxa"/>
              <w:left w:w="0" w:type="dxa"/>
              <w:bottom w:w="0" w:type="dxa"/>
              <w:right w:w="0" w:type="dxa"/>
            </w:tcMar>
            <w:vAlign w:val="bottom"/>
          </w:tcPr>
          <w:p w:rsidR="00622EEE" w:rsidRDefault="00622EEE">
            <w:pPr>
              <w:pStyle w:val="NormalText"/>
              <w:jc w:val="center"/>
            </w:pPr>
            <w:r>
              <w:t> </w:t>
            </w:r>
          </w:p>
        </w:tc>
      </w:tr>
      <w:tr w:rsidR="00622EEE">
        <w:tc>
          <w:tcPr>
            <w:tcW w:w="708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20" w:type="dxa"/>
            <w:tcMar>
              <w:top w:w="0" w:type="dxa"/>
              <w:left w:w="0" w:type="dxa"/>
              <w:bottom w:w="0" w:type="dxa"/>
              <w:right w:w="0" w:type="dxa"/>
            </w:tcMar>
            <w:vAlign w:val="center"/>
          </w:tcPr>
          <w:p w:rsidR="00622EEE" w:rsidRDefault="00622EEE">
            <w:pPr>
              <w:pStyle w:val="NormalText"/>
              <w:jc w:val="right"/>
            </w:pPr>
            <w:r>
              <w:t>2.00</w:t>
            </w:r>
          </w:p>
        </w:tc>
      </w:tr>
      <w:tr w:rsidR="00622EEE">
        <w:tc>
          <w:tcPr>
            <w:tcW w:w="7080" w:type="dxa"/>
            <w:vAlign w:val="bottom"/>
          </w:tcPr>
          <w:p w:rsidR="00622EEE" w:rsidRDefault="00622EEE">
            <w:pPr>
              <w:pStyle w:val="NormalText"/>
            </w:pPr>
            <w:r>
              <w:t>Variable production cost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20" w:type="dxa"/>
            <w:tcMar>
              <w:top w:w="0" w:type="dxa"/>
              <w:left w:w="0" w:type="dxa"/>
              <w:bottom w:w="0" w:type="dxa"/>
              <w:right w:w="0" w:type="dxa"/>
            </w:tcMar>
            <w:vAlign w:val="bottom"/>
          </w:tcPr>
          <w:p w:rsidR="00622EEE" w:rsidRDefault="00622EEE">
            <w:pPr>
              <w:pStyle w:val="NormalText"/>
              <w:jc w:val="right"/>
            </w:pPr>
            <w:r>
              <w:t>0.30</w:t>
            </w:r>
          </w:p>
        </w:tc>
      </w:tr>
      <w:tr w:rsidR="00622EEE">
        <w:tc>
          <w:tcPr>
            <w:tcW w:w="7080" w:type="dxa"/>
            <w:vAlign w:val="center"/>
          </w:tcPr>
          <w:p w:rsidR="00622EEE" w:rsidRDefault="00622EEE">
            <w:pPr>
              <w:pStyle w:val="NormalText"/>
            </w:pPr>
            <w:r>
              <w:t>Fixed production cost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20" w:type="dxa"/>
            <w:tcMar>
              <w:top w:w="0" w:type="dxa"/>
              <w:left w:w="0" w:type="dxa"/>
              <w:bottom w:w="0" w:type="dxa"/>
              <w:right w:w="0" w:type="dxa"/>
            </w:tcMar>
            <w:vAlign w:val="center"/>
          </w:tcPr>
          <w:p w:rsidR="00622EEE" w:rsidRDefault="00622EEE">
            <w:pPr>
              <w:pStyle w:val="NormalText"/>
              <w:jc w:val="right"/>
            </w:pPr>
            <w:r>
              <w:t>3,000</w:t>
            </w:r>
          </w:p>
        </w:tc>
      </w:tr>
      <w:tr w:rsidR="00622EEE">
        <w:tc>
          <w:tcPr>
            <w:tcW w:w="7080" w:type="dxa"/>
            <w:vAlign w:val="bottom"/>
          </w:tcPr>
          <w:p w:rsidR="00622EEE" w:rsidRDefault="00622EEE">
            <w:pPr>
              <w:pStyle w:val="NormalText"/>
            </w:pPr>
            <w:r>
              <w:t>Sales commission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20" w:type="dxa"/>
            <w:tcMar>
              <w:top w:w="0" w:type="dxa"/>
              <w:left w:w="0" w:type="dxa"/>
              <w:bottom w:w="0" w:type="dxa"/>
              <w:right w:w="0" w:type="dxa"/>
            </w:tcMar>
            <w:vAlign w:val="bottom"/>
          </w:tcPr>
          <w:p w:rsidR="00622EEE" w:rsidRDefault="00622EEE">
            <w:pPr>
              <w:pStyle w:val="NormalText"/>
              <w:jc w:val="right"/>
            </w:pPr>
            <w:r>
              <w:t>0.20</w:t>
            </w:r>
          </w:p>
        </w:tc>
      </w:tr>
      <w:tr w:rsidR="00622EEE">
        <w:tc>
          <w:tcPr>
            <w:tcW w:w="7080" w:type="dxa"/>
            <w:vAlign w:val="center"/>
          </w:tcPr>
          <w:p w:rsidR="00622EEE" w:rsidRDefault="00622EEE">
            <w:pPr>
              <w:pStyle w:val="NormalText"/>
            </w:pPr>
            <w:r>
              <w:t>Fixed selling expenses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20" w:type="dxa"/>
            <w:tcMar>
              <w:top w:w="0" w:type="dxa"/>
              <w:left w:w="0" w:type="dxa"/>
              <w:bottom w:w="0" w:type="dxa"/>
              <w:right w:w="0" w:type="dxa"/>
            </w:tcMar>
            <w:vAlign w:val="center"/>
          </w:tcPr>
          <w:p w:rsidR="00622EEE" w:rsidRDefault="00622EEE">
            <w:pPr>
              <w:pStyle w:val="NormalText"/>
              <w:jc w:val="right"/>
            </w:pPr>
            <w:r>
              <w:t>1,500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break-even point in dollars is: </w:t>
      </w:r>
      <w:r>
        <w:rPr>
          <w:b/>
          <w:bCs/>
        </w:rPr>
        <w:t>(Round your intermediate calculations to 2 decimal places.)</w:t>
      </w:r>
    </w:p>
    <w:p w:rsidR="00622EEE" w:rsidRDefault="00622EEE">
      <w:pPr>
        <w:pStyle w:val="NormalText"/>
      </w:pPr>
      <w:r>
        <w:t>A) $6,000</w:t>
      </w:r>
    </w:p>
    <w:p w:rsidR="00622EEE" w:rsidRDefault="00622EEE">
      <w:pPr>
        <w:pStyle w:val="NormalText"/>
      </w:pPr>
      <w:r>
        <w:t>B) $4,500</w:t>
      </w:r>
    </w:p>
    <w:p w:rsidR="00622EEE" w:rsidRDefault="00622EEE">
      <w:pPr>
        <w:pStyle w:val="NormalText"/>
      </w:pPr>
      <w:r>
        <w:t>C) $2,647</w:t>
      </w:r>
    </w:p>
    <w:p w:rsidR="00622EEE" w:rsidRDefault="00622EEE">
      <w:pPr>
        <w:pStyle w:val="NormalText"/>
      </w:pPr>
      <w:r>
        <w:t>D) $4,000</w:t>
      </w:r>
    </w:p>
    <w:p w:rsidR="00622EEE" w:rsidRDefault="00622EEE">
      <w:pPr>
        <w:pStyle w:val="NormalText"/>
      </w:pPr>
    </w:p>
    <w:p w:rsidR="00622EEE" w:rsidRDefault="00622EEE">
      <w:pPr>
        <w:pStyle w:val="NormalText"/>
      </w:pPr>
      <w:r>
        <w:t>Answer:  A</w:t>
      </w:r>
    </w:p>
    <w:p w:rsidR="00622EEE" w:rsidRDefault="00622EEE">
      <w:pPr>
        <w:pStyle w:val="NormalText"/>
      </w:pPr>
      <w:r>
        <w:t>Explanation:  Fixed expenses = $3,000 + $1,500 = $4,500</w:t>
      </w:r>
    </w:p>
    <w:p w:rsidR="00622EEE" w:rsidRDefault="00622EEE">
      <w:pPr>
        <w:pStyle w:val="NormalText"/>
      </w:pPr>
    </w:p>
    <w:p w:rsidR="00622EEE" w:rsidRDefault="00622EEE">
      <w:pPr>
        <w:pStyle w:val="NormalText"/>
      </w:pPr>
      <w:r>
        <w:t>Unit CM = Selling price per unit – Variable expenses per unit</w:t>
      </w:r>
    </w:p>
    <w:p w:rsidR="00622EEE" w:rsidRDefault="00622EEE">
      <w:pPr>
        <w:pStyle w:val="NormalText"/>
      </w:pPr>
    </w:p>
    <w:p w:rsidR="00622EEE" w:rsidRDefault="00622EEE">
      <w:pPr>
        <w:pStyle w:val="NormalText"/>
      </w:pPr>
      <w:r>
        <w:t>= $2.00 per unit – ($0.30 per unit + $0.20 per unit) = $1.50 per unit</w:t>
      </w:r>
    </w:p>
    <w:p w:rsidR="00622EEE" w:rsidRDefault="00622EEE">
      <w:pPr>
        <w:pStyle w:val="NormalText"/>
      </w:pPr>
    </w:p>
    <w:p w:rsidR="00622EEE" w:rsidRDefault="00622EEE">
      <w:pPr>
        <w:pStyle w:val="NormalText"/>
      </w:pPr>
      <w:r>
        <w:t>CM ratio = Unit CM ÷ Unit selling price</w:t>
      </w:r>
    </w:p>
    <w:p w:rsidR="00622EEE" w:rsidRDefault="00622EEE">
      <w:pPr>
        <w:pStyle w:val="NormalText"/>
      </w:pPr>
    </w:p>
    <w:p w:rsidR="00622EEE" w:rsidRDefault="00622EEE">
      <w:pPr>
        <w:pStyle w:val="NormalText"/>
      </w:pPr>
      <w:r>
        <w:t>= $1.50 per unit ÷ $2.00 per unit = 0.75</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$4,500 ÷ 0.75 = $6,000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89) Hevesy Inc. produces and sells a single product. The selling price of the product is $200.00 per unit and its variable cost is $80.00 per unit. The fixed expense is $300,000 per month. The break-even in monthly unit sales is closest to:</w:t>
      </w:r>
    </w:p>
    <w:p w:rsidR="00622EEE" w:rsidRDefault="00622EEE">
      <w:pPr>
        <w:pStyle w:val="NormalText"/>
      </w:pPr>
      <w:r>
        <w:t>A) 2,500</w:t>
      </w:r>
    </w:p>
    <w:p w:rsidR="00622EEE" w:rsidRDefault="00622EEE">
      <w:pPr>
        <w:pStyle w:val="NormalText"/>
      </w:pPr>
      <w:r>
        <w:t>B) 1,500</w:t>
      </w:r>
    </w:p>
    <w:p w:rsidR="00622EEE" w:rsidRDefault="00622EEE">
      <w:pPr>
        <w:pStyle w:val="NormalText"/>
      </w:pPr>
      <w:r>
        <w:t>C) 3,750</w:t>
      </w:r>
    </w:p>
    <w:p w:rsidR="00622EEE" w:rsidRDefault="00622EEE">
      <w:pPr>
        <w:pStyle w:val="NormalText"/>
      </w:pPr>
      <w:r>
        <w:t>D) 2,583</w:t>
      </w:r>
    </w:p>
    <w:p w:rsidR="00622EEE" w:rsidRDefault="00622EEE">
      <w:pPr>
        <w:pStyle w:val="NormalText"/>
      </w:pPr>
    </w:p>
    <w:p w:rsidR="00622EEE" w:rsidRDefault="00622EEE">
      <w:pPr>
        <w:pStyle w:val="NormalText"/>
      </w:pPr>
      <w:r>
        <w:t>Answer:  A</w:t>
      </w:r>
    </w:p>
    <w:p w:rsidR="00622EEE" w:rsidRDefault="00622EEE">
      <w:pPr>
        <w:pStyle w:val="NormalText"/>
      </w:pPr>
      <w:r>
        <w:t>Explanation:  Unit sales to break even = Fixed expenses ÷ Unit CM</w:t>
      </w:r>
    </w:p>
    <w:p w:rsidR="00622EEE" w:rsidRDefault="00622EEE">
      <w:pPr>
        <w:pStyle w:val="NormalText"/>
      </w:pPr>
    </w:p>
    <w:p w:rsidR="00622EEE" w:rsidRDefault="00622EEE">
      <w:pPr>
        <w:pStyle w:val="NormalText"/>
      </w:pPr>
      <w:r>
        <w:t>= $300,000 ÷ ($200.00 per unit – $80.00 per unit)</w:t>
      </w:r>
    </w:p>
    <w:p w:rsidR="00622EEE" w:rsidRDefault="00622EEE">
      <w:pPr>
        <w:pStyle w:val="NormalText"/>
      </w:pPr>
    </w:p>
    <w:p w:rsidR="00622EEE" w:rsidRDefault="00622EEE">
      <w:pPr>
        <w:pStyle w:val="NormalText"/>
      </w:pPr>
      <w:r>
        <w:t>= $300,000 ÷ $120.00 per unit</w:t>
      </w:r>
    </w:p>
    <w:p w:rsidR="00622EEE" w:rsidRDefault="00622EEE">
      <w:pPr>
        <w:pStyle w:val="NormalText"/>
      </w:pPr>
    </w:p>
    <w:p w:rsidR="00622EEE" w:rsidRDefault="00622EEE">
      <w:pPr>
        <w:pStyle w:val="NormalText"/>
      </w:pPr>
      <w:r>
        <w:t>= 2,500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90) Singapore Candy Cane Corporation is a single product firm with the following cost structure for next year:</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980"/>
        <w:gridCol w:w="280"/>
        <w:gridCol w:w="1020"/>
      </w:tblGrid>
      <w:tr w:rsidR="00622EEE">
        <w:tc>
          <w:tcPr>
            <w:tcW w:w="698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020" w:type="dxa"/>
            <w:tcMar>
              <w:top w:w="0" w:type="dxa"/>
              <w:left w:w="0" w:type="dxa"/>
              <w:bottom w:w="0" w:type="dxa"/>
              <w:right w:w="0" w:type="dxa"/>
            </w:tcMar>
            <w:vAlign w:val="bottom"/>
          </w:tcPr>
          <w:p w:rsidR="00622EEE" w:rsidRDefault="00622EEE">
            <w:pPr>
              <w:pStyle w:val="NormalText"/>
            </w:pPr>
            <w:r>
              <w:t> </w:t>
            </w:r>
          </w:p>
        </w:tc>
      </w:tr>
      <w:tr w:rsidR="00622EEE">
        <w:tc>
          <w:tcPr>
            <w:tcW w:w="698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020" w:type="dxa"/>
            <w:tcMar>
              <w:top w:w="0" w:type="dxa"/>
              <w:left w:w="0" w:type="dxa"/>
              <w:bottom w:w="0" w:type="dxa"/>
              <w:right w:w="0" w:type="dxa"/>
            </w:tcMar>
            <w:vAlign w:val="center"/>
          </w:tcPr>
          <w:p w:rsidR="00622EEE" w:rsidRDefault="00622EEE">
            <w:pPr>
              <w:pStyle w:val="NormalText"/>
              <w:jc w:val="right"/>
            </w:pPr>
            <w:r>
              <w:t>1.20</w:t>
            </w:r>
          </w:p>
        </w:tc>
      </w:tr>
      <w:tr w:rsidR="00622EEE">
        <w:tc>
          <w:tcPr>
            <w:tcW w:w="6980" w:type="dxa"/>
            <w:vAlign w:val="center"/>
          </w:tcPr>
          <w:p w:rsidR="00622EEE" w:rsidRDefault="00622EEE">
            <w:pPr>
              <w:pStyle w:val="NormalText"/>
            </w:pPr>
            <w:r>
              <w:t>Variable expenses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020" w:type="dxa"/>
            <w:tcMar>
              <w:top w:w="0" w:type="dxa"/>
              <w:left w:w="0" w:type="dxa"/>
              <w:bottom w:w="0" w:type="dxa"/>
              <w:right w:w="0" w:type="dxa"/>
            </w:tcMar>
            <w:vAlign w:val="center"/>
          </w:tcPr>
          <w:p w:rsidR="00622EEE" w:rsidRDefault="00622EEE">
            <w:pPr>
              <w:pStyle w:val="NormalText"/>
              <w:jc w:val="right"/>
            </w:pPr>
            <w:r>
              <w:t>0.72</w:t>
            </w:r>
          </w:p>
        </w:tc>
      </w:tr>
      <w:tr w:rsidR="00622EEE">
        <w:tc>
          <w:tcPr>
            <w:tcW w:w="6980" w:type="dxa"/>
            <w:vAlign w:val="center"/>
          </w:tcPr>
          <w:p w:rsidR="00622EEE" w:rsidRDefault="00622EEE">
            <w:pPr>
              <w:pStyle w:val="NormalText"/>
            </w:pPr>
            <w:r>
              <w:t>Total fixed expenses for the year</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020" w:type="dxa"/>
            <w:tcMar>
              <w:top w:w="0" w:type="dxa"/>
              <w:left w:w="0" w:type="dxa"/>
              <w:bottom w:w="0" w:type="dxa"/>
              <w:right w:w="0" w:type="dxa"/>
            </w:tcMar>
            <w:vAlign w:val="center"/>
          </w:tcPr>
          <w:p w:rsidR="00622EEE" w:rsidRDefault="00622EEE">
            <w:pPr>
              <w:pStyle w:val="NormalText"/>
              <w:jc w:val="right"/>
            </w:pPr>
            <w:r>
              <w:t>64,800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What is the company's break-even point next year in sales dollars? </w:t>
      </w:r>
      <w:r>
        <w:rPr>
          <w:b/>
          <w:bCs/>
        </w:rPr>
        <w:t>(Round your intermediate calculations to 2 decimal places.)</w:t>
      </w:r>
    </w:p>
    <w:p w:rsidR="00622EEE" w:rsidRDefault="00622EEE">
      <w:pPr>
        <w:pStyle w:val="NormalText"/>
      </w:pPr>
      <w:r>
        <w:t>A) $90,000</w:t>
      </w:r>
    </w:p>
    <w:p w:rsidR="00622EEE" w:rsidRDefault="00622EEE">
      <w:pPr>
        <w:pStyle w:val="NormalText"/>
      </w:pPr>
      <w:r>
        <w:t>B) $108,000</w:t>
      </w:r>
    </w:p>
    <w:p w:rsidR="00622EEE" w:rsidRDefault="00622EEE">
      <w:pPr>
        <w:pStyle w:val="NormalText"/>
      </w:pPr>
      <w:r>
        <w:t>C) $135,000</w:t>
      </w:r>
    </w:p>
    <w:p w:rsidR="00622EEE" w:rsidRDefault="00622EEE">
      <w:pPr>
        <w:pStyle w:val="NormalText"/>
      </w:pPr>
      <w:r>
        <w:t>D) $162,000</w:t>
      </w:r>
    </w:p>
    <w:p w:rsidR="00622EEE" w:rsidRDefault="00622EEE">
      <w:pPr>
        <w:pStyle w:val="NormalText"/>
      </w:pPr>
    </w:p>
    <w:p w:rsidR="00622EEE" w:rsidRDefault="00622EEE">
      <w:pPr>
        <w:pStyle w:val="NormalText"/>
      </w:pPr>
      <w:r>
        <w:t>Answer:  D</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$1.20 per unit – $0.72 per unit = $0.48 per unit</w:t>
      </w:r>
    </w:p>
    <w:p w:rsidR="00622EEE" w:rsidRDefault="00622EEE">
      <w:pPr>
        <w:pStyle w:val="NormalText"/>
      </w:pPr>
    </w:p>
    <w:p w:rsidR="00622EEE" w:rsidRDefault="00622EEE">
      <w:pPr>
        <w:pStyle w:val="NormalText"/>
      </w:pPr>
      <w:r>
        <w:t>CM ratio = Unit CM ÷ Unit selling price</w:t>
      </w:r>
    </w:p>
    <w:p w:rsidR="00622EEE" w:rsidRDefault="00622EEE">
      <w:pPr>
        <w:pStyle w:val="NormalText"/>
      </w:pPr>
    </w:p>
    <w:p w:rsidR="00622EEE" w:rsidRDefault="00622EEE">
      <w:pPr>
        <w:pStyle w:val="NormalText"/>
      </w:pPr>
      <w:r>
        <w:t>= $0.48 per unit ÷ $1.20 per unit = 0.4</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$64,800 ÷ 0.4 = $162,000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91) Bear Publishing sells a nature guide. The following information was reported for a typical month:</w:t>
      </w:r>
    </w:p>
    <w:p w:rsidR="00622EEE" w:rsidRDefault="00622EEE">
      <w:pPr>
        <w:pStyle w:val="NormalText"/>
      </w:pPr>
    </w:p>
    <w:p w:rsidR="00622EEE" w:rsidRDefault="0031181A">
      <w:pPr>
        <w:pStyle w:val="NormalText"/>
      </w:pPr>
      <w:r>
        <w:rPr>
          <w:noProof/>
          <w:sz w:val="20"/>
          <w:szCs w:val="20"/>
        </w:rPr>
        <w:drawing>
          <wp:inline distT="0" distB="0" distL="0" distR="0">
            <wp:extent cx="5170805" cy="1208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0805" cy="1208405"/>
                    </a:xfrm>
                    <a:prstGeom prst="rect">
                      <a:avLst/>
                    </a:prstGeom>
                    <a:noFill/>
                    <a:ln>
                      <a:noFill/>
                    </a:ln>
                  </pic:spPr>
                </pic:pic>
              </a:graphicData>
            </a:graphic>
          </wp:inline>
        </w:drawing>
      </w:r>
    </w:p>
    <w:p w:rsidR="00622EEE" w:rsidRDefault="00622EEE">
      <w:pPr>
        <w:pStyle w:val="NormalText"/>
      </w:pPr>
    </w:p>
    <w:p w:rsidR="00622EEE" w:rsidRDefault="00622EEE">
      <w:pPr>
        <w:pStyle w:val="NormalText"/>
      </w:pPr>
      <w:r>
        <w:t>What is Bear's current break-even point in unit and dollars?</w:t>
      </w:r>
    </w:p>
    <w:p w:rsidR="00622EEE" w:rsidRDefault="00622EEE">
      <w:pPr>
        <w:pStyle w:val="NormalText"/>
      </w:pPr>
      <w:r>
        <w:t>A) 1,100 units and $17,600</w:t>
      </w:r>
    </w:p>
    <w:p w:rsidR="00622EEE" w:rsidRDefault="00622EEE">
      <w:pPr>
        <w:pStyle w:val="NormalText"/>
      </w:pPr>
      <w:r>
        <w:t>B) 1,100 units and $8,000</w:t>
      </w:r>
    </w:p>
    <w:p w:rsidR="00622EEE" w:rsidRDefault="00622EEE">
      <w:pPr>
        <w:pStyle w:val="NormalText"/>
      </w:pPr>
      <w:r>
        <w:t>C) 8,000 units and $500</w:t>
      </w:r>
    </w:p>
    <w:p w:rsidR="00622EEE" w:rsidRDefault="00622EEE">
      <w:pPr>
        <w:pStyle w:val="NormalText"/>
      </w:pPr>
      <w:r>
        <w:t>D) 500 units and $8,000</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Contribution margin ÷ Sales</w:t>
      </w:r>
    </w:p>
    <w:p w:rsidR="00622EEE" w:rsidRDefault="00622EEE">
      <w:pPr>
        <w:pStyle w:val="NormalText"/>
      </w:pPr>
    </w:p>
    <w:p w:rsidR="00622EEE" w:rsidRDefault="00622EEE">
      <w:pPr>
        <w:pStyle w:val="NormalText"/>
      </w:pPr>
      <w:r>
        <w:t>= $7,920 ÷ $17,600 = 0.45</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$3,600 ÷ 0.45 = $8,000</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break even = $8,000 ÷ $16.00 per unit = 500 units</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92) Mason Corporation's selling price was $20 per unit. Fixed expenses totaled $54,000, variable expenses were $14 per unit, and the company reported a profit of $9,000 for the year. The break-even point for Mason Corporation is:</w:t>
      </w:r>
    </w:p>
    <w:p w:rsidR="00622EEE" w:rsidRDefault="00622EEE">
      <w:pPr>
        <w:pStyle w:val="NormalText"/>
      </w:pPr>
      <w:r>
        <w:t>A) 10,500 units</w:t>
      </w:r>
    </w:p>
    <w:p w:rsidR="00622EEE" w:rsidRDefault="00622EEE">
      <w:pPr>
        <w:pStyle w:val="NormalText"/>
      </w:pPr>
      <w:r>
        <w:t>B) 4,500 units</w:t>
      </w:r>
    </w:p>
    <w:p w:rsidR="00622EEE" w:rsidRDefault="00622EEE">
      <w:pPr>
        <w:pStyle w:val="NormalText"/>
      </w:pPr>
      <w:r>
        <w:t>C) 8,500 units</w:t>
      </w:r>
    </w:p>
    <w:p w:rsidR="00622EEE" w:rsidRDefault="00622EEE">
      <w:pPr>
        <w:pStyle w:val="NormalText"/>
      </w:pPr>
      <w:r>
        <w:t>D) 9,000 units</w:t>
      </w:r>
    </w:p>
    <w:p w:rsidR="00622EEE" w:rsidRDefault="00622EEE">
      <w:pPr>
        <w:pStyle w:val="NormalText"/>
      </w:pPr>
    </w:p>
    <w:p w:rsidR="00622EEE" w:rsidRDefault="00622EEE">
      <w:pPr>
        <w:pStyle w:val="NormalText"/>
      </w:pPr>
      <w:r>
        <w:t>Answer:  D</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$20 per unit – $14 per unit = $6 per unit</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p>
    <w:p w:rsidR="00622EEE" w:rsidRDefault="00622EEE">
      <w:pPr>
        <w:pStyle w:val="NormalText"/>
      </w:pPr>
      <w:r>
        <w:t>= $54,000 ÷ $6 per unit = 9,000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93) Derst Inc. sells a particular textbook for $140. Variable expenses are $25 per book. At the current volume of 6,000 books sold per year the company is just breaking even. Given these data, the annual fixed expenses associated with the textbook total:</w:t>
      </w:r>
    </w:p>
    <w:p w:rsidR="00622EEE" w:rsidRDefault="00622EEE">
      <w:pPr>
        <w:pStyle w:val="NormalText"/>
      </w:pPr>
      <w:r>
        <w:t>A) $400,000</w:t>
      </w:r>
    </w:p>
    <w:p w:rsidR="00622EEE" w:rsidRDefault="00622EEE">
      <w:pPr>
        <w:pStyle w:val="NormalText"/>
      </w:pPr>
      <w:r>
        <w:t>B) $690,000</w:t>
      </w:r>
    </w:p>
    <w:p w:rsidR="00622EEE" w:rsidRDefault="00622EEE">
      <w:pPr>
        <w:pStyle w:val="NormalText"/>
      </w:pPr>
      <w:r>
        <w:t>C) $840,000</w:t>
      </w:r>
    </w:p>
    <w:p w:rsidR="00622EEE" w:rsidRDefault="00622EEE">
      <w:pPr>
        <w:pStyle w:val="NormalText"/>
      </w:pPr>
      <w:r>
        <w:t>D) $150,000</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$140 per book – $25 per book = $115 per book</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p>
    <w:p w:rsidR="00622EEE" w:rsidRDefault="00622EEE">
      <w:pPr>
        <w:pStyle w:val="NormalText"/>
      </w:pPr>
      <w:r>
        <w:t>6,000 books = Fixed expenses ÷ $115 per book</w:t>
      </w:r>
    </w:p>
    <w:p w:rsidR="00622EEE" w:rsidRDefault="00622EEE">
      <w:pPr>
        <w:pStyle w:val="NormalText"/>
      </w:pPr>
    </w:p>
    <w:p w:rsidR="00622EEE" w:rsidRDefault="00622EEE">
      <w:pPr>
        <w:pStyle w:val="NormalText"/>
      </w:pPr>
      <w:r>
        <w:t>Fixed expenses = 6,000 books × $115 per book = $690,000</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94) Data concerning Buchenau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200"/>
        <w:gridCol w:w="280"/>
        <w:gridCol w:w="1300"/>
      </w:tblGrid>
      <w:tr w:rsidR="00622EEE">
        <w:tc>
          <w:tcPr>
            <w:tcW w:w="62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300" w:type="dxa"/>
            <w:tcMar>
              <w:top w:w="0" w:type="dxa"/>
              <w:left w:w="0" w:type="dxa"/>
              <w:bottom w:w="0" w:type="dxa"/>
              <w:right w:w="0" w:type="dxa"/>
            </w:tcMar>
            <w:vAlign w:val="bottom"/>
          </w:tcPr>
          <w:p w:rsidR="00622EEE" w:rsidRDefault="00622EEE">
            <w:pPr>
              <w:pStyle w:val="NormalText"/>
            </w:pPr>
            <w:r>
              <w:t> </w:t>
            </w:r>
          </w:p>
        </w:tc>
      </w:tr>
      <w:tr w:rsidR="00622EEE">
        <w:tc>
          <w:tcPr>
            <w:tcW w:w="62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150.00</w:t>
            </w:r>
          </w:p>
        </w:tc>
      </w:tr>
      <w:tr w:rsidR="00622EEE">
        <w:tc>
          <w:tcPr>
            <w:tcW w:w="62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34.50</w:t>
            </w:r>
          </w:p>
        </w:tc>
      </w:tr>
      <w:tr w:rsidR="00622EEE">
        <w:tc>
          <w:tcPr>
            <w:tcW w:w="62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466,620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780"/>
      </w:tblGrid>
      <w:tr w:rsidR="0031181A">
        <w:tc>
          <w:tcPr>
            <w:tcW w:w="7780" w:type="dxa"/>
            <w:vAlign w:val="center"/>
          </w:tcPr>
          <w:p w:rsidR="00622EEE" w:rsidRDefault="00622EEE">
            <w:pPr>
              <w:pStyle w:val="NormalText"/>
            </w:pPr>
            <w:r>
              <w:t> </w:t>
            </w:r>
          </w:p>
        </w:tc>
      </w:tr>
    </w:tbl>
    <w:p w:rsidR="00622EEE" w:rsidRDefault="00622EEE">
      <w:pPr>
        <w:pStyle w:val="NormalText"/>
        <w:rPr>
          <w:b/>
          <w:bCs/>
        </w:rPr>
      </w:pPr>
      <w:r>
        <w:t xml:space="preserve">The break-even in monthly unit sales is closest to: </w:t>
      </w:r>
      <w:r>
        <w:rPr>
          <w:b/>
          <w:bCs/>
        </w:rPr>
        <w:t>(Round your intermediate calculations to 2 decimal places.)</w:t>
      </w:r>
    </w:p>
    <w:p w:rsidR="00622EEE" w:rsidRDefault="00622EEE">
      <w:pPr>
        <w:pStyle w:val="NormalText"/>
      </w:pPr>
      <w:r>
        <w:t>A) 3,111</w:t>
      </w:r>
    </w:p>
    <w:p w:rsidR="00622EEE" w:rsidRDefault="00622EEE">
      <w:pPr>
        <w:pStyle w:val="NormalText"/>
      </w:pPr>
      <w:r>
        <w:t>B) 6,892</w:t>
      </w:r>
    </w:p>
    <w:p w:rsidR="00622EEE" w:rsidRDefault="00622EEE">
      <w:pPr>
        <w:pStyle w:val="NormalText"/>
      </w:pPr>
      <w:r>
        <w:t>C) 4,040</w:t>
      </w:r>
    </w:p>
    <w:p w:rsidR="00622EEE" w:rsidRDefault="00622EEE">
      <w:pPr>
        <w:pStyle w:val="NormalText"/>
      </w:pPr>
      <w:r>
        <w:t>D) 13,525</w:t>
      </w:r>
    </w:p>
    <w:p w:rsidR="00622EEE" w:rsidRDefault="00622EEE">
      <w:pPr>
        <w:pStyle w:val="NormalText"/>
      </w:pPr>
    </w:p>
    <w:p w:rsidR="00622EEE" w:rsidRDefault="00622EEE">
      <w:pPr>
        <w:pStyle w:val="NormalText"/>
      </w:pPr>
      <w:r>
        <w:t>Answer:  C</w:t>
      </w:r>
    </w:p>
    <w:p w:rsidR="00622EEE" w:rsidRDefault="00622EEE">
      <w:pPr>
        <w:pStyle w:val="NormalText"/>
      </w:pPr>
      <w:r>
        <w:t>Explanation:  Unit sales to break even = Fixed expenses ÷ Unit CM</w:t>
      </w:r>
    </w:p>
    <w:p w:rsidR="00622EEE" w:rsidRDefault="00622EEE">
      <w:pPr>
        <w:pStyle w:val="NormalText"/>
      </w:pPr>
    </w:p>
    <w:p w:rsidR="00622EEE" w:rsidRDefault="00622EEE">
      <w:pPr>
        <w:pStyle w:val="NormalText"/>
      </w:pPr>
      <w:r>
        <w:t>= $466,620 ÷ ($150.00 per unit – $34.50 per unit)</w:t>
      </w:r>
    </w:p>
    <w:p w:rsidR="00622EEE" w:rsidRDefault="00622EEE">
      <w:pPr>
        <w:pStyle w:val="NormalText"/>
      </w:pPr>
    </w:p>
    <w:p w:rsidR="00622EEE" w:rsidRDefault="00622EEE">
      <w:pPr>
        <w:pStyle w:val="NormalText"/>
      </w:pPr>
      <w:r>
        <w:t>= $466,620 ÷ $115.50 per unit</w:t>
      </w:r>
    </w:p>
    <w:p w:rsidR="00622EEE" w:rsidRDefault="00622EEE">
      <w:pPr>
        <w:pStyle w:val="NormalText"/>
      </w:pPr>
    </w:p>
    <w:p w:rsidR="00622EEE" w:rsidRDefault="00622EEE">
      <w:pPr>
        <w:pStyle w:val="NormalText"/>
      </w:pPr>
      <w:r>
        <w:t>= 4,040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95) Sufra Corporation is planning to sell 100,000 units for $8.00 per unit and will break even at this level of sales. Fixed expenses will be $300,000. What are the company's variable expenses per unit?</w:t>
      </w:r>
    </w:p>
    <w:p w:rsidR="00622EEE" w:rsidRDefault="00622EEE">
      <w:pPr>
        <w:pStyle w:val="NormalText"/>
      </w:pPr>
      <w:r>
        <w:t>A) $5.00</w:t>
      </w:r>
    </w:p>
    <w:p w:rsidR="00622EEE" w:rsidRDefault="00622EEE">
      <w:pPr>
        <w:pStyle w:val="NormalText"/>
      </w:pPr>
      <w:r>
        <w:t>B) $4.00</w:t>
      </w:r>
    </w:p>
    <w:p w:rsidR="00622EEE" w:rsidRDefault="00622EEE">
      <w:pPr>
        <w:pStyle w:val="NormalText"/>
      </w:pPr>
      <w:r>
        <w:t>C) $3.00</w:t>
      </w:r>
    </w:p>
    <w:p w:rsidR="00622EEE" w:rsidRDefault="00622EEE">
      <w:pPr>
        <w:pStyle w:val="NormalText"/>
      </w:pPr>
      <w:r>
        <w:t>D) $4.50</w:t>
      </w:r>
    </w:p>
    <w:p w:rsidR="00622EEE" w:rsidRDefault="00622EEE">
      <w:pPr>
        <w:pStyle w:val="NormalText"/>
      </w:pPr>
    </w:p>
    <w:p w:rsidR="00622EEE" w:rsidRDefault="00622EEE">
      <w:pPr>
        <w:pStyle w:val="NormalText"/>
      </w:pPr>
      <w:r>
        <w:t>Answer:  A</w:t>
      </w:r>
    </w:p>
    <w:p w:rsidR="00622EEE" w:rsidRDefault="00622EEE">
      <w:pPr>
        <w:pStyle w:val="NormalText"/>
      </w:pPr>
      <w:r>
        <w:t>Explanation:  Unit sales to break even = Fixed expenses ÷ Unit CM</w:t>
      </w:r>
    </w:p>
    <w:p w:rsidR="00622EEE" w:rsidRDefault="00622EEE">
      <w:pPr>
        <w:pStyle w:val="NormalText"/>
      </w:pPr>
    </w:p>
    <w:p w:rsidR="00622EEE" w:rsidRDefault="00622EEE">
      <w:pPr>
        <w:pStyle w:val="NormalText"/>
      </w:pPr>
      <w:r>
        <w:t>100,000 units = $300,000 ÷ Unit CM</w:t>
      </w:r>
    </w:p>
    <w:p w:rsidR="00622EEE" w:rsidRDefault="00622EEE">
      <w:pPr>
        <w:pStyle w:val="NormalText"/>
      </w:pPr>
    </w:p>
    <w:p w:rsidR="00622EEE" w:rsidRDefault="00622EEE">
      <w:pPr>
        <w:pStyle w:val="NormalText"/>
      </w:pPr>
      <w:r>
        <w:t>Unit CM = $300,000 ÷ 100,000 units = $3.00 per unit</w:t>
      </w:r>
    </w:p>
    <w:p w:rsidR="00622EEE" w:rsidRDefault="00622EEE">
      <w:pPr>
        <w:pStyle w:val="NormalText"/>
      </w:pPr>
    </w:p>
    <w:p w:rsidR="00622EEE" w:rsidRDefault="00622EEE">
      <w:pPr>
        <w:pStyle w:val="NormalText"/>
      </w:pPr>
      <w:r>
        <w:t>Unit CM = Selling price per unit – Variable expenses per unit</w:t>
      </w:r>
    </w:p>
    <w:p w:rsidR="00622EEE" w:rsidRDefault="00622EEE">
      <w:pPr>
        <w:pStyle w:val="NormalText"/>
      </w:pPr>
    </w:p>
    <w:p w:rsidR="00622EEE" w:rsidRDefault="00622EEE">
      <w:pPr>
        <w:pStyle w:val="NormalText"/>
      </w:pPr>
      <w:r>
        <w:t>$3.00 per unit = $8.00 per unit – Variable expenses per unit</w:t>
      </w:r>
    </w:p>
    <w:p w:rsidR="00622EEE" w:rsidRDefault="00622EEE">
      <w:pPr>
        <w:pStyle w:val="NormalText"/>
      </w:pPr>
    </w:p>
    <w:p w:rsidR="00622EEE" w:rsidRDefault="00622EEE">
      <w:pPr>
        <w:pStyle w:val="NormalText"/>
      </w:pPr>
      <w:r>
        <w:t>Variable expenses per unit = $8.00 per unit – $3.00 per unit = $5.00 per unit</w:t>
      </w:r>
    </w:p>
    <w:p w:rsidR="00622EEE" w:rsidRDefault="00622EEE">
      <w:pPr>
        <w:pStyle w:val="NormalText"/>
      </w:pPr>
      <w:r>
        <w:t>Difficulty: 3 Hard</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96) Mio Canoe Livery rents canoes and transports canoes and customers to and from their canoe trip on a local river. The trip is priced at $20 per person and has a CM ratio of 30%. Mio's fixed expenses are $84,000. Last year, sales were $400,000 and profit was $36,000. How many units need to be sold to break-even, and how many need to be sold to earn a profit of $42,000?</w:t>
      </w:r>
    </w:p>
    <w:p w:rsidR="00622EEE" w:rsidRDefault="00622EEE">
      <w:pPr>
        <w:pStyle w:val="NormalText"/>
      </w:pPr>
      <w:r>
        <w:t>A) 1,800 and 2,100</w:t>
      </w:r>
    </w:p>
    <w:p w:rsidR="00622EEE" w:rsidRDefault="00622EEE">
      <w:pPr>
        <w:pStyle w:val="NormalText"/>
      </w:pPr>
      <w:r>
        <w:t>B) 6,000 and 8,143</w:t>
      </w:r>
    </w:p>
    <w:p w:rsidR="00622EEE" w:rsidRDefault="00622EEE">
      <w:pPr>
        <w:pStyle w:val="NormalText"/>
      </w:pPr>
      <w:r>
        <w:t>C) 14,000 and 21,000</w:t>
      </w:r>
    </w:p>
    <w:p w:rsidR="00622EEE" w:rsidRDefault="00622EEE">
      <w:pPr>
        <w:pStyle w:val="NormalText"/>
      </w:pPr>
      <w:r>
        <w:t>D) 4,200 and 6,300</w:t>
      </w:r>
    </w:p>
    <w:p w:rsidR="00622EEE" w:rsidRDefault="00622EEE">
      <w:pPr>
        <w:pStyle w:val="NormalText"/>
      </w:pPr>
    </w:p>
    <w:p w:rsidR="00622EEE" w:rsidRDefault="00622EEE">
      <w:pPr>
        <w:pStyle w:val="NormalText"/>
      </w:pPr>
      <w:r>
        <w:t>Answer:  C</w:t>
      </w:r>
    </w:p>
    <w:p w:rsidR="00622EEE" w:rsidRDefault="00622EEE">
      <w:pPr>
        <w:pStyle w:val="NormalText"/>
      </w:pPr>
      <w:r>
        <w:t>Explanation:  Dollar sales to break even = Fixed expenses ÷ CM ratio</w:t>
      </w:r>
    </w:p>
    <w:p w:rsidR="00622EEE" w:rsidRDefault="00622EEE">
      <w:pPr>
        <w:pStyle w:val="NormalText"/>
      </w:pPr>
    </w:p>
    <w:p w:rsidR="00622EEE" w:rsidRDefault="00622EEE">
      <w:pPr>
        <w:pStyle w:val="NormalText"/>
      </w:pPr>
      <w:r>
        <w:t>= $84,000 ÷ 0.30 = $280,000</w:t>
      </w:r>
    </w:p>
    <w:p w:rsidR="00622EEE" w:rsidRDefault="00622EEE">
      <w:pPr>
        <w:pStyle w:val="NormalText"/>
      </w:pPr>
    </w:p>
    <w:p w:rsidR="00622EEE" w:rsidRDefault="00622EEE">
      <w:pPr>
        <w:pStyle w:val="NormalText"/>
      </w:pPr>
      <w:r>
        <w:t>Unit sales to break even = $280,000 ÷ $20 per person = 14,000 persons</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attain a target profit = (Target profit + Fixed expenses) ÷ CM ratio</w:t>
      </w:r>
    </w:p>
    <w:p w:rsidR="00622EEE" w:rsidRDefault="00622EEE">
      <w:pPr>
        <w:pStyle w:val="NormalText"/>
      </w:pPr>
    </w:p>
    <w:p w:rsidR="00622EEE" w:rsidRDefault="00622EEE">
      <w:pPr>
        <w:pStyle w:val="NormalText"/>
      </w:pPr>
      <w:r>
        <w:t>= ($42,000 + $84,000) ÷ 0.30 = $420,000</w:t>
      </w:r>
    </w:p>
    <w:p w:rsidR="00622EEE" w:rsidRDefault="00622EEE">
      <w:pPr>
        <w:pStyle w:val="NormalText"/>
      </w:pPr>
    </w:p>
    <w:p w:rsidR="00622EEE" w:rsidRDefault="00622EEE">
      <w:pPr>
        <w:pStyle w:val="NormalText"/>
      </w:pPr>
      <w:r>
        <w:t>Unit sales to attain a target profit = $420,000 ÷ $20 per person = 21,000 persons</w:t>
      </w:r>
    </w:p>
    <w:p w:rsidR="00622EEE" w:rsidRDefault="00622EEE">
      <w:pPr>
        <w:pStyle w:val="NormalText"/>
      </w:pPr>
      <w:r>
        <w:t>Difficulty: 2 Medium</w:t>
      </w:r>
    </w:p>
    <w:p w:rsidR="00622EEE" w:rsidRDefault="00622EEE">
      <w:pPr>
        <w:pStyle w:val="NormalText"/>
      </w:pPr>
      <w:r>
        <w:t>Topic:  Break-Even Analysis; Target Profit Analysis</w:t>
      </w:r>
    </w:p>
    <w:p w:rsidR="00622EEE" w:rsidRDefault="00622EEE">
      <w:pPr>
        <w:pStyle w:val="NormalText"/>
      </w:pPr>
      <w:r>
        <w:t>Learning Objective:  02-05 Determine the break-even point.;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97) A company makes a single product that it sells for $16 per unit. Fixed costs are $76,800 per month and the product has a contribution margin ratio of 40%. If the company's actual sales are $224,000, its margin of safety is:</w:t>
      </w:r>
    </w:p>
    <w:p w:rsidR="00622EEE" w:rsidRDefault="00622EEE">
      <w:pPr>
        <w:pStyle w:val="NormalText"/>
      </w:pPr>
      <w:r>
        <w:t>A) $32,000</w:t>
      </w:r>
    </w:p>
    <w:p w:rsidR="00622EEE" w:rsidRDefault="00622EEE">
      <w:pPr>
        <w:pStyle w:val="NormalText"/>
      </w:pPr>
      <w:r>
        <w:t>B) $96,000</w:t>
      </w:r>
    </w:p>
    <w:p w:rsidR="00622EEE" w:rsidRDefault="00622EEE">
      <w:pPr>
        <w:pStyle w:val="NormalText"/>
      </w:pPr>
      <w:r>
        <w:t>C) $128,000</w:t>
      </w:r>
    </w:p>
    <w:p w:rsidR="00622EEE" w:rsidRDefault="00622EEE">
      <w:pPr>
        <w:pStyle w:val="NormalText"/>
      </w:pPr>
      <w:r>
        <w:t>D) $192,000</w:t>
      </w:r>
    </w:p>
    <w:p w:rsidR="00622EEE" w:rsidRDefault="00622EEE">
      <w:pPr>
        <w:pStyle w:val="NormalText"/>
      </w:pPr>
    </w:p>
    <w:p w:rsidR="00622EEE" w:rsidRDefault="00622EEE">
      <w:pPr>
        <w:pStyle w:val="NormalText"/>
      </w:pPr>
      <w:r>
        <w:t>Answer:  A</w:t>
      </w:r>
    </w:p>
    <w:p w:rsidR="00622EEE" w:rsidRDefault="00622EEE">
      <w:pPr>
        <w:pStyle w:val="NormalText"/>
      </w:pPr>
      <w:r>
        <w:t>Explanation:  Dollar sales to break even = Fixed expenses ÷ CM ratio</w:t>
      </w:r>
    </w:p>
    <w:p w:rsidR="00622EEE" w:rsidRDefault="00622EEE">
      <w:pPr>
        <w:pStyle w:val="NormalText"/>
      </w:pPr>
    </w:p>
    <w:p w:rsidR="00622EEE" w:rsidRDefault="00622EEE">
      <w:pPr>
        <w:pStyle w:val="NormalText"/>
      </w:pPr>
      <w:r>
        <w:t>= $76,800 ÷ 0.4 = $192,000</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$224,000 – $192,000 = $32,000</w:t>
      </w:r>
    </w:p>
    <w:p w:rsidR="00622EEE" w:rsidRDefault="00622EEE">
      <w:pPr>
        <w:pStyle w:val="NormalText"/>
      </w:pPr>
      <w:r>
        <w:t>Difficulty: 2 Medium</w:t>
      </w:r>
    </w:p>
    <w:p w:rsidR="00622EEE" w:rsidRDefault="00622EEE">
      <w:pPr>
        <w:pStyle w:val="NormalText"/>
      </w:pPr>
      <w:r>
        <w:t>Topic:  Break-Even Analysis; The Margin of Safety</w:t>
      </w:r>
    </w:p>
    <w:p w:rsidR="00622EEE" w:rsidRDefault="00622EEE">
      <w:pPr>
        <w:pStyle w:val="NormalText"/>
      </w:pPr>
      <w:r>
        <w:t>Learning Objective: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98) The following data are available for the Phelps Corporation for a recent month:</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3100"/>
        <w:gridCol w:w="300"/>
        <w:gridCol w:w="940"/>
        <w:gridCol w:w="200"/>
        <w:gridCol w:w="20"/>
        <w:gridCol w:w="280"/>
        <w:gridCol w:w="960"/>
        <w:gridCol w:w="180"/>
        <w:gridCol w:w="40"/>
        <w:gridCol w:w="280"/>
        <w:gridCol w:w="780"/>
        <w:gridCol w:w="40"/>
        <w:gridCol w:w="300"/>
        <w:gridCol w:w="880"/>
        <w:gridCol w:w="60"/>
      </w:tblGrid>
      <w:tr w:rsidR="0031181A">
        <w:trPr>
          <w:gridAfter w:val="1"/>
          <w:wAfter w:w="60" w:type="dxa"/>
        </w:trPr>
        <w:tc>
          <w:tcPr>
            <w:tcW w:w="310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Product A</w:t>
            </w:r>
          </w:p>
        </w:tc>
        <w:tc>
          <w:tcPr>
            <w:tcW w:w="1440" w:type="dxa"/>
            <w:gridSpan w:val="4"/>
            <w:tcMar>
              <w:top w:w="0" w:type="dxa"/>
              <w:left w:w="0" w:type="dxa"/>
              <w:bottom w:w="0" w:type="dxa"/>
              <w:right w:w="0" w:type="dxa"/>
            </w:tcMar>
            <w:vAlign w:val="bottom"/>
          </w:tcPr>
          <w:p w:rsidR="00622EEE" w:rsidRDefault="00622EEE">
            <w:pPr>
              <w:pStyle w:val="NormalText"/>
              <w:jc w:val="center"/>
            </w:pPr>
            <w:r>
              <w:t>Product B</w:t>
            </w:r>
          </w:p>
        </w:tc>
        <w:tc>
          <w:tcPr>
            <w:tcW w:w="1100" w:type="dxa"/>
            <w:gridSpan w:val="3"/>
            <w:tcMar>
              <w:top w:w="0" w:type="dxa"/>
              <w:left w:w="0" w:type="dxa"/>
              <w:bottom w:w="0" w:type="dxa"/>
              <w:right w:w="0" w:type="dxa"/>
            </w:tcMar>
            <w:vAlign w:val="bottom"/>
          </w:tcPr>
          <w:p w:rsidR="00622EEE" w:rsidRDefault="00622EEE">
            <w:pPr>
              <w:pStyle w:val="NormalText"/>
              <w:jc w:val="center"/>
            </w:pPr>
            <w:r>
              <w:t>Product C</w:t>
            </w:r>
          </w:p>
        </w:tc>
        <w:tc>
          <w:tcPr>
            <w:tcW w:w="1220" w:type="dxa"/>
            <w:gridSpan w:val="3"/>
            <w:tcMar>
              <w:top w:w="0" w:type="dxa"/>
              <w:left w:w="0" w:type="dxa"/>
              <w:bottom w:w="0" w:type="dxa"/>
              <w:right w:w="0" w:type="dxa"/>
            </w:tcMar>
            <w:vAlign w:val="bottom"/>
          </w:tcPr>
          <w:p w:rsidR="00622EEE" w:rsidRDefault="00622EEE">
            <w:pPr>
              <w:pStyle w:val="NormalText"/>
              <w:jc w:val="center"/>
            </w:pPr>
            <w:r>
              <w:t>Total</w:t>
            </w:r>
          </w:p>
        </w:tc>
      </w:tr>
      <w:tr w:rsidR="00622EEE">
        <w:tc>
          <w:tcPr>
            <w:tcW w:w="3100" w:type="dxa"/>
            <w:vAlign w:val="center"/>
          </w:tcPr>
          <w:p w:rsidR="00622EEE" w:rsidRDefault="00622EEE">
            <w:pPr>
              <w:pStyle w:val="NormalText"/>
            </w:pPr>
            <w:r>
              <w:t>Sales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940" w:type="dxa"/>
            <w:tcMar>
              <w:top w:w="0" w:type="dxa"/>
              <w:left w:w="0" w:type="dxa"/>
              <w:bottom w:w="0" w:type="dxa"/>
              <w:right w:w="0" w:type="dxa"/>
            </w:tcMar>
            <w:vAlign w:val="center"/>
          </w:tcPr>
          <w:p w:rsidR="00622EEE" w:rsidRDefault="00622EEE">
            <w:pPr>
              <w:pStyle w:val="NormalText"/>
              <w:jc w:val="right"/>
            </w:pPr>
            <w:r>
              <w:t>150,000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60" w:type="dxa"/>
            <w:tcMar>
              <w:top w:w="0" w:type="dxa"/>
              <w:left w:w="0" w:type="dxa"/>
              <w:bottom w:w="0" w:type="dxa"/>
              <w:right w:w="0" w:type="dxa"/>
            </w:tcMar>
            <w:vAlign w:val="center"/>
          </w:tcPr>
          <w:p w:rsidR="00622EEE" w:rsidRDefault="00622EEE">
            <w:pPr>
              <w:pStyle w:val="NormalText"/>
              <w:jc w:val="right"/>
            </w:pPr>
            <w:r>
              <w:t>130,000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gridSpan w:val="2"/>
            <w:tcMar>
              <w:top w:w="0" w:type="dxa"/>
              <w:left w:w="0" w:type="dxa"/>
              <w:bottom w:w="0" w:type="dxa"/>
              <w:right w:w="0" w:type="dxa"/>
            </w:tcMar>
            <w:vAlign w:val="center"/>
          </w:tcPr>
          <w:p w:rsidR="00622EEE" w:rsidRDefault="00622EEE">
            <w:pPr>
              <w:pStyle w:val="NormalText"/>
              <w:jc w:val="right"/>
            </w:pPr>
            <w:r>
              <w:t>90,000</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940" w:type="dxa"/>
            <w:gridSpan w:val="2"/>
            <w:tcMar>
              <w:top w:w="0" w:type="dxa"/>
              <w:left w:w="0" w:type="dxa"/>
              <w:bottom w:w="0" w:type="dxa"/>
              <w:right w:w="0" w:type="dxa"/>
            </w:tcMar>
            <w:vAlign w:val="center"/>
          </w:tcPr>
          <w:p w:rsidR="00622EEE" w:rsidRDefault="00622EEE">
            <w:pPr>
              <w:pStyle w:val="NormalText"/>
              <w:jc w:val="right"/>
            </w:pPr>
            <w:r>
              <w:t>370,000</w:t>
            </w:r>
          </w:p>
        </w:tc>
      </w:tr>
      <w:tr w:rsidR="00622EEE">
        <w:tc>
          <w:tcPr>
            <w:tcW w:w="3100" w:type="dxa"/>
            <w:vAlign w:val="center"/>
          </w:tcPr>
          <w:p w:rsidR="00622EEE" w:rsidRDefault="00622EEE">
            <w:pPr>
              <w:pStyle w:val="NormalText"/>
            </w:pPr>
            <w:r>
              <w:t>Variable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tcMar>
              <w:top w:w="0" w:type="dxa"/>
              <w:left w:w="0" w:type="dxa"/>
              <w:bottom w:w="0" w:type="dxa"/>
              <w:right w:w="0" w:type="dxa"/>
            </w:tcMar>
            <w:vAlign w:val="center"/>
          </w:tcPr>
          <w:p w:rsidR="00622EEE" w:rsidRDefault="00622EEE">
            <w:pPr>
              <w:pStyle w:val="NormalText"/>
              <w:jc w:val="right"/>
            </w:pPr>
            <w:r>
              <w:t>91,000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960" w:type="dxa"/>
            <w:tcMar>
              <w:top w:w="0" w:type="dxa"/>
              <w:left w:w="0" w:type="dxa"/>
              <w:bottom w:w="0" w:type="dxa"/>
              <w:right w:w="0" w:type="dxa"/>
            </w:tcMar>
            <w:vAlign w:val="center"/>
          </w:tcPr>
          <w:p w:rsidR="00622EEE" w:rsidRDefault="00622EEE">
            <w:pPr>
              <w:pStyle w:val="NormalText"/>
              <w:jc w:val="right"/>
            </w:pPr>
            <w:r>
              <w:t>104,000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820" w:type="dxa"/>
            <w:gridSpan w:val="2"/>
            <w:tcMar>
              <w:top w:w="0" w:type="dxa"/>
              <w:left w:w="0" w:type="dxa"/>
              <w:bottom w:w="0" w:type="dxa"/>
              <w:right w:w="0" w:type="dxa"/>
            </w:tcMar>
            <w:vAlign w:val="center"/>
          </w:tcPr>
          <w:p w:rsidR="00622EEE" w:rsidRDefault="00622EEE">
            <w:pPr>
              <w:pStyle w:val="NormalText"/>
              <w:jc w:val="right"/>
            </w:pPr>
            <w:r>
              <w:t>27,000</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gridSpan w:val="2"/>
            <w:tcMar>
              <w:top w:w="0" w:type="dxa"/>
              <w:left w:w="0" w:type="dxa"/>
              <w:bottom w:w="0" w:type="dxa"/>
              <w:right w:w="0" w:type="dxa"/>
            </w:tcMar>
            <w:vAlign w:val="center"/>
          </w:tcPr>
          <w:p w:rsidR="00622EEE" w:rsidRDefault="00622EEE">
            <w:pPr>
              <w:pStyle w:val="NormalText"/>
              <w:jc w:val="right"/>
            </w:pPr>
            <w:r>
              <w:t>222,000</w:t>
            </w:r>
          </w:p>
        </w:tc>
      </w:tr>
      <w:tr w:rsidR="00622EEE">
        <w:tc>
          <w:tcPr>
            <w:tcW w:w="3100" w:type="dxa"/>
            <w:vAlign w:val="center"/>
          </w:tcPr>
          <w:p w:rsidR="00622EEE" w:rsidRDefault="00622EEE">
            <w:pPr>
              <w:pStyle w:val="NormalText"/>
            </w:pPr>
            <w:r>
              <w:t>Contribution margin</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940" w:type="dxa"/>
            <w:tcMar>
              <w:top w:w="0" w:type="dxa"/>
              <w:left w:w="0" w:type="dxa"/>
              <w:bottom w:w="0" w:type="dxa"/>
              <w:right w:w="0" w:type="dxa"/>
            </w:tcMar>
            <w:vAlign w:val="center"/>
          </w:tcPr>
          <w:p w:rsidR="00622EEE" w:rsidRDefault="00622EEE">
            <w:pPr>
              <w:pStyle w:val="NormalText"/>
              <w:jc w:val="right"/>
            </w:pPr>
            <w:r>
              <w:t>59,000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60" w:type="dxa"/>
            <w:tcMar>
              <w:top w:w="0" w:type="dxa"/>
              <w:left w:w="0" w:type="dxa"/>
              <w:bottom w:w="0" w:type="dxa"/>
              <w:right w:w="0" w:type="dxa"/>
            </w:tcMar>
            <w:vAlign w:val="center"/>
          </w:tcPr>
          <w:p w:rsidR="00622EEE" w:rsidRDefault="00622EEE">
            <w:pPr>
              <w:pStyle w:val="NormalText"/>
              <w:jc w:val="right"/>
            </w:pPr>
            <w:r>
              <w:t>26,000</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gridSpan w:val="2"/>
            <w:tcMar>
              <w:top w:w="0" w:type="dxa"/>
              <w:left w:w="0" w:type="dxa"/>
              <w:bottom w:w="0" w:type="dxa"/>
              <w:right w:w="0" w:type="dxa"/>
            </w:tcMar>
            <w:vAlign w:val="center"/>
          </w:tcPr>
          <w:p w:rsidR="00622EEE" w:rsidRDefault="00622EEE">
            <w:pPr>
              <w:pStyle w:val="NormalText"/>
              <w:jc w:val="right"/>
            </w:pPr>
            <w:r>
              <w:t>63,000</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gridSpan w:val="2"/>
            <w:tcMar>
              <w:top w:w="0" w:type="dxa"/>
              <w:left w:w="0" w:type="dxa"/>
              <w:bottom w:w="0" w:type="dxa"/>
              <w:right w:w="0" w:type="dxa"/>
            </w:tcMar>
            <w:vAlign w:val="center"/>
          </w:tcPr>
          <w:p w:rsidR="00622EEE" w:rsidRDefault="00622EEE">
            <w:pPr>
              <w:pStyle w:val="NormalText"/>
              <w:jc w:val="right"/>
            </w:pPr>
            <w:r>
              <w:t>148,000</w:t>
            </w:r>
          </w:p>
        </w:tc>
      </w:tr>
      <w:tr w:rsidR="00622EEE">
        <w:tc>
          <w:tcPr>
            <w:tcW w:w="3100" w:type="dxa"/>
            <w:vAlign w:val="center"/>
          </w:tcPr>
          <w:p w:rsidR="00622EEE" w:rsidRDefault="00622EEE">
            <w:pPr>
              <w:pStyle w:val="NormalText"/>
            </w:pPr>
            <w:r>
              <w:t>Fixed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tcMar>
              <w:top w:w="0" w:type="dxa"/>
              <w:left w:w="0" w:type="dxa"/>
              <w:bottom w:w="0" w:type="dxa"/>
              <w:right w:w="0" w:type="dxa"/>
            </w:tcMar>
            <w:vAlign w:val="center"/>
          </w:tcPr>
          <w:p w:rsidR="00622EEE" w:rsidRDefault="00622EEE">
            <w:pPr>
              <w:pStyle w:val="NormalText"/>
              <w:jc w:val="right"/>
            </w:pPr>
            <w:r>
              <w:t> </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960" w:type="dxa"/>
            <w:tcMar>
              <w:top w:w="0" w:type="dxa"/>
              <w:left w:w="0" w:type="dxa"/>
              <w:bottom w:w="0" w:type="dxa"/>
              <w:right w:w="0" w:type="dxa"/>
            </w:tcMar>
            <w:vAlign w:val="center"/>
          </w:tcPr>
          <w:p w:rsidR="00622EEE" w:rsidRDefault="00622EEE">
            <w:pPr>
              <w:pStyle w:val="NormalText"/>
              <w:jc w:val="right"/>
            </w:pPr>
            <w:r>
              <w:t> </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820" w:type="dxa"/>
            <w:gridSpan w:val="2"/>
            <w:tcMar>
              <w:top w:w="0" w:type="dxa"/>
              <w:left w:w="0" w:type="dxa"/>
              <w:bottom w:w="0" w:type="dxa"/>
              <w:right w:w="0" w:type="dxa"/>
            </w:tcMar>
            <w:vAlign w:val="center"/>
          </w:tcPr>
          <w:p w:rsidR="00622EEE" w:rsidRDefault="00622EEE">
            <w:pPr>
              <w:pStyle w:val="NormalText"/>
              <w:jc w:val="right"/>
            </w:pPr>
            <w:r>
              <w:t> </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gridSpan w:val="2"/>
            <w:tcMar>
              <w:top w:w="0" w:type="dxa"/>
              <w:left w:w="0" w:type="dxa"/>
              <w:bottom w:w="0" w:type="dxa"/>
              <w:right w:w="0" w:type="dxa"/>
            </w:tcMar>
            <w:vAlign w:val="center"/>
          </w:tcPr>
          <w:p w:rsidR="00622EEE" w:rsidRDefault="00622EEE">
            <w:pPr>
              <w:pStyle w:val="NormalText"/>
              <w:jc w:val="right"/>
            </w:pPr>
            <w:r>
              <w:t>55,000</w:t>
            </w:r>
          </w:p>
        </w:tc>
      </w:tr>
      <w:tr w:rsidR="00622EEE">
        <w:tc>
          <w:tcPr>
            <w:tcW w:w="310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tcMar>
              <w:top w:w="0" w:type="dxa"/>
              <w:left w:w="0" w:type="dxa"/>
              <w:bottom w:w="0" w:type="dxa"/>
              <w:right w:w="0" w:type="dxa"/>
            </w:tcMar>
            <w:vAlign w:val="center"/>
          </w:tcPr>
          <w:p w:rsidR="00622EEE" w:rsidRDefault="00622EEE">
            <w:pPr>
              <w:pStyle w:val="NormalText"/>
              <w:jc w:val="right"/>
            </w:pPr>
            <w:r>
              <w:t> </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960" w:type="dxa"/>
            <w:tcMar>
              <w:top w:w="0" w:type="dxa"/>
              <w:left w:w="0" w:type="dxa"/>
              <w:bottom w:w="0" w:type="dxa"/>
              <w:right w:w="0" w:type="dxa"/>
            </w:tcMar>
            <w:vAlign w:val="center"/>
          </w:tcPr>
          <w:p w:rsidR="00622EEE" w:rsidRDefault="00622EEE">
            <w:pPr>
              <w:pStyle w:val="NormalText"/>
              <w:jc w:val="right"/>
            </w:pPr>
            <w:r>
              <w:t> </w:t>
            </w:r>
          </w:p>
        </w:tc>
        <w:tc>
          <w:tcPr>
            <w:tcW w:w="220" w:type="dxa"/>
            <w:gridSpan w:val="2"/>
            <w:tcMar>
              <w:top w:w="0" w:type="dxa"/>
              <w:left w:w="0" w:type="dxa"/>
              <w:bottom w:w="0" w:type="dxa"/>
              <w:right w:w="0" w:type="dxa"/>
            </w:tcMar>
            <w:vAlign w:val="center"/>
          </w:tcPr>
          <w:p w:rsidR="00622EEE" w:rsidRDefault="00622EEE">
            <w:pPr>
              <w:pStyle w:val="NormalText"/>
              <w:jc w:val="right"/>
            </w:pPr>
            <w:r>
              <w:t> </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820" w:type="dxa"/>
            <w:gridSpan w:val="2"/>
            <w:tcMar>
              <w:top w:w="0" w:type="dxa"/>
              <w:left w:w="0" w:type="dxa"/>
              <w:bottom w:w="0" w:type="dxa"/>
              <w:right w:w="0" w:type="dxa"/>
            </w:tcMar>
            <w:vAlign w:val="center"/>
          </w:tcPr>
          <w:p w:rsidR="00622EEE" w:rsidRDefault="00622EEE">
            <w:pPr>
              <w:pStyle w:val="NormalText"/>
              <w:jc w:val="right"/>
            </w:pPr>
            <w:r>
              <w:t> </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940" w:type="dxa"/>
            <w:gridSpan w:val="2"/>
            <w:tcMar>
              <w:top w:w="0" w:type="dxa"/>
              <w:left w:w="0" w:type="dxa"/>
              <w:bottom w:w="0" w:type="dxa"/>
              <w:right w:w="0" w:type="dxa"/>
            </w:tcMar>
            <w:vAlign w:val="center"/>
          </w:tcPr>
          <w:p w:rsidR="00622EEE" w:rsidRDefault="00622EEE">
            <w:pPr>
              <w:pStyle w:val="NormalText"/>
              <w:jc w:val="right"/>
            </w:pPr>
            <w:r>
              <w:t>93,000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300"/>
      </w:tblGrid>
      <w:tr w:rsidR="0031181A">
        <w:tc>
          <w:tcPr>
            <w:tcW w:w="8300" w:type="dxa"/>
            <w:vAlign w:val="center"/>
          </w:tcPr>
          <w:p w:rsidR="00622EEE" w:rsidRDefault="00622EEE">
            <w:pPr>
              <w:pStyle w:val="NormalText"/>
            </w:pPr>
            <w:r>
              <w:t> </w:t>
            </w:r>
          </w:p>
        </w:tc>
      </w:tr>
    </w:tbl>
    <w:p w:rsidR="00622EEE" w:rsidRDefault="00622EEE">
      <w:pPr>
        <w:pStyle w:val="NormalText"/>
      </w:pPr>
      <w:r>
        <w:t>The break-even sales for the month for the company is closest to:</w:t>
      </w:r>
    </w:p>
    <w:p w:rsidR="00622EEE" w:rsidRDefault="00622EEE">
      <w:pPr>
        <w:pStyle w:val="NormalText"/>
      </w:pPr>
      <w:r>
        <w:t>A) $91,667</w:t>
      </w:r>
    </w:p>
    <w:p w:rsidR="00622EEE" w:rsidRDefault="00622EEE">
      <w:pPr>
        <w:pStyle w:val="NormalText"/>
      </w:pPr>
      <w:r>
        <w:t>B) $203,000</w:t>
      </w:r>
    </w:p>
    <w:p w:rsidR="00622EEE" w:rsidRDefault="00622EEE">
      <w:pPr>
        <w:pStyle w:val="NormalText"/>
      </w:pPr>
      <w:r>
        <w:t>C) $148,000</w:t>
      </w:r>
    </w:p>
    <w:p w:rsidR="00622EEE" w:rsidRDefault="00622EEE">
      <w:pPr>
        <w:pStyle w:val="NormalText"/>
      </w:pPr>
      <w:r>
        <w:t>D) $137,500</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Contribution margin ÷ Sales</w:t>
      </w:r>
    </w:p>
    <w:p w:rsidR="00622EEE" w:rsidRDefault="00622EEE">
      <w:pPr>
        <w:pStyle w:val="NormalText"/>
      </w:pPr>
      <w:r>
        <w:t>= $148,000 ÷ $370,000 = 0.4</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r>
        <w:t>= $55,000 ÷ 0.4 = $137,500</w:t>
      </w:r>
    </w:p>
    <w:p w:rsidR="00622EEE" w:rsidRDefault="00622EEE">
      <w:pPr>
        <w:pStyle w:val="NormalText"/>
      </w:pPr>
      <w:r>
        <w:t>Difficulty: 2 Medium</w:t>
      </w:r>
    </w:p>
    <w:p w:rsidR="00622EEE" w:rsidRDefault="00622EEE">
      <w:pPr>
        <w:pStyle w:val="NormalText"/>
      </w:pPr>
      <w:r>
        <w:t>Topic:  Sales Mix; Break-Even Analysis</w:t>
      </w:r>
    </w:p>
    <w:p w:rsidR="00622EEE" w:rsidRDefault="00622EEE">
      <w:pPr>
        <w:pStyle w:val="NormalText"/>
      </w:pPr>
      <w:r>
        <w:t>Learning Objective:  02-09 Compute the break-even point for a multiproduct company and explain the effects of shifts in the sales mix on contribution margin and the break-even point.;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99) Ferkil Corporation manufacturers a single product that has a selling price of $100 per unit. Fixed expenses total $225,000 per year, and the company must sell 5,000 units to break even. If the company has a target profit of $67,500, sales in units must be:</w:t>
      </w:r>
    </w:p>
    <w:p w:rsidR="00622EEE" w:rsidRDefault="00622EEE">
      <w:pPr>
        <w:pStyle w:val="NormalText"/>
      </w:pPr>
      <w:r>
        <w:t>A) 6,000 units</w:t>
      </w:r>
    </w:p>
    <w:p w:rsidR="00622EEE" w:rsidRDefault="00622EEE">
      <w:pPr>
        <w:pStyle w:val="NormalText"/>
      </w:pPr>
      <w:r>
        <w:t>B) 5,750 units</w:t>
      </w:r>
    </w:p>
    <w:p w:rsidR="00622EEE" w:rsidRDefault="00622EEE">
      <w:pPr>
        <w:pStyle w:val="NormalText"/>
      </w:pPr>
      <w:r>
        <w:t>C) 7,925 units</w:t>
      </w:r>
    </w:p>
    <w:p w:rsidR="00622EEE" w:rsidRDefault="00622EEE">
      <w:pPr>
        <w:pStyle w:val="NormalText"/>
      </w:pPr>
      <w:r>
        <w:t>D) 6,500 units</w:t>
      </w:r>
    </w:p>
    <w:p w:rsidR="00622EEE" w:rsidRDefault="00622EEE">
      <w:pPr>
        <w:pStyle w:val="NormalText"/>
      </w:pPr>
    </w:p>
    <w:p w:rsidR="00622EEE" w:rsidRDefault="00622EEE">
      <w:pPr>
        <w:pStyle w:val="NormalText"/>
      </w:pPr>
      <w:r>
        <w:t>Answer:  D</w:t>
      </w:r>
    </w:p>
    <w:p w:rsidR="00622EEE" w:rsidRDefault="00622EEE">
      <w:pPr>
        <w:pStyle w:val="NormalText"/>
      </w:pPr>
      <w:r>
        <w:t>Explanation:  Unit sales to break even = Fixed expenses ÷ Unit CM</w:t>
      </w:r>
    </w:p>
    <w:p w:rsidR="00622EEE" w:rsidRDefault="00622EEE">
      <w:pPr>
        <w:pStyle w:val="NormalText"/>
      </w:pPr>
    </w:p>
    <w:p w:rsidR="00622EEE" w:rsidRDefault="00622EEE">
      <w:pPr>
        <w:pStyle w:val="NormalText"/>
      </w:pPr>
      <w:r>
        <w:t>5,000 units = $225,000 ÷ Unit CM</w:t>
      </w:r>
    </w:p>
    <w:p w:rsidR="00622EEE" w:rsidRDefault="00622EEE">
      <w:pPr>
        <w:pStyle w:val="NormalText"/>
      </w:pPr>
    </w:p>
    <w:p w:rsidR="00622EEE" w:rsidRDefault="00622EEE">
      <w:pPr>
        <w:pStyle w:val="NormalText"/>
      </w:pPr>
      <w:r>
        <w:t>Unit CM = $225,000 ÷ 5,000 units = $45 per unit</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($67,500 + $225,000) ÷ $45 per unit</w:t>
      </w:r>
    </w:p>
    <w:p w:rsidR="00622EEE" w:rsidRDefault="00622EEE">
      <w:pPr>
        <w:pStyle w:val="NormalText"/>
      </w:pPr>
    </w:p>
    <w:p w:rsidR="00622EEE" w:rsidRDefault="00622EEE">
      <w:pPr>
        <w:pStyle w:val="NormalText"/>
      </w:pPr>
      <w:r>
        <w:t>= $292,500 ÷ $45 per unit</w:t>
      </w:r>
    </w:p>
    <w:p w:rsidR="00622EEE" w:rsidRDefault="00622EEE">
      <w:pPr>
        <w:pStyle w:val="NormalText"/>
      </w:pPr>
    </w:p>
    <w:p w:rsidR="00622EEE" w:rsidRDefault="00622EEE">
      <w:pPr>
        <w:pStyle w:val="NormalText"/>
      </w:pPr>
      <w:r>
        <w:t>= 6,500 units</w:t>
      </w:r>
    </w:p>
    <w:p w:rsidR="00622EEE" w:rsidRDefault="00622EEE">
      <w:pPr>
        <w:pStyle w:val="NormalText"/>
      </w:pPr>
      <w:r>
        <w:t>Difficulty: 3 Hard</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100) Corporation X sold 25,000 units of product last year. The contribution margin per unit was $2, and fixed expenses totaled $40,000 for the year. This year fixed expenses are expected to increase to $45,000, but the contribution margin per unit will remain unchanged at $2. How many units must be sold this year to earn the same net operating income as was earned last year?</w:t>
      </w:r>
    </w:p>
    <w:p w:rsidR="00622EEE" w:rsidRDefault="00622EEE">
      <w:pPr>
        <w:pStyle w:val="NormalText"/>
      </w:pPr>
      <w:r>
        <w:t>A) 22,500</w:t>
      </w:r>
    </w:p>
    <w:p w:rsidR="00622EEE" w:rsidRDefault="00622EEE">
      <w:pPr>
        <w:pStyle w:val="NormalText"/>
      </w:pPr>
      <w:r>
        <w:t>B) 27,500</w:t>
      </w:r>
    </w:p>
    <w:p w:rsidR="00622EEE" w:rsidRDefault="00622EEE">
      <w:pPr>
        <w:pStyle w:val="NormalText"/>
      </w:pPr>
      <w:r>
        <w:t>C) 35,000</w:t>
      </w:r>
    </w:p>
    <w:p w:rsidR="00622EEE" w:rsidRDefault="00622EEE">
      <w:pPr>
        <w:pStyle w:val="NormalText"/>
      </w:pPr>
      <w:r>
        <w:t>D) 2,500</w:t>
      </w:r>
    </w:p>
    <w:p w:rsidR="00622EEE" w:rsidRDefault="00622EEE">
      <w:pPr>
        <w:pStyle w:val="NormalText"/>
      </w:pPr>
    </w:p>
    <w:p w:rsidR="00622EEE" w:rsidRDefault="00622EEE">
      <w:pPr>
        <w:pStyle w:val="NormalText"/>
      </w:pPr>
      <w:r>
        <w:t>Answer:  B</w:t>
      </w:r>
    </w:p>
    <w:p w:rsidR="00622EEE" w:rsidRDefault="00622EEE">
      <w:pPr>
        <w:pStyle w:val="NormalText"/>
      </w:pPr>
      <w:r>
        <w:t>Explanation:  Profit = (Unit CM × Q) – Fixed expenses</w:t>
      </w:r>
    </w:p>
    <w:p w:rsidR="00622EEE" w:rsidRDefault="00622EEE">
      <w:pPr>
        <w:pStyle w:val="NormalText"/>
      </w:pPr>
    </w:p>
    <w:p w:rsidR="00622EEE" w:rsidRDefault="00622EEE">
      <w:pPr>
        <w:pStyle w:val="NormalText"/>
      </w:pPr>
      <w:r>
        <w:t>= ($2 per unit × 25,000 units) – $40,000 = $10,000</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($10,000 + $45,000) ÷ $2 per unit = 27,500 units</w:t>
      </w:r>
    </w:p>
    <w:p w:rsidR="00622EEE" w:rsidRDefault="00622EEE">
      <w:pPr>
        <w:pStyle w:val="NormalText"/>
      </w:pPr>
      <w:r>
        <w:t>Difficulty: 2 Medium</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101) Data concerning Bedwell Enterprises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22EEE">
        <w:tc>
          <w:tcPr>
            <w:tcW w:w="6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160.00</w:t>
            </w:r>
          </w:p>
        </w:tc>
      </w:tr>
      <w:tr w:rsidR="00622EEE">
        <w:tc>
          <w:tcPr>
            <w:tcW w:w="6600" w:type="dxa"/>
            <w:vAlign w:val="center"/>
          </w:tcPr>
          <w:p w:rsidR="00622EEE" w:rsidRDefault="00622EEE">
            <w:pPr>
              <w:pStyle w:val="NormalText"/>
            </w:pPr>
            <w:r>
              <w:t>Variable expenses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65.60</w:t>
            </w:r>
          </w:p>
        </w:tc>
      </w:tr>
      <w:tr w:rsidR="00622EEE">
        <w:tc>
          <w:tcPr>
            <w:tcW w:w="6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387,040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31181A">
        <w:tc>
          <w:tcPr>
            <w:tcW w:w="8080" w:type="dxa"/>
            <w:vAlign w:val="center"/>
          </w:tcPr>
          <w:p w:rsidR="00622EEE" w:rsidRDefault="00622EEE">
            <w:pPr>
              <w:pStyle w:val="NormalText"/>
            </w:pPr>
            <w:r>
              <w:t> </w:t>
            </w:r>
          </w:p>
        </w:tc>
      </w:tr>
    </w:tbl>
    <w:p w:rsidR="00622EEE" w:rsidRDefault="00622EEE">
      <w:pPr>
        <w:pStyle w:val="NormalText"/>
        <w:rPr>
          <w:b/>
          <w:bCs/>
        </w:rPr>
      </w:pPr>
      <w:r>
        <w:t xml:space="preserve">The unit sales to attain the company's monthly target profit of $17,000 is closest to: </w:t>
      </w:r>
      <w:r>
        <w:rPr>
          <w:b/>
          <w:bCs/>
        </w:rPr>
        <w:t>(Round your intermediate calculations to 2 decimal places.)</w:t>
      </w:r>
    </w:p>
    <w:p w:rsidR="00622EEE" w:rsidRDefault="00622EEE">
      <w:pPr>
        <w:pStyle w:val="NormalText"/>
      </w:pPr>
      <w:r>
        <w:t>A) 6,159</w:t>
      </w:r>
    </w:p>
    <w:p w:rsidR="00622EEE" w:rsidRDefault="00622EEE">
      <w:pPr>
        <w:pStyle w:val="NormalText"/>
      </w:pPr>
      <w:r>
        <w:t>B) 4,280</w:t>
      </w:r>
    </w:p>
    <w:p w:rsidR="00622EEE" w:rsidRDefault="00622EEE">
      <w:pPr>
        <w:pStyle w:val="NormalText"/>
      </w:pPr>
      <w:r>
        <w:t>C) 2,525</w:t>
      </w:r>
    </w:p>
    <w:p w:rsidR="00622EEE" w:rsidRDefault="00622EEE">
      <w:pPr>
        <w:pStyle w:val="NormalText"/>
      </w:pPr>
      <w:r>
        <w:t>D) 4,321</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$160.00 per unit – $65.60 per unit</w:t>
      </w:r>
    </w:p>
    <w:p w:rsidR="00622EEE" w:rsidRDefault="00622EEE">
      <w:pPr>
        <w:pStyle w:val="NormalText"/>
      </w:pPr>
    </w:p>
    <w:p w:rsidR="00622EEE" w:rsidRDefault="00622EEE">
      <w:pPr>
        <w:pStyle w:val="NormalText"/>
      </w:pPr>
      <w:r>
        <w:t>= $94.40 per unit</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($17,000 + $387,040) ÷ $94.40 per unit</w:t>
      </w:r>
    </w:p>
    <w:p w:rsidR="00622EEE" w:rsidRDefault="00622EEE">
      <w:pPr>
        <w:pStyle w:val="NormalText"/>
      </w:pPr>
    </w:p>
    <w:p w:rsidR="00622EEE" w:rsidRDefault="00622EEE">
      <w:pPr>
        <w:pStyle w:val="NormalText"/>
      </w:pPr>
      <w:r>
        <w:t>= $404,040 ÷ $94.40 per unit</w:t>
      </w:r>
    </w:p>
    <w:p w:rsidR="00622EEE" w:rsidRDefault="00622EEE">
      <w:pPr>
        <w:pStyle w:val="NormalText"/>
      </w:pPr>
    </w:p>
    <w:p w:rsidR="00622EEE" w:rsidRDefault="00622EEE">
      <w:pPr>
        <w:pStyle w:val="NormalText"/>
      </w:pPr>
      <w:r>
        <w:t>= 4,280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102) The contribution margin ratio of Mountain Corporation's only product is 52%. The company's monthly fixed expense is $296,400 and the company's monthly target profit is $7,000. The dollar sales to attain that target profit is closest to:</w:t>
      </w:r>
    </w:p>
    <w:p w:rsidR="00622EEE" w:rsidRDefault="00622EEE">
      <w:pPr>
        <w:pStyle w:val="NormalText"/>
      </w:pPr>
      <w:r>
        <w:t>A) $570,000</w:t>
      </w:r>
    </w:p>
    <w:p w:rsidR="00622EEE" w:rsidRDefault="00622EEE">
      <w:pPr>
        <w:pStyle w:val="NormalText"/>
      </w:pPr>
      <w:r>
        <w:t>B) $157,768</w:t>
      </w:r>
    </w:p>
    <w:p w:rsidR="00622EEE" w:rsidRDefault="00622EEE">
      <w:pPr>
        <w:pStyle w:val="NormalText"/>
      </w:pPr>
      <w:r>
        <w:t>C) $583,462</w:t>
      </w:r>
    </w:p>
    <w:p w:rsidR="00622EEE" w:rsidRDefault="00622EEE">
      <w:pPr>
        <w:pStyle w:val="NormalText"/>
      </w:pPr>
      <w:r>
        <w:t>D) $154,128</w:t>
      </w:r>
    </w:p>
    <w:p w:rsidR="00622EEE" w:rsidRDefault="00622EEE">
      <w:pPr>
        <w:pStyle w:val="NormalText"/>
      </w:pPr>
    </w:p>
    <w:p w:rsidR="00622EEE" w:rsidRDefault="00622EEE">
      <w:pPr>
        <w:pStyle w:val="NormalText"/>
      </w:pPr>
      <w:r>
        <w:t>Answer:  C</w:t>
      </w:r>
    </w:p>
    <w:p w:rsidR="00622EEE" w:rsidRDefault="00622EEE">
      <w:pPr>
        <w:pStyle w:val="NormalText"/>
      </w:pPr>
      <w:r>
        <w:t>Explanation:  Dollar sales to attain a target profit = (Target profit + Fixed expenses) ÷ CM ratio</w:t>
      </w:r>
    </w:p>
    <w:p w:rsidR="00622EEE" w:rsidRDefault="00622EEE">
      <w:pPr>
        <w:pStyle w:val="NormalText"/>
      </w:pPr>
    </w:p>
    <w:p w:rsidR="00622EEE" w:rsidRDefault="00622EEE">
      <w:pPr>
        <w:pStyle w:val="NormalText"/>
      </w:pPr>
      <w:r>
        <w:t>= ($7,000 + $296,400) ÷ 0.52</w:t>
      </w:r>
    </w:p>
    <w:p w:rsidR="00622EEE" w:rsidRDefault="00622EEE">
      <w:pPr>
        <w:pStyle w:val="NormalText"/>
      </w:pPr>
    </w:p>
    <w:p w:rsidR="00622EEE" w:rsidRDefault="00622EEE">
      <w:pPr>
        <w:pStyle w:val="NormalText"/>
      </w:pPr>
      <w:r>
        <w:t>= $303,400 ÷ 0.52</w:t>
      </w:r>
    </w:p>
    <w:p w:rsidR="00622EEE" w:rsidRDefault="00622EEE">
      <w:pPr>
        <w:pStyle w:val="NormalText"/>
      </w:pPr>
    </w:p>
    <w:p w:rsidR="00622EEE" w:rsidRDefault="00622EEE">
      <w:pPr>
        <w:pStyle w:val="NormalText"/>
      </w:pPr>
      <w:r>
        <w:t>= $583,462</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rPr>
          <w:b/>
          <w:bCs/>
        </w:rPr>
      </w:pPr>
      <w:r>
        <w:lastRenderedPageBreak/>
        <w:t xml:space="preserve">103) Hettrick International Corporation's only product sells for $120.00 per unit and its variable expense is $52.80. The company's monthly fixed expense is $396,480 per month. The unit sales to attain the company's monthly target profit of $13,000 is closest to: </w:t>
      </w:r>
      <w:r>
        <w:rPr>
          <w:b/>
          <w:bCs/>
        </w:rPr>
        <w:t>(Round your intermediate calculations to 2 decimal places.)</w:t>
      </w:r>
    </w:p>
    <w:p w:rsidR="00622EEE" w:rsidRDefault="00622EEE">
      <w:pPr>
        <w:pStyle w:val="NormalText"/>
      </w:pPr>
      <w:r>
        <w:t>A) 7,755</w:t>
      </w:r>
    </w:p>
    <w:p w:rsidR="00622EEE" w:rsidRDefault="00622EEE">
      <w:pPr>
        <w:pStyle w:val="NormalText"/>
      </w:pPr>
      <w:r>
        <w:t>B) 6,093</w:t>
      </w:r>
    </w:p>
    <w:p w:rsidR="00622EEE" w:rsidRDefault="00622EEE">
      <w:pPr>
        <w:pStyle w:val="NormalText"/>
      </w:pPr>
      <w:r>
        <w:t>C) 5,753</w:t>
      </w:r>
    </w:p>
    <w:p w:rsidR="00622EEE" w:rsidRDefault="00622EEE">
      <w:pPr>
        <w:pStyle w:val="NormalText"/>
      </w:pPr>
      <w:r>
        <w:t>D) 3,412</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$120.00 per unit – $52.80 per unit</w:t>
      </w:r>
    </w:p>
    <w:p w:rsidR="00622EEE" w:rsidRDefault="00622EEE">
      <w:pPr>
        <w:pStyle w:val="NormalText"/>
      </w:pPr>
    </w:p>
    <w:p w:rsidR="00622EEE" w:rsidRDefault="00622EEE">
      <w:pPr>
        <w:pStyle w:val="NormalText"/>
      </w:pPr>
      <w:r>
        <w:t>= $67.20 per unit</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($13,000 + $396,480) ÷ $67.20 per unit</w:t>
      </w:r>
    </w:p>
    <w:p w:rsidR="00622EEE" w:rsidRDefault="00622EEE">
      <w:pPr>
        <w:pStyle w:val="NormalText"/>
      </w:pPr>
    </w:p>
    <w:p w:rsidR="00622EEE" w:rsidRDefault="00622EEE">
      <w:pPr>
        <w:pStyle w:val="NormalText"/>
      </w:pPr>
      <w:r>
        <w:t>= $409,480 ÷ $67.20 per unit</w:t>
      </w:r>
    </w:p>
    <w:p w:rsidR="00622EEE" w:rsidRDefault="00622EEE">
      <w:pPr>
        <w:pStyle w:val="NormalText"/>
      </w:pPr>
    </w:p>
    <w:p w:rsidR="00622EEE" w:rsidRDefault="00622EEE">
      <w:pPr>
        <w:pStyle w:val="NormalText"/>
      </w:pPr>
      <w:r>
        <w:t>= 6,093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104) Caneer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22EEE">
        <w:tc>
          <w:tcPr>
            <w:tcW w:w="6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240.00</w:t>
            </w:r>
          </w:p>
        </w:tc>
      </w:tr>
      <w:tr w:rsidR="00622EEE">
        <w:tc>
          <w:tcPr>
            <w:tcW w:w="6600" w:type="dxa"/>
            <w:vAlign w:val="center"/>
          </w:tcPr>
          <w:p w:rsidR="00622EEE" w:rsidRDefault="00622EEE">
            <w:pPr>
              <w:pStyle w:val="NormalText"/>
            </w:pPr>
            <w:r>
              <w:t>Variable expenses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81.60</w:t>
            </w:r>
          </w:p>
        </w:tc>
      </w:tr>
      <w:tr w:rsidR="00622EEE">
        <w:tc>
          <w:tcPr>
            <w:tcW w:w="6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997,920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31181A">
        <w:tc>
          <w:tcPr>
            <w:tcW w:w="8080" w:type="dxa"/>
            <w:vAlign w:val="center"/>
          </w:tcPr>
          <w:p w:rsidR="00622EEE" w:rsidRDefault="00622EEE">
            <w:pPr>
              <w:pStyle w:val="NormalText"/>
            </w:pPr>
            <w:r>
              <w:t> </w:t>
            </w:r>
          </w:p>
        </w:tc>
      </w:tr>
    </w:tbl>
    <w:p w:rsidR="00622EEE" w:rsidRDefault="00622EEE">
      <w:pPr>
        <w:pStyle w:val="NormalText"/>
        <w:rPr>
          <w:b/>
          <w:bCs/>
        </w:rPr>
      </w:pPr>
      <w:r>
        <w:t xml:space="preserve">The unit sales to attain the company's monthly target profit of $44,000 is closest to: </w:t>
      </w:r>
      <w:r>
        <w:rPr>
          <w:b/>
          <w:bCs/>
        </w:rPr>
        <w:t>(Round your intermediate calculations to 2 decimal places.)</w:t>
      </w:r>
    </w:p>
    <w:p w:rsidR="00622EEE" w:rsidRDefault="00622EEE">
      <w:pPr>
        <w:pStyle w:val="NormalText"/>
      </w:pPr>
      <w:r>
        <w:t>A) 7,896</w:t>
      </w:r>
    </w:p>
    <w:p w:rsidR="00622EEE" w:rsidRDefault="00622EEE">
      <w:pPr>
        <w:pStyle w:val="NormalText"/>
      </w:pPr>
      <w:r>
        <w:t>B) 12,769</w:t>
      </w:r>
    </w:p>
    <w:p w:rsidR="00622EEE" w:rsidRDefault="00622EEE">
      <w:pPr>
        <w:pStyle w:val="NormalText"/>
      </w:pPr>
      <w:r>
        <w:t>C) 6,578</w:t>
      </w:r>
    </w:p>
    <w:p w:rsidR="00622EEE" w:rsidRDefault="00622EEE">
      <w:pPr>
        <w:pStyle w:val="NormalText"/>
      </w:pPr>
      <w:r>
        <w:t>D) 4,341</w:t>
      </w:r>
    </w:p>
    <w:p w:rsidR="00622EEE" w:rsidRDefault="00622EEE">
      <w:pPr>
        <w:pStyle w:val="NormalText"/>
      </w:pPr>
    </w:p>
    <w:p w:rsidR="00622EEE" w:rsidRDefault="00622EEE">
      <w:pPr>
        <w:pStyle w:val="NormalText"/>
      </w:pPr>
      <w:r>
        <w:t>Answer:  C</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$240.00 per unit – $81.60 per unit</w:t>
      </w:r>
    </w:p>
    <w:p w:rsidR="00622EEE" w:rsidRDefault="00622EEE">
      <w:pPr>
        <w:pStyle w:val="NormalText"/>
      </w:pPr>
    </w:p>
    <w:p w:rsidR="00622EEE" w:rsidRDefault="00622EEE">
      <w:pPr>
        <w:pStyle w:val="NormalText"/>
      </w:pPr>
      <w:r>
        <w:t>= $158.40 per unit</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($44,000 + $997,920) ÷ $158.40 per unit</w:t>
      </w:r>
    </w:p>
    <w:p w:rsidR="00622EEE" w:rsidRDefault="00622EEE">
      <w:pPr>
        <w:pStyle w:val="NormalText"/>
      </w:pPr>
    </w:p>
    <w:p w:rsidR="00622EEE" w:rsidRDefault="00622EEE">
      <w:pPr>
        <w:pStyle w:val="NormalText"/>
      </w:pPr>
      <w:r>
        <w:t>= $1,041,920 ÷ $158.40 per unit</w:t>
      </w:r>
    </w:p>
    <w:p w:rsidR="00622EEE" w:rsidRDefault="00622EEE">
      <w:pPr>
        <w:pStyle w:val="NormalText"/>
      </w:pPr>
    </w:p>
    <w:p w:rsidR="00622EEE" w:rsidRDefault="00622EEE">
      <w:pPr>
        <w:pStyle w:val="NormalText"/>
      </w:pPr>
      <w:r>
        <w:t>= 6,578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105) Product Y sells for $15 per unit, and has variable expenses of $9 per unit. Fixed expenses total $300,000 per year. How many units of Product Y must be sold each year to yield an annual profit of $90,000?</w:t>
      </w:r>
    </w:p>
    <w:p w:rsidR="00622EEE" w:rsidRDefault="00622EEE">
      <w:pPr>
        <w:pStyle w:val="NormalText"/>
      </w:pPr>
      <w:r>
        <w:t>A) 50,000 units</w:t>
      </w:r>
    </w:p>
    <w:p w:rsidR="00622EEE" w:rsidRDefault="00622EEE">
      <w:pPr>
        <w:pStyle w:val="NormalText"/>
      </w:pPr>
      <w:r>
        <w:t>B) 65,000 units</w:t>
      </w:r>
    </w:p>
    <w:p w:rsidR="00622EEE" w:rsidRDefault="00622EEE">
      <w:pPr>
        <w:pStyle w:val="NormalText"/>
      </w:pPr>
      <w:r>
        <w:t>C) 15,000 units</w:t>
      </w:r>
    </w:p>
    <w:p w:rsidR="00622EEE" w:rsidRDefault="00622EEE">
      <w:pPr>
        <w:pStyle w:val="NormalText"/>
      </w:pPr>
      <w:r>
        <w:t>D) 43,333 units</w:t>
      </w:r>
    </w:p>
    <w:p w:rsidR="00622EEE" w:rsidRDefault="00622EEE">
      <w:pPr>
        <w:pStyle w:val="NormalText"/>
      </w:pPr>
    </w:p>
    <w:p w:rsidR="00622EEE" w:rsidRDefault="00622EEE">
      <w:pPr>
        <w:pStyle w:val="NormalText"/>
      </w:pPr>
      <w:r>
        <w:t>Answer:  B</w:t>
      </w:r>
    </w:p>
    <w:p w:rsidR="00622EEE" w:rsidRDefault="00622EEE">
      <w:pPr>
        <w:pStyle w:val="NormalText"/>
      </w:pPr>
      <w:r>
        <w:t>Explanation:  Unit sales to attain a target profit = (Target profit + Fixed expenses) ÷ Unit CM</w:t>
      </w:r>
    </w:p>
    <w:p w:rsidR="00622EEE" w:rsidRDefault="00622EEE">
      <w:pPr>
        <w:pStyle w:val="NormalText"/>
      </w:pPr>
    </w:p>
    <w:p w:rsidR="00622EEE" w:rsidRDefault="00622EEE">
      <w:pPr>
        <w:pStyle w:val="NormalText"/>
      </w:pPr>
      <w:r>
        <w:t>= ($90,000 + $300,000) ÷ ($15 per unit – $9 per unit)</w:t>
      </w:r>
    </w:p>
    <w:p w:rsidR="00622EEE" w:rsidRDefault="00622EEE">
      <w:pPr>
        <w:pStyle w:val="NormalText"/>
      </w:pPr>
    </w:p>
    <w:p w:rsidR="00622EEE" w:rsidRDefault="00622EEE">
      <w:pPr>
        <w:pStyle w:val="NormalText"/>
      </w:pPr>
      <w:r>
        <w:t>= $390,000 ÷ $6 per unit</w:t>
      </w:r>
    </w:p>
    <w:p w:rsidR="00622EEE" w:rsidRDefault="00622EEE">
      <w:pPr>
        <w:pStyle w:val="NormalText"/>
      </w:pPr>
    </w:p>
    <w:p w:rsidR="00622EEE" w:rsidRDefault="00622EEE">
      <w:pPr>
        <w:pStyle w:val="NormalText"/>
      </w:pPr>
      <w:r>
        <w:t>= 65,000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106) Logsdon Corporation produces and sells a single product whose contribution margin ratio is 63%. The company's monthly fixed expense is $720,720 and the company's monthly target profit is $28,000. The dollar sales to attain that target profit is closest to:</w:t>
      </w:r>
    </w:p>
    <w:p w:rsidR="00622EEE" w:rsidRDefault="00622EEE">
      <w:pPr>
        <w:pStyle w:val="NormalText"/>
      </w:pPr>
      <w:r>
        <w:t>A) $471,694</w:t>
      </w:r>
    </w:p>
    <w:p w:rsidR="00622EEE" w:rsidRDefault="00622EEE">
      <w:pPr>
        <w:pStyle w:val="NormalText"/>
      </w:pPr>
      <w:r>
        <w:t>B) $454,054</w:t>
      </w:r>
    </w:p>
    <w:p w:rsidR="00622EEE" w:rsidRDefault="00622EEE">
      <w:pPr>
        <w:pStyle w:val="NormalText"/>
      </w:pPr>
      <w:r>
        <w:t>C) $1,188,444</w:t>
      </w:r>
    </w:p>
    <w:p w:rsidR="00622EEE" w:rsidRDefault="00622EEE">
      <w:pPr>
        <w:pStyle w:val="NormalText"/>
      </w:pPr>
      <w:r>
        <w:t>D) $1,144,000</w:t>
      </w:r>
    </w:p>
    <w:p w:rsidR="00622EEE" w:rsidRDefault="00622EEE">
      <w:pPr>
        <w:pStyle w:val="NormalText"/>
      </w:pPr>
    </w:p>
    <w:p w:rsidR="00622EEE" w:rsidRDefault="00622EEE">
      <w:pPr>
        <w:pStyle w:val="NormalText"/>
      </w:pPr>
      <w:r>
        <w:t>Answer:  C</w:t>
      </w:r>
    </w:p>
    <w:p w:rsidR="00622EEE" w:rsidRDefault="00622EEE">
      <w:pPr>
        <w:pStyle w:val="NormalText"/>
      </w:pPr>
      <w:r>
        <w:t>Explanation:  Dollar sales to attain a target profit = (Target profit + Fixed expenses) ÷ CM ratio</w:t>
      </w:r>
    </w:p>
    <w:p w:rsidR="00622EEE" w:rsidRDefault="00622EEE">
      <w:pPr>
        <w:pStyle w:val="NormalText"/>
      </w:pPr>
    </w:p>
    <w:p w:rsidR="00622EEE" w:rsidRDefault="00622EEE">
      <w:pPr>
        <w:pStyle w:val="NormalText"/>
      </w:pPr>
      <w:r>
        <w:t>= ($28,000 + $720,720) ÷ 0.63</w:t>
      </w:r>
    </w:p>
    <w:p w:rsidR="00622EEE" w:rsidRDefault="00622EEE">
      <w:pPr>
        <w:pStyle w:val="NormalText"/>
      </w:pPr>
    </w:p>
    <w:p w:rsidR="00622EEE" w:rsidRDefault="00622EEE">
      <w:pPr>
        <w:pStyle w:val="NormalText"/>
      </w:pPr>
      <w:r>
        <w:t>= $748,720 ÷ 0.63</w:t>
      </w:r>
    </w:p>
    <w:p w:rsidR="00622EEE" w:rsidRDefault="00622EEE">
      <w:pPr>
        <w:pStyle w:val="NormalText"/>
      </w:pPr>
    </w:p>
    <w:p w:rsidR="00622EEE" w:rsidRDefault="00622EEE">
      <w:pPr>
        <w:pStyle w:val="NormalText"/>
      </w:pPr>
      <w:r>
        <w:t>= $1,188,444</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107) Mcmurtry Corporation sells a product for $170 per unit. The product's current sales are 10,000 units and its break-even sales are 8,100 units. The margin of safety as a percentage of sales is closest to:</w:t>
      </w:r>
    </w:p>
    <w:p w:rsidR="00622EEE" w:rsidRDefault="00622EEE">
      <w:pPr>
        <w:pStyle w:val="NormalText"/>
      </w:pPr>
      <w:r>
        <w:t>A) 23%</w:t>
      </w:r>
    </w:p>
    <w:p w:rsidR="00622EEE" w:rsidRDefault="00622EEE">
      <w:pPr>
        <w:pStyle w:val="NormalText"/>
      </w:pPr>
      <w:r>
        <w:t>B) 81%</w:t>
      </w:r>
    </w:p>
    <w:p w:rsidR="00622EEE" w:rsidRDefault="00622EEE">
      <w:pPr>
        <w:pStyle w:val="NormalText"/>
      </w:pPr>
      <w:r>
        <w:t>C) 19%</w:t>
      </w:r>
    </w:p>
    <w:p w:rsidR="00622EEE" w:rsidRDefault="00622EEE">
      <w:pPr>
        <w:pStyle w:val="NormalText"/>
      </w:pPr>
      <w:r>
        <w:t>D) 77%</w:t>
      </w:r>
    </w:p>
    <w:p w:rsidR="00622EEE" w:rsidRDefault="00622EEE">
      <w:pPr>
        <w:pStyle w:val="NormalText"/>
      </w:pPr>
    </w:p>
    <w:p w:rsidR="00622EEE" w:rsidRDefault="00622EEE">
      <w:pPr>
        <w:pStyle w:val="NormalText"/>
      </w:pPr>
      <w:r>
        <w:t>Answer:  C</w:t>
      </w:r>
    </w:p>
    <w:p w:rsidR="00622EEE" w:rsidRDefault="00622EEE">
      <w:pPr>
        <w:pStyle w:val="NormalText"/>
      </w:pPr>
      <w:r>
        <w:t>Explanation:  Margin of safety in dollars = Total sales – Break-even sales</w:t>
      </w:r>
    </w:p>
    <w:p w:rsidR="00622EEE" w:rsidRDefault="00622EEE">
      <w:pPr>
        <w:pStyle w:val="NormalText"/>
      </w:pPr>
    </w:p>
    <w:p w:rsidR="00622EEE" w:rsidRDefault="00622EEE">
      <w:pPr>
        <w:pStyle w:val="NormalText"/>
      </w:pPr>
      <w:r>
        <w:t>= ($170 per unit × 10,000 units) – ($170 per unit × 8,100 units)</w:t>
      </w:r>
    </w:p>
    <w:p w:rsidR="00622EEE" w:rsidRDefault="00622EEE">
      <w:pPr>
        <w:pStyle w:val="NormalText"/>
      </w:pPr>
    </w:p>
    <w:p w:rsidR="00622EEE" w:rsidRDefault="00622EEE">
      <w:pPr>
        <w:pStyle w:val="NormalText"/>
      </w:pPr>
      <w:r>
        <w:t>= $1,700,000 – $1,377,000 = $323,000</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Margin of safety percentage = Margin of safety in dollars ÷ Total sales</w:t>
      </w:r>
    </w:p>
    <w:p w:rsidR="00622EEE" w:rsidRDefault="00622EEE">
      <w:pPr>
        <w:pStyle w:val="NormalText"/>
      </w:pPr>
    </w:p>
    <w:p w:rsidR="00622EEE" w:rsidRDefault="00622EEE">
      <w:pPr>
        <w:pStyle w:val="NormalText"/>
      </w:pPr>
      <w:r>
        <w:t>= $323,000 ÷ $1,700,000 = 0.19</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108) Cubie Corporation has provided the following data concerning its only product: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000" w:type="dxa"/>
            <w:tcMar>
              <w:top w:w="0" w:type="dxa"/>
              <w:left w:w="0" w:type="dxa"/>
              <w:bottom w:w="0" w:type="dxa"/>
              <w:right w:w="0" w:type="dxa"/>
            </w:tcMar>
            <w:vAlign w:val="center"/>
          </w:tcPr>
          <w:p w:rsidR="00622EEE" w:rsidRDefault="00622EEE">
            <w:pPr>
              <w:pStyle w:val="NormalText"/>
              <w:jc w:val="right"/>
            </w:pPr>
            <w:r>
              <w:t>100</w:t>
            </w:r>
          </w:p>
        </w:tc>
        <w:tc>
          <w:tcPr>
            <w:tcW w:w="200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4600" w:type="dxa"/>
            <w:vAlign w:val="center"/>
          </w:tcPr>
          <w:p w:rsidR="00622EEE" w:rsidRDefault="00622EEE">
            <w:pPr>
              <w:pStyle w:val="NormalText"/>
            </w:pPr>
            <w:r>
              <w:t>Current sales</w:t>
            </w:r>
          </w:p>
        </w:tc>
        <w:tc>
          <w:tcPr>
            <w:tcW w:w="300" w:type="dxa"/>
            <w:tcMar>
              <w:top w:w="0" w:type="dxa"/>
              <w:left w:w="0" w:type="dxa"/>
              <w:bottom w:w="0" w:type="dxa"/>
              <w:right w:w="0" w:type="dxa"/>
            </w:tcMar>
            <w:vAlign w:val="center"/>
          </w:tcPr>
          <w:p w:rsidR="00622EEE" w:rsidRDefault="00622EEE">
            <w:pPr>
              <w:pStyle w:val="NormalText"/>
            </w:pPr>
            <w:r>
              <w:t> </w:t>
            </w:r>
          </w:p>
        </w:tc>
        <w:tc>
          <w:tcPr>
            <w:tcW w:w="1000" w:type="dxa"/>
            <w:tcMar>
              <w:top w:w="0" w:type="dxa"/>
              <w:left w:w="0" w:type="dxa"/>
              <w:bottom w:w="0" w:type="dxa"/>
              <w:right w:w="0" w:type="dxa"/>
            </w:tcMar>
            <w:vAlign w:val="center"/>
          </w:tcPr>
          <w:p w:rsidR="00622EEE" w:rsidRDefault="00622EEE">
            <w:pPr>
              <w:pStyle w:val="NormalText"/>
              <w:jc w:val="right"/>
            </w:pPr>
            <w:r>
              <w:t>10,600</w:t>
            </w:r>
          </w:p>
        </w:tc>
        <w:tc>
          <w:tcPr>
            <w:tcW w:w="200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4600" w:type="dxa"/>
            <w:vAlign w:val="center"/>
          </w:tcPr>
          <w:p w:rsidR="00622EEE" w:rsidRDefault="00622EEE">
            <w:pPr>
              <w:pStyle w:val="NormalText"/>
            </w:pPr>
            <w:r>
              <w:t>Break-even 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9,540</w:t>
            </w:r>
          </w:p>
        </w:tc>
        <w:tc>
          <w:tcPr>
            <w:tcW w:w="200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What is the margin of safety in dollars?</w:t>
      </w:r>
    </w:p>
    <w:p w:rsidR="00622EEE" w:rsidRDefault="00622EEE">
      <w:pPr>
        <w:pStyle w:val="NormalText"/>
      </w:pPr>
      <w:r>
        <w:t>A) $1,060,000</w:t>
      </w:r>
    </w:p>
    <w:p w:rsidR="00622EEE" w:rsidRDefault="00622EEE">
      <w:pPr>
        <w:pStyle w:val="NormalText"/>
      </w:pPr>
      <w:r>
        <w:t>B) $106,000</w:t>
      </w:r>
    </w:p>
    <w:p w:rsidR="00622EEE" w:rsidRDefault="00622EEE">
      <w:pPr>
        <w:pStyle w:val="NormalText"/>
      </w:pPr>
      <w:r>
        <w:t>C) $954,000</w:t>
      </w:r>
    </w:p>
    <w:p w:rsidR="00622EEE" w:rsidRDefault="00622EEE">
      <w:pPr>
        <w:pStyle w:val="NormalText"/>
      </w:pPr>
      <w:r>
        <w:t>D) $706,667</w:t>
      </w:r>
    </w:p>
    <w:p w:rsidR="00622EEE" w:rsidRDefault="00622EEE">
      <w:pPr>
        <w:pStyle w:val="NormalText"/>
      </w:pPr>
    </w:p>
    <w:p w:rsidR="00622EEE" w:rsidRDefault="00622EEE">
      <w:pPr>
        <w:pStyle w:val="NormalText"/>
      </w:pPr>
      <w:r>
        <w:t>Answer:  B</w:t>
      </w:r>
    </w:p>
    <w:p w:rsidR="00622EEE" w:rsidRDefault="00622EEE">
      <w:pPr>
        <w:pStyle w:val="NormalText"/>
      </w:pPr>
      <w:r>
        <w:t>Explanation:  Margin of safety in dollars = Total sales – Break-even sales</w:t>
      </w:r>
    </w:p>
    <w:p w:rsidR="00622EEE" w:rsidRDefault="00622EEE">
      <w:pPr>
        <w:pStyle w:val="NormalText"/>
      </w:pPr>
    </w:p>
    <w:p w:rsidR="00622EEE" w:rsidRDefault="00622EEE">
      <w:pPr>
        <w:pStyle w:val="NormalText"/>
      </w:pPr>
      <w:r>
        <w:t>= (10,600 units × $100 per unit) – (9,540 units × $100 per unit)</w:t>
      </w:r>
    </w:p>
    <w:p w:rsidR="00622EEE" w:rsidRDefault="00622EEE">
      <w:pPr>
        <w:pStyle w:val="NormalText"/>
      </w:pPr>
    </w:p>
    <w:p w:rsidR="00622EEE" w:rsidRDefault="00622EEE">
      <w:pPr>
        <w:pStyle w:val="NormalText"/>
      </w:pPr>
      <w:r>
        <w:t>= $1,060,000 – $954,000 = $106,000</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109) Ensley Corporation has provided the following data concerning its only product: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000" w:type="dxa"/>
            <w:tcMar>
              <w:top w:w="0" w:type="dxa"/>
              <w:left w:w="0" w:type="dxa"/>
              <w:bottom w:w="0" w:type="dxa"/>
              <w:right w:w="0" w:type="dxa"/>
            </w:tcMar>
            <w:vAlign w:val="center"/>
          </w:tcPr>
          <w:p w:rsidR="00622EEE" w:rsidRDefault="00622EEE">
            <w:pPr>
              <w:pStyle w:val="NormalText"/>
              <w:jc w:val="right"/>
            </w:pPr>
            <w:r>
              <w:t>200</w:t>
            </w:r>
          </w:p>
        </w:tc>
        <w:tc>
          <w:tcPr>
            <w:tcW w:w="2000"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tc>
          <w:tcPr>
            <w:tcW w:w="4600" w:type="dxa"/>
            <w:vAlign w:val="center"/>
          </w:tcPr>
          <w:p w:rsidR="00622EEE" w:rsidRDefault="00622EEE">
            <w:pPr>
              <w:pStyle w:val="NormalText"/>
            </w:pPr>
            <w:r>
              <w:t>Current sales</w:t>
            </w:r>
          </w:p>
        </w:tc>
        <w:tc>
          <w:tcPr>
            <w:tcW w:w="300" w:type="dxa"/>
            <w:tcMar>
              <w:top w:w="0" w:type="dxa"/>
              <w:left w:w="0" w:type="dxa"/>
              <w:bottom w:w="0" w:type="dxa"/>
              <w:right w:w="0" w:type="dxa"/>
            </w:tcMar>
            <w:vAlign w:val="center"/>
          </w:tcPr>
          <w:p w:rsidR="00622EEE" w:rsidRDefault="00622EEE">
            <w:pPr>
              <w:pStyle w:val="NormalText"/>
            </w:pPr>
            <w:r>
              <w:t> </w:t>
            </w:r>
          </w:p>
        </w:tc>
        <w:tc>
          <w:tcPr>
            <w:tcW w:w="1000" w:type="dxa"/>
            <w:tcMar>
              <w:top w:w="0" w:type="dxa"/>
              <w:left w:w="0" w:type="dxa"/>
              <w:bottom w:w="0" w:type="dxa"/>
              <w:right w:w="0" w:type="dxa"/>
            </w:tcMar>
            <w:vAlign w:val="center"/>
          </w:tcPr>
          <w:p w:rsidR="00622EEE" w:rsidRDefault="00622EEE">
            <w:pPr>
              <w:pStyle w:val="NormalText"/>
              <w:jc w:val="right"/>
            </w:pPr>
            <w:r>
              <w:t>30,300</w:t>
            </w:r>
          </w:p>
        </w:tc>
        <w:tc>
          <w:tcPr>
            <w:tcW w:w="200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tc>
          <w:tcPr>
            <w:tcW w:w="4600" w:type="dxa"/>
            <w:vAlign w:val="center"/>
          </w:tcPr>
          <w:p w:rsidR="00622EEE" w:rsidRDefault="00622EEE">
            <w:pPr>
              <w:pStyle w:val="NormalText"/>
            </w:pPr>
            <w:r>
              <w:t>Break-even 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21,816</w:t>
            </w:r>
          </w:p>
        </w:tc>
        <w:tc>
          <w:tcPr>
            <w:tcW w:w="2000"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The margin of safety as a percentage of sales is closest to:</w:t>
      </w:r>
    </w:p>
    <w:p w:rsidR="00622EEE" w:rsidRDefault="00622EEE">
      <w:pPr>
        <w:pStyle w:val="NormalText"/>
      </w:pPr>
      <w:r>
        <w:t>A) 61%</w:t>
      </w:r>
    </w:p>
    <w:p w:rsidR="00622EEE" w:rsidRDefault="00622EEE">
      <w:pPr>
        <w:pStyle w:val="NormalText"/>
      </w:pPr>
      <w:r>
        <w:t>B) 28%</w:t>
      </w:r>
    </w:p>
    <w:p w:rsidR="00622EEE" w:rsidRDefault="00622EEE">
      <w:pPr>
        <w:pStyle w:val="NormalText"/>
      </w:pPr>
      <w:r>
        <w:t>C) 72%</w:t>
      </w:r>
    </w:p>
    <w:p w:rsidR="00622EEE" w:rsidRDefault="00622EEE">
      <w:pPr>
        <w:pStyle w:val="NormalText"/>
      </w:pPr>
      <w:r>
        <w:t>D) 39%</w:t>
      </w:r>
    </w:p>
    <w:p w:rsidR="00622EEE" w:rsidRDefault="00622EEE">
      <w:pPr>
        <w:pStyle w:val="NormalText"/>
      </w:pPr>
    </w:p>
    <w:p w:rsidR="00622EEE" w:rsidRDefault="00622EEE">
      <w:pPr>
        <w:pStyle w:val="NormalText"/>
      </w:pPr>
      <w:r>
        <w:t>Answer:  B</w:t>
      </w:r>
    </w:p>
    <w:p w:rsidR="00622EEE" w:rsidRDefault="00622EEE">
      <w:pPr>
        <w:pStyle w:val="NormalText"/>
      </w:pPr>
      <w:r>
        <w:t>Explanation:  Margin of safety in dollars = Total actual sales – Break-even sales</w:t>
      </w:r>
    </w:p>
    <w:p w:rsidR="00622EEE" w:rsidRDefault="00622EEE">
      <w:pPr>
        <w:pStyle w:val="NormalText"/>
      </w:pPr>
      <w:r>
        <w:t>= (30,300 units × $200 per unit) – (21,816 units × $200 per unit)</w:t>
      </w:r>
    </w:p>
    <w:p w:rsidR="00622EEE" w:rsidRDefault="00622EEE">
      <w:pPr>
        <w:pStyle w:val="NormalText"/>
      </w:pPr>
      <w:r>
        <w:t>= $6,060,000 – $4,363,200 = $1,696,800</w:t>
      </w:r>
    </w:p>
    <w:p w:rsidR="00622EEE" w:rsidRDefault="00622EEE">
      <w:pPr>
        <w:pStyle w:val="NormalText"/>
      </w:pPr>
    </w:p>
    <w:p w:rsidR="00622EEE" w:rsidRDefault="00622EEE">
      <w:pPr>
        <w:pStyle w:val="NormalText"/>
      </w:pPr>
      <w:r>
        <w:t>Margin of safety percentage = Margin of safety in dollars ÷ Total actual sales</w:t>
      </w:r>
    </w:p>
    <w:p w:rsidR="00622EEE" w:rsidRDefault="00622EEE">
      <w:pPr>
        <w:pStyle w:val="NormalText"/>
      </w:pPr>
      <w:r>
        <w:t>= $1,696,800 ÷ $6,060,000 = 28%</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110) Evan's Electronics Boutique sells a digital camera. The following information was reported for the digital camera last month:</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000"/>
      </w:tblGrid>
      <w:tr w:rsidR="00622EEE">
        <w:tc>
          <w:tcPr>
            <w:tcW w:w="5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000" w:type="dxa"/>
            <w:tcMar>
              <w:top w:w="0" w:type="dxa"/>
              <w:left w:w="0" w:type="dxa"/>
              <w:bottom w:w="0" w:type="dxa"/>
              <w:right w:w="0" w:type="dxa"/>
            </w:tcMar>
            <w:vAlign w:val="bottom"/>
          </w:tcPr>
          <w:p w:rsidR="00622EEE" w:rsidRDefault="00622EEE">
            <w:pPr>
              <w:pStyle w:val="NormalText"/>
              <w:jc w:val="center"/>
            </w:pPr>
            <w:r>
              <w:t> </w:t>
            </w:r>
          </w:p>
        </w:tc>
      </w:tr>
      <w:tr w:rsidR="00622EEE">
        <w:tc>
          <w:tcPr>
            <w:tcW w:w="56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000" w:type="dxa"/>
            <w:tcMar>
              <w:top w:w="0" w:type="dxa"/>
              <w:left w:w="0" w:type="dxa"/>
              <w:bottom w:w="0" w:type="dxa"/>
              <w:right w:w="0" w:type="dxa"/>
            </w:tcMar>
            <w:vAlign w:val="center"/>
          </w:tcPr>
          <w:p w:rsidR="00622EEE" w:rsidRDefault="00622EEE">
            <w:pPr>
              <w:pStyle w:val="NormalText"/>
              <w:jc w:val="right"/>
            </w:pPr>
            <w:r>
              <w:t>17,600</w:t>
            </w:r>
          </w:p>
        </w:tc>
      </w:tr>
      <w:tr w:rsidR="00622EEE">
        <w:tc>
          <w:tcPr>
            <w:tcW w:w="56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0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9,680</w:t>
            </w:r>
          </w:p>
        </w:tc>
      </w:tr>
      <w:tr w:rsidR="00622EEE">
        <w:tc>
          <w:tcPr>
            <w:tcW w:w="56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7,920</w:t>
            </w:r>
          </w:p>
        </w:tc>
      </w:tr>
      <w:tr w:rsidR="00622EEE">
        <w:tc>
          <w:tcPr>
            <w:tcW w:w="56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0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3,600</w:t>
            </w:r>
          </w:p>
        </w:tc>
      </w:tr>
      <w:tr w:rsidR="00622EEE">
        <w:tc>
          <w:tcPr>
            <w:tcW w:w="56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0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4,320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880"/>
      </w:tblGrid>
      <w:tr w:rsidR="0031181A">
        <w:tc>
          <w:tcPr>
            <w:tcW w:w="6880" w:type="dxa"/>
            <w:vAlign w:val="center"/>
          </w:tcPr>
          <w:p w:rsidR="00622EEE" w:rsidRDefault="00622EEE">
            <w:pPr>
              <w:pStyle w:val="NormalText"/>
            </w:pPr>
            <w:r>
              <w:t> </w:t>
            </w:r>
          </w:p>
        </w:tc>
      </w:tr>
    </w:tbl>
    <w:p w:rsidR="00622EEE" w:rsidRDefault="00622EEE">
      <w:pPr>
        <w:pStyle w:val="NormalText"/>
      </w:pPr>
      <w:r>
        <w:t>Evan's margin of safety in dollars and percentage are closest to:</w:t>
      </w:r>
    </w:p>
    <w:p w:rsidR="00622EEE" w:rsidRDefault="00622EEE">
      <w:pPr>
        <w:pStyle w:val="NormalText"/>
      </w:pPr>
      <w:r>
        <w:t>A) $8,000 and 83%</w:t>
      </w:r>
    </w:p>
    <w:p w:rsidR="00622EEE" w:rsidRDefault="00622EEE">
      <w:pPr>
        <w:pStyle w:val="NormalText"/>
      </w:pPr>
      <w:r>
        <w:t>B) $9,600 and 120%</w:t>
      </w:r>
    </w:p>
    <w:p w:rsidR="00622EEE" w:rsidRDefault="00622EEE">
      <w:pPr>
        <w:pStyle w:val="NormalText"/>
      </w:pPr>
      <w:r>
        <w:t>C) $8,000 and 45%</w:t>
      </w:r>
    </w:p>
    <w:p w:rsidR="00622EEE" w:rsidRDefault="00622EEE">
      <w:pPr>
        <w:pStyle w:val="NormalText"/>
      </w:pPr>
      <w:r>
        <w:t>D) $9,600 and 55%</w:t>
      </w:r>
    </w:p>
    <w:p w:rsidR="00622EEE" w:rsidRDefault="00622EEE">
      <w:pPr>
        <w:pStyle w:val="NormalText"/>
      </w:pPr>
    </w:p>
    <w:p w:rsidR="00622EEE" w:rsidRDefault="00622EEE">
      <w:pPr>
        <w:pStyle w:val="NormalText"/>
      </w:pPr>
      <w:r>
        <w:t>Answer:  D</w:t>
      </w:r>
    </w:p>
    <w:p w:rsidR="00622EEE" w:rsidRDefault="00622EEE">
      <w:pPr>
        <w:pStyle w:val="NormalText"/>
      </w:pPr>
      <w:r>
        <w:t>Explanation:  Contribution margin = Sales – Variable expenses</w:t>
      </w:r>
    </w:p>
    <w:p w:rsidR="00622EEE" w:rsidRDefault="00622EEE">
      <w:pPr>
        <w:pStyle w:val="NormalText"/>
      </w:pPr>
      <w:r>
        <w:t>= $17,600 – $9,680 = $7,920</w:t>
      </w:r>
    </w:p>
    <w:p w:rsidR="00622EEE" w:rsidRDefault="00622EEE">
      <w:pPr>
        <w:pStyle w:val="NormalText"/>
      </w:pPr>
    </w:p>
    <w:p w:rsidR="00622EEE" w:rsidRDefault="00622EEE">
      <w:pPr>
        <w:pStyle w:val="NormalText"/>
      </w:pPr>
      <w:r>
        <w:t>CM ratio = Contribution margin ÷ Sales</w:t>
      </w:r>
    </w:p>
    <w:p w:rsidR="00622EEE" w:rsidRDefault="00622EEE">
      <w:pPr>
        <w:pStyle w:val="NormalText"/>
      </w:pPr>
      <w:r>
        <w:t>= $7,920 ÷ $17,600 = 0.45</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r>
        <w:t>= $3,600 ÷ 0.45 = $8,000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r>
        <w:t>= $17,600 – $8,000 = $9,600</w:t>
      </w:r>
    </w:p>
    <w:p w:rsidR="00622EEE" w:rsidRDefault="00622EEE">
      <w:pPr>
        <w:pStyle w:val="NormalText"/>
      </w:pPr>
    </w:p>
    <w:p w:rsidR="00622EEE" w:rsidRDefault="00622EEE">
      <w:pPr>
        <w:pStyle w:val="NormalText"/>
      </w:pPr>
      <w:r>
        <w:t>Margin of safety percentage = Margin of safety in dollars ÷ Total budgeted (or actual) sales</w:t>
      </w:r>
    </w:p>
    <w:p w:rsidR="00622EEE" w:rsidRDefault="00622EEE">
      <w:pPr>
        <w:pStyle w:val="NormalText"/>
      </w:pPr>
      <w:r>
        <w:t>= $9,600 ÷ $17,600 = 55%</w:t>
      </w:r>
    </w:p>
    <w:p w:rsidR="00622EEE" w:rsidRDefault="00622EEE">
      <w:pPr>
        <w:pStyle w:val="NormalText"/>
      </w:pPr>
      <w:r>
        <w:t>Difficulty: 2 Medium</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111) Majid Corporation sells a product for $240 per unit. The product's current sales are 41,300 units and its break-even sales are 36,757 units.</w:t>
      </w:r>
    </w:p>
    <w:p w:rsidR="00622EEE" w:rsidRDefault="00622EEE">
      <w:pPr>
        <w:pStyle w:val="NormalText"/>
      </w:pPr>
    </w:p>
    <w:p w:rsidR="00622EEE" w:rsidRDefault="00622EEE">
      <w:pPr>
        <w:pStyle w:val="NormalText"/>
      </w:pPr>
      <w:r>
        <w:t>What is the margin of safety in dollars?</w:t>
      </w:r>
    </w:p>
    <w:p w:rsidR="00622EEE" w:rsidRDefault="00622EEE">
      <w:pPr>
        <w:pStyle w:val="NormalText"/>
      </w:pPr>
      <w:r>
        <w:t>A) $8,821,680</w:t>
      </w:r>
    </w:p>
    <w:p w:rsidR="00622EEE" w:rsidRDefault="00622EEE">
      <w:pPr>
        <w:pStyle w:val="NormalText"/>
      </w:pPr>
      <w:r>
        <w:t>B) $6,608,000</w:t>
      </w:r>
    </w:p>
    <w:p w:rsidR="00622EEE" w:rsidRDefault="00622EEE">
      <w:pPr>
        <w:pStyle w:val="NormalText"/>
      </w:pPr>
      <w:r>
        <w:t>C) $9,912,000</w:t>
      </w:r>
    </w:p>
    <w:p w:rsidR="00622EEE" w:rsidRDefault="00622EEE">
      <w:pPr>
        <w:pStyle w:val="NormalText"/>
      </w:pPr>
      <w:r>
        <w:t>D) $1,090,320</w:t>
      </w:r>
    </w:p>
    <w:p w:rsidR="00622EEE" w:rsidRDefault="00622EEE">
      <w:pPr>
        <w:pStyle w:val="NormalText"/>
      </w:pPr>
    </w:p>
    <w:p w:rsidR="00622EEE" w:rsidRDefault="00622EEE">
      <w:pPr>
        <w:pStyle w:val="NormalText"/>
      </w:pPr>
      <w:r>
        <w:t>Answer:  D</w:t>
      </w:r>
    </w:p>
    <w:p w:rsidR="00622EEE" w:rsidRDefault="00622EEE">
      <w:pPr>
        <w:pStyle w:val="NormalText"/>
      </w:pPr>
      <w:r>
        <w:t>Explanation:  Margin of safety in dollars = Total sales – Break-even sales</w:t>
      </w:r>
    </w:p>
    <w:p w:rsidR="00622EEE" w:rsidRDefault="00622EEE">
      <w:pPr>
        <w:pStyle w:val="NormalText"/>
      </w:pPr>
    </w:p>
    <w:p w:rsidR="00622EEE" w:rsidRDefault="00622EEE">
      <w:pPr>
        <w:pStyle w:val="NormalText"/>
      </w:pPr>
      <w:r>
        <w:t>= ($240 per unit × 41,300 units) – ($240 per unit × 36,757 units)</w:t>
      </w:r>
    </w:p>
    <w:p w:rsidR="00622EEE" w:rsidRDefault="00622EEE">
      <w:pPr>
        <w:pStyle w:val="NormalText"/>
      </w:pPr>
    </w:p>
    <w:p w:rsidR="00622EEE" w:rsidRDefault="00622EEE">
      <w:pPr>
        <w:pStyle w:val="NormalText"/>
      </w:pPr>
      <w:r>
        <w:t>= $9,912,000 – $8,821,680 = $1,090,320</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112) Rushenberg Corporation's operating leverage is 10.8. If the company's sales increase by 14%, its net operating income should increase by about:</w:t>
      </w:r>
    </w:p>
    <w:p w:rsidR="00622EEE" w:rsidRDefault="00622EEE">
      <w:pPr>
        <w:pStyle w:val="NormalText"/>
      </w:pPr>
      <w:r>
        <w:t>A) 151.2%</w:t>
      </w:r>
    </w:p>
    <w:p w:rsidR="00622EEE" w:rsidRDefault="00622EEE">
      <w:pPr>
        <w:pStyle w:val="NormalText"/>
      </w:pPr>
      <w:r>
        <w:t>B) 14.0%</w:t>
      </w:r>
    </w:p>
    <w:p w:rsidR="00622EEE" w:rsidRDefault="00622EEE">
      <w:pPr>
        <w:pStyle w:val="NormalText"/>
      </w:pPr>
      <w:r>
        <w:t>C) 77.1%</w:t>
      </w:r>
    </w:p>
    <w:p w:rsidR="00622EEE" w:rsidRDefault="00622EEE">
      <w:pPr>
        <w:pStyle w:val="NormalText"/>
      </w:pPr>
      <w:r>
        <w:t>D) 10.8%</w:t>
      </w:r>
    </w:p>
    <w:p w:rsidR="00622EEE" w:rsidRDefault="00622EEE">
      <w:pPr>
        <w:pStyle w:val="NormalText"/>
      </w:pPr>
    </w:p>
    <w:p w:rsidR="00622EEE" w:rsidRDefault="00622EEE">
      <w:pPr>
        <w:pStyle w:val="NormalText"/>
      </w:pPr>
      <w:r>
        <w:t>Answer:  A</w:t>
      </w:r>
    </w:p>
    <w:p w:rsidR="00622EEE" w:rsidRDefault="00622EEE">
      <w:pPr>
        <w:pStyle w:val="NormalText"/>
      </w:pPr>
      <w:r>
        <w:t>Explanation:  Percentage change in net operating income = Degree of operating leverage × Percentage change in sales</w:t>
      </w:r>
    </w:p>
    <w:p w:rsidR="00622EEE" w:rsidRDefault="00622EEE">
      <w:pPr>
        <w:pStyle w:val="NormalText"/>
      </w:pPr>
    </w:p>
    <w:p w:rsidR="00622EEE" w:rsidRDefault="00622EEE">
      <w:pPr>
        <w:pStyle w:val="NormalText"/>
      </w:pPr>
      <w:r>
        <w:t>= 10.8 ×14% = 151.2%</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113) The February contribution format income statement of Mcabier Corporation appears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22EEE">
        <w:tc>
          <w:tcPr>
            <w:tcW w:w="5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5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211,200</w:t>
            </w:r>
          </w:p>
        </w:tc>
      </w:tr>
      <w:tr w:rsidR="00622EEE">
        <w:tc>
          <w:tcPr>
            <w:tcW w:w="5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96,000</w:t>
            </w:r>
          </w:p>
        </w:tc>
      </w:tr>
      <w:tr w:rsidR="00622EEE">
        <w:tc>
          <w:tcPr>
            <w:tcW w:w="5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115,200</w:t>
            </w:r>
          </w:p>
        </w:tc>
      </w:tr>
      <w:tr w:rsidR="00622EEE">
        <w:tc>
          <w:tcPr>
            <w:tcW w:w="5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84,100</w:t>
            </w:r>
          </w:p>
        </w:tc>
      </w:tr>
      <w:tr w:rsidR="00622EEE">
        <w:tc>
          <w:tcPr>
            <w:tcW w:w="5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31,100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31181A">
        <w:tc>
          <w:tcPr>
            <w:tcW w:w="6480" w:type="dxa"/>
            <w:vAlign w:val="center"/>
          </w:tcPr>
          <w:p w:rsidR="00622EEE" w:rsidRDefault="00622EEE">
            <w:pPr>
              <w:pStyle w:val="NormalText"/>
            </w:pPr>
            <w:r>
              <w:t> </w:t>
            </w:r>
          </w:p>
        </w:tc>
      </w:tr>
    </w:tbl>
    <w:p w:rsidR="00622EEE" w:rsidRDefault="00622EEE">
      <w:pPr>
        <w:pStyle w:val="NormalText"/>
      </w:pPr>
      <w:r>
        <w:t>The degree of operating leverage is closest to:</w:t>
      </w:r>
    </w:p>
    <w:p w:rsidR="00622EEE" w:rsidRDefault="00622EEE">
      <w:pPr>
        <w:pStyle w:val="NormalText"/>
      </w:pPr>
      <w:r>
        <w:t>A) 0.27</w:t>
      </w:r>
    </w:p>
    <w:p w:rsidR="00622EEE" w:rsidRDefault="00622EEE">
      <w:pPr>
        <w:pStyle w:val="NormalText"/>
      </w:pPr>
      <w:r>
        <w:t>B) 6.79</w:t>
      </w:r>
    </w:p>
    <w:p w:rsidR="00622EEE" w:rsidRDefault="00622EEE">
      <w:pPr>
        <w:pStyle w:val="NormalText"/>
      </w:pPr>
      <w:r>
        <w:t>C) 3.70</w:t>
      </w:r>
    </w:p>
    <w:p w:rsidR="00622EEE" w:rsidRDefault="00622EEE">
      <w:pPr>
        <w:pStyle w:val="NormalText"/>
      </w:pPr>
      <w:r>
        <w:t>D) 0.15</w:t>
      </w:r>
    </w:p>
    <w:p w:rsidR="00622EEE" w:rsidRDefault="00622EEE">
      <w:pPr>
        <w:pStyle w:val="NormalText"/>
      </w:pPr>
    </w:p>
    <w:p w:rsidR="00622EEE" w:rsidRDefault="00622EEE">
      <w:pPr>
        <w:pStyle w:val="NormalText"/>
      </w:pPr>
      <w:r>
        <w:t>Answer:  C</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$115,200 ÷ $31,100 = 3.70</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114) Sales at East Corporation declined from $100,000 to $80,000, while net operating income declined by 300%. Given these data, the company must have had an operating leverage of:</w:t>
      </w:r>
    </w:p>
    <w:p w:rsidR="00622EEE" w:rsidRDefault="00622EEE">
      <w:pPr>
        <w:pStyle w:val="NormalText"/>
      </w:pPr>
      <w:r>
        <w:t>A) 15</w:t>
      </w:r>
    </w:p>
    <w:p w:rsidR="00622EEE" w:rsidRDefault="00622EEE">
      <w:pPr>
        <w:pStyle w:val="NormalText"/>
      </w:pPr>
      <w:r>
        <w:t>B) 2.7</w:t>
      </w:r>
    </w:p>
    <w:p w:rsidR="00622EEE" w:rsidRDefault="00622EEE">
      <w:pPr>
        <w:pStyle w:val="NormalText"/>
      </w:pPr>
      <w:r>
        <w:t>C) 30</w:t>
      </w:r>
    </w:p>
    <w:p w:rsidR="00622EEE" w:rsidRDefault="00622EEE">
      <w:pPr>
        <w:pStyle w:val="NormalText"/>
      </w:pPr>
      <w:r>
        <w:t>D) 12</w:t>
      </w:r>
    </w:p>
    <w:p w:rsidR="00622EEE" w:rsidRDefault="00622EEE">
      <w:pPr>
        <w:pStyle w:val="NormalText"/>
      </w:pPr>
    </w:p>
    <w:p w:rsidR="00622EEE" w:rsidRDefault="00622EEE">
      <w:pPr>
        <w:pStyle w:val="NormalText"/>
      </w:pPr>
      <w:r>
        <w:t>Answer:  A</w:t>
      </w:r>
    </w:p>
    <w:p w:rsidR="00622EEE" w:rsidRDefault="00622EEE">
      <w:pPr>
        <w:pStyle w:val="NormalText"/>
      </w:pPr>
      <w:r>
        <w:t>Explanation:  Percentage change in sales = ($80,000 – $100,000) ÷ $100,000 = −20%</w:t>
      </w:r>
    </w:p>
    <w:p w:rsidR="00622EEE" w:rsidRDefault="00622EEE">
      <w:pPr>
        <w:pStyle w:val="NormalText"/>
      </w:pPr>
      <w:r>
        <w:t>Percentage change in net operating income = Degree of operating leverage × Percentage change in sales</w:t>
      </w:r>
    </w:p>
    <w:p w:rsidR="00622EEE" w:rsidRDefault="00622EEE">
      <w:pPr>
        <w:pStyle w:val="NormalText"/>
      </w:pPr>
      <w:r>
        <w:t>−300% = Degree of operating leverage × −20%</w:t>
      </w:r>
    </w:p>
    <w:p w:rsidR="00622EEE" w:rsidRDefault="00622EEE">
      <w:pPr>
        <w:pStyle w:val="NormalText"/>
      </w:pPr>
      <w:r>
        <w:t>Degree of operating leverage = 15</w:t>
      </w:r>
    </w:p>
    <w:p w:rsidR="00622EEE" w:rsidRDefault="00622EEE">
      <w:pPr>
        <w:pStyle w:val="NormalText"/>
      </w:pPr>
      <w:r>
        <w:t>Difficulty: 3 Hard</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115) Gamma Corporation has sales of $120,000, a contribution margin of $48,000, and a net operating income of $12,000. The company's degree of operating leverage is:</w:t>
      </w:r>
    </w:p>
    <w:p w:rsidR="00622EEE" w:rsidRDefault="00622EEE">
      <w:pPr>
        <w:pStyle w:val="NormalText"/>
      </w:pPr>
      <w:r>
        <w:t>A) 2.5</w:t>
      </w:r>
    </w:p>
    <w:p w:rsidR="00622EEE" w:rsidRDefault="00622EEE">
      <w:pPr>
        <w:pStyle w:val="NormalText"/>
      </w:pPr>
      <w:r>
        <w:t>B) 4.0</w:t>
      </w:r>
    </w:p>
    <w:p w:rsidR="00622EEE" w:rsidRDefault="00622EEE">
      <w:pPr>
        <w:pStyle w:val="NormalText"/>
      </w:pPr>
      <w:r>
        <w:t>C) 10.0</w:t>
      </w:r>
    </w:p>
    <w:p w:rsidR="00622EEE" w:rsidRDefault="00622EEE">
      <w:pPr>
        <w:pStyle w:val="NormalText"/>
      </w:pPr>
      <w:r>
        <w:t>D) 4.8</w:t>
      </w:r>
    </w:p>
    <w:p w:rsidR="00622EEE" w:rsidRDefault="00622EEE">
      <w:pPr>
        <w:pStyle w:val="NormalText"/>
      </w:pPr>
    </w:p>
    <w:p w:rsidR="00622EEE" w:rsidRDefault="00622EEE">
      <w:pPr>
        <w:pStyle w:val="NormalText"/>
      </w:pPr>
      <w:r>
        <w:t>Answer:  B</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$48,000 ÷ $12,000 = 4</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116) Bendel Inc. has an operating leverage of 7.3. If the company's sales increase by 3%, its net operating income should increase by about:</w:t>
      </w:r>
    </w:p>
    <w:p w:rsidR="00622EEE" w:rsidRDefault="00622EEE">
      <w:pPr>
        <w:pStyle w:val="NormalText"/>
      </w:pPr>
      <w:r>
        <w:t>A) 243.3%</w:t>
      </w:r>
    </w:p>
    <w:p w:rsidR="00622EEE" w:rsidRDefault="00622EEE">
      <w:pPr>
        <w:pStyle w:val="NormalText"/>
      </w:pPr>
      <w:r>
        <w:t>B) 7.3%</w:t>
      </w:r>
    </w:p>
    <w:p w:rsidR="00622EEE" w:rsidRDefault="00622EEE">
      <w:pPr>
        <w:pStyle w:val="NormalText"/>
      </w:pPr>
      <w:r>
        <w:t>C) 21.9%</w:t>
      </w:r>
    </w:p>
    <w:p w:rsidR="00622EEE" w:rsidRDefault="00622EEE">
      <w:pPr>
        <w:pStyle w:val="NormalText"/>
      </w:pPr>
      <w:r>
        <w:t>D) 3.0%</w:t>
      </w:r>
    </w:p>
    <w:p w:rsidR="00622EEE" w:rsidRDefault="00622EEE">
      <w:pPr>
        <w:pStyle w:val="NormalText"/>
      </w:pPr>
    </w:p>
    <w:p w:rsidR="00622EEE" w:rsidRDefault="00622EEE">
      <w:pPr>
        <w:pStyle w:val="NormalText"/>
      </w:pPr>
      <w:r>
        <w:t>Answer:  C</w:t>
      </w:r>
    </w:p>
    <w:p w:rsidR="00622EEE" w:rsidRDefault="00622EEE">
      <w:pPr>
        <w:pStyle w:val="NormalText"/>
      </w:pPr>
      <w:r>
        <w:t>Explanation:  Percentage change in net operating income = Degree of operating leverage × Percentage change in sales</w:t>
      </w:r>
    </w:p>
    <w:p w:rsidR="00622EEE" w:rsidRDefault="00622EEE">
      <w:pPr>
        <w:pStyle w:val="NormalText"/>
      </w:pPr>
    </w:p>
    <w:p w:rsidR="00622EEE" w:rsidRDefault="00622EEE">
      <w:pPr>
        <w:pStyle w:val="NormalText"/>
      </w:pPr>
      <w:r>
        <w:t>= 7.3 × 3% = 21.9%</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117) Alpha Corporation reported the following data for its most recent year: sales, $1,000,000; variable expenses, $600,000; and fixed expenses, $300,000. The company's degree of operating leverage is closest to:</w:t>
      </w:r>
    </w:p>
    <w:p w:rsidR="00622EEE" w:rsidRDefault="00622EEE">
      <w:pPr>
        <w:pStyle w:val="NormalText"/>
      </w:pPr>
      <w:r>
        <w:t>A) 0.25</w:t>
      </w:r>
    </w:p>
    <w:p w:rsidR="00622EEE" w:rsidRDefault="00622EEE">
      <w:pPr>
        <w:pStyle w:val="NormalText"/>
      </w:pPr>
      <w:r>
        <w:t>B) 2.0</w:t>
      </w:r>
    </w:p>
    <w:p w:rsidR="00622EEE" w:rsidRDefault="00622EEE">
      <w:pPr>
        <w:pStyle w:val="NormalText"/>
      </w:pPr>
      <w:r>
        <w:t>C) 4.0</w:t>
      </w:r>
    </w:p>
    <w:p w:rsidR="00622EEE" w:rsidRDefault="00622EEE">
      <w:pPr>
        <w:pStyle w:val="NormalText"/>
      </w:pPr>
      <w:r>
        <w:t>D) 3.3</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$1,000,000 – $600,000 = $400,000</w:t>
      </w:r>
    </w:p>
    <w:p w:rsidR="00622EEE" w:rsidRDefault="00622EEE">
      <w:pPr>
        <w:pStyle w:val="NormalText"/>
      </w:pPr>
    </w:p>
    <w:p w:rsidR="00622EEE" w:rsidRDefault="00622EEE">
      <w:pPr>
        <w:pStyle w:val="NormalText"/>
      </w:pPr>
      <w:r>
        <w:t>Profit = Contribution margin – Fixed expenses</w:t>
      </w:r>
    </w:p>
    <w:p w:rsidR="00622EEE" w:rsidRDefault="00622EEE">
      <w:pPr>
        <w:pStyle w:val="NormalText"/>
      </w:pPr>
      <w:r>
        <w:t>= $400,000 – $300,000 = $100,000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 $400,000 ÷ $100,000 = 4</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118) Lofft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22EEE">
        <w:tc>
          <w:tcPr>
            <w:tcW w:w="5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5000" w:type="dxa"/>
            <w:vAlign w:val="center"/>
          </w:tcPr>
          <w:p w:rsidR="00622EEE" w:rsidRDefault="00622EEE">
            <w:pPr>
              <w:pStyle w:val="NormalText"/>
            </w:pPr>
            <w:r>
              <w:t>Sales (2,000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120,000</w:t>
            </w:r>
          </w:p>
        </w:tc>
      </w:tr>
      <w:tr w:rsidR="00622EEE">
        <w:tc>
          <w:tcPr>
            <w:tcW w:w="5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90,000</w:t>
            </w:r>
          </w:p>
        </w:tc>
      </w:tr>
      <w:tr w:rsidR="00622EEE">
        <w:tc>
          <w:tcPr>
            <w:tcW w:w="5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30,000</w:t>
            </w:r>
          </w:p>
        </w:tc>
      </w:tr>
      <w:tr w:rsidR="00622EEE">
        <w:tc>
          <w:tcPr>
            <w:tcW w:w="5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16,500</w:t>
            </w:r>
          </w:p>
        </w:tc>
      </w:tr>
      <w:tr w:rsidR="00622EEE">
        <w:tc>
          <w:tcPr>
            <w:tcW w:w="5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13,500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31181A">
        <w:tc>
          <w:tcPr>
            <w:tcW w:w="6480" w:type="dxa"/>
            <w:vAlign w:val="center"/>
          </w:tcPr>
          <w:p w:rsidR="00622EEE" w:rsidRDefault="00622EEE">
            <w:pPr>
              <w:pStyle w:val="NormalText"/>
            </w:pPr>
            <w:r>
              <w:t> </w:t>
            </w:r>
          </w:p>
        </w:tc>
      </w:tr>
    </w:tbl>
    <w:p w:rsidR="00622EEE" w:rsidRDefault="00622EEE">
      <w:pPr>
        <w:pStyle w:val="NormalText"/>
        <w:rPr>
          <w:b/>
          <w:bCs/>
        </w:rPr>
      </w:pPr>
      <w:r>
        <w:t xml:space="preserve">Using the degree of operating leverage, the estimated percent increase in net operating income as the result of a 10% increase in sales is closest to: </w:t>
      </w:r>
      <w:r>
        <w:rPr>
          <w:b/>
          <w:bCs/>
        </w:rPr>
        <w:t>(Round your intermediate calculations to 1 decimal place.)</w:t>
      </w:r>
    </w:p>
    <w:p w:rsidR="00622EEE" w:rsidRDefault="00622EEE">
      <w:pPr>
        <w:pStyle w:val="NormalText"/>
      </w:pPr>
      <w:r>
        <w:t>A) 1.13%</w:t>
      </w:r>
    </w:p>
    <w:p w:rsidR="00622EEE" w:rsidRDefault="00622EEE">
      <w:pPr>
        <w:pStyle w:val="NormalText"/>
      </w:pPr>
      <w:r>
        <w:t>B) 88.89%</w:t>
      </w:r>
    </w:p>
    <w:p w:rsidR="00622EEE" w:rsidRDefault="00622EEE">
      <w:pPr>
        <w:pStyle w:val="NormalText"/>
      </w:pPr>
      <w:r>
        <w:t>C) 22.22%</w:t>
      </w:r>
    </w:p>
    <w:p w:rsidR="00622EEE" w:rsidRDefault="00622EEE">
      <w:pPr>
        <w:pStyle w:val="NormalText"/>
      </w:pPr>
      <w:r>
        <w:t>D) 4.50%</w:t>
      </w:r>
    </w:p>
    <w:p w:rsidR="00622EEE" w:rsidRDefault="00622EEE">
      <w:pPr>
        <w:pStyle w:val="NormalText"/>
      </w:pPr>
    </w:p>
    <w:p w:rsidR="00622EEE" w:rsidRDefault="00622EEE">
      <w:pPr>
        <w:pStyle w:val="NormalText"/>
      </w:pPr>
      <w:r>
        <w:t>Answer:  C</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$30,000 ÷ $13,500 = 2.2</w:t>
      </w:r>
    </w:p>
    <w:p w:rsidR="00622EEE" w:rsidRDefault="00622EEE">
      <w:pPr>
        <w:pStyle w:val="NormalText"/>
      </w:pPr>
    </w:p>
    <w:p w:rsidR="00622EEE" w:rsidRDefault="00622EEE">
      <w:pPr>
        <w:pStyle w:val="NormalText"/>
      </w:pPr>
      <w:r>
        <w:t>Percentage change in net operating income = Degree of operating leverage × Percentage change in sales</w:t>
      </w:r>
    </w:p>
    <w:p w:rsidR="00622EEE" w:rsidRDefault="00622EEE">
      <w:pPr>
        <w:pStyle w:val="NormalText"/>
      </w:pPr>
    </w:p>
    <w:p w:rsidR="00622EEE" w:rsidRDefault="00622EEE">
      <w:pPr>
        <w:pStyle w:val="NormalText"/>
      </w:pPr>
      <w:r>
        <w:t>= 2.2 × 10% = 22%</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119) Serfass Corporation's contribution format income statement for July appears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22EEE">
        <w:tc>
          <w:tcPr>
            <w:tcW w:w="5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5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260,000</w:t>
            </w:r>
          </w:p>
        </w:tc>
      </w:tr>
      <w:tr w:rsidR="00622EEE">
        <w:tc>
          <w:tcPr>
            <w:tcW w:w="5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176,000</w:t>
            </w:r>
          </w:p>
        </w:tc>
      </w:tr>
      <w:tr w:rsidR="00622EEE">
        <w:tc>
          <w:tcPr>
            <w:tcW w:w="5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84,000</w:t>
            </w:r>
          </w:p>
        </w:tc>
      </w:tr>
      <w:tr w:rsidR="00622EEE">
        <w:tc>
          <w:tcPr>
            <w:tcW w:w="5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71,800</w:t>
            </w:r>
          </w:p>
        </w:tc>
      </w:tr>
      <w:tr w:rsidR="00622EEE">
        <w:tc>
          <w:tcPr>
            <w:tcW w:w="5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12,200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31181A">
        <w:tc>
          <w:tcPr>
            <w:tcW w:w="6480" w:type="dxa"/>
            <w:vAlign w:val="center"/>
          </w:tcPr>
          <w:p w:rsidR="00622EEE" w:rsidRDefault="00622EEE">
            <w:pPr>
              <w:pStyle w:val="NormalText"/>
            </w:pPr>
            <w:r>
              <w:t> </w:t>
            </w:r>
          </w:p>
        </w:tc>
      </w:tr>
    </w:tbl>
    <w:p w:rsidR="00622EEE" w:rsidRDefault="00622EEE">
      <w:pPr>
        <w:pStyle w:val="NormalText"/>
      </w:pPr>
      <w:r>
        <w:t>The degree of operating leverage is closest to:</w:t>
      </w:r>
    </w:p>
    <w:p w:rsidR="00622EEE" w:rsidRDefault="00622EEE">
      <w:pPr>
        <w:pStyle w:val="NormalText"/>
      </w:pPr>
      <w:r>
        <w:t>A) 0.05</w:t>
      </w:r>
    </w:p>
    <w:p w:rsidR="00622EEE" w:rsidRDefault="00622EEE">
      <w:pPr>
        <w:pStyle w:val="NormalText"/>
      </w:pPr>
      <w:r>
        <w:t>B) 0.15</w:t>
      </w:r>
    </w:p>
    <w:p w:rsidR="00622EEE" w:rsidRDefault="00622EEE">
      <w:pPr>
        <w:pStyle w:val="NormalText"/>
      </w:pPr>
      <w:r>
        <w:t>C) 21.31</w:t>
      </w:r>
    </w:p>
    <w:p w:rsidR="00622EEE" w:rsidRDefault="00622EEE">
      <w:pPr>
        <w:pStyle w:val="NormalText"/>
      </w:pPr>
      <w:r>
        <w:t>D) 6.89</w:t>
      </w:r>
    </w:p>
    <w:p w:rsidR="00622EEE" w:rsidRDefault="00622EEE">
      <w:pPr>
        <w:pStyle w:val="NormalText"/>
      </w:pPr>
    </w:p>
    <w:p w:rsidR="00622EEE" w:rsidRDefault="00622EEE">
      <w:pPr>
        <w:pStyle w:val="NormalText"/>
      </w:pPr>
      <w:r>
        <w:t>Answer:  D</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$84,000 ÷ $12,200 = 6.89</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120) Bristo Corporation has sales of 2,000 units at $35 per unit. Variable expenses are 40% of the selling price. If total fixed expenses are $22,000, the degree of operating leverage is:</w:t>
      </w:r>
    </w:p>
    <w:p w:rsidR="00622EEE" w:rsidRDefault="00622EEE">
      <w:pPr>
        <w:pStyle w:val="NormalText"/>
      </w:pPr>
      <w:r>
        <w:t>A) 0.79</w:t>
      </w:r>
    </w:p>
    <w:p w:rsidR="00622EEE" w:rsidRDefault="00622EEE">
      <w:pPr>
        <w:pStyle w:val="NormalText"/>
      </w:pPr>
      <w:r>
        <w:t>B) 1.40</w:t>
      </w:r>
    </w:p>
    <w:p w:rsidR="00622EEE" w:rsidRDefault="00622EEE">
      <w:pPr>
        <w:pStyle w:val="NormalText"/>
      </w:pPr>
      <w:r>
        <w:t>C) 2.10</w:t>
      </w:r>
    </w:p>
    <w:p w:rsidR="00622EEE" w:rsidRDefault="00622EEE">
      <w:pPr>
        <w:pStyle w:val="NormalText"/>
      </w:pPr>
      <w:r>
        <w:t>D) 3.50</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(2,000 units × $35 per unit) – (2,000 units × 0.40 × $35 per unit)</w:t>
      </w:r>
    </w:p>
    <w:p w:rsidR="00622EEE" w:rsidRDefault="00622EEE">
      <w:pPr>
        <w:pStyle w:val="NormalText"/>
      </w:pPr>
      <w:r>
        <w:t>= $70,000 – $28,000 = $42,000</w:t>
      </w:r>
    </w:p>
    <w:p w:rsidR="00622EEE" w:rsidRDefault="00622EEE">
      <w:pPr>
        <w:pStyle w:val="NormalText"/>
      </w:pPr>
    </w:p>
    <w:p w:rsidR="00622EEE" w:rsidRDefault="00622EEE">
      <w:pPr>
        <w:pStyle w:val="NormalText"/>
      </w:pPr>
      <w:r>
        <w:t>Net operating income = Contribution margin – Fixed expenses</w:t>
      </w:r>
    </w:p>
    <w:p w:rsidR="00622EEE" w:rsidRDefault="00622EEE">
      <w:pPr>
        <w:pStyle w:val="NormalText"/>
      </w:pPr>
      <w:r>
        <w:t>= $42,000 – $22,000 = $20,000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 $42,000 ÷ $20,000 = 2.1</w:t>
      </w:r>
    </w:p>
    <w:p w:rsidR="00622EEE" w:rsidRDefault="00622EEE">
      <w:pPr>
        <w:pStyle w:val="NormalText"/>
      </w:pPr>
      <w:r>
        <w:t>Difficulty: 2 Medium</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121) Lydic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79"/>
        <w:gridCol w:w="284"/>
        <w:gridCol w:w="1219"/>
      </w:tblGrid>
      <w:tr w:rsidR="00622EEE" w:rsidTr="00004EA6">
        <w:trPr>
          <w:trHeight w:val="305"/>
        </w:trPr>
        <w:tc>
          <w:tcPr>
            <w:tcW w:w="5079" w:type="dxa"/>
            <w:vAlign w:val="bottom"/>
          </w:tcPr>
          <w:p w:rsidR="00622EEE" w:rsidRDefault="00622EEE">
            <w:pPr>
              <w:pStyle w:val="NormalText"/>
            </w:pPr>
            <w:r>
              <w:t> </w:t>
            </w:r>
          </w:p>
        </w:tc>
        <w:tc>
          <w:tcPr>
            <w:tcW w:w="284" w:type="dxa"/>
            <w:tcMar>
              <w:top w:w="0" w:type="dxa"/>
              <w:left w:w="0" w:type="dxa"/>
              <w:bottom w:w="0" w:type="dxa"/>
              <w:right w:w="0" w:type="dxa"/>
            </w:tcMar>
            <w:vAlign w:val="bottom"/>
          </w:tcPr>
          <w:p w:rsidR="00622EEE" w:rsidRDefault="00622EEE">
            <w:pPr>
              <w:pStyle w:val="NormalText"/>
            </w:pPr>
            <w:r>
              <w:t> </w:t>
            </w:r>
          </w:p>
        </w:tc>
        <w:tc>
          <w:tcPr>
            <w:tcW w:w="1219" w:type="dxa"/>
            <w:tcMar>
              <w:top w:w="0" w:type="dxa"/>
              <w:left w:w="0" w:type="dxa"/>
              <w:bottom w:w="0" w:type="dxa"/>
              <w:right w:w="0" w:type="dxa"/>
            </w:tcMar>
            <w:vAlign w:val="bottom"/>
          </w:tcPr>
          <w:p w:rsidR="00622EEE" w:rsidRDefault="00622EEE">
            <w:pPr>
              <w:pStyle w:val="NormalText"/>
              <w:jc w:val="center"/>
            </w:pPr>
            <w:r>
              <w:t> </w:t>
            </w:r>
          </w:p>
        </w:tc>
      </w:tr>
      <w:tr w:rsidR="00622EEE" w:rsidTr="00004EA6">
        <w:trPr>
          <w:trHeight w:val="305"/>
        </w:trPr>
        <w:tc>
          <w:tcPr>
            <w:tcW w:w="5079" w:type="dxa"/>
            <w:vAlign w:val="center"/>
          </w:tcPr>
          <w:p w:rsidR="00622EEE" w:rsidRDefault="00622EEE">
            <w:pPr>
              <w:pStyle w:val="NormalText"/>
            </w:pPr>
            <w:r>
              <w:t>Sales (4,000 units)</w:t>
            </w:r>
          </w:p>
        </w:tc>
        <w:tc>
          <w:tcPr>
            <w:tcW w:w="284" w:type="dxa"/>
            <w:tcMar>
              <w:top w:w="0" w:type="dxa"/>
              <w:left w:w="0" w:type="dxa"/>
              <w:bottom w:w="0" w:type="dxa"/>
              <w:right w:w="0" w:type="dxa"/>
            </w:tcMar>
            <w:vAlign w:val="center"/>
          </w:tcPr>
          <w:p w:rsidR="00622EEE" w:rsidRDefault="00622EEE">
            <w:pPr>
              <w:pStyle w:val="NormalText"/>
              <w:jc w:val="right"/>
            </w:pPr>
            <w:r>
              <w:t>$</w:t>
            </w:r>
          </w:p>
        </w:tc>
        <w:tc>
          <w:tcPr>
            <w:tcW w:w="1219" w:type="dxa"/>
            <w:tcMar>
              <w:top w:w="0" w:type="dxa"/>
              <w:left w:w="0" w:type="dxa"/>
              <w:bottom w:w="0" w:type="dxa"/>
              <w:right w:w="0" w:type="dxa"/>
            </w:tcMar>
            <w:vAlign w:val="center"/>
          </w:tcPr>
          <w:p w:rsidR="00622EEE" w:rsidRDefault="00622EEE">
            <w:pPr>
              <w:pStyle w:val="NormalText"/>
              <w:jc w:val="right"/>
            </w:pPr>
            <w:r>
              <w:t>160,000</w:t>
            </w:r>
          </w:p>
        </w:tc>
      </w:tr>
      <w:tr w:rsidR="00622EEE" w:rsidTr="00004EA6">
        <w:trPr>
          <w:trHeight w:val="305"/>
        </w:trPr>
        <w:tc>
          <w:tcPr>
            <w:tcW w:w="5079" w:type="dxa"/>
            <w:vAlign w:val="bottom"/>
          </w:tcPr>
          <w:p w:rsidR="00622EEE" w:rsidRDefault="00622EEE">
            <w:pPr>
              <w:pStyle w:val="NormalText"/>
            </w:pPr>
            <w:r>
              <w:t>Variable expenses</w:t>
            </w:r>
          </w:p>
        </w:tc>
        <w:tc>
          <w:tcPr>
            <w:tcW w:w="284"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19"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112,000</w:t>
            </w:r>
          </w:p>
        </w:tc>
      </w:tr>
      <w:tr w:rsidR="00622EEE" w:rsidTr="00004EA6">
        <w:trPr>
          <w:trHeight w:val="305"/>
        </w:trPr>
        <w:tc>
          <w:tcPr>
            <w:tcW w:w="5079" w:type="dxa"/>
            <w:vAlign w:val="center"/>
          </w:tcPr>
          <w:p w:rsidR="00622EEE" w:rsidRDefault="00622EEE">
            <w:pPr>
              <w:pStyle w:val="NormalText"/>
            </w:pPr>
            <w:r>
              <w:t>Contribution margin</w:t>
            </w:r>
          </w:p>
        </w:tc>
        <w:tc>
          <w:tcPr>
            <w:tcW w:w="284" w:type="dxa"/>
            <w:tcMar>
              <w:top w:w="0" w:type="dxa"/>
              <w:left w:w="0" w:type="dxa"/>
              <w:bottom w:w="0" w:type="dxa"/>
              <w:right w:w="0" w:type="dxa"/>
            </w:tcMar>
            <w:vAlign w:val="center"/>
          </w:tcPr>
          <w:p w:rsidR="00622EEE" w:rsidRDefault="00622EEE">
            <w:pPr>
              <w:pStyle w:val="NormalText"/>
              <w:jc w:val="right"/>
            </w:pPr>
            <w:r>
              <w:t> </w:t>
            </w:r>
          </w:p>
        </w:tc>
        <w:tc>
          <w:tcPr>
            <w:tcW w:w="1219" w:type="dxa"/>
            <w:tcMar>
              <w:top w:w="0" w:type="dxa"/>
              <w:left w:w="0" w:type="dxa"/>
              <w:bottom w:w="0" w:type="dxa"/>
              <w:right w:w="0" w:type="dxa"/>
            </w:tcMar>
            <w:vAlign w:val="center"/>
          </w:tcPr>
          <w:p w:rsidR="00622EEE" w:rsidRDefault="00622EEE">
            <w:pPr>
              <w:pStyle w:val="NormalText"/>
              <w:jc w:val="right"/>
            </w:pPr>
            <w:r>
              <w:t>48,000</w:t>
            </w:r>
          </w:p>
        </w:tc>
      </w:tr>
      <w:tr w:rsidR="00622EEE" w:rsidTr="00004EA6">
        <w:trPr>
          <w:trHeight w:val="324"/>
        </w:trPr>
        <w:tc>
          <w:tcPr>
            <w:tcW w:w="5079" w:type="dxa"/>
            <w:vAlign w:val="bottom"/>
          </w:tcPr>
          <w:p w:rsidR="00622EEE" w:rsidRDefault="00622EEE">
            <w:pPr>
              <w:pStyle w:val="NormalText"/>
            </w:pPr>
            <w:r>
              <w:t>Fixed expenses</w:t>
            </w:r>
          </w:p>
        </w:tc>
        <w:tc>
          <w:tcPr>
            <w:tcW w:w="284"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19"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38,400</w:t>
            </w:r>
          </w:p>
        </w:tc>
      </w:tr>
      <w:tr w:rsidR="00622EEE" w:rsidTr="00004EA6">
        <w:trPr>
          <w:trHeight w:val="305"/>
        </w:trPr>
        <w:tc>
          <w:tcPr>
            <w:tcW w:w="5079" w:type="dxa"/>
            <w:vAlign w:val="center"/>
          </w:tcPr>
          <w:p w:rsidR="00622EEE" w:rsidRDefault="00622EEE">
            <w:pPr>
              <w:pStyle w:val="NormalText"/>
            </w:pPr>
            <w:r>
              <w:t>Net operating income</w:t>
            </w:r>
          </w:p>
        </w:tc>
        <w:tc>
          <w:tcPr>
            <w:tcW w:w="284"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19"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9,600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31181A">
        <w:tc>
          <w:tcPr>
            <w:tcW w:w="6480" w:type="dxa"/>
            <w:vAlign w:val="center"/>
          </w:tcPr>
          <w:p w:rsidR="00622EEE" w:rsidRDefault="00622EEE">
            <w:pPr>
              <w:pStyle w:val="NormalText"/>
            </w:pPr>
            <w:r>
              <w:t> </w:t>
            </w:r>
          </w:p>
        </w:tc>
      </w:tr>
    </w:tbl>
    <w:p w:rsidR="00622EEE" w:rsidRDefault="00622EEE">
      <w:pPr>
        <w:pStyle w:val="NormalText"/>
      </w:pPr>
      <w:r>
        <w:t>The degree of operating leverage is closest to:</w:t>
      </w:r>
    </w:p>
    <w:p w:rsidR="00622EEE" w:rsidRDefault="00622EEE">
      <w:pPr>
        <w:pStyle w:val="NormalText"/>
      </w:pPr>
      <w:r>
        <w:t>A) 5.00</w:t>
      </w:r>
    </w:p>
    <w:p w:rsidR="00622EEE" w:rsidRDefault="00622EEE">
      <w:pPr>
        <w:pStyle w:val="NormalText"/>
      </w:pPr>
      <w:r>
        <w:t>B) 0.20</w:t>
      </w:r>
    </w:p>
    <w:p w:rsidR="00622EEE" w:rsidRDefault="00622EEE">
      <w:pPr>
        <w:pStyle w:val="NormalText"/>
      </w:pPr>
      <w:r>
        <w:t>C) 16.67</w:t>
      </w:r>
    </w:p>
    <w:p w:rsidR="00622EEE" w:rsidRDefault="00622EEE">
      <w:pPr>
        <w:pStyle w:val="NormalText"/>
      </w:pPr>
      <w:r>
        <w:t>D) 0.06</w:t>
      </w:r>
    </w:p>
    <w:p w:rsidR="00622EEE" w:rsidRDefault="00622EEE">
      <w:pPr>
        <w:pStyle w:val="NormalText"/>
      </w:pPr>
    </w:p>
    <w:p w:rsidR="00622EEE" w:rsidRDefault="00622EEE">
      <w:pPr>
        <w:pStyle w:val="NormalText"/>
      </w:pPr>
      <w:r>
        <w:t>Answer:  A</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$48,000 ÷ $9,600 = 5.0</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122) A company sells two products--J and K. The sales mix is expected to be $3 of sales of Product K for every $1 of sales of Product J. Product J has a contribution margin ratio of 40% whereas Product K has a contribution margin ratio of 50%. Annual fixed expenses are expected to be $120,000. The overall break-even point for the company in dollar sales is expected to be closest to:</w:t>
      </w:r>
    </w:p>
    <w:p w:rsidR="00622EEE" w:rsidRDefault="00622EEE">
      <w:pPr>
        <w:pStyle w:val="NormalText"/>
      </w:pPr>
      <w:r>
        <w:t>A) $196,000</w:t>
      </w:r>
    </w:p>
    <w:p w:rsidR="00622EEE" w:rsidRDefault="00622EEE">
      <w:pPr>
        <w:pStyle w:val="NormalText"/>
      </w:pPr>
      <w:r>
        <w:t>B) $200,000</w:t>
      </w:r>
    </w:p>
    <w:p w:rsidR="00622EEE" w:rsidRDefault="00622EEE">
      <w:pPr>
        <w:pStyle w:val="NormalText"/>
      </w:pPr>
      <w:r>
        <w:t>C) $252,632</w:t>
      </w:r>
    </w:p>
    <w:p w:rsidR="00622EEE" w:rsidRDefault="00622EEE">
      <w:pPr>
        <w:pStyle w:val="NormalText"/>
      </w:pPr>
      <w:r>
        <w:t>D) $263,420</w:t>
      </w:r>
    </w:p>
    <w:p w:rsidR="00622EEE" w:rsidRDefault="00622EEE">
      <w:pPr>
        <w:pStyle w:val="NormalText"/>
      </w:pPr>
    </w:p>
    <w:p w:rsidR="00622EEE" w:rsidRDefault="00622EEE">
      <w:pPr>
        <w:pStyle w:val="NormalText"/>
      </w:pPr>
      <w:r>
        <w:t>Answer:  C</w:t>
      </w:r>
    </w:p>
    <w:p w:rsidR="00622EEE" w:rsidRDefault="00622EEE">
      <w:pPr>
        <w:pStyle w:val="NormalText"/>
      </w:pPr>
      <w:r>
        <w:t>Explanation:  Sales of Product K = 3 × Sales of Product J</w:t>
      </w:r>
    </w:p>
    <w:p w:rsidR="00622EEE" w:rsidRDefault="00622EEE">
      <w:pPr>
        <w:pStyle w:val="NormalText"/>
      </w:pPr>
      <w:r>
        <w:t>Overall contribution margin = (Product J CM ratio × Sales of Product J) + (Product K CM ratio × Sales of Product K)</w:t>
      </w:r>
    </w:p>
    <w:p w:rsidR="00622EEE" w:rsidRDefault="00622EEE">
      <w:pPr>
        <w:pStyle w:val="NormalText"/>
      </w:pPr>
      <w:r>
        <w:t>= (0.40 × Sales of Product J) + (0.50 × 3 × Sales of Product J)</w:t>
      </w:r>
    </w:p>
    <w:p w:rsidR="00622EEE" w:rsidRDefault="00622EEE">
      <w:pPr>
        <w:pStyle w:val="NormalText"/>
      </w:pPr>
      <w:r>
        <w:t>= 1.90 × Sales of Product J</w:t>
      </w:r>
    </w:p>
    <w:p w:rsidR="00622EEE" w:rsidRDefault="00622EEE">
      <w:pPr>
        <w:pStyle w:val="NormalText"/>
      </w:pPr>
    </w:p>
    <w:p w:rsidR="00622EEE" w:rsidRDefault="00622EEE">
      <w:pPr>
        <w:pStyle w:val="NormalText"/>
      </w:pPr>
      <w:r>
        <w:t>Overall sales = Sales of Product J + Sales of Product K</w:t>
      </w:r>
    </w:p>
    <w:p w:rsidR="00622EEE" w:rsidRDefault="00622EEE">
      <w:pPr>
        <w:pStyle w:val="NormalText"/>
      </w:pPr>
      <w:r>
        <w:t>= Sales of Product J + Sales of Product K</w:t>
      </w:r>
    </w:p>
    <w:p w:rsidR="00622EEE" w:rsidRDefault="00622EEE">
      <w:pPr>
        <w:pStyle w:val="NormalText"/>
      </w:pPr>
      <w:r>
        <w:t>= Sales of Product J + 3 × Sales of Product J</w:t>
      </w:r>
    </w:p>
    <w:p w:rsidR="00622EEE" w:rsidRDefault="00622EEE">
      <w:pPr>
        <w:pStyle w:val="NormalText"/>
      </w:pPr>
      <w:r>
        <w:t>= 4.00 × Sales of Product J</w:t>
      </w:r>
    </w:p>
    <w:p w:rsidR="00622EEE" w:rsidRDefault="00622EEE">
      <w:pPr>
        <w:pStyle w:val="NormalText"/>
      </w:pPr>
    </w:p>
    <w:p w:rsidR="00622EEE" w:rsidRDefault="00622EEE">
      <w:pPr>
        <w:pStyle w:val="NormalText"/>
      </w:pPr>
      <w:r>
        <w:t>Overall CM ratio = Overall contribution margin ÷ Overall sales</w:t>
      </w:r>
    </w:p>
    <w:p w:rsidR="00622EEE" w:rsidRDefault="00622EEE">
      <w:pPr>
        <w:pStyle w:val="NormalText"/>
      </w:pPr>
      <w:r>
        <w:t>= (1.90 × Sales of Product J) ÷ (4.00 × Sales of Product J)</w:t>
      </w:r>
    </w:p>
    <w:p w:rsidR="00622EEE" w:rsidRDefault="00622EEE">
      <w:pPr>
        <w:pStyle w:val="NormalText"/>
      </w:pPr>
      <w:r>
        <w:t>= 1.90 ÷ 4.00 = 0.475</w:t>
      </w:r>
    </w:p>
    <w:p w:rsidR="00622EEE" w:rsidRDefault="00622EEE">
      <w:pPr>
        <w:pStyle w:val="NormalText"/>
      </w:pPr>
    </w:p>
    <w:p w:rsidR="00622EEE" w:rsidRDefault="00622EEE">
      <w:pPr>
        <w:pStyle w:val="NormalText"/>
      </w:pPr>
      <w:r>
        <w:t>Dollar sales to break even = Fixed expenses ÷ Overall CM ratio</w:t>
      </w:r>
    </w:p>
    <w:p w:rsidR="00622EEE" w:rsidRDefault="00622EEE">
      <w:pPr>
        <w:pStyle w:val="NormalText"/>
      </w:pPr>
      <w:r>
        <w:t>= $120,000 ÷ 0.475 = $252,632</w:t>
      </w:r>
    </w:p>
    <w:p w:rsidR="00622EEE" w:rsidRDefault="00622EEE">
      <w:pPr>
        <w:pStyle w:val="NormalText"/>
      </w:pPr>
      <w:r>
        <w:t>Difficulty: 3 Hard</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123) Roddam Corporation produces and sells two products. Data concerning those products for the most recent month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31181A">
        <w:trPr>
          <w:gridAfter w:val="1"/>
          <w:wAfter w:w="20" w:type="dxa"/>
        </w:trPr>
        <w:tc>
          <w:tcPr>
            <w:tcW w:w="500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Product K09E</w:t>
            </w:r>
          </w:p>
        </w:tc>
        <w:tc>
          <w:tcPr>
            <w:tcW w:w="1620" w:type="dxa"/>
            <w:gridSpan w:val="4"/>
            <w:tcMar>
              <w:top w:w="0" w:type="dxa"/>
              <w:left w:w="0" w:type="dxa"/>
              <w:bottom w:w="0" w:type="dxa"/>
              <w:right w:w="0" w:type="dxa"/>
            </w:tcMar>
            <w:vAlign w:val="bottom"/>
          </w:tcPr>
          <w:p w:rsidR="00622EEE" w:rsidRDefault="00622EEE">
            <w:pPr>
              <w:pStyle w:val="NormalText"/>
              <w:jc w:val="center"/>
            </w:pPr>
            <w:r>
              <w:t>Product G17B</w:t>
            </w:r>
          </w:p>
        </w:tc>
      </w:tr>
      <w:tr w:rsidR="00622EEE">
        <w:tc>
          <w:tcPr>
            <w:tcW w:w="5000" w:type="dxa"/>
            <w:vAlign w:val="bottom"/>
          </w:tcPr>
          <w:p w:rsidR="00622EEE" w:rsidRDefault="00622EEE">
            <w:pPr>
              <w:pStyle w:val="NormalText"/>
            </w:pPr>
            <w:r>
              <w:t>Sales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28,000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38,000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5000" w:type="dxa"/>
            <w:vAlign w:val="bottom"/>
          </w:tcPr>
          <w:p w:rsidR="00622EEE" w:rsidRDefault="00622EEE">
            <w:pPr>
              <w:pStyle w:val="NormalText"/>
            </w:pPr>
            <w:r>
              <w:t>Variable expenses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11,200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8,600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40"/>
      </w:tblGrid>
      <w:tr w:rsidR="0031181A">
        <w:tc>
          <w:tcPr>
            <w:tcW w:w="8240" w:type="dxa"/>
            <w:vAlign w:val="center"/>
          </w:tcPr>
          <w:p w:rsidR="00622EEE" w:rsidRDefault="00622EEE">
            <w:pPr>
              <w:pStyle w:val="NormalText"/>
            </w:pPr>
            <w:r>
              <w:t> </w:t>
            </w:r>
          </w:p>
        </w:tc>
      </w:tr>
    </w:tbl>
    <w:p w:rsidR="00622EEE" w:rsidRDefault="00622EEE">
      <w:pPr>
        <w:pStyle w:val="NormalText"/>
      </w:pPr>
      <w:r>
        <w:t>The fixed expenses of the entire company were $41,970. If the sales mix were to shift toward Product K09E with total dollar sales remaining constant, the overall break-even point for the entire company:</w:t>
      </w:r>
    </w:p>
    <w:p w:rsidR="00622EEE" w:rsidRDefault="00622EEE">
      <w:pPr>
        <w:pStyle w:val="NormalText"/>
      </w:pPr>
      <w:r>
        <w:t>A) would increase.</w:t>
      </w:r>
    </w:p>
    <w:p w:rsidR="00622EEE" w:rsidRDefault="00622EEE">
      <w:pPr>
        <w:pStyle w:val="NormalText"/>
      </w:pPr>
      <w:r>
        <w:t>B) could increase or decrease.</w:t>
      </w:r>
    </w:p>
    <w:p w:rsidR="00622EEE" w:rsidRDefault="00622EEE">
      <w:pPr>
        <w:pStyle w:val="NormalText"/>
      </w:pPr>
      <w:r>
        <w:t>C) would not change.</w:t>
      </w:r>
    </w:p>
    <w:p w:rsidR="00622EEE" w:rsidRDefault="00622EEE">
      <w:pPr>
        <w:pStyle w:val="NormalText"/>
      </w:pPr>
      <w:r>
        <w:t>D) would decrease.</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060"/>
        <w:gridCol w:w="320"/>
        <w:gridCol w:w="820"/>
        <w:gridCol w:w="360"/>
        <w:gridCol w:w="300"/>
        <w:gridCol w:w="820"/>
        <w:gridCol w:w="340"/>
        <w:gridCol w:w="20"/>
      </w:tblGrid>
      <w:tr w:rsidR="0031181A">
        <w:trPr>
          <w:gridAfter w:val="1"/>
          <w:wAfter w:w="20" w:type="dxa"/>
        </w:trPr>
        <w:tc>
          <w:tcPr>
            <w:tcW w:w="4060" w:type="dxa"/>
            <w:vAlign w:val="bottom"/>
          </w:tcPr>
          <w:p w:rsidR="00622EEE" w:rsidRDefault="00622EEE">
            <w:pPr>
              <w:pStyle w:val="NormalText"/>
            </w:pPr>
            <w:r>
              <w:t> </w:t>
            </w:r>
          </w:p>
        </w:tc>
        <w:tc>
          <w:tcPr>
            <w:tcW w:w="1500" w:type="dxa"/>
            <w:gridSpan w:val="3"/>
            <w:tcMar>
              <w:top w:w="0" w:type="dxa"/>
              <w:left w:w="0" w:type="dxa"/>
              <w:bottom w:w="0" w:type="dxa"/>
              <w:right w:w="0" w:type="dxa"/>
            </w:tcMar>
            <w:vAlign w:val="bottom"/>
          </w:tcPr>
          <w:p w:rsidR="00622EEE" w:rsidRDefault="00622EEE">
            <w:pPr>
              <w:pStyle w:val="NormalText"/>
              <w:jc w:val="center"/>
            </w:pPr>
            <w:r>
              <w:t>Product K09E</w:t>
            </w:r>
          </w:p>
        </w:tc>
        <w:tc>
          <w:tcPr>
            <w:tcW w:w="1460" w:type="dxa"/>
            <w:gridSpan w:val="3"/>
            <w:tcMar>
              <w:top w:w="0" w:type="dxa"/>
              <w:left w:w="0" w:type="dxa"/>
              <w:bottom w:w="0" w:type="dxa"/>
              <w:right w:w="0" w:type="dxa"/>
            </w:tcMar>
            <w:vAlign w:val="bottom"/>
          </w:tcPr>
          <w:p w:rsidR="00622EEE" w:rsidRDefault="00622EEE">
            <w:pPr>
              <w:pStyle w:val="NormalText"/>
              <w:jc w:val="center"/>
            </w:pPr>
            <w:r>
              <w:t>Product G17B</w:t>
            </w:r>
          </w:p>
        </w:tc>
      </w:tr>
      <w:tr w:rsidR="00622EEE">
        <w:tc>
          <w:tcPr>
            <w:tcW w:w="4060" w:type="dxa"/>
            <w:vAlign w:val="bottom"/>
          </w:tcPr>
          <w:p w:rsidR="00622EEE" w:rsidRDefault="00622EEE">
            <w:pPr>
              <w:pStyle w:val="NormalText"/>
            </w:pPr>
            <w:r>
              <w:t>Sales (a)</w:t>
            </w:r>
          </w:p>
        </w:tc>
        <w:tc>
          <w:tcPr>
            <w:tcW w:w="32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28,000</w:t>
            </w:r>
          </w:p>
        </w:tc>
        <w:tc>
          <w:tcPr>
            <w:tcW w:w="360" w:type="dxa"/>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38,000</w:t>
            </w:r>
          </w:p>
        </w:tc>
        <w:tc>
          <w:tcPr>
            <w:tcW w:w="36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4060" w:type="dxa"/>
            <w:vAlign w:val="bottom"/>
          </w:tcPr>
          <w:p w:rsidR="00622EEE" w:rsidRDefault="00622EEE">
            <w:pPr>
              <w:pStyle w:val="NormalText"/>
            </w:pPr>
            <w:r>
              <w:t>Variable expenses</w:t>
            </w:r>
          </w:p>
        </w:tc>
        <w:tc>
          <w:tcPr>
            <w:tcW w:w="3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11,200</w:t>
            </w:r>
          </w:p>
        </w:tc>
        <w:tc>
          <w:tcPr>
            <w:tcW w:w="3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8,600</w:t>
            </w:r>
          </w:p>
        </w:tc>
        <w:tc>
          <w:tcPr>
            <w:tcW w:w="3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060" w:type="dxa"/>
            <w:vAlign w:val="bottom"/>
          </w:tcPr>
          <w:p w:rsidR="00622EEE" w:rsidRDefault="00622EEE">
            <w:pPr>
              <w:pStyle w:val="NormalText"/>
            </w:pPr>
            <w:r>
              <w:t>Contribution margin (b)</w:t>
            </w:r>
          </w:p>
        </w:tc>
        <w:tc>
          <w:tcPr>
            <w:tcW w:w="3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16,800</w:t>
            </w:r>
          </w:p>
        </w:tc>
        <w:tc>
          <w:tcPr>
            <w:tcW w:w="3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29,400</w:t>
            </w:r>
          </w:p>
        </w:tc>
        <w:tc>
          <w:tcPr>
            <w:tcW w:w="3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060" w:type="dxa"/>
            <w:vAlign w:val="bottom"/>
          </w:tcPr>
          <w:p w:rsidR="00622EEE" w:rsidRDefault="00622EEE">
            <w:pPr>
              <w:pStyle w:val="NormalText"/>
            </w:pPr>
            <w:r>
              <w:t>CM ratio (b) ÷ (a)</w:t>
            </w:r>
          </w:p>
        </w:tc>
        <w:tc>
          <w:tcPr>
            <w:tcW w:w="32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60.0</w:t>
            </w:r>
          </w:p>
        </w:tc>
        <w:tc>
          <w:tcPr>
            <w:tcW w:w="360" w:type="dxa"/>
            <w:tcMar>
              <w:top w:w="0" w:type="dxa"/>
              <w:left w:w="0" w:type="dxa"/>
              <w:bottom w:w="0" w:type="dxa"/>
              <w:right w:w="0" w:type="dxa"/>
            </w:tcMar>
            <w:vAlign w:val="bottom"/>
          </w:tcPr>
          <w:p w:rsidR="00622EEE" w:rsidRDefault="00622EEE">
            <w:pPr>
              <w:pStyle w:val="NormalText"/>
            </w:pPr>
            <w:r>
              <w: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77.4</w:t>
            </w:r>
          </w:p>
        </w:tc>
        <w:tc>
          <w:tcPr>
            <w:tcW w:w="360" w:type="dxa"/>
            <w:gridSpan w:val="2"/>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Since Product K09E has a lower contribution margin ratio, a shift in sales to that product would increase the break-even point of the entire company.</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124) Steffen Corporation has three products with the following characteristics:</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3560"/>
        <w:gridCol w:w="280"/>
        <w:gridCol w:w="940"/>
        <w:gridCol w:w="360"/>
        <w:gridCol w:w="300"/>
        <w:gridCol w:w="940"/>
        <w:gridCol w:w="320"/>
        <w:gridCol w:w="40"/>
        <w:gridCol w:w="280"/>
        <w:gridCol w:w="940"/>
        <w:gridCol w:w="320"/>
        <w:gridCol w:w="40"/>
      </w:tblGrid>
      <w:tr w:rsidR="0031181A">
        <w:trPr>
          <w:gridAfter w:val="1"/>
          <w:wAfter w:w="40" w:type="dxa"/>
        </w:trPr>
        <w:tc>
          <w:tcPr>
            <w:tcW w:w="3560" w:type="dxa"/>
            <w:vAlign w:val="bottom"/>
          </w:tcPr>
          <w:p w:rsidR="00622EEE" w:rsidRDefault="00622EEE">
            <w:pPr>
              <w:pStyle w:val="NormalText"/>
            </w:pPr>
            <w:r>
              <w:t> </w:t>
            </w:r>
          </w:p>
        </w:tc>
        <w:tc>
          <w:tcPr>
            <w:tcW w:w="1580" w:type="dxa"/>
            <w:gridSpan w:val="3"/>
            <w:tcMar>
              <w:top w:w="0" w:type="dxa"/>
              <w:left w:w="0" w:type="dxa"/>
              <w:bottom w:w="0" w:type="dxa"/>
              <w:right w:w="0" w:type="dxa"/>
            </w:tcMar>
            <w:vAlign w:val="bottom"/>
          </w:tcPr>
          <w:p w:rsidR="00622EEE" w:rsidRDefault="00622EEE">
            <w:pPr>
              <w:pStyle w:val="NormalText"/>
              <w:jc w:val="center"/>
            </w:pPr>
            <w:r>
              <w:t>Product A</w:t>
            </w:r>
          </w:p>
        </w:tc>
        <w:tc>
          <w:tcPr>
            <w:tcW w:w="1560" w:type="dxa"/>
            <w:gridSpan w:val="3"/>
            <w:tcMar>
              <w:top w:w="0" w:type="dxa"/>
              <w:left w:w="0" w:type="dxa"/>
              <w:bottom w:w="0" w:type="dxa"/>
              <w:right w:w="0" w:type="dxa"/>
            </w:tcMar>
            <w:vAlign w:val="bottom"/>
          </w:tcPr>
          <w:p w:rsidR="00622EEE" w:rsidRDefault="00622EEE">
            <w:pPr>
              <w:pStyle w:val="NormalText"/>
              <w:jc w:val="center"/>
            </w:pPr>
            <w:r>
              <w:t>Product B</w:t>
            </w:r>
          </w:p>
        </w:tc>
        <w:tc>
          <w:tcPr>
            <w:tcW w:w="1580" w:type="dxa"/>
            <w:gridSpan w:val="4"/>
            <w:tcMar>
              <w:top w:w="0" w:type="dxa"/>
              <w:left w:w="0" w:type="dxa"/>
              <w:bottom w:w="0" w:type="dxa"/>
              <w:right w:w="0" w:type="dxa"/>
            </w:tcMar>
            <w:vAlign w:val="bottom"/>
          </w:tcPr>
          <w:p w:rsidR="00622EEE" w:rsidRDefault="00622EEE">
            <w:pPr>
              <w:pStyle w:val="NormalText"/>
              <w:jc w:val="center"/>
            </w:pPr>
            <w:r>
              <w:t>Product C</w:t>
            </w:r>
          </w:p>
        </w:tc>
      </w:tr>
      <w:tr w:rsidR="00622EEE">
        <w:tc>
          <w:tcPr>
            <w:tcW w:w="3560" w:type="dxa"/>
            <w:vAlign w:val="bottom"/>
          </w:tcPr>
          <w:p w:rsidR="00622EEE" w:rsidRDefault="00622EEE">
            <w:pPr>
              <w:pStyle w:val="NormalText"/>
            </w:pPr>
            <w:r>
              <w:t>Monthly sales in dollars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120,000</w:t>
            </w:r>
          </w:p>
        </w:tc>
        <w:tc>
          <w:tcPr>
            <w:tcW w:w="360" w:type="dxa"/>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160,000</w:t>
            </w:r>
          </w:p>
        </w:tc>
        <w:tc>
          <w:tcPr>
            <w:tcW w:w="36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200,000</w:t>
            </w:r>
          </w:p>
        </w:tc>
        <w:tc>
          <w:tcPr>
            <w:tcW w:w="36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3560" w:type="dxa"/>
            <w:vAlign w:val="bottom"/>
          </w:tcPr>
          <w:p w:rsidR="00622EEE" w:rsidRDefault="00622EEE">
            <w:pPr>
              <w:pStyle w:val="NormalText"/>
            </w:pPr>
            <w:r>
              <w:t>Contribution margin ratio</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20</w:t>
            </w:r>
          </w:p>
        </w:tc>
        <w:tc>
          <w:tcPr>
            <w:tcW w:w="360" w:type="dxa"/>
            <w:tcMar>
              <w:top w:w="0" w:type="dxa"/>
              <w:left w:w="0" w:type="dxa"/>
              <w:bottom w:w="0" w:type="dxa"/>
              <w:right w:w="0" w:type="dxa"/>
            </w:tcMar>
            <w:vAlign w:val="bottom"/>
          </w:tcPr>
          <w:p w:rsidR="00622EEE" w:rsidRDefault="00622EEE">
            <w:pPr>
              <w:pStyle w:val="NormalText"/>
            </w:pPr>
            <w:r>
              <w: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40</w:t>
            </w:r>
          </w:p>
        </w:tc>
        <w:tc>
          <w:tcPr>
            <w:tcW w:w="360" w:type="dxa"/>
            <w:gridSpan w:val="2"/>
            <w:tcMar>
              <w:top w:w="0" w:type="dxa"/>
              <w:left w:w="0" w:type="dxa"/>
              <w:bottom w:w="0" w:type="dxa"/>
              <w:right w:w="0" w:type="dxa"/>
            </w:tcMar>
            <w:vAlign w:val="bottom"/>
          </w:tcPr>
          <w:p w:rsidR="00622EEE" w:rsidRDefault="00622EEE">
            <w:pPr>
              <w:pStyle w:val="NormalText"/>
            </w:pPr>
            <w:r>
              <w:t>%</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16</w:t>
            </w:r>
          </w:p>
        </w:tc>
        <w:tc>
          <w:tcPr>
            <w:tcW w:w="360" w:type="dxa"/>
            <w:gridSpan w:val="2"/>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300"/>
      </w:tblGrid>
      <w:tr w:rsidR="0031181A">
        <w:tc>
          <w:tcPr>
            <w:tcW w:w="8300" w:type="dxa"/>
            <w:vAlign w:val="center"/>
          </w:tcPr>
          <w:p w:rsidR="00622EEE" w:rsidRDefault="00622EEE">
            <w:pPr>
              <w:pStyle w:val="NormalText"/>
            </w:pPr>
            <w:r>
              <w:t> </w:t>
            </w:r>
          </w:p>
        </w:tc>
      </w:tr>
    </w:tbl>
    <w:p w:rsidR="00622EEE" w:rsidRDefault="00622EEE">
      <w:pPr>
        <w:pStyle w:val="NormalText"/>
      </w:pPr>
      <w:r>
        <w:t>The overall contribution margin ratio for the company as a whole is closest to:</w:t>
      </w:r>
    </w:p>
    <w:p w:rsidR="00622EEE" w:rsidRDefault="00622EEE">
      <w:pPr>
        <w:pStyle w:val="NormalText"/>
      </w:pPr>
      <w:r>
        <w:t>A) 35.3%</w:t>
      </w:r>
    </w:p>
    <w:p w:rsidR="00622EEE" w:rsidRDefault="00622EEE">
      <w:pPr>
        <w:pStyle w:val="NormalText"/>
      </w:pPr>
      <w:r>
        <w:t>B) 75.0%</w:t>
      </w:r>
    </w:p>
    <w:p w:rsidR="00622EEE" w:rsidRDefault="00622EEE">
      <w:pPr>
        <w:pStyle w:val="NormalText"/>
      </w:pPr>
      <w:r>
        <w:t>C) 25.0%</w:t>
      </w:r>
    </w:p>
    <w:p w:rsidR="00622EEE" w:rsidRDefault="00622EEE">
      <w:pPr>
        <w:pStyle w:val="NormalText"/>
      </w:pPr>
      <w:r>
        <w:t>D) 28.5%</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1400"/>
        <w:gridCol w:w="280"/>
        <w:gridCol w:w="940"/>
        <w:gridCol w:w="360"/>
        <w:gridCol w:w="300"/>
        <w:gridCol w:w="940"/>
        <w:gridCol w:w="320"/>
        <w:gridCol w:w="40"/>
        <w:gridCol w:w="280"/>
        <w:gridCol w:w="820"/>
        <w:gridCol w:w="320"/>
        <w:gridCol w:w="40"/>
        <w:gridCol w:w="300"/>
        <w:gridCol w:w="820"/>
        <w:gridCol w:w="40"/>
      </w:tblGrid>
      <w:tr w:rsidR="0031181A">
        <w:trPr>
          <w:gridAfter w:val="1"/>
          <w:wAfter w:w="40" w:type="dxa"/>
        </w:trPr>
        <w:tc>
          <w:tcPr>
            <w:tcW w:w="1400" w:type="dxa"/>
            <w:vAlign w:val="bottom"/>
          </w:tcPr>
          <w:p w:rsidR="00622EEE" w:rsidRDefault="00622EEE">
            <w:pPr>
              <w:pStyle w:val="NormalText"/>
              <w:rPr>
                <w:sz w:val="20"/>
                <w:szCs w:val="20"/>
              </w:rPr>
            </w:pPr>
            <w:r>
              <w:rPr>
                <w:sz w:val="20"/>
                <w:szCs w:val="20"/>
              </w:rPr>
              <w:t> </w:t>
            </w:r>
          </w:p>
        </w:tc>
        <w:tc>
          <w:tcPr>
            <w:tcW w:w="1580" w:type="dxa"/>
            <w:gridSpan w:val="3"/>
            <w:tcMar>
              <w:top w:w="0" w:type="dxa"/>
              <w:left w:w="0" w:type="dxa"/>
              <w:bottom w:w="0" w:type="dxa"/>
              <w:right w:w="0" w:type="dxa"/>
            </w:tcMar>
            <w:vAlign w:val="bottom"/>
          </w:tcPr>
          <w:p w:rsidR="00622EEE" w:rsidRDefault="00622EEE">
            <w:pPr>
              <w:pStyle w:val="NormalText"/>
              <w:jc w:val="center"/>
              <w:rPr>
                <w:sz w:val="20"/>
                <w:szCs w:val="20"/>
              </w:rPr>
            </w:pPr>
            <w:r>
              <w:rPr>
                <w:sz w:val="20"/>
                <w:szCs w:val="20"/>
              </w:rPr>
              <w:t>Product A</w:t>
            </w:r>
          </w:p>
        </w:tc>
        <w:tc>
          <w:tcPr>
            <w:tcW w:w="1560" w:type="dxa"/>
            <w:gridSpan w:val="3"/>
            <w:tcMar>
              <w:top w:w="0" w:type="dxa"/>
              <w:left w:w="0" w:type="dxa"/>
              <w:bottom w:w="0" w:type="dxa"/>
              <w:right w:w="0" w:type="dxa"/>
            </w:tcMar>
            <w:vAlign w:val="bottom"/>
          </w:tcPr>
          <w:p w:rsidR="00622EEE" w:rsidRDefault="00622EEE">
            <w:pPr>
              <w:pStyle w:val="NormalText"/>
              <w:jc w:val="center"/>
              <w:rPr>
                <w:sz w:val="20"/>
                <w:szCs w:val="20"/>
              </w:rPr>
            </w:pPr>
            <w:r>
              <w:rPr>
                <w:sz w:val="20"/>
                <w:szCs w:val="20"/>
              </w:rPr>
              <w:t>Product B</w:t>
            </w:r>
          </w:p>
        </w:tc>
        <w:tc>
          <w:tcPr>
            <w:tcW w:w="1460" w:type="dxa"/>
            <w:gridSpan w:val="4"/>
            <w:tcMar>
              <w:top w:w="0" w:type="dxa"/>
              <w:left w:w="0" w:type="dxa"/>
              <w:bottom w:w="0" w:type="dxa"/>
              <w:right w:w="0" w:type="dxa"/>
            </w:tcMar>
            <w:vAlign w:val="bottom"/>
          </w:tcPr>
          <w:p w:rsidR="00622EEE" w:rsidRDefault="00622EEE">
            <w:pPr>
              <w:pStyle w:val="NormalText"/>
              <w:jc w:val="center"/>
              <w:rPr>
                <w:sz w:val="20"/>
                <w:szCs w:val="20"/>
              </w:rPr>
            </w:pPr>
            <w:r>
              <w:rPr>
                <w:sz w:val="20"/>
                <w:szCs w:val="20"/>
              </w:rPr>
              <w:t>Product C</w:t>
            </w:r>
          </w:p>
        </w:tc>
        <w:tc>
          <w:tcPr>
            <w:tcW w:w="1160" w:type="dxa"/>
            <w:gridSpan w:val="3"/>
            <w:tcMar>
              <w:top w:w="0" w:type="dxa"/>
              <w:left w:w="0" w:type="dxa"/>
              <w:bottom w:w="0" w:type="dxa"/>
              <w:right w:w="0" w:type="dxa"/>
            </w:tcMar>
            <w:vAlign w:val="bottom"/>
          </w:tcPr>
          <w:p w:rsidR="00622EEE" w:rsidRDefault="00622EEE">
            <w:pPr>
              <w:pStyle w:val="NormalText"/>
              <w:jc w:val="center"/>
              <w:rPr>
                <w:sz w:val="20"/>
                <w:szCs w:val="20"/>
              </w:rPr>
            </w:pPr>
            <w:r>
              <w:rPr>
                <w:sz w:val="20"/>
                <w:szCs w:val="20"/>
              </w:rPr>
              <w:t>Total</w:t>
            </w:r>
          </w:p>
        </w:tc>
      </w:tr>
      <w:tr w:rsidR="00622EEE">
        <w:tc>
          <w:tcPr>
            <w:tcW w:w="1400" w:type="dxa"/>
            <w:vAlign w:val="bottom"/>
          </w:tcPr>
          <w:p w:rsidR="00622EEE" w:rsidRDefault="00622EEE">
            <w:pPr>
              <w:pStyle w:val="NormalText"/>
              <w:rPr>
                <w:sz w:val="20"/>
                <w:szCs w:val="20"/>
              </w:rPr>
            </w:pPr>
            <w:r>
              <w:rPr>
                <w:sz w:val="20"/>
                <w:szCs w:val="20"/>
              </w:rPr>
              <w:t>Monthly sales in dollars</w:t>
            </w:r>
          </w:p>
        </w:tc>
        <w:tc>
          <w:tcPr>
            <w:tcW w:w="28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94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120,000</w:t>
            </w:r>
          </w:p>
        </w:tc>
        <w:tc>
          <w:tcPr>
            <w:tcW w:w="36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30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94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160,000</w:t>
            </w:r>
          </w:p>
        </w:tc>
        <w:tc>
          <w:tcPr>
            <w:tcW w:w="360" w:type="dxa"/>
            <w:gridSpan w:val="2"/>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28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82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200,000</w:t>
            </w:r>
          </w:p>
        </w:tc>
        <w:tc>
          <w:tcPr>
            <w:tcW w:w="360" w:type="dxa"/>
            <w:gridSpan w:val="2"/>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30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860" w:type="dxa"/>
            <w:gridSpan w:val="2"/>
            <w:shd w:val="clear" w:color="auto" w:fill="FFFFFF"/>
            <w:tcMar>
              <w:top w:w="0" w:type="dxa"/>
              <w:left w:w="0" w:type="dxa"/>
              <w:bottom w:w="0" w:type="dxa"/>
              <w:right w:w="0" w:type="dxa"/>
            </w:tcMar>
            <w:vAlign w:val="bottom"/>
          </w:tcPr>
          <w:p w:rsidR="00622EEE" w:rsidRDefault="00622EEE">
            <w:pPr>
              <w:pStyle w:val="NormalText"/>
              <w:jc w:val="right"/>
              <w:rPr>
                <w:sz w:val="20"/>
                <w:szCs w:val="20"/>
              </w:rPr>
            </w:pPr>
            <w:r>
              <w:rPr>
                <w:sz w:val="20"/>
                <w:szCs w:val="20"/>
              </w:rPr>
              <w:t>480,000</w:t>
            </w:r>
          </w:p>
        </w:tc>
      </w:tr>
      <w:tr w:rsidR="00622EEE">
        <w:tc>
          <w:tcPr>
            <w:tcW w:w="1400" w:type="dxa"/>
            <w:vAlign w:val="bottom"/>
          </w:tcPr>
          <w:p w:rsidR="00622EEE" w:rsidRDefault="00622EEE">
            <w:pPr>
              <w:pStyle w:val="NormalText"/>
              <w:rPr>
                <w:sz w:val="20"/>
                <w:szCs w:val="20"/>
              </w:rPr>
            </w:pPr>
            <w:r>
              <w:rPr>
                <w:sz w:val="20"/>
                <w:szCs w:val="20"/>
              </w:rPr>
              <w:t>Contribution margin ratio</w:t>
            </w:r>
          </w:p>
        </w:tc>
        <w:tc>
          <w:tcPr>
            <w:tcW w:w="28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94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20</w:t>
            </w:r>
          </w:p>
        </w:tc>
        <w:tc>
          <w:tcPr>
            <w:tcW w:w="360" w:type="dxa"/>
            <w:tcMar>
              <w:top w:w="0" w:type="dxa"/>
              <w:left w:w="0" w:type="dxa"/>
              <w:bottom w:w="0" w:type="dxa"/>
              <w:right w:w="0" w:type="dxa"/>
            </w:tcMar>
            <w:vAlign w:val="bottom"/>
          </w:tcPr>
          <w:p w:rsidR="00622EEE" w:rsidRDefault="00622EEE">
            <w:pPr>
              <w:pStyle w:val="NormalText"/>
              <w:rPr>
                <w:sz w:val="20"/>
                <w:szCs w:val="20"/>
              </w:rPr>
            </w:pPr>
            <w:r>
              <w:rPr>
                <w:sz w:val="20"/>
                <w:szCs w:val="20"/>
              </w:rPr>
              <w:t>%</w:t>
            </w:r>
          </w:p>
        </w:tc>
        <w:tc>
          <w:tcPr>
            <w:tcW w:w="30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94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40</w:t>
            </w:r>
          </w:p>
        </w:tc>
        <w:tc>
          <w:tcPr>
            <w:tcW w:w="360" w:type="dxa"/>
            <w:gridSpan w:val="2"/>
            <w:tcMar>
              <w:top w:w="0" w:type="dxa"/>
              <w:left w:w="0" w:type="dxa"/>
              <w:bottom w:w="0" w:type="dxa"/>
              <w:right w:w="0" w:type="dxa"/>
            </w:tcMar>
            <w:vAlign w:val="bottom"/>
          </w:tcPr>
          <w:p w:rsidR="00622EEE" w:rsidRDefault="00622EEE">
            <w:pPr>
              <w:pStyle w:val="NormalText"/>
              <w:rPr>
                <w:sz w:val="20"/>
                <w:szCs w:val="20"/>
              </w:rPr>
            </w:pPr>
            <w:r>
              <w:rPr>
                <w:sz w:val="20"/>
                <w:szCs w:val="20"/>
              </w:rPr>
              <w:t>%</w:t>
            </w:r>
          </w:p>
        </w:tc>
        <w:tc>
          <w:tcPr>
            <w:tcW w:w="28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82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16</w:t>
            </w:r>
          </w:p>
        </w:tc>
        <w:tc>
          <w:tcPr>
            <w:tcW w:w="360" w:type="dxa"/>
            <w:gridSpan w:val="2"/>
            <w:tcMar>
              <w:top w:w="0" w:type="dxa"/>
              <w:left w:w="0" w:type="dxa"/>
              <w:bottom w:w="0" w:type="dxa"/>
              <w:right w:w="0" w:type="dxa"/>
            </w:tcMar>
            <w:vAlign w:val="bottom"/>
          </w:tcPr>
          <w:p w:rsidR="00622EEE" w:rsidRDefault="00622EEE">
            <w:pPr>
              <w:pStyle w:val="NormalText"/>
              <w:rPr>
                <w:sz w:val="20"/>
                <w:szCs w:val="20"/>
              </w:rPr>
            </w:pPr>
            <w:r>
              <w:rPr>
                <w:sz w:val="20"/>
                <w:szCs w:val="20"/>
              </w:rPr>
              <w:t>%</w:t>
            </w:r>
          </w:p>
        </w:tc>
        <w:tc>
          <w:tcPr>
            <w:tcW w:w="30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860" w:type="dxa"/>
            <w:gridSpan w:val="2"/>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r>
      <w:tr w:rsidR="00622EEE">
        <w:tc>
          <w:tcPr>
            <w:tcW w:w="1400" w:type="dxa"/>
            <w:vAlign w:val="bottom"/>
          </w:tcPr>
          <w:p w:rsidR="00622EEE" w:rsidRDefault="00622EEE">
            <w:pPr>
              <w:pStyle w:val="NormalText"/>
              <w:rPr>
                <w:sz w:val="20"/>
                <w:szCs w:val="20"/>
              </w:rPr>
            </w:pPr>
            <w:r>
              <w:rPr>
                <w:sz w:val="20"/>
                <w:szCs w:val="20"/>
              </w:rPr>
              <w:t>Contribution margin</w:t>
            </w:r>
          </w:p>
        </w:tc>
        <w:tc>
          <w:tcPr>
            <w:tcW w:w="28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94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24,000</w:t>
            </w:r>
          </w:p>
        </w:tc>
        <w:tc>
          <w:tcPr>
            <w:tcW w:w="36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30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94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64,000</w:t>
            </w:r>
          </w:p>
        </w:tc>
        <w:tc>
          <w:tcPr>
            <w:tcW w:w="360" w:type="dxa"/>
            <w:gridSpan w:val="2"/>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28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82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32,000</w:t>
            </w:r>
          </w:p>
        </w:tc>
        <w:tc>
          <w:tcPr>
            <w:tcW w:w="360" w:type="dxa"/>
            <w:gridSpan w:val="2"/>
            <w:tcMar>
              <w:top w:w="0" w:type="dxa"/>
              <w:left w:w="0" w:type="dxa"/>
              <w:bottom w:w="0" w:type="dxa"/>
              <w:right w:w="0" w:type="dxa"/>
            </w:tcMar>
            <w:vAlign w:val="bottom"/>
          </w:tcPr>
          <w:p w:rsidR="00622EEE" w:rsidRDefault="00622EEE">
            <w:pPr>
              <w:pStyle w:val="NormalText"/>
              <w:jc w:val="right"/>
              <w:rPr>
                <w:sz w:val="20"/>
                <w:szCs w:val="20"/>
              </w:rPr>
            </w:pPr>
            <w:r>
              <w:rPr>
                <w:sz w:val="20"/>
                <w:szCs w:val="20"/>
              </w:rPr>
              <w:t> </w:t>
            </w:r>
          </w:p>
        </w:tc>
        <w:tc>
          <w:tcPr>
            <w:tcW w:w="300" w:type="dxa"/>
            <w:tcMar>
              <w:top w:w="0" w:type="dxa"/>
              <w:left w:w="0" w:type="dxa"/>
              <w:bottom w:w="0" w:type="dxa"/>
              <w:right w:w="0" w:type="dxa"/>
            </w:tcMar>
            <w:vAlign w:val="bottom"/>
          </w:tcPr>
          <w:p w:rsidR="00622EEE" w:rsidRDefault="00622EEE">
            <w:pPr>
              <w:pStyle w:val="NormalText"/>
              <w:jc w:val="right"/>
              <w:rPr>
                <w:sz w:val="20"/>
                <w:szCs w:val="20"/>
              </w:rPr>
            </w:pPr>
            <w:r>
              <w:rPr>
                <w:sz w:val="20"/>
                <w:szCs w:val="20"/>
              </w:rPr>
              <w:t>$</w:t>
            </w:r>
          </w:p>
        </w:tc>
        <w:tc>
          <w:tcPr>
            <w:tcW w:w="860" w:type="dxa"/>
            <w:gridSpan w:val="2"/>
            <w:tcMar>
              <w:top w:w="0" w:type="dxa"/>
              <w:left w:w="0" w:type="dxa"/>
              <w:bottom w:w="0" w:type="dxa"/>
              <w:right w:w="0" w:type="dxa"/>
            </w:tcMar>
            <w:vAlign w:val="bottom"/>
          </w:tcPr>
          <w:p w:rsidR="00622EEE" w:rsidRDefault="00622EEE">
            <w:pPr>
              <w:pStyle w:val="NormalText"/>
              <w:jc w:val="right"/>
              <w:rPr>
                <w:sz w:val="20"/>
                <w:szCs w:val="20"/>
              </w:rPr>
            </w:pPr>
            <w:r>
              <w:rPr>
                <w:sz w:val="20"/>
                <w:szCs w:val="20"/>
              </w:rPr>
              <w:t>120,000</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Overall CM ratio = Contribution margin ÷ Sales = $120,000 ÷ $480,000 = 0.25</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125) Mcdale Inc. produces and sells two products. Data concerning those products for the most recent month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31181A">
        <w:trPr>
          <w:gridAfter w:val="1"/>
          <w:wAfter w:w="20" w:type="dxa"/>
        </w:trPr>
        <w:tc>
          <w:tcPr>
            <w:tcW w:w="500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Product I49V</w:t>
            </w:r>
          </w:p>
        </w:tc>
        <w:tc>
          <w:tcPr>
            <w:tcW w:w="1620" w:type="dxa"/>
            <w:gridSpan w:val="4"/>
            <w:tcMar>
              <w:top w:w="0" w:type="dxa"/>
              <w:left w:w="0" w:type="dxa"/>
              <w:bottom w:w="0" w:type="dxa"/>
              <w:right w:w="0" w:type="dxa"/>
            </w:tcMar>
            <w:vAlign w:val="bottom"/>
          </w:tcPr>
          <w:p w:rsidR="00622EEE" w:rsidRDefault="00622EEE">
            <w:pPr>
              <w:pStyle w:val="NormalText"/>
              <w:jc w:val="center"/>
            </w:pPr>
            <w:r>
              <w:t>Product Z50U</w:t>
            </w:r>
          </w:p>
        </w:tc>
      </w:tr>
      <w:tr w:rsidR="00622EEE">
        <w:tc>
          <w:tcPr>
            <w:tcW w:w="5000" w:type="dxa"/>
            <w:vAlign w:val="bottom"/>
          </w:tcPr>
          <w:p w:rsidR="00622EEE" w:rsidRDefault="00622EEE">
            <w:pPr>
              <w:pStyle w:val="NormalText"/>
            </w:pPr>
            <w:r>
              <w:t>Sales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15,000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14,000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5000" w:type="dxa"/>
            <w:vAlign w:val="bottom"/>
          </w:tcPr>
          <w:p w:rsidR="00622EEE" w:rsidRDefault="00622EEE">
            <w:pPr>
              <w:pStyle w:val="NormalText"/>
            </w:pPr>
            <w:r>
              <w:t>Variable expenses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3,300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2,790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40"/>
      </w:tblGrid>
      <w:tr w:rsidR="0031181A">
        <w:tc>
          <w:tcPr>
            <w:tcW w:w="8240" w:type="dxa"/>
            <w:vAlign w:val="center"/>
          </w:tcPr>
          <w:p w:rsidR="00622EEE" w:rsidRDefault="00622EEE">
            <w:pPr>
              <w:pStyle w:val="NormalText"/>
            </w:pPr>
            <w:r>
              <w:t> </w:t>
            </w:r>
          </w:p>
        </w:tc>
      </w:tr>
    </w:tbl>
    <w:p w:rsidR="00622EEE" w:rsidRDefault="00622EEE">
      <w:pPr>
        <w:pStyle w:val="NormalText"/>
      </w:pPr>
      <w:r>
        <w:t>The fixed expenses of the entire company were $18,460. The break-even point for the entire company is closest to:</w:t>
      </w:r>
    </w:p>
    <w:p w:rsidR="00622EEE" w:rsidRDefault="00622EEE">
      <w:pPr>
        <w:pStyle w:val="NormalText"/>
      </w:pPr>
      <w:r>
        <w:t>A) $23,367</w:t>
      </w:r>
    </w:p>
    <w:p w:rsidR="00622EEE" w:rsidRDefault="00622EEE">
      <w:pPr>
        <w:pStyle w:val="NormalText"/>
      </w:pPr>
      <w:r>
        <w:t>B) $10,540</w:t>
      </w:r>
    </w:p>
    <w:p w:rsidR="00622EEE" w:rsidRDefault="00622EEE">
      <w:pPr>
        <w:pStyle w:val="NormalText"/>
      </w:pPr>
      <w:r>
        <w:t>C) $24,550</w:t>
      </w:r>
    </w:p>
    <w:p w:rsidR="00622EEE" w:rsidRDefault="00622EEE">
      <w:pPr>
        <w:pStyle w:val="NormalText"/>
      </w:pPr>
      <w:r>
        <w:t>D) $18,460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060"/>
        <w:gridCol w:w="280"/>
        <w:gridCol w:w="840"/>
        <w:gridCol w:w="220"/>
        <w:gridCol w:w="20"/>
        <w:gridCol w:w="280"/>
        <w:gridCol w:w="820"/>
        <w:gridCol w:w="200"/>
        <w:gridCol w:w="20"/>
        <w:gridCol w:w="300"/>
        <w:gridCol w:w="820"/>
        <w:gridCol w:w="180"/>
        <w:gridCol w:w="40"/>
      </w:tblGrid>
      <w:tr w:rsidR="0031181A">
        <w:trPr>
          <w:gridAfter w:val="1"/>
          <w:wAfter w:w="40" w:type="dxa"/>
        </w:trPr>
        <w:tc>
          <w:tcPr>
            <w:tcW w:w="3060" w:type="dxa"/>
            <w:vAlign w:val="bottom"/>
          </w:tcPr>
          <w:p w:rsidR="00622EEE" w:rsidRDefault="00622EEE">
            <w:pPr>
              <w:pStyle w:val="NormalText"/>
            </w:pPr>
            <w:r>
              <w:t> </w:t>
            </w:r>
          </w:p>
        </w:tc>
        <w:tc>
          <w:tcPr>
            <w:tcW w:w="1340" w:type="dxa"/>
            <w:gridSpan w:val="3"/>
            <w:tcMar>
              <w:top w:w="0" w:type="dxa"/>
              <w:left w:w="0" w:type="dxa"/>
              <w:bottom w:w="0" w:type="dxa"/>
              <w:right w:w="0" w:type="dxa"/>
            </w:tcMar>
            <w:vAlign w:val="bottom"/>
          </w:tcPr>
          <w:p w:rsidR="00622EEE" w:rsidRDefault="00622EEE">
            <w:pPr>
              <w:pStyle w:val="NormalText"/>
              <w:jc w:val="center"/>
            </w:pPr>
            <w:r>
              <w:t>Product I49V</w:t>
            </w:r>
          </w:p>
        </w:tc>
        <w:tc>
          <w:tcPr>
            <w:tcW w:w="1320" w:type="dxa"/>
            <w:gridSpan w:val="4"/>
            <w:tcMar>
              <w:top w:w="0" w:type="dxa"/>
              <w:left w:w="0" w:type="dxa"/>
              <w:bottom w:w="0" w:type="dxa"/>
              <w:right w:w="0" w:type="dxa"/>
            </w:tcMar>
            <w:vAlign w:val="bottom"/>
          </w:tcPr>
          <w:p w:rsidR="00622EEE" w:rsidRDefault="00622EEE">
            <w:pPr>
              <w:pStyle w:val="NormalText"/>
              <w:jc w:val="center"/>
            </w:pPr>
            <w:r>
              <w:t>Product Z50U</w:t>
            </w:r>
          </w:p>
        </w:tc>
        <w:tc>
          <w:tcPr>
            <w:tcW w:w="1320" w:type="dxa"/>
            <w:gridSpan w:val="4"/>
            <w:tcMar>
              <w:top w:w="0" w:type="dxa"/>
              <w:left w:w="0" w:type="dxa"/>
              <w:bottom w:w="0" w:type="dxa"/>
              <w:right w:w="0" w:type="dxa"/>
            </w:tcMar>
            <w:vAlign w:val="bottom"/>
          </w:tcPr>
          <w:p w:rsidR="00622EEE" w:rsidRDefault="00622EEE">
            <w:pPr>
              <w:pStyle w:val="NormalText"/>
              <w:jc w:val="center"/>
            </w:pPr>
            <w:r>
              <w:t>Total</w:t>
            </w:r>
          </w:p>
        </w:tc>
      </w:tr>
      <w:tr w:rsidR="00622EEE">
        <w:tc>
          <w:tcPr>
            <w:tcW w:w="3060" w:type="dxa"/>
            <w:vAlign w:val="bottom"/>
          </w:tcPr>
          <w:p w:rsidR="00622EEE" w:rsidRDefault="00622EEE">
            <w:pPr>
              <w:pStyle w:val="NormalText"/>
            </w:pPr>
            <w:r>
              <w:t>Sales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40" w:type="dxa"/>
            <w:tcMar>
              <w:top w:w="0" w:type="dxa"/>
              <w:left w:w="0" w:type="dxa"/>
              <w:bottom w:w="0" w:type="dxa"/>
              <w:right w:w="0" w:type="dxa"/>
            </w:tcMar>
            <w:vAlign w:val="bottom"/>
          </w:tcPr>
          <w:p w:rsidR="00622EEE" w:rsidRDefault="00622EEE">
            <w:pPr>
              <w:pStyle w:val="NormalText"/>
              <w:jc w:val="right"/>
            </w:pPr>
            <w:r>
              <w:t>15,000</w:t>
            </w:r>
          </w:p>
        </w:tc>
        <w:tc>
          <w:tcPr>
            <w:tcW w:w="24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14,000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29,000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3,300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2,790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6,090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060" w:type="dxa"/>
            <w:vAlign w:val="bottom"/>
          </w:tcPr>
          <w:p w:rsidR="00622EEE" w:rsidRDefault="00622EEE">
            <w:pPr>
              <w:pStyle w:val="NormalText"/>
            </w:pPr>
            <w:r>
              <w:t>Contribution margin</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11,700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11,210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22,910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CM ratio = Contribution margin ÷ Sales = $22,910 ÷ $29,000 = 0.79</w:t>
      </w:r>
    </w:p>
    <w:p w:rsidR="00622EEE" w:rsidRDefault="00622EEE">
      <w:pPr>
        <w:pStyle w:val="NormalText"/>
      </w:pPr>
    </w:p>
    <w:p w:rsidR="00622EEE" w:rsidRDefault="00622EEE">
      <w:pPr>
        <w:pStyle w:val="NormalText"/>
      </w:pPr>
      <w:r>
        <w:t>Dollar sales to break even = Fixed expenses ÷ CM ratio = $18,460 ÷ 0.79 = $23,367</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126) Sunnripe Corporation manufactures and sells two types of beach towels, standard and deluxe. Sunnripe expects the following operating results next year: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440"/>
        <w:gridCol w:w="320"/>
        <w:gridCol w:w="940"/>
        <w:gridCol w:w="260"/>
        <w:gridCol w:w="280"/>
        <w:gridCol w:w="840"/>
        <w:gridCol w:w="200"/>
        <w:gridCol w:w="20"/>
      </w:tblGrid>
      <w:tr w:rsidR="0031181A">
        <w:trPr>
          <w:gridAfter w:val="1"/>
          <w:wAfter w:w="20" w:type="dxa"/>
        </w:trPr>
        <w:tc>
          <w:tcPr>
            <w:tcW w:w="5440" w:type="dxa"/>
            <w:vAlign w:val="bottom"/>
          </w:tcPr>
          <w:p w:rsidR="00622EEE" w:rsidRDefault="00622EEE">
            <w:pPr>
              <w:pStyle w:val="NormalText"/>
            </w:pPr>
            <w:r>
              <w:t> </w:t>
            </w:r>
          </w:p>
        </w:tc>
        <w:tc>
          <w:tcPr>
            <w:tcW w:w="1520" w:type="dxa"/>
            <w:gridSpan w:val="3"/>
            <w:tcMar>
              <w:top w:w="0" w:type="dxa"/>
              <w:left w:w="0" w:type="dxa"/>
              <w:bottom w:w="0" w:type="dxa"/>
              <w:right w:w="0" w:type="dxa"/>
            </w:tcMar>
            <w:vAlign w:val="bottom"/>
          </w:tcPr>
          <w:p w:rsidR="00622EEE" w:rsidRDefault="00622EEE">
            <w:pPr>
              <w:pStyle w:val="NormalText"/>
              <w:jc w:val="center"/>
            </w:pPr>
            <w:r>
              <w:t>Standard</w:t>
            </w:r>
          </w:p>
        </w:tc>
        <w:tc>
          <w:tcPr>
            <w:tcW w:w="1320" w:type="dxa"/>
            <w:gridSpan w:val="3"/>
            <w:tcMar>
              <w:top w:w="0" w:type="dxa"/>
              <w:left w:w="0" w:type="dxa"/>
              <w:bottom w:w="0" w:type="dxa"/>
              <w:right w:w="0" w:type="dxa"/>
            </w:tcMar>
            <w:vAlign w:val="bottom"/>
          </w:tcPr>
          <w:p w:rsidR="00622EEE" w:rsidRDefault="00622EEE">
            <w:pPr>
              <w:pStyle w:val="NormalText"/>
              <w:jc w:val="center"/>
            </w:pPr>
            <w:r>
              <w:t>Deluxe</w:t>
            </w:r>
          </w:p>
        </w:tc>
      </w:tr>
      <w:tr w:rsidR="00622EEE">
        <w:tc>
          <w:tcPr>
            <w:tcW w:w="5440" w:type="dxa"/>
            <w:vAlign w:val="bottom"/>
          </w:tcPr>
          <w:p w:rsidR="00622EEE" w:rsidRDefault="00622EEE">
            <w:pPr>
              <w:pStyle w:val="NormalText"/>
            </w:pPr>
            <w:r>
              <w:t>Total sales</w:t>
            </w:r>
          </w:p>
        </w:tc>
        <w:tc>
          <w:tcPr>
            <w:tcW w:w="32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450,000</w:t>
            </w:r>
          </w:p>
        </w:tc>
        <w:tc>
          <w:tcPr>
            <w:tcW w:w="260" w:type="dxa"/>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40" w:type="dxa"/>
            <w:tcMar>
              <w:top w:w="0" w:type="dxa"/>
              <w:left w:w="0" w:type="dxa"/>
              <w:bottom w:w="0" w:type="dxa"/>
              <w:right w:w="0" w:type="dxa"/>
            </w:tcMar>
            <w:vAlign w:val="bottom"/>
          </w:tcPr>
          <w:p w:rsidR="00622EEE" w:rsidRDefault="00622EEE">
            <w:pPr>
              <w:pStyle w:val="NormalText"/>
              <w:jc w:val="right"/>
            </w:pPr>
            <w:r>
              <w:t>50,000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5440" w:type="dxa"/>
            <w:vAlign w:val="bottom"/>
          </w:tcPr>
          <w:p w:rsidR="00622EEE" w:rsidRDefault="00622EEE">
            <w:pPr>
              <w:pStyle w:val="NormalText"/>
            </w:pPr>
            <w:r>
              <w:t>Total variable expenses</w:t>
            </w:r>
          </w:p>
        </w:tc>
        <w:tc>
          <w:tcPr>
            <w:tcW w:w="32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360,000</w:t>
            </w:r>
          </w:p>
        </w:tc>
        <w:tc>
          <w:tcPr>
            <w:tcW w:w="260" w:type="dxa"/>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40" w:type="dxa"/>
            <w:tcMar>
              <w:top w:w="0" w:type="dxa"/>
              <w:left w:w="0" w:type="dxa"/>
              <w:bottom w:w="0" w:type="dxa"/>
              <w:right w:w="0" w:type="dxa"/>
            </w:tcMar>
            <w:vAlign w:val="bottom"/>
          </w:tcPr>
          <w:p w:rsidR="00622EEE" w:rsidRDefault="00622EEE">
            <w:pPr>
              <w:pStyle w:val="NormalText"/>
              <w:jc w:val="right"/>
            </w:pPr>
            <w:r>
              <w:t>20,000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Sunnripe expects to have a total of $57,600 in fixed expenses next year. What is Sunnripe's overall break-even point next year in sales dollars?</w:t>
      </w:r>
    </w:p>
    <w:p w:rsidR="00622EEE" w:rsidRDefault="00622EEE">
      <w:pPr>
        <w:pStyle w:val="NormalText"/>
      </w:pPr>
      <w:r>
        <w:t>A) $72,000</w:t>
      </w:r>
    </w:p>
    <w:p w:rsidR="00622EEE" w:rsidRDefault="00622EEE">
      <w:pPr>
        <w:pStyle w:val="NormalText"/>
      </w:pPr>
      <w:r>
        <w:t>B) $144,000</w:t>
      </w:r>
    </w:p>
    <w:p w:rsidR="00622EEE" w:rsidRDefault="00622EEE">
      <w:pPr>
        <w:pStyle w:val="NormalText"/>
      </w:pPr>
      <w:r>
        <w:t>C) $192,000</w:t>
      </w:r>
    </w:p>
    <w:p w:rsidR="00622EEE" w:rsidRDefault="00622EEE">
      <w:pPr>
        <w:pStyle w:val="NormalText"/>
      </w:pPr>
      <w:r>
        <w:t>D) $240,000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2840"/>
        <w:gridCol w:w="280"/>
        <w:gridCol w:w="940"/>
        <w:gridCol w:w="220"/>
        <w:gridCol w:w="20"/>
        <w:gridCol w:w="280"/>
        <w:gridCol w:w="820"/>
        <w:gridCol w:w="200"/>
        <w:gridCol w:w="20"/>
        <w:gridCol w:w="300"/>
        <w:gridCol w:w="940"/>
        <w:gridCol w:w="180"/>
        <w:gridCol w:w="40"/>
      </w:tblGrid>
      <w:tr w:rsidR="0031181A">
        <w:trPr>
          <w:gridAfter w:val="1"/>
          <w:wAfter w:w="40" w:type="dxa"/>
        </w:trPr>
        <w:tc>
          <w:tcPr>
            <w:tcW w:w="2840" w:type="dxa"/>
            <w:vAlign w:val="bottom"/>
          </w:tcPr>
          <w:p w:rsidR="00622EEE" w:rsidRDefault="00622EEE">
            <w:pPr>
              <w:pStyle w:val="NormalText"/>
            </w:pPr>
            <w:r>
              <w:t> </w:t>
            </w:r>
          </w:p>
        </w:tc>
        <w:tc>
          <w:tcPr>
            <w:tcW w:w="1440" w:type="dxa"/>
            <w:gridSpan w:val="3"/>
            <w:tcMar>
              <w:top w:w="0" w:type="dxa"/>
              <w:left w:w="0" w:type="dxa"/>
              <w:bottom w:w="0" w:type="dxa"/>
              <w:right w:w="0" w:type="dxa"/>
            </w:tcMar>
            <w:vAlign w:val="bottom"/>
          </w:tcPr>
          <w:p w:rsidR="00622EEE" w:rsidRDefault="00622EEE">
            <w:pPr>
              <w:pStyle w:val="NormalText"/>
              <w:jc w:val="center"/>
            </w:pPr>
            <w:r>
              <w:t>Standard</w:t>
            </w:r>
          </w:p>
        </w:tc>
        <w:tc>
          <w:tcPr>
            <w:tcW w:w="1320" w:type="dxa"/>
            <w:gridSpan w:val="4"/>
            <w:tcMar>
              <w:top w:w="0" w:type="dxa"/>
              <w:left w:w="0" w:type="dxa"/>
              <w:bottom w:w="0" w:type="dxa"/>
              <w:right w:w="0" w:type="dxa"/>
            </w:tcMar>
            <w:vAlign w:val="bottom"/>
          </w:tcPr>
          <w:p w:rsidR="00622EEE" w:rsidRDefault="00622EEE">
            <w:pPr>
              <w:pStyle w:val="NormalText"/>
              <w:jc w:val="center"/>
            </w:pPr>
            <w:r>
              <w:t>Deluxe</w:t>
            </w:r>
          </w:p>
        </w:tc>
        <w:tc>
          <w:tcPr>
            <w:tcW w:w="1440" w:type="dxa"/>
            <w:gridSpan w:val="4"/>
            <w:tcMar>
              <w:top w:w="0" w:type="dxa"/>
              <w:left w:w="0" w:type="dxa"/>
              <w:bottom w:w="0" w:type="dxa"/>
              <w:right w:w="0" w:type="dxa"/>
            </w:tcMar>
            <w:vAlign w:val="bottom"/>
          </w:tcPr>
          <w:p w:rsidR="00622EEE" w:rsidRDefault="00622EEE">
            <w:pPr>
              <w:pStyle w:val="NormalText"/>
              <w:jc w:val="center"/>
            </w:pPr>
            <w:r>
              <w:t>Total</w:t>
            </w:r>
          </w:p>
        </w:tc>
      </w:tr>
      <w:tr w:rsidR="00622EEE">
        <w:tc>
          <w:tcPr>
            <w:tcW w:w="2840" w:type="dxa"/>
            <w:vAlign w:val="bottom"/>
          </w:tcPr>
          <w:p w:rsidR="00622EEE" w:rsidRDefault="00622EEE">
            <w:pPr>
              <w:pStyle w:val="NormalText"/>
            </w:pPr>
            <w:r>
              <w:t>Total sales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450,000</w:t>
            </w:r>
          </w:p>
        </w:tc>
        <w:tc>
          <w:tcPr>
            <w:tcW w:w="24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50,000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500,000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2840" w:type="dxa"/>
            <w:vAlign w:val="bottom"/>
          </w:tcPr>
          <w:p w:rsidR="00622EEE" w:rsidRDefault="00622EEE">
            <w:pPr>
              <w:pStyle w:val="NormalText"/>
            </w:pPr>
            <w:r>
              <w:t>Total 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360,000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380,000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2840" w:type="dxa"/>
            <w:vAlign w:val="bottom"/>
          </w:tcPr>
          <w:p w:rsidR="00622EEE" w:rsidRDefault="00622EEE">
            <w:pPr>
              <w:pStyle w:val="NormalText"/>
            </w:pPr>
            <w:r>
              <w:t>Total contribution margin</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90,000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30,000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120,000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CM ratio = Contribution margin ÷ Sales</w:t>
      </w:r>
    </w:p>
    <w:p w:rsidR="00622EEE" w:rsidRDefault="00622EEE">
      <w:pPr>
        <w:pStyle w:val="NormalText"/>
      </w:pPr>
    </w:p>
    <w:p w:rsidR="00622EEE" w:rsidRDefault="00622EEE">
      <w:pPr>
        <w:pStyle w:val="NormalText"/>
      </w:pPr>
      <w:r>
        <w:t>= $120,000 ÷ $500,000 = 0.24</w:t>
      </w:r>
    </w:p>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p>
    <w:p w:rsidR="00622EEE" w:rsidRDefault="00622EEE">
      <w:pPr>
        <w:pStyle w:val="NormalText"/>
      </w:pPr>
      <w:r>
        <w:t>= $57,600 ÷ 0.24 = $240,000</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127) Flesch Corporation produces and sells two products. In the most recent month, Product C90B had sales of $24,000 and variable expenses of $6,480. Product Y45E had sales of $29,000 and variable expenses of $11,010. The fixed expenses of the entire company were $32,280. If the sales mix were to shift toward Product C90B with total dollar sales remaining constant, the overall break-even point for the entire company:</w:t>
      </w:r>
    </w:p>
    <w:p w:rsidR="00622EEE" w:rsidRDefault="00622EEE">
      <w:pPr>
        <w:pStyle w:val="NormalText"/>
      </w:pPr>
      <w:r>
        <w:t>A) would decrease.</w:t>
      </w:r>
    </w:p>
    <w:p w:rsidR="00622EEE" w:rsidRDefault="00622EEE">
      <w:pPr>
        <w:pStyle w:val="NormalText"/>
      </w:pPr>
      <w:r>
        <w:t>B) would increase.</w:t>
      </w:r>
    </w:p>
    <w:p w:rsidR="00622EEE" w:rsidRDefault="00622EEE">
      <w:pPr>
        <w:pStyle w:val="NormalText"/>
      </w:pPr>
      <w:r>
        <w:t>C) could increase or decrease.</w:t>
      </w:r>
    </w:p>
    <w:p w:rsidR="00622EEE" w:rsidRDefault="00622EEE">
      <w:pPr>
        <w:pStyle w:val="NormalText"/>
      </w:pPr>
      <w:r>
        <w:t>D) would not change.</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060"/>
        <w:gridCol w:w="320"/>
        <w:gridCol w:w="820"/>
        <w:gridCol w:w="360"/>
        <w:gridCol w:w="300"/>
        <w:gridCol w:w="820"/>
        <w:gridCol w:w="340"/>
        <w:gridCol w:w="20"/>
      </w:tblGrid>
      <w:tr w:rsidR="0031181A">
        <w:trPr>
          <w:gridAfter w:val="1"/>
          <w:wAfter w:w="20" w:type="dxa"/>
        </w:trPr>
        <w:tc>
          <w:tcPr>
            <w:tcW w:w="4060" w:type="dxa"/>
            <w:vAlign w:val="bottom"/>
          </w:tcPr>
          <w:p w:rsidR="00622EEE" w:rsidRDefault="00622EEE">
            <w:pPr>
              <w:pStyle w:val="NormalText"/>
            </w:pPr>
            <w:r>
              <w:t> </w:t>
            </w:r>
          </w:p>
        </w:tc>
        <w:tc>
          <w:tcPr>
            <w:tcW w:w="1500" w:type="dxa"/>
            <w:gridSpan w:val="3"/>
            <w:tcMar>
              <w:top w:w="0" w:type="dxa"/>
              <w:left w:w="0" w:type="dxa"/>
              <w:bottom w:w="0" w:type="dxa"/>
              <w:right w:w="0" w:type="dxa"/>
            </w:tcMar>
            <w:vAlign w:val="bottom"/>
          </w:tcPr>
          <w:p w:rsidR="00622EEE" w:rsidRDefault="00622EEE">
            <w:pPr>
              <w:pStyle w:val="NormalText"/>
              <w:jc w:val="center"/>
            </w:pPr>
            <w:r>
              <w:t>Product C90B</w:t>
            </w:r>
          </w:p>
        </w:tc>
        <w:tc>
          <w:tcPr>
            <w:tcW w:w="1460" w:type="dxa"/>
            <w:gridSpan w:val="3"/>
            <w:tcMar>
              <w:top w:w="0" w:type="dxa"/>
              <w:left w:w="0" w:type="dxa"/>
              <w:bottom w:w="0" w:type="dxa"/>
              <w:right w:w="0" w:type="dxa"/>
            </w:tcMar>
            <w:vAlign w:val="bottom"/>
          </w:tcPr>
          <w:p w:rsidR="00622EEE" w:rsidRDefault="00622EEE">
            <w:pPr>
              <w:pStyle w:val="NormalText"/>
              <w:jc w:val="center"/>
            </w:pPr>
            <w:r>
              <w:t>Product Y45E</w:t>
            </w:r>
          </w:p>
        </w:tc>
      </w:tr>
      <w:tr w:rsidR="00622EEE">
        <w:tc>
          <w:tcPr>
            <w:tcW w:w="4060" w:type="dxa"/>
            <w:vAlign w:val="bottom"/>
          </w:tcPr>
          <w:p w:rsidR="00622EEE" w:rsidRDefault="00622EEE">
            <w:pPr>
              <w:pStyle w:val="NormalText"/>
            </w:pPr>
            <w:r>
              <w:t>Sales (a)</w:t>
            </w:r>
          </w:p>
        </w:tc>
        <w:tc>
          <w:tcPr>
            <w:tcW w:w="32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24,000</w:t>
            </w:r>
          </w:p>
        </w:tc>
        <w:tc>
          <w:tcPr>
            <w:tcW w:w="360" w:type="dxa"/>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29,000</w:t>
            </w:r>
          </w:p>
        </w:tc>
        <w:tc>
          <w:tcPr>
            <w:tcW w:w="36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4060" w:type="dxa"/>
            <w:vAlign w:val="bottom"/>
          </w:tcPr>
          <w:p w:rsidR="00622EEE" w:rsidRDefault="00622EEE">
            <w:pPr>
              <w:pStyle w:val="NormalText"/>
            </w:pPr>
            <w:r>
              <w:t>Variable expenses</w:t>
            </w:r>
          </w:p>
        </w:tc>
        <w:tc>
          <w:tcPr>
            <w:tcW w:w="3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6,480</w:t>
            </w:r>
          </w:p>
        </w:tc>
        <w:tc>
          <w:tcPr>
            <w:tcW w:w="3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11,010</w:t>
            </w:r>
          </w:p>
        </w:tc>
        <w:tc>
          <w:tcPr>
            <w:tcW w:w="3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060" w:type="dxa"/>
            <w:vAlign w:val="bottom"/>
          </w:tcPr>
          <w:p w:rsidR="00622EEE" w:rsidRDefault="00622EEE">
            <w:pPr>
              <w:pStyle w:val="NormalText"/>
            </w:pPr>
            <w:r>
              <w:t>Contribution margin (b)</w:t>
            </w:r>
          </w:p>
        </w:tc>
        <w:tc>
          <w:tcPr>
            <w:tcW w:w="3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17,520</w:t>
            </w:r>
          </w:p>
        </w:tc>
        <w:tc>
          <w:tcPr>
            <w:tcW w:w="3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17,990</w:t>
            </w:r>
          </w:p>
        </w:tc>
        <w:tc>
          <w:tcPr>
            <w:tcW w:w="3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060" w:type="dxa"/>
            <w:vAlign w:val="bottom"/>
          </w:tcPr>
          <w:p w:rsidR="00622EEE" w:rsidRDefault="00622EEE">
            <w:pPr>
              <w:pStyle w:val="NormalText"/>
            </w:pPr>
            <w:r>
              <w:t>CM ratio (b) ÷ (a)</w:t>
            </w:r>
          </w:p>
        </w:tc>
        <w:tc>
          <w:tcPr>
            <w:tcW w:w="32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73.0</w:t>
            </w:r>
          </w:p>
        </w:tc>
        <w:tc>
          <w:tcPr>
            <w:tcW w:w="360" w:type="dxa"/>
            <w:tcMar>
              <w:top w:w="0" w:type="dxa"/>
              <w:left w:w="0" w:type="dxa"/>
              <w:bottom w:w="0" w:type="dxa"/>
              <w:right w:w="0" w:type="dxa"/>
            </w:tcMar>
            <w:vAlign w:val="bottom"/>
          </w:tcPr>
          <w:p w:rsidR="00622EEE" w:rsidRDefault="00622EEE">
            <w:pPr>
              <w:pStyle w:val="NormalText"/>
            </w:pPr>
            <w:r>
              <w: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62.0</w:t>
            </w:r>
          </w:p>
        </w:tc>
        <w:tc>
          <w:tcPr>
            <w:tcW w:w="360" w:type="dxa"/>
            <w:gridSpan w:val="2"/>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Since Product C90B has a higher contribution margin ratio, a shift in sales to that product would decrease the break-even point of the entire company.</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128) Newham Corporation produces and sells two products. In the most recent month, Product R10L had sales of $28,000 and variable expenses of $6,440. Product X96N had sales of $22,000 and variable expenses of $7,560. The fixed expenses of the entire company were $32,710. The break-even point for the entire company is closest to:</w:t>
      </w:r>
    </w:p>
    <w:p w:rsidR="00622EEE" w:rsidRDefault="00622EEE">
      <w:pPr>
        <w:pStyle w:val="NormalText"/>
      </w:pPr>
      <w:r>
        <w:t>A) $32,710</w:t>
      </w:r>
    </w:p>
    <w:p w:rsidR="00622EEE" w:rsidRDefault="00622EEE">
      <w:pPr>
        <w:pStyle w:val="NormalText"/>
      </w:pPr>
      <w:r>
        <w:t>B) $45,431</w:t>
      </w:r>
    </w:p>
    <w:p w:rsidR="00622EEE" w:rsidRDefault="00622EEE">
      <w:pPr>
        <w:pStyle w:val="NormalText"/>
      </w:pPr>
      <w:r>
        <w:t>C) $46,710</w:t>
      </w:r>
    </w:p>
    <w:p w:rsidR="00622EEE" w:rsidRDefault="00622EEE">
      <w:pPr>
        <w:pStyle w:val="NormalText"/>
      </w:pPr>
      <w:r>
        <w:t>D) $17,290</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060"/>
        <w:gridCol w:w="280"/>
        <w:gridCol w:w="840"/>
        <w:gridCol w:w="220"/>
        <w:gridCol w:w="20"/>
        <w:gridCol w:w="280"/>
        <w:gridCol w:w="820"/>
        <w:gridCol w:w="200"/>
        <w:gridCol w:w="20"/>
        <w:gridCol w:w="300"/>
        <w:gridCol w:w="820"/>
        <w:gridCol w:w="180"/>
        <w:gridCol w:w="40"/>
      </w:tblGrid>
      <w:tr w:rsidR="0031181A">
        <w:trPr>
          <w:gridAfter w:val="1"/>
          <w:wAfter w:w="40" w:type="dxa"/>
        </w:trPr>
        <w:tc>
          <w:tcPr>
            <w:tcW w:w="3060" w:type="dxa"/>
            <w:vAlign w:val="bottom"/>
          </w:tcPr>
          <w:p w:rsidR="00622EEE" w:rsidRDefault="00622EEE">
            <w:pPr>
              <w:pStyle w:val="NormalText"/>
            </w:pPr>
            <w:r>
              <w:t> </w:t>
            </w:r>
          </w:p>
        </w:tc>
        <w:tc>
          <w:tcPr>
            <w:tcW w:w="1340" w:type="dxa"/>
            <w:gridSpan w:val="3"/>
            <w:tcMar>
              <w:top w:w="0" w:type="dxa"/>
              <w:left w:w="0" w:type="dxa"/>
              <w:bottom w:w="0" w:type="dxa"/>
              <w:right w:w="0" w:type="dxa"/>
            </w:tcMar>
            <w:vAlign w:val="bottom"/>
          </w:tcPr>
          <w:p w:rsidR="00622EEE" w:rsidRDefault="00622EEE">
            <w:pPr>
              <w:pStyle w:val="NormalText"/>
              <w:jc w:val="center"/>
            </w:pPr>
            <w:r>
              <w:t>Product R10L</w:t>
            </w:r>
          </w:p>
        </w:tc>
        <w:tc>
          <w:tcPr>
            <w:tcW w:w="1320" w:type="dxa"/>
            <w:gridSpan w:val="4"/>
            <w:tcMar>
              <w:top w:w="0" w:type="dxa"/>
              <w:left w:w="0" w:type="dxa"/>
              <w:bottom w:w="0" w:type="dxa"/>
              <w:right w:w="0" w:type="dxa"/>
            </w:tcMar>
            <w:vAlign w:val="bottom"/>
          </w:tcPr>
          <w:p w:rsidR="00622EEE" w:rsidRDefault="00622EEE">
            <w:pPr>
              <w:pStyle w:val="NormalText"/>
              <w:jc w:val="center"/>
            </w:pPr>
            <w:r>
              <w:t>Product X96N</w:t>
            </w:r>
          </w:p>
        </w:tc>
        <w:tc>
          <w:tcPr>
            <w:tcW w:w="1320" w:type="dxa"/>
            <w:gridSpan w:val="4"/>
            <w:tcMar>
              <w:top w:w="0" w:type="dxa"/>
              <w:left w:w="0" w:type="dxa"/>
              <w:bottom w:w="0" w:type="dxa"/>
              <w:right w:w="0" w:type="dxa"/>
            </w:tcMar>
            <w:vAlign w:val="bottom"/>
          </w:tcPr>
          <w:p w:rsidR="00622EEE" w:rsidRDefault="00622EEE">
            <w:pPr>
              <w:pStyle w:val="NormalText"/>
              <w:jc w:val="center"/>
            </w:pPr>
            <w:r>
              <w:t>Total</w:t>
            </w:r>
          </w:p>
        </w:tc>
      </w:tr>
      <w:tr w:rsidR="00622EEE">
        <w:tc>
          <w:tcPr>
            <w:tcW w:w="3060" w:type="dxa"/>
            <w:vAlign w:val="bottom"/>
          </w:tcPr>
          <w:p w:rsidR="00622EEE" w:rsidRDefault="00622EEE">
            <w:pPr>
              <w:pStyle w:val="NormalText"/>
            </w:pPr>
            <w:r>
              <w:t>Sales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40" w:type="dxa"/>
            <w:tcMar>
              <w:top w:w="0" w:type="dxa"/>
              <w:left w:w="0" w:type="dxa"/>
              <w:bottom w:w="0" w:type="dxa"/>
              <w:right w:w="0" w:type="dxa"/>
            </w:tcMar>
            <w:vAlign w:val="bottom"/>
          </w:tcPr>
          <w:p w:rsidR="00622EEE" w:rsidRDefault="00622EEE">
            <w:pPr>
              <w:pStyle w:val="NormalText"/>
              <w:jc w:val="right"/>
            </w:pPr>
            <w:r>
              <w:t>28,000</w:t>
            </w:r>
          </w:p>
        </w:tc>
        <w:tc>
          <w:tcPr>
            <w:tcW w:w="24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50,000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6,440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7,560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14,000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Contribution margin</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21,560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14,440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36,000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CM ratio = Contribution margin ÷ Sales = $36,000 ÷ $50,000 = 0.72</w:t>
      </w:r>
    </w:p>
    <w:p w:rsidR="00622EEE" w:rsidRDefault="00622EEE">
      <w:pPr>
        <w:pStyle w:val="NormalText"/>
      </w:pPr>
    </w:p>
    <w:p w:rsidR="00622EEE" w:rsidRDefault="00622EEE">
      <w:pPr>
        <w:pStyle w:val="NormalText"/>
      </w:pPr>
      <w:r>
        <w:t>Dollar sales to break even = Fixed expenses ÷ CM ratio = $32,710 ÷ 0.72 = $45,431</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129) Keomuangtai Corporation produces and sells a single product. The company has provided its contribution format income statement for October.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(4,600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266,800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179,400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87,400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62,200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25,200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4,500 units, its total contribution margin should be closest to:</w:t>
      </w:r>
    </w:p>
    <w:p w:rsidR="00622EEE" w:rsidRDefault="00622EEE">
      <w:pPr>
        <w:pStyle w:val="NormalText"/>
      </w:pPr>
      <w:r>
        <w:t>A) $85,500</w:t>
      </w:r>
    </w:p>
    <w:p w:rsidR="00622EEE" w:rsidRDefault="00622EEE">
      <w:pPr>
        <w:pStyle w:val="NormalText"/>
      </w:pPr>
      <w:r>
        <w:t>B) $24,652</w:t>
      </w:r>
    </w:p>
    <w:p w:rsidR="00622EEE" w:rsidRDefault="00622EEE">
      <w:pPr>
        <w:pStyle w:val="NormalText"/>
      </w:pPr>
      <w:r>
        <w:t>C) $87,400</w:t>
      </w:r>
    </w:p>
    <w:p w:rsidR="00622EEE" w:rsidRDefault="00622EEE">
      <w:pPr>
        <w:pStyle w:val="NormalText"/>
      </w:pPr>
      <w:r>
        <w:t>D) $81,600</w:t>
      </w:r>
    </w:p>
    <w:p w:rsidR="00622EEE" w:rsidRDefault="00622EEE">
      <w:pPr>
        <w:pStyle w:val="NormalText"/>
      </w:pPr>
    </w:p>
    <w:p w:rsidR="00622EEE" w:rsidRDefault="00622EEE">
      <w:pPr>
        <w:pStyle w:val="NormalText"/>
      </w:pPr>
      <w:r>
        <w:t>Answer:  A</w:t>
      </w:r>
    </w:p>
    <w:p w:rsidR="00622EEE" w:rsidRDefault="00622EEE">
      <w:pPr>
        <w:pStyle w:val="NormalText"/>
      </w:pPr>
      <w:r>
        <w:t>Explanation:  Selling price per unit = $266,800 ÷ 4,600 units = $58 per unit</w:t>
      </w:r>
    </w:p>
    <w:p w:rsidR="00622EEE" w:rsidRDefault="00622EEE">
      <w:pPr>
        <w:pStyle w:val="NormalText"/>
      </w:pPr>
    </w:p>
    <w:p w:rsidR="00622EEE" w:rsidRDefault="00622EEE">
      <w:pPr>
        <w:pStyle w:val="NormalText"/>
      </w:pPr>
      <w:r>
        <w:t>Variable expense per unit = $179,400 ÷ 4,600 units = $39 per unit</w:t>
      </w:r>
    </w:p>
    <w:p w:rsidR="00622EEE" w:rsidRDefault="00622EEE">
      <w:pPr>
        <w:pStyle w:val="NormalText"/>
      </w:pPr>
    </w:p>
    <w:p w:rsidR="00622EEE" w:rsidRDefault="00622EEE">
      <w:pPr>
        <w:pStyle w:val="NormalText"/>
      </w:pPr>
      <w:r>
        <w:t>Unit CM = $58 per unit – $39 per unit = $19 per unit</w:t>
      </w:r>
    </w:p>
    <w:p w:rsidR="00622EEE" w:rsidRDefault="00622EEE">
      <w:pPr>
        <w:pStyle w:val="NormalText"/>
      </w:pPr>
    </w:p>
    <w:p w:rsidR="00622EEE" w:rsidRDefault="00622EEE">
      <w:pPr>
        <w:pStyle w:val="NormalText"/>
      </w:pPr>
      <w:r>
        <w:t>Contribution margin = $19 per unit × 4,500 units =$85,500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130) Keomuangtai Corporation produces and sells a single product. The company has provided its contribution format income statement for October.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(4,600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266,800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179,400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87,400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62,200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25,200</w:t>
            </w:r>
          </w:p>
        </w:tc>
      </w:tr>
    </w:tbl>
    <w:p w:rsidR="00622EEE" w:rsidRDefault="00622EEE">
      <w:pPr>
        <w:pStyle w:val="NormalText"/>
      </w:pPr>
    </w:p>
    <w:p w:rsidR="00622EEE" w:rsidRDefault="00622EEE">
      <w:pPr>
        <w:pStyle w:val="NormalText"/>
      </w:pPr>
      <w:r>
        <w:t> </w:t>
      </w:r>
    </w:p>
    <w:p w:rsidR="00622EEE" w:rsidRDefault="00622EEE">
      <w:pPr>
        <w:pStyle w:val="NormalText"/>
      </w:pPr>
      <w:r>
        <w:t>If the company sells 4,200 units, its net operating income should be closest to: </w:t>
      </w:r>
    </w:p>
    <w:p w:rsidR="00622EEE" w:rsidRDefault="00622EEE">
      <w:pPr>
        <w:pStyle w:val="NormalText"/>
      </w:pPr>
      <w:r>
        <w:t>A) $17,600</w:t>
      </w:r>
    </w:p>
    <w:p w:rsidR="00622EEE" w:rsidRDefault="00622EEE">
      <w:pPr>
        <w:pStyle w:val="NormalText"/>
      </w:pPr>
      <w:r>
        <w:t>B) $23,009</w:t>
      </w:r>
    </w:p>
    <w:p w:rsidR="00622EEE" w:rsidRDefault="00622EEE">
      <w:pPr>
        <w:pStyle w:val="NormalText"/>
      </w:pPr>
      <w:r>
        <w:t>C) $25,200</w:t>
      </w:r>
    </w:p>
    <w:p w:rsidR="00622EEE" w:rsidRDefault="00622EEE">
      <w:pPr>
        <w:pStyle w:val="NormalText"/>
      </w:pPr>
      <w:r>
        <w:t>D) $2,000</w:t>
      </w:r>
    </w:p>
    <w:p w:rsidR="00622EEE" w:rsidRDefault="00622EEE">
      <w:pPr>
        <w:pStyle w:val="NormalText"/>
      </w:pPr>
    </w:p>
    <w:p w:rsidR="00622EEE" w:rsidRDefault="00622EEE">
      <w:pPr>
        <w:pStyle w:val="NormalText"/>
      </w:pPr>
      <w:r>
        <w:t>Answer:  A</w:t>
      </w:r>
    </w:p>
    <w:p w:rsidR="00622EEE" w:rsidRDefault="00622EEE">
      <w:pPr>
        <w:pStyle w:val="NormalText"/>
      </w:pPr>
      <w:r>
        <w:t>Explanation:  Selling price per unit = $266,800 ÷ 4,600 units = $58 per unit</w:t>
      </w:r>
    </w:p>
    <w:p w:rsidR="00622EEE" w:rsidRDefault="00622EEE">
      <w:pPr>
        <w:pStyle w:val="NormalText"/>
      </w:pPr>
    </w:p>
    <w:p w:rsidR="00622EEE" w:rsidRDefault="00622EEE">
      <w:pPr>
        <w:pStyle w:val="NormalText"/>
      </w:pPr>
      <w:r>
        <w:t>Variable expense per unit = $179,400 ÷ 4,600 units = $39 per unit</w:t>
      </w:r>
    </w:p>
    <w:p w:rsidR="00622EEE" w:rsidRDefault="00622EEE">
      <w:pPr>
        <w:pStyle w:val="NormalText"/>
      </w:pPr>
    </w:p>
    <w:p w:rsidR="00622EEE" w:rsidRDefault="00622EEE">
      <w:pPr>
        <w:pStyle w:val="NormalText"/>
      </w:pPr>
      <w:r>
        <w:t>Unit CM = $58 per unit – $39 per unit = $19 per unit</w:t>
      </w:r>
    </w:p>
    <w:p w:rsidR="00622EEE" w:rsidRDefault="00622EEE">
      <w:pPr>
        <w:pStyle w:val="NormalText"/>
      </w:pPr>
    </w:p>
    <w:p w:rsidR="00622EEE" w:rsidRDefault="00622EEE">
      <w:pPr>
        <w:pStyle w:val="NormalText"/>
      </w:pPr>
      <w:r>
        <w:t>Profit = Unit CM × Q – Fixed expenses</w:t>
      </w:r>
    </w:p>
    <w:p w:rsidR="00622EEE" w:rsidRDefault="00622EEE">
      <w:pPr>
        <w:pStyle w:val="NormalText"/>
      </w:pPr>
    </w:p>
    <w:p w:rsidR="00622EEE" w:rsidRDefault="00622EEE">
      <w:pPr>
        <w:pStyle w:val="NormalText"/>
      </w:pPr>
      <w:r>
        <w:t>= $19 per unit × 4,200 units – $62,200 = $79,800 – $62,200 = $17,600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131) Wight Corporation has provided its contribution format income statement for June. The company produces and sells a single product.</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(9,600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336,000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144,000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192,000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137,000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55,000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9,100 units, its total contribution margin should be closest to:</w:t>
      </w:r>
    </w:p>
    <w:p w:rsidR="00622EEE" w:rsidRDefault="00622EEE">
      <w:pPr>
        <w:pStyle w:val="NormalText"/>
      </w:pPr>
      <w:r>
        <w:t>A) $174,500</w:t>
      </w:r>
    </w:p>
    <w:p w:rsidR="00622EEE" w:rsidRDefault="00622EEE">
      <w:pPr>
        <w:pStyle w:val="NormalText"/>
      </w:pPr>
      <w:r>
        <w:t>B) $192,000</w:t>
      </w:r>
    </w:p>
    <w:p w:rsidR="00622EEE" w:rsidRDefault="00622EEE">
      <w:pPr>
        <w:pStyle w:val="NormalText"/>
      </w:pPr>
      <w:r>
        <w:t>C) $52,135</w:t>
      </w:r>
    </w:p>
    <w:p w:rsidR="00622EEE" w:rsidRDefault="00622EEE">
      <w:pPr>
        <w:pStyle w:val="NormalText"/>
      </w:pPr>
      <w:r>
        <w:t>D) $182,000</w:t>
      </w:r>
    </w:p>
    <w:p w:rsidR="00622EEE" w:rsidRDefault="00622EEE">
      <w:pPr>
        <w:pStyle w:val="NormalText"/>
      </w:pPr>
    </w:p>
    <w:p w:rsidR="00622EEE" w:rsidRDefault="00622EEE">
      <w:pPr>
        <w:pStyle w:val="NormalText"/>
      </w:pPr>
      <w:r>
        <w:t>Answer:  D</w:t>
      </w:r>
    </w:p>
    <w:p w:rsidR="00622EEE" w:rsidRDefault="00622EEE">
      <w:pPr>
        <w:pStyle w:val="NormalText"/>
      </w:pPr>
      <w:r>
        <w:t>Explanation:  Selling price per unit = $336,000 ÷ 9,600 units = $35 per unit</w:t>
      </w:r>
    </w:p>
    <w:p w:rsidR="00622EEE" w:rsidRDefault="00622EEE">
      <w:pPr>
        <w:pStyle w:val="NormalText"/>
      </w:pPr>
    </w:p>
    <w:p w:rsidR="00622EEE" w:rsidRDefault="00622EEE">
      <w:pPr>
        <w:pStyle w:val="NormalText"/>
      </w:pPr>
      <w:r>
        <w:t>Variable expense per unit = $144,000 ÷ 9,600 units = $15 per unit</w:t>
      </w:r>
    </w:p>
    <w:p w:rsidR="00622EEE" w:rsidRDefault="00622EEE">
      <w:pPr>
        <w:pStyle w:val="NormalText"/>
      </w:pPr>
    </w:p>
    <w:p w:rsidR="00622EEE" w:rsidRDefault="00622EEE">
      <w:pPr>
        <w:pStyle w:val="NormalText"/>
      </w:pPr>
      <w:r>
        <w:t>Unit CM = $35 per unit – $15 per unit = $20 per unit</w:t>
      </w:r>
    </w:p>
    <w:p w:rsidR="00622EEE" w:rsidRDefault="00622EEE">
      <w:pPr>
        <w:pStyle w:val="NormalText"/>
      </w:pPr>
    </w:p>
    <w:p w:rsidR="00622EEE" w:rsidRDefault="00622EEE">
      <w:pPr>
        <w:pStyle w:val="NormalText"/>
      </w:pPr>
      <w:r>
        <w:t>Contribution margin = $20 per unit × 9,100 units = $182,000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132) Wight Corporation has provided its contribution format income statement for June. The company produces and sells a single product.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(9,600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336,000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144,000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192,000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137,000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55,000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company sells 9,700 units, its net operating income should be closest to:</w:t>
      </w:r>
    </w:p>
    <w:p w:rsidR="00622EEE" w:rsidRDefault="00622EEE">
      <w:pPr>
        <w:pStyle w:val="NormalText"/>
      </w:pPr>
      <w:r>
        <w:t>A) $57,000</w:t>
      </w:r>
    </w:p>
    <w:p w:rsidR="00622EEE" w:rsidRDefault="00622EEE">
      <w:pPr>
        <w:pStyle w:val="NormalText"/>
      </w:pPr>
      <w:r>
        <w:t>B) $55,000</w:t>
      </w:r>
    </w:p>
    <w:p w:rsidR="00622EEE" w:rsidRDefault="00622EEE">
      <w:pPr>
        <w:pStyle w:val="NormalText"/>
      </w:pPr>
      <w:r>
        <w:t>C) $55,573</w:t>
      </w:r>
    </w:p>
    <w:p w:rsidR="00622EEE" w:rsidRDefault="00622EEE">
      <w:pPr>
        <w:pStyle w:val="NormalText"/>
      </w:pPr>
      <w:r>
        <w:t>D) $58,500</w:t>
      </w:r>
    </w:p>
    <w:p w:rsidR="00622EEE" w:rsidRDefault="00622EEE">
      <w:pPr>
        <w:pStyle w:val="NormalText"/>
      </w:pPr>
    </w:p>
    <w:p w:rsidR="00622EEE" w:rsidRDefault="00622EEE">
      <w:pPr>
        <w:pStyle w:val="NormalText"/>
      </w:pPr>
      <w:r>
        <w:t>Answer:  A</w:t>
      </w:r>
    </w:p>
    <w:p w:rsidR="00622EEE" w:rsidRDefault="00622EEE">
      <w:pPr>
        <w:pStyle w:val="NormalText"/>
      </w:pPr>
      <w:r>
        <w:t>Explanation:  Selling price per unit = $336,000 ÷ 9,600 units = $35 per unit</w:t>
      </w:r>
    </w:p>
    <w:p w:rsidR="00622EEE" w:rsidRDefault="00622EEE">
      <w:pPr>
        <w:pStyle w:val="NormalText"/>
      </w:pPr>
      <w:r>
        <w:t>Variable expense per unit = $144,000 ÷ 9,600 units = $15 per unit</w:t>
      </w:r>
    </w:p>
    <w:p w:rsidR="00622EEE" w:rsidRDefault="00622EEE">
      <w:pPr>
        <w:pStyle w:val="NormalText"/>
      </w:pPr>
      <w:r>
        <w:t>Unit CM = $35 per unit – $15 per unit = $20 per unit</w:t>
      </w:r>
    </w:p>
    <w:p w:rsidR="00622EEE" w:rsidRDefault="00622EEE">
      <w:pPr>
        <w:pStyle w:val="NormalText"/>
      </w:pPr>
      <w:r>
        <w:t>Profit = Unit CM × Q – Fixed expenses</w:t>
      </w:r>
    </w:p>
    <w:p w:rsidR="00622EEE" w:rsidRDefault="00622EEE">
      <w:pPr>
        <w:pStyle w:val="NormalText"/>
      </w:pPr>
      <w:r>
        <w:t>= $20 per unit × 9,700 units – $137,000 = $194,000 – $137,000 = $57,000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133) Lister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90,000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31,500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21,000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rPr>
          <w:b/>
          <w:bCs/>
        </w:rPr>
      </w:pPr>
      <w:r>
        <w:t xml:space="preserve">If sales increase to 3,040 units, the increase in net operating income would be closest to: </w:t>
      </w:r>
      <w:r>
        <w:rPr>
          <w:b/>
          <w:bCs/>
        </w:rPr>
        <w:t>(Round your intermediate calculations to 2 decimal places.)</w:t>
      </w:r>
    </w:p>
    <w:p w:rsidR="00622EEE" w:rsidRDefault="00622EEE">
      <w:pPr>
        <w:pStyle w:val="NormalText"/>
      </w:pPr>
      <w:r>
        <w:t>A) $420.00</w:t>
      </w:r>
    </w:p>
    <w:p w:rsidR="00622EEE" w:rsidRDefault="00622EEE">
      <w:pPr>
        <w:pStyle w:val="NormalText"/>
      </w:pPr>
      <w:r>
        <w:t>B) $140.00</w:t>
      </w:r>
    </w:p>
    <w:p w:rsidR="00622EEE" w:rsidRDefault="00622EEE">
      <w:pPr>
        <w:pStyle w:val="NormalText"/>
      </w:pPr>
      <w:r>
        <w:t>C) $1,200.00</w:t>
      </w:r>
    </w:p>
    <w:p w:rsidR="00622EEE" w:rsidRDefault="00622EEE">
      <w:pPr>
        <w:pStyle w:val="NormalText"/>
      </w:pPr>
      <w:r>
        <w:t>D) $780.00</w:t>
      </w:r>
    </w:p>
    <w:p w:rsidR="00622EEE" w:rsidRDefault="00622EEE">
      <w:pPr>
        <w:pStyle w:val="NormalText"/>
      </w:pPr>
    </w:p>
    <w:p w:rsidR="00622EEE" w:rsidRDefault="00622EEE">
      <w:pPr>
        <w:pStyle w:val="NormalText"/>
      </w:pPr>
      <w:r>
        <w:t>Answer:  A</w:t>
      </w:r>
    </w:p>
    <w:p w:rsidR="00622EEE" w:rsidRDefault="00622EEE">
      <w:pPr>
        <w:pStyle w:val="NormalText"/>
      </w:pPr>
      <w:r>
        <w:t>Explanation:  The increase in net operating income would be the increased contribution margin because fixed expenses are not affected.</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622EEE">
        <w:tc>
          <w:tcPr>
            <w:tcW w:w="60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700" w:type="dxa"/>
            <w:tcMar>
              <w:top w:w="0" w:type="dxa"/>
              <w:left w:w="0" w:type="dxa"/>
              <w:bottom w:w="0" w:type="dxa"/>
              <w:right w:w="0" w:type="dxa"/>
            </w:tcMar>
            <w:vAlign w:val="bottom"/>
          </w:tcPr>
          <w:p w:rsidR="00622EEE" w:rsidRDefault="00622EEE">
            <w:pPr>
              <w:pStyle w:val="NormalText"/>
            </w:pPr>
            <w:r>
              <w:t> </w:t>
            </w:r>
          </w:p>
        </w:tc>
      </w:tr>
      <w:tr w:rsidR="00622EEE">
        <w:tc>
          <w:tcPr>
            <w:tcW w:w="6040" w:type="dxa"/>
            <w:vAlign w:val="center"/>
          </w:tcPr>
          <w:p w:rsidR="00622EEE" w:rsidRDefault="00622EEE">
            <w:pPr>
              <w:pStyle w:val="NormalText"/>
            </w:pPr>
            <w:r>
              <w:t>Selling price per unit ($90,000 ÷ 3,000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700" w:type="dxa"/>
            <w:tcMar>
              <w:top w:w="0" w:type="dxa"/>
              <w:left w:w="0" w:type="dxa"/>
              <w:bottom w:w="0" w:type="dxa"/>
              <w:right w:w="0" w:type="dxa"/>
            </w:tcMar>
            <w:vAlign w:val="center"/>
          </w:tcPr>
          <w:p w:rsidR="00622EEE" w:rsidRDefault="00622EEE">
            <w:pPr>
              <w:pStyle w:val="NormalText"/>
              <w:jc w:val="right"/>
            </w:pPr>
            <w:r>
              <w:t>30.00</w:t>
            </w:r>
          </w:p>
        </w:tc>
      </w:tr>
      <w:tr w:rsidR="00622EEE">
        <w:tc>
          <w:tcPr>
            <w:tcW w:w="6040" w:type="dxa"/>
            <w:vAlign w:val="center"/>
          </w:tcPr>
          <w:p w:rsidR="00622EEE" w:rsidRDefault="00622EEE">
            <w:pPr>
              <w:pStyle w:val="NormalText"/>
            </w:pPr>
            <w:r>
              <w:t>Variable cost per unit ($58,500 ÷ 3,000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19.50</w:t>
            </w:r>
          </w:p>
        </w:tc>
      </w:tr>
      <w:tr w:rsidR="00622EEE">
        <w:tc>
          <w:tcPr>
            <w:tcW w:w="60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10.50</w:t>
            </w:r>
          </w:p>
        </w:tc>
      </w:tr>
    </w:tbl>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5000"/>
        <w:gridCol w:w="280"/>
        <w:gridCol w:w="820"/>
        <w:gridCol w:w="920"/>
      </w:tblGrid>
      <w:tr w:rsidR="0031181A">
        <w:tc>
          <w:tcPr>
            <w:tcW w:w="7020" w:type="dxa"/>
            <w:gridSpan w:val="4"/>
            <w:vAlign w:val="bottom"/>
          </w:tcPr>
          <w:p w:rsidR="00622EEE" w:rsidRDefault="00622EEE">
            <w:pPr>
              <w:pStyle w:val="NormalText"/>
            </w:pPr>
            <w:r>
              <w:t> </w:t>
            </w:r>
          </w:p>
        </w:tc>
      </w:tr>
      <w:tr w:rsidR="00622EEE">
        <w:tc>
          <w:tcPr>
            <w:tcW w:w="500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tcMar>
              <w:top w:w="0" w:type="dxa"/>
              <w:left w:w="0" w:type="dxa"/>
              <w:bottom w:w="0" w:type="dxa"/>
              <w:right w:w="0" w:type="dxa"/>
            </w:tcMar>
            <w:vAlign w:val="center"/>
          </w:tcPr>
          <w:p w:rsidR="00622EEE" w:rsidRDefault="00622EEE">
            <w:pPr>
              <w:pStyle w:val="NormalText"/>
              <w:jc w:val="right"/>
            </w:pPr>
            <w:r>
              <w:t>10.50</w:t>
            </w:r>
          </w:p>
        </w:tc>
        <w:tc>
          <w:tcPr>
            <w:tcW w:w="920" w:type="dxa"/>
            <w:tcMar>
              <w:top w:w="0" w:type="dxa"/>
              <w:left w:w="0" w:type="dxa"/>
              <w:bottom w:w="0" w:type="dxa"/>
              <w:right w:w="0" w:type="dxa"/>
            </w:tcMar>
            <w:vAlign w:val="center"/>
          </w:tcPr>
          <w:p w:rsidR="00622EEE" w:rsidRDefault="00DA6459">
            <w:pPr>
              <w:pStyle w:val="NormalText"/>
            </w:pPr>
            <w:r>
              <w:t xml:space="preserve"> </w:t>
            </w:r>
            <w:r w:rsidR="00622EEE">
              <w:t>per unit</w:t>
            </w:r>
          </w:p>
        </w:tc>
      </w:tr>
      <w:tr w:rsidR="00622EEE">
        <w:tc>
          <w:tcPr>
            <w:tcW w:w="5000" w:type="dxa"/>
            <w:vAlign w:val="center"/>
          </w:tcPr>
          <w:p w:rsidR="00622EEE" w:rsidRDefault="00622EEE">
            <w:pPr>
              <w:pStyle w:val="NormalText"/>
            </w:pPr>
            <w:r>
              <w:t>Increased unit sales (b)</w:t>
            </w:r>
          </w:p>
        </w:tc>
        <w:tc>
          <w:tcPr>
            <w:tcW w:w="280" w:type="dxa"/>
            <w:tcMar>
              <w:top w:w="0" w:type="dxa"/>
              <w:left w:w="0" w:type="dxa"/>
              <w:bottom w:w="0" w:type="dxa"/>
              <w:right w:w="0" w:type="dxa"/>
            </w:tcMar>
            <w:vAlign w:val="center"/>
          </w:tcPr>
          <w:p w:rsidR="00622EEE" w:rsidRDefault="00622EEE">
            <w:pPr>
              <w:pStyle w:val="NormalText"/>
            </w:pPr>
            <w:r>
              <w:t> </w:t>
            </w:r>
          </w:p>
        </w:tc>
        <w:tc>
          <w:tcPr>
            <w:tcW w:w="820" w:type="dxa"/>
            <w:tcMar>
              <w:top w:w="0" w:type="dxa"/>
              <w:left w:w="0" w:type="dxa"/>
              <w:bottom w:w="0" w:type="dxa"/>
              <w:right w:w="0" w:type="dxa"/>
            </w:tcMar>
            <w:vAlign w:val="center"/>
          </w:tcPr>
          <w:p w:rsidR="00622EEE" w:rsidRDefault="00622EEE">
            <w:pPr>
              <w:pStyle w:val="NormalText"/>
              <w:jc w:val="right"/>
            </w:pPr>
            <w:r>
              <w:t>40</w:t>
            </w:r>
          </w:p>
        </w:tc>
        <w:tc>
          <w:tcPr>
            <w:tcW w:w="920" w:type="dxa"/>
            <w:tcMar>
              <w:top w:w="0" w:type="dxa"/>
              <w:left w:w="0" w:type="dxa"/>
              <w:bottom w:w="0" w:type="dxa"/>
              <w:right w:w="0" w:type="dxa"/>
            </w:tcMar>
            <w:vAlign w:val="center"/>
          </w:tcPr>
          <w:p w:rsidR="00622EEE" w:rsidRDefault="00DA6459">
            <w:pPr>
              <w:pStyle w:val="NormalText"/>
            </w:pPr>
            <w:r>
              <w:t xml:space="preserve"> </w:t>
            </w:r>
            <w:r w:rsidR="00622EEE">
              <w:t>units</w:t>
            </w:r>
          </w:p>
        </w:tc>
      </w:tr>
      <w:tr w:rsidR="00622EEE">
        <w:tc>
          <w:tcPr>
            <w:tcW w:w="5000" w:type="dxa"/>
            <w:vAlign w:val="center"/>
          </w:tcPr>
          <w:p w:rsidR="00622EEE" w:rsidRDefault="00622EEE">
            <w:pPr>
              <w:pStyle w:val="NormalText"/>
            </w:pPr>
            <w:r>
              <w:t>Increase in net operating income (a) × (b)</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20" w:type="dxa"/>
            <w:tcMar>
              <w:top w:w="0" w:type="dxa"/>
              <w:left w:w="0" w:type="dxa"/>
              <w:bottom w:w="0" w:type="dxa"/>
              <w:right w:w="0" w:type="dxa"/>
            </w:tcMar>
            <w:vAlign w:val="center"/>
          </w:tcPr>
          <w:p w:rsidR="00622EEE" w:rsidRDefault="00622EEE">
            <w:pPr>
              <w:pStyle w:val="NormalText"/>
              <w:jc w:val="right"/>
            </w:pPr>
            <w:r>
              <w:t>420.00</w:t>
            </w:r>
          </w:p>
        </w:tc>
        <w:tc>
          <w:tcPr>
            <w:tcW w:w="920" w:type="dxa"/>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134) Lister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90,000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31,500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21,000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rPr>
          <w:b/>
          <w:bCs/>
        </w:rPr>
      </w:pPr>
      <w:r>
        <w:t xml:space="preserve">If sales decline to 2,900 units, the net operating income would be closest to: </w:t>
      </w:r>
      <w:r>
        <w:rPr>
          <w:b/>
          <w:bCs/>
        </w:rPr>
        <w:t>(Round your intermediate calculations to 2 decimal places.)</w:t>
      </w:r>
    </w:p>
    <w:p w:rsidR="00622EEE" w:rsidRDefault="00622EEE">
      <w:pPr>
        <w:pStyle w:val="NormalText"/>
      </w:pPr>
      <w:r>
        <w:t>A) $1,050</w:t>
      </w:r>
    </w:p>
    <w:p w:rsidR="00622EEE" w:rsidRDefault="00622EEE">
      <w:pPr>
        <w:pStyle w:val="NormalText"/>
      </w:pPr>
      <w:r>
        <w:t>B) $30,450</w:t>
      </w:r>
    </w:p>
    <w:p w:rsidR="00622EEE" w:rsidRDefault="00622EEE">
      <w:pPr>
        <w:pStyle w:val="NormalText"/>
      </w:pPr>
      <w:r>
        <w:t>C) $10,150</w:t>
      </w:r>
    </w:p>
    <w:p w:rsidR="00622EEE" w:rsidRDefault="00622EEE">
      <w:pPr>
        <w:pStyle w:val="NormalText"/>
      </w:pPr>
      <w:r>
        <w:t>D) $9,450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622EEE">
        <w:tc>
          <w:tcPr>
            <w:tcW w:w="60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700" w:type="dxa"/>
            <w:tcMar>
              <w:top w:w="0" w:type="dxa"/>
              <w:left w:w="0" w:type="dxa"/>
              <w:bottom w:w="0" w:type="dxa"/>
              <w:right w:w="0" w:type="dxa"/>
            </w:tcMar>
            <w:vAlign w:val="bottom"/>
          </w:tcPr>
          <w:p w:rsidR="00622EEE" w:rsidRDefault="00622EEE">
            <w:pPr>
              <w:pStyle w:val="NormalText"/>
            </w:pPr>
            <w:r>
              <w:t> </w:t>
            </w:r>
          </w:p>
        </w:tc>
      </w:tr>
      <w:tr w:rsidR="00622EEE">
        <w:tc>
          <w:tcPr>
            <w:tcW w:w="6040" w:type="dxa"/>
            <w:vAlign w:val="center"/>
          </w:tcPr>
          <w:p w:rsidR="00622EEE" w:rsidRDefault="00622EEE">
            <w:pPr>
              <w:pStyle w:val="NormalText"/>
            </w:pPr>
            <w:r>
              <w:t>Selling price per unit ($90,000 ÷ 3,000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700" w:type="dxa"/>
            <w:tcMar>
              <w:top w:w="0" w:type="dxa"/>
              <w:left w:w="0" w:type="dxa"/>
              <w:bottom w:w="0" w:type="dxa"/>
              <w:right w:w="0" w:type="dxa"/>
            </w:tcMar>
            <w:vAlign w:val="center"/>
          </w:tcPr>
          <w:p w:rsidR="00622EEE" w:rsidRDefault="00622EEE">
            <w:pPr>
              <w:pStyle w:val="NormalText"/>
              <w:jc w:val="right"/>
            </w:pPr>
            <w:r>
              <w:t>30.00</w:t>
            </w:r>
          </w:p>
        </w:tc>
      </w:tr>
      <w:tr w:rsidR="00622EEE">
        <w:tc>
          <w:tcPr>
            <w:tcW w:w="6040" w:type="dxa"/>
            <w:vAlign w:val="center"/>
          </w:tcPr>
          <w:p w:rsidR="00622EEE" w:rsidRDefault="00622EEE">
            <w:pPr>
              <w:pStyle w:val="NormalText"/>
            </w:pPr>
            <w:r>
              <w:t>Variable cost per unit ($58,500 ÷ 3,000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19.50</w:t>
            </w:r>
          </w:p>
        </w:tc>
      </w:tr>
      <w:tr w:rsidR="00622EEE">
        <w:tc>
          <w:tcPr>
            <w:tcW w:w="60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10.50</w:t>
            </w:r>
          </w:p>
        </w:tc>
      </w:tr>
    </w:tbl>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58"/>
        <w:gridCol w:w="268"/>
        <w:gridCol w:w="805"/>
        <w:gridCol w:w="997"/>
        <w:gridCol w:w="18"/>
      </w:tblGrid>
      <w:tr w:rsidR="0031181A" w:rsidTr="00004EA6">
        <w:trPr>
          <w:gridAfter w:val="1"/>
          <w:wAfter w:w="18" w:type="dxa"/>
          <w:trHeight w:val="284"/>
        </w:trPr>
        <w:tc>
          <w:tcPr>
            <w:tcW w:w="6728" w:type="dxa"/>
            <w:gridSpan w:val="4"/>
            <w:vAlign w:val="bottom"/>
          </w:tcPr>
          <w:p w:rsidR="00622EEE" w:rsidRDefault="00622EEE">
            <w:pPr>
              <w:pStyle w:val="NormalText"/>
            </w:pPr>
            <w:r>
              <w:t> </w:t>
            </w:r>
          </w:p>
        </w:tc>
      </w:tr>
      <w:tr w:rsidR="00622EEE" w:rsidTr="00004EA6">
        <w:trPr>
          <w:trHeight w:val="284"/>
        </w:trPr>
        <w:tc>
          <w:tcPr>
            <w:tcW w:w="4658" w:type="dxa"/>
            <w:vAlign w:val="center"/>
          </w:tcPr>
          <w:p w:rsidR="00622EEE" w:rsidRDefault="00622EEE">
            <w:pPr>
              <w:pStyle w:val="NormalText"/>
            </w:pPr>
            <w:r>
              <w:t>Unit contribution margin (a)</w:t>
            </w:r>
          </w:p>
        </w:tc>
        <w:tc>
          <w:tcPr>
            <w:tcW w:w="268" w:type="dxa"/>
            <w:tcMar>
              <w:top w:w="0" w:type="dxa"/>
              <w:left w:w="0" w:type="dxa"/>
              <w:bottom w:w="0" w:type="dxa"/>
              <w:right w:w="0" w:type="dxa"/>
            </w:tcMar>
            <w:vAlign w:val="center"/>
          </w:tcPr>
          <w:p w:rsidR="00622EEE" w:rsidRDefault="00622EEE">
            <w:pPr>
              <w:pStyle w:val="NormalText"/>
              <w:jc w:val="right"/>
            </w:pPr>
            <w:r>
              <w:t>$</w:t>
            </w:r>
          </w:p>
        </w:tc>
        <w:tc>
          <w:tcPr>
            <w:tcW w:w="805" w:type="dxa"/>
            <w:tcMar>
              <w:top w:w="0" w:type="dxa"/>
              <w:left w:w="0" w:type="dxa"/>
              <w:bottom w:w="0" w:type="dxa"/>
              <w:right w:w="0" w:type="dxa"/>
            </w:tcMar>
            <w:vAlign w:val="center"/>
          </w:tcPr>
          <w:p w:rsidR="00622EEE" w:rsidRDefault="00622EEE">
            <w:pPr>
              <w:pStyle w:val="NormalText"/>
              <w:jc w:val="right"/>
            </w:pPr>
            <w:r>
              <w:t>10.50</w:t>
            </w:r>
          </w:p>
        </w:tc>
        <w:tc>
          <w:tcPr>
            <w:tcW w:w="1015" w:type="dxa"/>
            <w:gridSpan w:val="2"/>
            <w:tcMar>
              <w:top w:w="0" w:type="dxa"/>
              <w:left w:w="0" w:type="dxa"/>
              <w:bottom w:w="0" w:type="dxa"/>
              <w:right w:w="0" w:type="dxa"/>
            </w:tcMar>
            <w:vAlign w:val="center"/>
          </w:tcPr>
          <w:p w:rsidR="00622EEE" w:rsidRDefault="00004EA6">
            <w:pPr>
              <w:pStyle w:val="NormalText"/>
            </w:pPr>
            <w:r>
              <w:t xml:space="preserve"> </w:t>
            </w:r>
            <w:r w:rsidR="00622EEE">
              <w:t>per unit</w:t>
            </w:r>
          </w:p>
        </w:tc>
      </w:tr>
      <w:tr w:rsidR="00622EEE" w:rsidTr="00004EA6">
        <w:trPr>
          <w:trHeight w:val="284"/>
        </w:trPr>
        <w:tc>
          <w:tcPr>
            <w:tcW w:w="4658" w:type="dxa"/>
            <w:vAlign w:val="center"/>
          </w:tcPr>
          <w:p w:rsidR="00622EEE" w:rsidRDefault="00622EEE">
            <w:pPr>
              <w:pStyle w:val="NormalText"/>
            </w:pPr>
            <w:r>
              <w:t>Unit sales (b)</w:t>
            </w:r>
          </w:p>
        </w:tc>
        <w:tc>
          <w:tcPr>
            <w:tcW w:w="268"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05"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2,900</w:t>
            </w:r>
          </w:p>
        </w:tc>
        <w:tc>
          <w:tcPr>
            <w:tcW w:w="1015" w:type="dxa"/>
            <w:gridSpan w:val="2"/>
            <w:tcMar>
              <w:top w:w="0" w:type="dxa"/>
              <w:left w:w="0" w:type="dxa"/>
              <w:bottom w:w="0" w:type="dxa"/>
              <w:right w:w="0" w:type="dxa"/>
            </w:tcMar>
            <w:vAlign w:val="center"/>
          </w:tcPr>
          <w:p w:rsidR="00622EEE" w:rsidRDefault="00004EA6">
            <w:pPr>
              <w:pStyle w:val="NormalText"/>
            </w:pPr>
            <w:r>
              <w:t xml:space="preserve"> </w:t>
            </w:r>
            <w:r w:rsidR="00622EEE">
              <w:t>units</w:t>
            </w:r>
          </w:p>
        </w:tc>
      </w:tr>
      <w:tr w:rsidR="00622EEE" w:rsidTr="00004EA6">
        <w:trPr>
          <w:trHeight w:val="284"/>
        </w:trPr>
        <w:tc>
          <w:tcPr>
            <w:tcW w:w="4658" w:type="dxa"/>
            <w:vAlign w:val="center"/>
          </w:tcPr>
          <w:p w:rsidR="00622EEE" w:rsidRDefault="00622EEE">
            <w:pPr>
              <w:pStyle w:val="NormalText"/>
            </w:pPr>
            <w:r>
              <w:t>Contribution margin (a) × (b)</w:t>
            </w:r>
          </w:p>
        </w:tc>
        <w:tc>
          <w:tcPr>
            <w:tcW w:w="268" w:type="dxa"/>
            <w:tcMar>
              <w:top w:w="0" w:type="dxa"/>
              <w:left w:w="0" w:type="dxa"/>
              <w:bottom w:w="0" w:type="dxa"/>
              <w:right w:w="0" w:type="dxa"/>
            </w:tcMar>
            <w:vAlign w:val="center"/>
          </w:tcPr>
          <w:p w:rsidR="00622EEE" w:rsidRDefault="00622EEE">
            <w:pPr>
              <w:pStyle w:val="NormalText"/>
            </w:pPr>
            <w:r>
              <w:t>$</w:t>
            </w:r>
          </w:p>
        </w:tc>
        <w:tc>
          <w:tcPr>
            <w:tcW w:w="805" w:type="dxa"/>
            <w:tcMar>
              <w:top w:w="0" w:type="dxa"/>
              <w:left w:w="0" w:type="dxa"/>
              <w:bottom w:w="0" w:type="dxa"/>
              <w:right w:w="0" w:type="dxa"/>
            </w:tcMar>
            <w:vAlign w:val="center"/>
          </w:tcPr>
          <w:p w:rsidR="00622EEE" w:rsidRDefault="00622EEE">
            <w:pPr>
              <w:pStyle w:val="NormalText"/>
              <w:jc w:val="right"/>
            </w:pPr>
            <w:r>
              <w:t>30,450</w:t>
            </w:r>
          </w:p>
        </w:tc>
        <w:tc>
          <w:tcPr>
            <w:tcW w:w="1015" w:type="dxa"/>
            <w:gridSpan w:val="2"/>
            <w:tcMar>
              <w:top w:w="0" w:type="dxa"/>
              <w:left w:w="0" w:type="dxa"/>
              <w:bottom w:w="0" w:type="dxa"/>
              <w:right w:w="0" w:type="dxa"/>
            </w:tcMar>
            <w:vAlign w:val="center"/>
          </w:tcPr>
          <w:p w:rsidR="00622EEE" w:rsidRDefault="00622EEE">
            <w:pPr>
              <w:pStyle w:val="NormalText"/>
            </w:pPr>
            <w:r>
              <w:t> </w:t>
            </w:r>
          </w:p>
        </w:tc>
      </w:tr>
      <w:tr w:rsidR="00622EEE" w:rsidTr="00004EA6">
        <w:trPr>
          <w:trHeight w:val="302"/>
        </w:trPr>
        <w:tc>
          <w:tcPr>
            <w:tcW w:w="4658" w:type="dxa"/>
            <w:vAlign w:val="center"/>
          </w:tcPr>
          <w:p w:rsidR="00622EEE" w:rsidRDefault="00622EEE">
            <w:pPr>
              <w:pStyle w:val="NormalText"/>
            </w:pPr>
            <w:r>
              <w:t>Fixed expenses</w:t>
            </w:r>
          </w:p>
        </w:tc>
        <w:tc>
          <w:tcPr>
            <w:tcW w:w="268"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05"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21,000</w:t>
            </w:r>
          </w:p>
        </w:tc>
        <w:tc>
          <w:tcPr>
            <w:tcW w:w="1015" w:type="dxa"/>
            <w:gridSpan w:val="2"/>
            <w:tcMar>
              <w:top w:w="0" w:type="dxa"/>
              <w:left w:w="0" w:type="dxa"/>
              <w:bottom w:w="0" w:type="dxa"/>
              <w:right w:w="0" w:type="dxa"/>
            </w:tcMar>
            <w:vAlign w:val="center"/>
          </w:tcPr>
          <w:p w:rsidR="00622EEE" w:rsidRDefault="00622EEE">
            <w:pPr>
              <w:pStyle w:val="NormalText"/>
            </w:pPr>
            <w:r>
              <w:t> </w:t>
            </w:r>
          </w:p>
        </w:tc>
      </w:tr>
      <w:tr w:rsidR="00622EEE" w:rsidTr="00004EA6">
        <w:trPr>
          <w:trHeight w:val="284"/>
        </w:trPr>
        <w:tc>
          <w:tcPr>
            <w:tcW w:w="4658" w:type="dxa"/>
            <w:vAlign w:val="center"/>
          </w:tcPr>
          <w:p w:rsidR="00622EEE" w:rsidRDefault="00622EEE">
            <w:pPr>
              <w:pStyle w:val="NormalText"/>
            </w:pPr>
            <w:r>
              <w:t>Net operating income</w:t>
            </w:r>
          </w:p>
        </w:tc>
        <w:tc>
          <w:tcPr>
            <w:tcW w:w="268" w:type="dxa"/>
            <w:tcBorders>
              <w:bottom w:val="double" w:sz="2" w:space="0" w:color="000000"/>
            </w:tcBorders>
            <w:tcMar>
              <w:top w:w="0" w:type="dxa"/>
              <w:left w:w="0" w:type="dxa"/>
              <w:bottom w:w="0" w:type="dxa"/>
              <w:right w:w="0" w:type="dxa"/>
            </w:tcMar>
            <w:vAlign w:val="center"/>
          </w:tcPr>
          <w:p w:rsidR="00622EEE" w:rsidRDefault="00622EEE">
            <w:pPr>
              <w:pStyle w:val="NormalText"/>
            </w:pPr>
            <w:r>
              <w:t>$</w:t>
            </w:r>
          </w:p>
        </w:tc>
        <w:tc>
          <w:tcPr>
            <w:tcW w:w="805"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9,450</w:t>
            </w:r>
          </w:p>
        </w:tc>
        <w:tc>
          <w:tcPr>
            <w:tcW w:w="1015"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135) Souza Inc, which produces and sells a single product, has provided its contribution format income statement for October.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(4,000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88,000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48,000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41,700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pPr>
      <w:r>
        <w:t>If the company sells 3,600 units, its total contribution margin should be closest to:</w:t>
      </w:r>
    </w:p>
    <w:p w:rsidR="00622EEE" w:rsidRDefault="00622EEE">
      <w:pPr>
        <w:pStyle w:val="NormalText"/>
      </w:pPr>
      <w:r>
        <w:t>A) $39,200</w:t>
      </w:r>
    </w:p>
    <w:p w:rsidR="00622EEE" w:rsidRDefault="00622EEE">
      <w:pPr>
        <w:pStyle w:val="NormalText"/>
      </w:pPr>
      <w:r>
        <w:t>B) $5,670</w:t>
      </w:r>
    </w:p>
    <w:p w:rsidR="00622EEE" w:rsidRDefault="00622EEE">
      <w:pPr>
        <w:pStyle w:val="NormalText"/>
      </w:pPr>
      <w:r>
        <w:t>C) $43,200</w:t>
      </w:r>
    </w:p>
    <w:p w:rsidR="00622EEE" w:rsidRDefault="00622EEE">
      <w:pPr>
        <w:pStyle w:val="NormalText"/>
      </w:pPr>
      <w:r>
        <w:t>D) $48,000</w:t>
      </w:r>
    </w:p>
    <w:p w:rsidR="00622EEE" w:rsidRDefault="00622EEE">
      <w:pPr>
        <w:pStyle w:val="NormalText"/>
      </w:pPr>
    </w:p>
    <w:p w:rsidR="00622EEE" w:rsidRDefault="00622EEE">
      <w:pPr>
        <w:pStyle w:val="NormalText"/>
      </w:pPr>
      <w:r>
        <w:t>Answer:  C</w:t>
      </w:r>
    </w:p>
    <w:p w:rsidR="00622EEE" w:rsidRDefault="00622EEE">
      <w:pPr>
        <w:pStyle w:val="NormalText"/>
      </w:pPr>
      <w:r>
        <w:t>Explanation:  Selling price per unit = $88,000 ÷ 4,000 units = $22 per unit</w:t>
      </w:r>
    </w:p>
    <w:p w:rsidR="00622EEE" w:rsidRDefault="00622EEE">
      <w:pPr>
        <w:pStyle w:val="NormalText"/>
      </w:pPr>
    </w:p>
    <w:p w:rsidR="00622EEE" w:rsidRDefault="00622EEE">
      <w:pPr>
        <w:pStyle w:val="NormalText"/>
      </w:pPr>
      <w:r>
        <w:t>Variable expense per unit = $40,000 ÷ 4,000 units = $10 per unit</w:t>
      </w:r>
    </w:p>
    <w:p w:rsidR="00622EEE" w:rsidRDefault="00622EEE">
      <w:pPr>
        <w:pStyle w:val="NormalText"/>
      </w:pPr>
    </w:p>
    <w:p w:rsidR="00622EEE" w:rsidRDefault="00622EEE">
      <w:pPr>
        <w:pStyle w:val="NormalText"/>
      </w:pPr>
      <w:r>
        <w:t>Unit CM = $22 per unit – $10 per unit = $12 per unit</w:t>
      </w:r>
    </w:p>
    <w:p w:rsidR="00622EEE" w:rsidRDefault="00622EEE">
      <w:pPr>
        <w:pStyle w:val="NormalText"/>
      </w:pPr>
    </w:p>
    <w:p w:rsidR="00622EEE" w:rsidRDefault="00622EEE">
      <w:pPr>
        <w:pStyle w:val="NormalText"/>
      </w:pPr>
      <w:r>
        <w:t>Contribution margin = $12 per unit × 3,600 units = $43,200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136) Souza Inc, which produces and sells a single product, has provided its contribution format income statement for October.</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(4,000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88,000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48,000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41,700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pPr>
      <w:r>
        <w:t>If the company sells 3,500 units, its net operating income should be closest to:</w:t>
      </w:r>
    </w:p>
    <w:p w:rsidR="00622EEE" w:rsidRDefault="00622EEE">
      <w:pPr>
        <w:pStyle w:val="NormalText"/>
      </w:pPr>
      <w:r>
        <w:t>A) $5,513</w:t>
      </w:r>
    </w:p>
    <w:p w:rsidR="00622EEE" w:rsidRDefault="00622EEE">
      <w:pPr>
        <w:pStyle w:val="NormalText"/>
      </w:pPr>
      <w:r>
        <w:t>B) $6,300</w:t>
      </w:r>
    </w:p>
    <w:p w:rsidR="00622EEE" w:rsidRDefault="00622EEE">
      <w:pPr>
        <w:pStyle w:val="NormalText"/>
      </w:pPr>
      <w:r>
        <w:t>C) $300</w:t>
      </w:r>
    </w:p>
    <w:p w:rsidR="00622EEE" w:rsidRDefault="00622EEE">
      <w:pPr>
        <w:pStyle w:val="NormalText"/>
      </w:pPr>
      <w:r>
        <w:t>D) -$4,700</w:t>
      </w:r>
    </w:p>
    <w:p w:rsidR="00622EEE" w:rsidRDefault="00622EEE">
      <w:pPr>
        <w:pStyle w:val="NormalText"/>
      </w:pPr>
    </w:p>
    <w:p w:rsidR="00622EEE" w:rsidRDefault="00622EEE">
      <w:pPr>
        <w:pStyle w:val="NormalText"/>
      </w:pPr>
      <w:r>
        <w:t>Answer:  C</w:t>
      </w:r>
    </w:p>
    <w:p w:rsidR="00622EEE" w:rsidRDefault="00622EEE">
      <w:pPr>
        <w:pStyle w:val="NormalText"/>
      </w:pPr>
      <w:r>
        <w:t>Explanation:  Selling price per unit = $88,000 ÷ 4,000 units = $22 per unit</w:t>
      </w:r>
    </w:p>
    <w:p w:rsidR="00622EEE" w:rsidRDefault="00622EEE">
      <w:pPr>
        <w:pStyle w:val="NormalText"/>
      </w:pPr>
    </w:p>
    <w:p w:rsidR="00622EEE" w:rsidRDefault="00622EEE">
      <w:pPr>
        <w:pStyle w:val="NormalText"/>
      </w:pPr>
      <w:r>
        <w:t>Variable expense per unit = $40,000 ÷ 4,000 units = $10 per unit</w:t>
      </w:r>
    </w:p>
    <w:p w:rsidR="00622EEE" w:rsidRDefault="00622EEE">
      <w:pPr>
        <w:pStyle w:val="NormalText"/>
      </w:pPr>
    </w:p>
    <w:p w:rsidR="00622EEE" w:rsidRDefault="00622EEE">
      <w:pPr>
        <w:pStyle w:val="NormalText"/>
      </w:pPr>
      <w:r>
        <w:t>Unit CM = $22 per unit – $10 per unit = $12 per unit</w:t>
      </w:r>
    </w:p>
    <w:p w:rsidR="00622EEE" w:rsidRDefault="00622EEE">
      <w:pPr>
        <w:pStyle w:val="NormalText"/>
      </w:pPr>
    </w:p>
    <w:p w:rsidR="00622EEE" w:rsidRDefault="00622EEE">
      <w:pPr>
        <w:pStyle w:val="NormalText"/>
      </w:pPr>
      <w:r>
        <w:t>Profit = Unit CM × Q – Fixed expenses</w:t>
      </w:r>
    </w:p>
    <w:p w:rsidR="00622EEE" w:rsidRDefault="00622EEE">
      <w:pPr>
        <w:pStyle w:val="NormalText"/>
      </w:pPr>
    </w:p>
    <w:p w:rsidR="00622EEE" w:rsidRDefault="00622EEE">
      <w:pPr>
        <w:pStyle w:val="NormalText"/>
      </w:pPr>
      <w:r>
        <w:t>= $12 per unit × 3,500 units – $41,700 = $42,000 – $41,700 = $300</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137) Kelsay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540,000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405,000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135,000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130,500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contribution margin per unit is closest to:</w:t>
      </w:r>
    </w:p>
    <w:p w:rsidR="00622EEE" w:rsidRDefault="00622EEE">
      <w:pPr>
        <w:pStyle w:val="NormalText"/>
      </w:pPr>
      <w:r>
        <w:t>A) $15.00</w:t>
      </w:r>
    </w:p>
    <w:p w:rsidR="00622EEE" w:rsidRDefault="00622EEE">
      <w:pPr>
        <w:pStyle w:val="NormalText"/>
      </w:pPr>
      <w:r>
        <w:t>B) $0.50</w:t>
      </w:r>
    </w:p>
    <w:p w:rsidR="00622EEE" w:rsidRDefault="00622EEE">
      <w:pPr>
        <w:pStyle w:val="NormalText"/>
      </w:pPr>
      <w:r>
        <w:t>C) $45.00</w:t>
      </w:r>
    </w:p>
    <w:p w:rsidR="00622EEE" w:rsidRDefault="00622EEE">
      <w:pPr>
        <w:pStyle w:val="NormalText"/>
      </w:pPr>
      <w:r>
        <w:t>D) $60.00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880"/>
        <w:gridCol w:w="280"/>
        <w:gridCol w:w="940"/>
        <w:gridCol w:w="920"/>
      </w:tblGrid>
      <w:tr w:rsidR="0031181A">
        <w:tc>
          <w:tcPr>
            <w:tcW w:w="7020" w:type="dxa"/>
            <w:gridSpan w:val="4"/>
            <w:vAlign w:val="bottom"/>
          </w:tcPr>
          <w:p w:rsidR="00622EEE" w:rsidRDefault="00622EEE">
            <w:pPr>
              <w:pStyle w:val="NormalText"/>
            </w:pPr>
            <w:r>
              <w:t> </w:t>
            </w:r>
          </w:p>
        </w:tc>
      </w:tr>
      <w:tr w:rsidR="00622EEE">
        <w:tc>
          <w:tcPr>
            <w:tcW w:w="4880" w:type="dxa"/>
            <w:vAlign w:val="center"/>
          </w:tcPr>
          <w:p w:rsidR="00622EEE" w:rsidRDefault="00622EEE">
            <w:pPr>
              <w:pStyle w:val="NormalText"/>
            </w:pPr>
            <w:r>
              <w:t>Total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40" w:type="dxa"/>
            <w:tcMar>
              <w:top w:w="0" w:type="dxa"/>
              <w:left w:w="0" w:type="dxa"/>
              <w:bottom w:w="0" w:type="dxa"/>
              <w:right w:w="0" w:type="dxa"/>
            </w:tcMar>
            <w:vAlign w:val="center"/>
          </w:tcPr>
          <w:p w:rsidR="00622EEE" w:rsidRDefault="00622EEE">
            <w:pPr>
              <w:pStyle w:val="NormalText"/>
              <w:jc w:val="right"/>
            </w:pPr>
            <w:r>
              <w:t>135,000</w:t>
            </w:r>
          </w:p>
        </w:tc>
        <w:tc>
          <w:tcPr>
            <w:tcW w:w="920" w:type="dxa"/>
            <w:tcMar>
              <w:top w:w="0" w:type="dxa"/>
              <w:left w:w="0" w:type="dxa"/>
              <w:bottom w:w="0" w:type="dxa"/>
              <w:right w:w="0" w:type="dxa"/>
            </w:tcMar>
            <w:vAlign w:val="center"/>
          </w:tcPr>
          <w:p w:rsidR="00622EEE" w:rsidRDefault="00622EEE">
            <w:pPr>
              <w:pStyle w:val="NormalText"/>
            </w:pPr>
            <w:r>
              <w:t> </w:t>
            </w:r>
          </w:p>
        </w:tc>
      </w:tr>
      <w:tr w:rsidR="00622EEE">
        <w:tc>
          <w:tcPr>
            <w:tcW w:w="4880" w:type="dxa"/>
            <w:vAlign w:val="center"/>
          </w:tcPr>
          <w:p w:rsidR="00622EEE" w:rsidRDefault="00622EEE">
            <w:pPr>
              <w:pStyle w:val="NormalText"/>
            </w:pPr>
            <w:r>
              <w:t>Total unit sales (b)</w:t>
            </w:r>
          </w:p>
        </w:tc>
        <w:tc>
          <w:tcPr>
            <w:tcW w:w="280" w:type="dxa"/>
            <w:tcMar>
              <w:top w:w="0" w:type="dxa"/>
              <w:left w:w="0" w:type="dxa"/>
              <w:bottom w:w="0" w:type="dxa"/>
              <w:right w:w="0" w:type="dxa"/>
            </w:tcMar>
            <w:vAlign w:val="center"/>
          </w:tcPr>
          <w:p w:rsidR="00622EEE" w:rsidRDefault="00622EEE">
            <w:pPr>
              <w:pStyle w:val="NormalText"/>
            </w:pPr>
            <w:r>
              <w:t> </w:t>
            </w:r>
          </w:p>
        </w:tc>
        <w:tc>
          <w:tcPr>
            <w:tcW w:w="940" w:type="dxa"/>
            <w:tcMar>
              <w:top w:w="0" w:type="dxa"/>
              <w:left w:w="0" w:type="dxa"/>
              <w:bottom w:w="0" w:type="dxa"/>
              <w:right w:w="0" w:type="dxa"/>
            </w:tcMar>
            <w:vAlign w:val="center"/>
          </w:tcPr>
          <w:p w:rsidR="00622EEE" w:rsidRDefault="00622EEE">
            <w:pPr>
              <w:pStyle w:val="NormalText"/>
              <w:jc w:val="right"/>
            </w:pPr>
            <w:r>
              <w:t>9,000</w:t>
            </w:r>
          </w:p>
        </w:tc>
        <w:tc>
          <w:tcPr>
            <w:tcW w:w="920" w:type="dxa"/>
            <w:tcMar>
              <w:top w:w="0" w:type="dxa"/>
              <w:left w:w="0" w:type="dxa"/>
              <w:bottom w:w="0" w:type="dxa"/>
              <w:right w:w="0" w:type="dxa"/>
            </w:tcMar>
            <w:vAlign w:val="center"/>
          </w:tcPr>
          <w:p w:rsidR="00622EEE" w:rsidRDefault="00DA6459">
            <w:pPr>
              <w:pStyle w:val="NormalText"/>
            </w:pPr>
            <w:r>
              <w:t xml:space="preserve"> </w:t>
            </w:r>
            <w:r w:rsidR="00622EEE">
              <w:t>units</w:t>
            </w:r>
          </w:p>
        </w:tc>
      </w:tr>
      <w:tr w:rsidR="00622EEE">
        <w:tc>
          <w:tcPr>
            <w:tcW w:w="4880" w:type="dxa"/>
            <w:vAlign w:val="center"/>
          </w:tcPr>
          <w:p w:rsidR="00622EEE" w:rsidRDefault="00622EEE">
            <w:pPr>
              <w:pStyle w:val="NormalText"/>
            </w:pPr>
            <w:r>
              <w:t>Unit contribution margin (a) ÷ (b)</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940" w:type="dxa"/>
            <w:tcMar>
              <w:top w:w="0" w:type="dxa"/>
              <w:left w:w="0" w:type="dxa"/>
              <w:bottom w:w="0" w:type="dxa"/>
              <w:right w:w="0" w:type="dxa"/>
            </w:tcMar>
            <w:vAlign w:val="center"/>
          </w:tcPr>
          <w:p w:rsidR="00622EEE" w:rsidRDefault="00622EEE">
            <w:pPr>
              <w:pStyle w:val="NormalText"/>
              <w:jc w:val="right"/>
            </w:pPr>
            <w:r>
              <w:t>15</w:t>
            </w:r>
          </w:p>
        </w:tc>
        <w:tc>
          <w:tcPr>
            <w:tcW w:w="920" w:type="dxa"/>
            <w:tcMar>
              <w:top w:w="0" w:type="dxa"/>
              <w:left w:w="0" w:type="dxa"/>
              <w:bottom w:w="0" w:type="dxa"/>
              <w:right w:w="0" w:type="dxa"/>
            </w:tcMar>
            <w:vAlign w:val="center"/>
          </w:tcPr>
          <w:p w:rsidR="00622EEE" w:rsidRDefault="00DA6459">
            <w:pPr>
              <w:pStyle w:val="NormalText"/>
            </w:pPr>
            <w:r>
              <w:t xml:space="preserve"> </w:t>
            </w:r>
            <w:r w:rsidR="00622EEE">
              <w:t>per unit</w:t>
            </w:r>
          </w:p>
        </w:tc>
      </w:tr>
    </w:tbl>
    <w:p w:rsidR="00622EEE" w:rsidRDefault="00622EEE">
      <w:pPr>
        <w:pStyle w:val="NormalText"/>
      </w:pPr>
    </w:p>
    <w:p w:rsidR="00622EEE" w:rsidRDefault="00622EEE">
      <w:pPr>
        <w:pStyle w:val="NormalText"/>
      </w:pPr>
    </w:p>
    <w:p w:rsidR="00622EEE" w:rsidRDefault="00622EEE">
      <w:pPr>
        <w:pStyle w:val="NormalText"/>
      </w:pPr>
      <w:r>
        <w:t>Alternatively,</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($540,000 ÷ 9,000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60</w:t>
            </w:r>
          </w:p>
        </w:tc>
      </w:tr>
      <w:tr w:rsidR="00622EEE">
        <w:tc>
          <w:tcPr>
            <w:tcW w:w="6340" w:type="dxa"/>
            <w:vAlign w:val="center"/>
          </w:tcPr>
          <w:p w:rsidR="00622EEE" w:rsidRDefault="00622EEE">
            <w:pPr>
              <w:pStyle w:val="NormalText"/>
            </w:pPr>
            <w:r>
              <w:t>Variable cost per unit ($405,000 ÷ 9,000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45</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15</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138) Kelsay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540,000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405,000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135,000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130,500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contribution margin ratio is closest to:</w:t>
      </w:r>
    </w:p>
    <w:p w:rsidR="00622EEE" w:rsidRDefault="00622EEE">
      <w:pPr>
        <w:pStyle w:val="NormalText"/>
      </w:pPr>
      <w:r>
        <w:t>A) 75%</w:t>
      </w:r>
    </w:p>
    <w:p w:rsidR="00622EEE" w:rsidRDefault="00622EEE">
      <w:pPr>
        <w:pStyle w:val="NormalText"/>
      </w:pPr>
      <w:r>
        <w:t>B) 67%</w:t>
      </w:r>
    </w:p>
    <w:p w:rsidR="00622EEE" w:rsidRDefault="00622EEE">
      <w:pPr>
        <w:pStyle w:val="NormalText"/>
      </w:pPr>
      <w:r>
        <w:t>C) 25%</w:t>
      </w:r>
    </w:p>
    <w:p w:rsidR="00622EEE" w:rsidRDefault="00622EEE">
      <w:pPr>
        <w:pStyle w:val="NormalText"/>
      </w:pPr>
      <w:r>
        <w:t>D) 33%</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Contribution margin ÷ Sales = $135,000 ÷ $540,000 = 25%</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139) Kelsay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540,000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405,000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135,000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130,500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variable expense ratio is closest to:</w:t>
      </w:r>
    </w:p>
    <w:p w:rsidR="00622EEE" w:rsidRDefault="00622EEE">
      <w:pPr>
        <w:pStyle w:val="NormalText"/>
      </w:pPr>
      <w:r>
        <w:t>A) 33%</w:t>
      </w:r>
    </w:p>
    <w:p w:rsidR="00622EEE" w:rsidRDefault="00622EEE">
      <w:pPr>
        <w:pStyle w:val="NormalText"/>
      </w:pPr>
      <w:r>
        <w:t>B) 67%</w:t>
      </w:r>
    </w:p>
    <w:p w:rsidR="00622EEE" w:rsidRDefault="00622EEE">
      <w:pPr>
        <w:pStyle w:val="NormalText"/>
      </w:pPr>
      <w:r>
        <w:t>C) 25%</w:t>
      </w:r>
    </w:p>
    <w:p w:rsidR="00622EEE" w:rsidRDefault="00622EEE">
      <w:pPr>
        <w:pStyle w:val="NormalText"/>
      </w:pPr>
      <w:r>
        <w:t>D) 75%</w:t>
      </w:r>
    </w:p>
    <w:p w:rsidR="00622EEE" w:rsidRDefault="00622EEE">
      <w:pPr>
        <w:pStyle w:val="NormalText"/>
      </w:pPr>
    </w:p>
    <w:p w:rsidR="00622EEE" w:rsidRDefault="00622EEE">
      <w:pPr>
        <w:pStyle w:val="NormalText"/>
      </w:pPr>
      <w:r>
        <w:t>Answer:  D</w:t>
      </w:r>
    </w:p>
    <w:p w:rsidR="00622EEE" w:rsidRDefault="00622EEE">
      <w:pPr>
        <w:pStyle w:val="NormalText"/>
      </w:pPr>
      <w:r>
        <w:t>Explanation:  Variable expense ratio = Variable expenses ÷ Sales = $405,000 ÷ $540,000 = 75%</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140) A cement manufacturer has supplied the following data:</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Tons of cement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680,000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2,788,000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1,156,000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760,000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272,000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294,000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306,000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What is the company's unit contribution margin? </w:t>
      </w:r>
      <w:r>
        <w:rPr>
          <w:b/>
          <w:bCs/>
        </w:rPr>
        <w:t>(Round your intermediate calculations to 2 decimal places.)</w:t>
      </w:r>
    </w:p>
    <w:p w:rsidR="00622EEE" w:rsidRDefault="00622EEE">
      <w:pPr>
        <w:pStyle w:val="NormalText"/>
      </w:pPr>
      <w:r>
        <w:t>A) $0.45 per unit</w:t>
      </w:r>
    </w:p>
    <w:p w:rsidR="00622EEE" w:rsidRDefault="00622EEE">
      <w:pPr>
        <w:pStyle w:val="NormalText"/>
      </w:pPr>
      <w:r>
        <w:t>B) $2.10 per unit</w:t>
      </w:r>
    </w:p>
    <w:p w:rsidR="00622EEE" w:rsidRDefault="00622EEE">
      <w:pPr>
        <w:pStyle w:val="NormalText"/>
      </w:pPr>
      <w:r>
        <w:t>C) $2.00 per unit</w:t>
      </w:r>
    </w:p>
    <w:p w:rsidR="00622EEE" w:rsidRDefault="00622EEE">
      <w:pPr>
        <w:pStyle w:val="NormalText"/>
      </w:pPr>
      <w:r>
        <w:t>D) $4.10 per unit</w:t>
      </w:r>
    </w:p>
    <w:p w:rsidR="00622EEE" w:rsidRDefault="00622EEE">
      <w:pPr>
        <w:pStyle w:val="NormalText"/>
      </w:pPr>
    </w:p>
    <w:p w:rsidR="00622EEE" w:rsidRDefault="00622EEE">
      <w:pPr>
        <w:pStyle w:val="NormalText"/>
      </w:pPr>
      <w:r>
        <w:t>Answer:  C</w:t>
      </w:r>
    </w:p>
    <w:p w:rsidR="00622EEE" w:rsidRDefault="00622EEE">
      <w:pPr>
        <w:pStyle w:val="NormalText"/>
      </w:pPr>
      <w:r>
        <w:t>Explanation:  Unit contribution margin = Selling price per unit – Variable expenses per unit</w:t>
      </w:r>
    </w:p>
    <w:p w:rsidR="00622EEE" w:rsidRDefault="00622EEE">
      <w:pPr>
        <w:pStyle w:val="NormalText"/>
      </w:pPr>
    </w:p>
    <w:p w:rsidR="00622EEE" w:rsidRDefault="00622EEE">
      <w:pPr>
        <w:pStyle w:val="NormalText"/>
      </w:pPr>
      <w:r>
        <w:t>= ($2,788,000 ÷ 680,000 units) – (($1,156,000 + $272,000) ÷ 680,000 units)</w:t>
      </w:r>
    </w:p>
    <w:p w:rsidR="00622EEE" w:rsidRDefault="00622EEE">
      <w:pPr>
        <w:pStyle w:val="NormalText"/>
      </w:pPr>
    </w:p>
    <w:p w:rsidR="00622EEE" w:rsidRDefault="00622EEE">
      <w:pPr>
        <w:pStyle w:val="NormalText"/>
      </w:pPr>
      <w:r>
        <w:t>= ($2,788,000 ÷ 680,000 units) – ($1,428,000 ÷ 680,000 units)</w:t>
      </w:r>
    </w:p>
    <w:p w:rsidR="00622EEE" w:rsidRDefault="00622EEE">
      <w:pPr>
        <w:pStyle w:val="NormalText"/>
      </w:pPr>
    </w:p>
    <w:p w:rsidR="00622EEE" w:rsidRDefault="00622EEE">
      <w:pPr>
        <w:pStyle w:val="NormalText"/>
      </w:pPr>
      <w:r>
        <w:t>= $4.10 per unit – $2.10 per unit = $2.00 per unit</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141) A cement manufacturer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Tons of cement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680,000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2,788,000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1,156,000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760,000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272,000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294,000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306,000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company's contribution margin ratio is closest to:</w:t>
      </w:r>
    </w:p>
    <w:p w:rsidR="00622EEE" w:rsidRDefault="00622EEE">
      <w:pPr>
        <w:pStyle w:val="NormalText"/>
      </w:pPr>
      <w:r>
        <w:t>A) 39.0%</w:t>
      </w:r>
    </w:p>
    <w:p w:rsidR="00622EEE" w:rsidRDefault="00622EEE">
      <w:pPr>
        <w:pStyle w:val="NormalText"/>
      </w:pPr>
      <w:r>
        <w:t>B) 51.2%</w:t>
      </w:r>
    </w:p>
    <w:p w:rsidR="00622EEE" w:rsidRDefault="00622EEE">
      <w:pPr>
        <w:pStyle w:val="NormalText"/>
      </w:pPr>
      <w:r>
        <w:t>C) 11.0%</w:t>
      </w:r>
    </w:p>
    <w:p w:rsidR="00622EEE" w:rsidRDefault="00622EEE">
      <w:pPr>
        <w:pStyle w:val="NormalText"/>
      </w:pPr>
      <w:r>
        <w:t>D) 48.8%</w:t>
      </w:r>
    </w:p>
    <w:p w:rsidR="00622EEE" w:rsidRDefault="00622EEE">
      <w:pPr>
        <w:pStyle w:val="NormalText"/>
      </w:pPr>
    </w:p>
    <w:p w:rsidR="00622EEE" w:rsidRDefault="00622EEE">
      <w:pPr>
        <w:pStyle w:val="NormalText"/>
      </w:pPr>
      <w:r>
        <w:t>Answer:  D</w:t>
      </w:r>
    </w:p>
    <w:p w:rsidR="00622EEE" w:rsidRDefault="00622EEE">
      <w:pPr>
        <w:pStyle w:val="NormalText"/>
      </w:pPr>
      <w:r>
        <w:t>Explanation:  Contribution margin = Sales – Variable expenses</w:t>
      </w:r>
    </w:p>
    <w:p w:rsidR="00622EEE" w:rsidRDefault="00622EEE">
      <w:pPr>
        <w:pStyle w:val="NormalText"/>
      </w:pPr>
      <w:r>
        <w:t>= $2,788,000 – ($1,156,000 + $272,000) = $2,788,000 – $1,428,000 = $1,360,000</w:t>
      </w:r>
    </w:p>
    <w:p w:rsidR="00622EEE" w:rsidRDefault="00622EEE">
      <w:pPr>
        <w:pStyle w:val="NormalText"/>
      </w:pPr>
    </w:p>
    <w:p w:rsidR="00622EEE" w:rsidRDefault="00622EEE">
      <w:pPr>
        <w:pStyle w:val="NormalText"/>
      </w:pPr>
      <w:r>
        <w:t>CM ratio = Contribution margin ÷ Sales</w:t>
      </w:r>
    </w:p>
    <w:p w:rsidR="00622EEE" w:rsidRDefault="00622EEE">
      <w:pPr>
        <w:pStyle w:val="NormalText"/>
      </w:pPr>
      <w:r>
        <w:t>= $1,360,000 ÷ $2,788,000 = 0.488</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142) A cement manufacturer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Tons of cement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680,000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2,788,000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1,156,000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760,000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272,000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294,000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306,000</w:t>
            </w:r>
          </w:p>
        </w:tc>
      </w:tr>
    </w:tbl>
    <w:p w:rsidR="00622EEE" w:rsidRDefault="00622EEE">
      <w:pPr>
        <w:pStyle w:val="NormalText"/>
      </w:pPr>
    </w:p>
    <w:p w:rsidR="00622EEE" w:rsidRDefault="00622EEE">
      <w:pPr>
        <w:pStyle w:val="NormalText"/>
      </w:pPr>
      <w:r>
        <w:t> </w:t>
      </w:r>
    </w:p>
    <w:p w:rsidR="00622EEE" w:rsidRDefault="00622EEE">
      <w:pPr>
        <w:pStyle w:val="NormalText"/>
        <w:rPr>
          <w:b/>
          <w:bCs/>
        </w:rPr>
      </w:pPr>
      <w:r>
        <w:t xml:space="preserve">If the company increases its unit sales volume by 4% without increasing its fixed expenses, then total net operating income should be closest to: </w:t>
      </w:r>
      <w:r>
        <w:rPr>
          <w:b/>
          <w:bCs/>
        </w:rPr>
        <w:t>(Round your intermediate calculations to 2 decimal places.)</w:t>
      </w:r>
    </w:p>
    <w:p w:rsidR="00622EEE" w:rsidRDefault="00622EEE">
      <w:pPr>
        <w:pStyle w:val="NormalText"/>
      </w:pPr>
      <w:r>
        <w:t>A) $12,240</w:t>
      </w:r>
    </w:p>
    <w:p w:rsidR="00622EEE" w:rsidRDefault="00622EEE">
      <w:pPr>
        <w:pStyle w:val="NormalText"/>
      </w:pPr>
      <w:r>
        <w:t>B) $318,240</w:t>
      </w:r>
    </w:p>
    <w:p w:rsidR="00622EEE" w:rsidRDefault="00622EEE">
      <w:pPr>
        <w:pStyle w:val="NormalText"/>
      </w:pPr>
      <w:r>
        <w:t>C) $360,400</w:t>
      </w:r>
    </w:p>
    <w:p w:rsidR="00622EEE" w:rsidRDefault="00622EEE">
      <w:pPr>
        <w:pStyle w:val="NormalText"/>
      </w:pPr>
      <w:r>
        <w:t>D) $311,973</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Answer:  C</w:t>
      </w:r>
    </w:p>
    <w:p w:rsidR="00622EEE" w:rsidRDefault="00622EEE">
      <w:pPr>
        <w:pStyle w:val="NormalText"/>
      </w:pPr>
      <w:r>
        <w:t>Explanation:  Unit sales = 680,000 units × 1.04 = 707,200 units</w:t>
      </w:r>
    </w:p>
    <w:p w:rsidR="00622EEE" w:rsidRDefault="00622EEE">
      <w:pPr>
        <w:pStyle w:val="NormalText"/>
      </w:pPr>
    </w:p>
    <w:p w:rsidR="00622EEE" w:rsidRDefault="00622EEE">
      <w:pPr>
        <w:pStyle w:val="NormalText"/>
      </w:pPr>
      <w:r>
        <w:t>Unit selling price = $2,788,000 ÷ 680,000 units = $4.10 per unit</w:t>
      </w:r>
    </w:p>
    <w:p w:rsidR="00622EEE" w:rsidRDefault="00622EEE">
      <w:pPr>
        <w:pStyle w:val="NormalText"/>
      </w:pPr>
    </w:p>
    <w:p w:rsidR="00622EEE" w:rsidRDefault="00622EEE">
      <w:pPr>
        <w:pStyle w:val="NormalText"/>
      </w:pPr>
      <w:r>
        <w:t>Variable manufacturing expense per unit = $1,156,000 ÷ 680,000 units = $1.70 per unit</w:t>
      </w:r>
    </w:p>
    <w:p w:rsidR="00622EEE" w:rsidRDefault="00622EEE">
      <w:pPr>
        <w:pStyle w:val="NormalText"/>
      </w:pPr>
    </w:p>
    <w:p w:rsidR="00622EEE" w:rsidRDefault="00622EEE">
      <w:pPr>
        <w:pStyle w:val="NormalText"/>
      </w:pPr>
      <w:r>
        <w:t>Variable selling and administrative expense per unit = $272,000 ÷ 680,000 units = $0.40 per unit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5620" w:type="dxa"/>
            <w:vAlign w:val="center"/>
          </w:tcPr>
          <w:p w:rsidR="00622EEE" w:rsidRDefault="00622EEE">
            <w:pPr>
              <w:pStyle w:val="NormalText"/>
            </w:pPr>
            <w:r>
              <w:t>Unit 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707,200</w:t>
            </w:r>
          </w:p>
        </w:tc>
      </w:tr>
      <w:tr w:rsidR="00622EEE">
        <w:tc>
          <w:tcPr>
            <w:tcW w:w="5620" w:type="dxa"/>
            <w:vAlign w:val="center"/>
          </w:tcPr>
          <w:p w:rsidR="00622EEE" w:rsidRDefault="00622EEE">
            <w:pPr>
              <w:pStyle w:val="NormalText"/>
            </w:pPr>
            <w:r>
              <w:t> </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 </w:t>
            </w:r>
          </w:p>
        </w:tc>
      </w:tr>
      <w:tr w:rsidR="00622EEE">
        <w:tc>
          <w:tcPr>
            <w:tcW w:w="5620" w:type="dxa"/>
            <w:vAlign w:val="bottom"/>
          </w:tcPr>
          <w:p w:rsidR="00622EEE" w:rsidRDefault="00622EEE">
            <w:pPr>
              <w:pStyle w:val="NormalText"/>
            </w:pPr>
            <w:r>
              <w:t>Sales (at $4.10 per unit)</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2,899,520</w:t>
            </w:r>
          </w:p>
        </w:tc>
      </w:tr>
      <w:tr w:rsidR="00622EEE">
        <w:tc>
          <w:tcPr>
            <w:tcW w:w="5620" w:type="dxa"/>
            <w:vAlign w:val="center"/>
          </w:tcPr>
          <w:p w:rsidR="00622EEE" w:rsidRDefault="00622EEE">
            <w:pPr>
              <w:pStyle w:val="NormalText"/>
            </w:pPr>
            <w:r>
              <w:t>Variable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 </w:t>
            </w:r>
          </w:p>
        </w:tc>
      </w:tr>
      <w:tr w:rsidR="00622EEE">
        <w:tc>
          <w:tcPr>
            <w:tcW w:w="5620" w:type="dxa"/>
            <w:vAlign w:val="bottom"/>
          </w:tcPr>
          <w:p w:rsidR="00622EEE" w:rsidRDefault="00622EEE">
            <w:pPr>
              <w:pStyle w:val="NormalText"/>
            </w:pPr>
            <w:r>
              <w:t>Variable manufacturing expense (at $1.70 per unit)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1,202,240</w:t>
            </w:r>
          </w:p>
        </w:tc>
      </w:tr>
      <w:tr w:rsidR="00622EEE">
        <w:tc>
          <w:tcPr>
            <w:tcW w:w="5620" w:type="dxa"/>
            <w:vAlign w:val="center"/>
          </w:tcPr>
          <w:p w:rsidR="00622EEE" w:rsidRDefault="00622EEE">
            <w:pPr>
              <w:pStyle w:val="NormalText"/>
            </w:pPr>
            <w:r>
              <w:t>Variable selling and administrative expense (at $0.40 per unit)</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282,880</w:t>
            </w:r>
          </w:p>
        </w:tc>
      </w:tr>
      <w:tr w:rsidR="00622EEE">
        <w:tc>
          <w:tcPr>
            <w:tcW w:w="5620" w:type="dxa"/>
            <w:vAlign w:val="bottom"/>
          </w:tcPr>
          <w:p w:rsidR="00622EEE" w:rsidRDefault="00622EEE">
            <w:pPr>
              <w:pStyle w:val="NormalText"/>
            </w:pPr>
            <w:r>
              <w:t>Contribution margin</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1,414,400</w:t>
            </w:r>
          </w:p>
        </w:tc>
      </w:tr>
      <w:tr w:rsidR="00622EEE">
        <w:tc>
          <w:tcPr>
            <w:tcW w:w="5620" w:type="dxa"/>
            <w:vAlign w:val="center"/>
          </w:tcPr>
          <w:p w:rsidR="00622EEE" w:rsidRDefault="00622EEE">
            <w:pPr>
              <w:pStyle w:val="NormalText"/>
            </w:pPr>
            <w:r>
              <w:t>Fixed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 </w:t>
            </w:r>
          </w:p>
        </w:tc>
      </w:tr>
      <w:tr w:rsidR="00622EEE">
        <w:tc>
          <w:tcPr>
            <w:tcW w:w="5620" w:type="dxa"/>
            <w:vAlign w:val="center"/>
          </w:tcPr>
          <w:p w:rsidR="00622EEE" w:rsidRDefault="00622EEE">
            <w:pPr>
              <w:pStyle w:val="NormalText"/>
            </w:pPr>
            <w:r>
              <w:t>Fixed manufacturing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760,000</w:t>
            </w:r>
          </w:p>
        </w:tc>
      </w:tr>
      <w:tr w:rsidR="00622EEE">
        <w:tc>
          <w:tcPr>
            <w:tcW w:w="5620" w:type="dxa"/>
            <w:vAlign w:val="bottom"/>
          </w:tcPr>
          <w:p w:rsidR="00622EEE" w:rsidRDefault="00622EEE">
            <w:pPr>
              <w:pStyle w:val="NormalText"/>
            </w:pPr>
            <w:r>
              <w:t>Fixed selling and administrative expenses</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294,000</w:t>
            </w:r>
          </w:p>
        </w:tc>
      </w:tr>
      <w:tr w:rsidR="00622EEE">
        <w:tc>
          <w:tcPr>
            <w:tcW w:w="5620" w:type="dxa"/>
            <w:vAlign w:val="center"/>
          </w:tcPr>
          <w:p w:rsidR="00622EEE" w:rsidRDefault="00622EEE">
            <w:pPr>
              <w:pStyle w:val="NormalText"/>
            </w:pPr>
            <w:r>
              <w:t>Net operating income</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360,400</w:t>
            </w:r>
          </w:p>
        </w:tc>
      </w:tr>
    </w:tbl>
    <w:p w:rsidR="00622EEE" w:rsidRDefault="00622EEE">
      <w:pPr>
        <w:pStyle w:val="NormalText"/>
      </w:pPr>
    </w:p>
    <w:p w:rsidR="00622EEE" w:rsidRDefault="00622EEE">
      <w:pPr>
        <w:pStyle w:val="NormalText"/>
      </w:pPr>
    </w:p>
    <w:p w:rsidR="00622EEE" w:rsidRDefault="00622EEE">
      <w:pPr>
        <w:pStyle w:val="NormalText"/>
      </w:pPr>
      <w:r>
        <w:t>Difficulty: 2 Medium</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143) A tile manufacturer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Boxes of tiles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520,000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2,132,000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650,000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464,000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260,000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312,000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446,000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What is the company's unit contribution margin? </w:t>
      </w:r>
      <w:r>
        <w:rPr>
          <w:b/>
          <w:bCs/>
        </w:rPr>
        <w:t>(Round your intermediate calculations to 2 decimal places.)</w:t>
      </w:r>
    </w:p>
    <w:p w:rsidR="00622EEE" w:rsidRDefault="00622EEE">
      <w:pPr>
        <w:pStyle w:val="NormalText"/>
      </w:pPr>
      <w:r>
        <w:t>A) $0.86 per unit</w:t>
      </w:r>
    </w:p>
    <w:p w:rsidR="00622EEE" w:rsidRDefault="00622EEE">
      <w:pPr>
        <w:pStyle w:val="NormalText"/>
      </w:pPr>
      <w:r>
        <w:t>B) $2.35 per unit</w:t>
      </w:r>
    </w:p>
    <w:p w:rsidR="00622EEE" w:rsidRDefault="00622EEE">
      <w:pPr>
        <w:pStyle w:val="NormalText"/>
      </w:pPr>
      <w:r>
        <w:t>C) $4.10 per unit</w:t>
      </w:r>
    </w:p>
    <w:p w:rsidR="00622EEE" w:rsidRDefault="00622EEE">
      <w:pPr>
        <w:pStyle w:val="NormalText"/>
      </w:pPr>
      <w:r>
        <w:t>D) $1.75 per unit</w:t>
      </w:r>
    </w:p>
    <w:p w:rsidR="00622EEE" w:rsidRDefault="00622EEE">
      <w:pPr>
        <w:pStyle w:val="NormalText"/>
      </w:pPr>
    </w:p>
    <w:p w:rsidR="00622EEE" w:rsidRDefault="00622EEE">
      <w:pPr>
        <w:pStyle w:val="NormalText"/>
      </w:pPr>
      <w:r>
        <w:t>Answer:  B</w:t>
      </w:r>
    </w:p>
    <w:p w:rsidR="00622EEE" w:rsidRDefault="00622EEE">
      <w:pPr>
        <w:pStyle w:val="NormalText"/>
      </w:pPr>
      <w:r>
        <w:t>Explanation:  Unit contribution margin = Selling price per unit – Variable expenses per unit</w:t>
      </w:r>
    </w:p>
    <w:p w:rsidR="00622EEE" w:rsidRDefault="00622EEE">
      <w:pPr>
        <w:pStyle w:val="NormalText"/>
      </w:pPr>
      <w:r>
        <w:t>= ($2,132,000 ÷ 520,000 units) – (($650,000 + $260,000) ÷ 520,000 units)</w:t>
      </w:r>
    </w:p>
    <w:p w:rsidR="00622EEE" w:rsidRDefault="00622EEE">
      <w:pPr>
        <w:pStyle w:val="NormalText"/>
      </w:pPr>
      <w:r>
        <w:t>= ($2,132,000 ÷ 520,000 units) – ($910,000 ÷ 520,000 units)</w:t>
      </w:r>
    </w:p>
    <w:p w:rsidR="00622EEE" w:rsidRDefault="00622EEE">
      <w:pPr>
        <w:pStyle w:val="NormalText"/>
      </w:pPr>
      <w:r>
        <w:t>= $4.10 per unit – $1.75 per unit = $2.35 per unit</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144) A tile manufacturer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Boxes of tiles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520,000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2,132,000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650,000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464,000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260,000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312,000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446,000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company's contribution margin ratio is closest to:</w:t>
      </w:r>
    </w:p>
    <w:p w:rsidR="00622EEE" w:rsidRDefault="00622EEE">
      <w:pPr>
        <w:pStyle w:val="NormalText"/>
      </w:pPr>
      <w:r>
        <w:t>A) 42.7%</w:t>
      </w:r>
    </w:p>
    <w:p w:rsidR="00622EEE" w:rsidRDefault="00622EEE">
      <w:pPr>
        <w:pStyle w:val="NormalText"/>
      </w:pPr>
      <w:r>
        <w:t>B) 57.3%</w:t>
      </w:r>
    </w:p>
    <w:p w:rsidR="00622EEE" w:rsidRDefault="00622EEE">
      <w:pPr>
        <w:pStyle w:val="NormalText"/>
      </w:pPr>
      <w:r>
        <w:t>C) 45.8%</w:t>
      </w:r>
    </w:p>
    <w:p w:rsidR="00622EEE" w:rsidRDefault="00622EEE">
      <w:pPr>
        <w:pStyle w:val="NormalText"/>
      </w:pPr>
      <w:r>
        <w:t>D) 21.0%</w:t>
      </w:r>
    </w:p>
    <w:p w:rsidR="00622EEE" w:rsidRDefault="00622EEE">
      <w:pPr>
        <w:pStyle w:val="NormalText"/>
      </w:pPr>
    </w:p>
    <w:p w:rsidR="00622EEE" w:rsidRDefault="00622EEE">
      <w:pPr>
        <w:pStyle w:val="NormalText"/>
      </w:pPr>
      <w:r>
        <w:t>Answer:  B</w:t>
      </w:r>
    </w:p>
    <w:p w:rsidR="00622EEE" w:rsidRDefault="00622EEE">
      <w:pPr>
        <w:pStyle w:val="NormalText"/>
      </w:pPr>
      <w:r>
        <w:t>Explanation:  Contribution margin = Sales – Variable expenses</w:t>
      </w:r>
    </w:p>
    <w:p w:rsidR="00622EEE" w:rsidRDefault="00622EEE">
      <w:pPr>
        <w:pStyle w:val="NormalText"/>
      </w:pPr>
      <w:r>
        <w:t>= $2,132,000 – ($650,000 + $260,000) = $2,132,000 – $910,000 = $1,222,000</w:t>
      </w:r>
    </w:p>
    <w:p w:rsidR="00622EEE" w:rsidRDefault="00622EEE">
      <w:pPr>
        <w:pStyle w:val="NormalText"/>
      </w:pPr>
    </w:p>
    <w:p w:rsidR="00622EEE" w:rsidRDefault="00622EEE">
      <w:pPr>
        <w:pStyle w:val="NormalText"/>
      </w:pPr>
      <w:r>
        <w:t>CM ratio = Contribution margin ÷ Sales</w:t>
      </w:r>
    </w:p>
    <w:p w:rsidR="00622EEE" w:rsidRDefault="00622EEE">
      <w:pPr>
        <w:pStyle w:val="NormalText"/>
      </w:pPr>
      <w:r>
        <w:t>= $1,222,000 ÷ $2,132,000 = 0.573</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145) A tile manufacturer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Boxes of tiles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520,000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2,132,000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650,000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464,000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260,000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312,000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446,000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If the company increases its unit sales volume by 3% without increasing its fixed expenses, then total net operating income should be closest to: </w:t>
      </w:r>
      <w:r>
        <w:rPr>
          <w:b/>
          <w:bCs/>
        </w:rPr>
        <w:t>(Round your intermediate calculations to 2 decimal places.)</w:t>
      </w:r>
    </w:p>
    <w:p w:rsidR="00622EEE" w:rsidRDefault="00622EEE">
      <w:pPr>
        <w:pStyle w:val="NormalText"/>
      </w:pPr>
      <w:r>
        <w:t>A) $459,380</w:t>
      </w:r>
    </w:p>
    <w:p w:rsidR="00622EEE" w:rsidRDefault="00622EEE">
      <w:pPr>
        <w:pStyle w:val="NormalText"/>
      </w:pPr>
      <w:r>
        <w:t>B) $453,667</w:t>
      </w:r>
    </w:p>
    <w:p w:rsidR="00622EEE" w:rsidRDefault="00622EEE">
      <w:pPr>
        <w:pStyle w:val="NormalText"/>
      </w:pPr>
      <w:r>
        <w:t>C) $13,380</w:t>
      </w:r>
    </w:p>
    <w:p w:rsidR="00622EEE" w:rsidRDefault="00622EEE">
      <w:pPr>
        <w:pStyle w:val="NormalText"/>
      </w:pPr>
      <w:r>
        <w:t>D) $482,660</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Answer:  D</w:t>
      </w:r>
    </w:p>
    <w:p w:rsidR="00622EEE" w:rsidRDefault="00622EEE">
      <w:pPr>
        <w:pStyle w:val="NormalText"/>
      </w:pPr>
      <w:r>
        <w:t>Explanation:  Unit sales = 520,000 units × 1.03 = 535,600 units</w:t>
      </w:r>
    </w:p>
    <w:p w:rsidR="00622EEE" w:rsidRDefault="00622EEE">
      <w:pPr>
        <w:pStyle w:val="NormalText"/>
      </w:pPr>
    </w:p>
    <w:p w:rsidR="00622EEE" w:rsidRDefault="00622EEE">
      <w:pPr>
        <w:pStyle w:val="NormalText"/>
      </w:pPr>
      <w:r>
        <w:t>Unit selling price = $2,132,000 ÷ 520,000 units = $4.10 per unit</w:t>
      </w:r>
    </w:p>
    <w:p w:rsidR="00622EEE" w:rsidRDefault="00622EEE">
      <w:pPr>
        <w:pStyle w:val="NormalText"/>
      </w:pPr>
    </w:p>
    <w:p w:rsidR="00622EEE" w:rsidRDefault="00622EEE">
      <w:pPr>
        <w:pStyle w:val="NormalText"/>
      </w:pPr>
      <w:r>
        <w:t>Variable manufacturing expense per unit = $650,000 ÷ 520,000 units = $1.25 per unit</w:t>
      </w:r>
    </w:p>
    <w:p w:rsidR="00622EEE" w:rsidRDefault="00622EEE">
      <w:pPr>
        <w:pStyle w:val="NormalText"/>
      </w:pPr>
    </w:p>
    <w:p w:rsidR="00622EEE" w:rsidRDefault="00622EEE">
      <w:pPr>
        <w:pStyle w:val="NormalText"/>
      </w:pPr>
      <w:r>
        <w:t>Variable selling and administrative expense per unit = $260,000 ÷ 520,000 units = $0.50 per unit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5620" w:type="dxa"/>
            <w:vAlign w:val="center"/>
          </w:tcPr>
          <w:p w:rsidR="00622EEE" w:rsidRDefault="00622EEE">
            <w:pPr>
              <w:pStyle w:val="NormalText"/>
            </w:pPr>
            <w:r>
              <w:t>Unit 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535,600</w:t>
            </w:r>
          </w:p>
        </w:tc>
      </w:tr>
      <w:tr w:rsidR="00622EEE">
        <w:tc>
          <w:tcPr>
            <w:tcW w:w="5620" w:type="dxa"/>
            <w:vAlign w:val="center"/>
          </w:tcPr>
          <w:p w:rsidR="00622EEE" w:rsidRDefault="00622EEE">
            <w:pPr>
              <w:pStyle w:val="NormalText"/>
            </w:pPr>
            <w:r>
              <w:t> </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 </w:t>
            </w:r>
          </w:p>
        </w:tc>
      </w:tr>
      <w:tr w:rsidR="00622EEE">
        <w:tc>
          <w:tcPr>
            <w:tcW w:w="5620" w:type="dxa"/>
            <w:vAlign w:val="bottom"/>
          </w:tcPr>
          <w:p w:rsidR="00622EEE" w:rsidRDefault="00622EEE">
            <w:pPr>
              <w:pStyle w:val="NormalText"/>
            </w:pPr>
            <w:r>
              <w:t>Sales (at $4.10 per unit)</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2,195,960</w:t>
            </w:r>
          </w:p>
        </w:tc>
      </w:tr>
      <w:tr w:rsidR="00622EEE">
        <w:tc>
          <w:tcPr>
            <w:tcW w:w="5620" w:type="dxa"/>
            <w:vAlign w:val="center"/>
          </w:tcPr>
          <w:p w:rsidR="00622EEE" w:rsidRDefault="00622EEE">
            <w:pPr>
              <w:pStyle w:val="NormalText"/>
            </w:pPr>
            <w:r>
              <w:t>Variable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 </w:t>
            </w:r>
          </w:p>
        </w:tc>
      </w:tr>
      <w:tr w:rsidR="00622EEE">
        <w:tc>
          <w:tcPr>
            <w:tcW w:w="5620" w:type="dxa"/>
            <w:vAlign w:val="bottom"/>
          </w:tcPr>
          <w:p w:rsidR="00622EEE" w:rsidRDefault="00622EEE">
            <w:pPr>
              <w:pStyle w:val="NormalText"/>
            </w:pPr>
            <w:r>
              <w:t>Variable manufacturing expenses ($1.25 per unit)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669,500</w:t>
            </w:r>
          </w:p>
        </w:tc>
      </w:tr>
      <w:tr w:rsidR="00622EEE">
        <w:tc>
          <w:tcPr>
            <w:tcW w:w="5620" w:type="dxa"/>
            <w:vAlign w:val="center"/>
          </w:tcPr>
          <w:p w:rsidR="00622EEE" w:rsidRDefault="00622EEE">
            <w:pPr>
              <w:pStyle w:val="NormalText"/>
            </w:pPr>
            <w:r>
              <w:t>Variable selling and administrative expense (at $0.50 per unit)</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267,800</w:t>
            </w:r>
          </w:p>
        </w:tc>
      </w:tr>
      <w:tr w:rsidR="00622EEE">
        <w:tc>
          <w:tcPr>
            <w:tcW w:w="5620" w:type="dxa"/>
            <w:vAlign w:val="bottom"/>
          </w:tcPr>
          <w:p w:rsidR="00622EEE" w:rsidRDefault="00622EEE">
            <w:pPr>
              <w:pStyle w:val="NormalText"/>
            </w:pPr>
            <w:r>
              <w:t>Contribution margin</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1,258,660</w:t>
            </w:r>
          </w:p>
        </w:tc>
      </w:tr>
      <w:tr w:rsidR="00622EEE">
        <w:tc>
          <w:tcPr>
            <w:tcW w:w="5620" w:type="dxa"/>
            <w:vAlign w:val="center"/>
          </w:tcPr>
          <w:p w:rsidR="00622EEE" w:rsidRDefault="00622EEE">
            <w:pPr>
              <w:pStyle w:val="NormalText"/>
            </w:pPr>
            <w:r>
              <w:t>Fixed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 </w:t>
            </w:r>
          </w:p>
        </w:tc>
      </w:tr>
      <w:tr w:rsidR="00622EEE">
        <w:tc>
          <w:tcPr>
            <w:tcW w:w="5620" w:type="dxa"/>
            <w:vAlign w:val="center"/>
          </w:tcPr>
          <w:p w:rsidR="00622EEE" w:rsidRDefault="00622EEE">
            <w:pPr>
              <w:pStyle w:val="NormalText"/>
            </w:pPr>
            <w:r>
              <w:t>Fixed manufacturing expenses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464,000</w:t>
            </w:r>
          </w:p>
        </w:tc>
      </w:tr>
      <w:tr w:rsidR="00622EEE">
        <w:tc>
          <w:tcPr>
            <w:tcW w:w="5620" w:type="dxa"/>
            <w:vAlign w:val="bottom"/>
          </w:tcPr>
          <w:p w:rsidR="00622EEE" w:rsidRDefault="00622EEE">
            <w:pPr>
              <w:pStyle w:val="NormalText"/>
            </w:pPr>
            <w:r>
              <w:t>Fixed selling and administrative expenses</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312,000</w:t>
            </w:r>
          </w:p>
        </w:tc>
      </w:tr>
      <w:tr w:rsidR="00622EEE">
        <w:tc>
          <w:tcPr>
            <w:tcW w:w="5620" w:type="dxa"/>
            <w:vAlign w:val="center"/>
          </w:tcPr>
          <w:p w:rsidR="00622EEE" w:rsidRDefault="00622EEE">
            <w:pPr>
              <w:pStyle w:val="NormalText"/>
            </w:pPr>
            <w:r>
              <w:t>Net operating income</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482,660</w:t>
            </w:r>
          </w:p>
        </w:tc>
      </w:tr>
    </w:tbl>
    <w:p w:rsidR="00622EEE" w:rsidRDefault="00622EEE">
      <w:pPr>
        <w:pStyle w:val="NormalText"/>
      </w:pPr>
    </w:p>
    <w:p w:rsidR="00622EEE" w:rsidRDefault="00622EEE">
      <w:pPr>
        <w:pStyle w:val="NormalText"/>
      </w:pPr>
    </w:p>
    <w:p w:rsidR="00622EEE" w:rsidRDefault="00622EEE">
      <w:pPr>
        <w:pStyle w:val="NormalText"/>
      </w:pPr>
      <w:r>
        <w:t>Difficulty: 2 Medium</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146) Sjostrom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(7,000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182,000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98,000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84,000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14,000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selling price increases by $3 per unit and the sales volume decreases by 600 units, the net operating income would be closest to:</w:t>
      </w:r>
    </w:p>
    <w:p w:rsidR="00622EEE" w:rsidRDefault="00622EEE">
      <w:pPr>
        <w:pStyle w:val="NormalText"/>
      </w:pPr>
      <w:r>
        <w:t>A) $24,800</w:t>
      </w:r>
    </w:p>
    <w:p w:rsidR="00622EEE" w:rsidRDefault="00622EEE">
      <w:pPr>
        <w:pStyle w:val="NormalText"/>
      </w:pPr>
      <w:r>
        <w:t>B) $35,000</w:t>
      </w:r>
    </w:p>
    <w:p w:rsidR="00622EEE" w:rsidRDefault="00622EEE">
      <w:pPr>
        <w:pStyle w:val="NormalText"/>
      </w:pPr>
      <w:r>
        <w:t>C) $19,200</w:t>
      </w:r>
    </w:p>
    <w:p w:rsidR="00622EEE" w:rsidRDefault="00622EEE">
      <w:pPr>
        <w:pStyle w:val="NormalText"/>
      </w:pPr>
      <w:r>
        <w:t>D) $32,000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($280,000 ÷ 7,000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($182,000 ÷ 7,000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26</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14</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820"/>
        <w:gridCol w:w="276"/>
        <w:gridCol w:w="928"/>
        <w:gridCol w:w="910"/>
        <w:gridCol w:w="356"/>
      </w:tblGrid>
      <w:tr w:rsidR="0031181A" w:rsidTr="00004EA6">
        <w:trPr>
          <w:gridAfter w:val="1"/>
          <w:wAfter w:w="356" w:type="dxa"/>
          <w:trHeight w:val="270"/>
        </w:trPr>
        <w:tc>
          <w:tcPr>
            <w:tcW w:w="6934" w:type="dxa"/>
            <w:gridSpan w:val="4"/>
            <w:vAlign w:val="bottom"/>
          </w:tcPr>
          <w:p w:rsidR="00622EEE" w:rsidRDefault="00622EEE">
            <w:pPr>
              <w:pStyle w:val="NormalText"/>
            </w:pPr>
            <w:r>
              <w:t> </w:t>
            </w:r>
          </w:p>
        </w:tc>
      </w:tr>
      <w:tr w:rsidR="00622EEE" w:rsidTr="00DA6459">
        <w:trPr>
          <w:trHeight w:val="270"/>
        </w:trPr>
        <w:tc>
          <w:tcPr>
            <w:tcW w:w="4820" w:type="dxa"/>
            <w:vAlign w:val="center"/>
          </w:tcPr>
          <w:p w:rsidR="00622EEE" w:rsidRDefault="00622EEE">
            <w:pPr>
              <w:pStyle w:val="NormalText"/>
            </w:pPr>
            <w:r>
              <w:t>Selling price ($40 per unit + $3 per unit)</w:t>
            </w:r>
          </w:p>
        </w:tc>
        <w:tc>
          <w:tcPr>
            <w:tcW w:w="276" w:type="dxa"/>
            <w:tcMar>
              <w:top w:w="0" w:type="dxa"/>
              <w:left w:w="0" w:type="dxa"/>
              <w:bottom w:w="0" w:type="dxa"/>
              <w:right w:w="0" w:type="dxa"/>
            </w:tcMar>
            <w:vAlign w:val="center"/>
          </w:tcPr>
          <w:p w:rsidR="00622EEE" w:rsidRDefault="00622EEE">
            <w:pPr>
              <w:pStyle w:val="NormalText"/>
              <w:jc w:val="right"/>
            </w:pPr>
            <w:r>
              <w:t>$</w:t>
            </w:r>
          </w:p>
        </w:tc>
        <w:tc>
          <w:tcPr>
            <w:tcW w:w="928" w:type="dxa"/>
            <w:tcMar>
              <w:top w:w="0" w:type="dxa"/>
              <w:left w:w="0" w:type="dxa"/>
              <w:bottom w:w="0" w:type="dxa"/>
              <w:right w:w="0" w:type="dxa"/>
            </w:tcMar>
            <w:vAlign w:val="center"/>
          </w:tcPr>
          <w:p w:rsidR="00622EEE" w:rsidRDefault="00622EEE">
            <w:pPr>
              <w:pStyle w:val="NormalText"/>
              <w:jc w:val="right"/>
            </w:pPr>
            <w:r>
              <w:t>43</w:t>
            </w:r>
          </w:p>
        </w:tc>
        <w:tc>
          <w:tcPr>
            <w:tcW w:w="1266" w:type="dxa"/>
            <w:gridSpan w:val="2"/>
            <w:tcMar>
              <w:top w:w="0" w:type="dxa"/>
              <w:left w:w="0" w:type="dxa"/>
              <w:bottom w:w="0" w:type="dxa"/>
              <w:right w:w="0" w:type="dxa"/>
            </w:tcMar>
            <w:vAlign w:val="center"/>
          </w:tcPr>
          <w:p w:rsidR="00622EEE" w:rsidRDefault="00622EEE" w:rsidP="00DA6459">
            <w:pPr>
              <w:pStyle w:val="NormalText"/>
              <w:ind w:left="179"/>
            </w:pPr>
            <w:r>
              <w:t>per unit</w:t>
            </w:r>
          </w:p>
        </w:tc>
      </w:tr>
      <w:tr w:rsidR="00622EEE" w:rsidTr="00DA6459">
        <w:trPr>
          <w:trHeight w:val="270"/>
        </w:trPr>
        <w:tc>
          <w:tcPr>
            <w:tcW w:w="4820" w:type="dxa"/>
            <w:vAlign w:val="center"/>
          </w:tcPr>
          <w:p w:rsidR="00622EEE" w:rsidRDefault="00622EEE">
            <w:pPr>
              <w:pStyle w:val="NormalText"/>
            </w:pPr>
            <w:r>
              <w:t>Variable cost per price</w:t>
            </w:r>
          </w:p>
        </w:tc>
        <w:tc>
          <w:tcPr>
            <w:tcW w:w="276"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928"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26</w:t>
            </w:r>
          </w:p>
        </w:tc>
        <w:tc>
          <w:tcPr>
            <w:tcW w:w="1266" w:type="dxa"/>
            <w:gridSpan w:val="2"/>
            <w:tcMar>
              <w:top w:w="0" w:type="dxa"/>
              <w:left w:w="0" w:type="dxa"/>
              <w:bottom w:w="0" w:type="dxa"/>
              <w:right w:w="0" w:type="dxa"/>
            </w:tcMar>
            <w:vAlign w:val="center"/>
          </w:tcPr>
          <w:p w:rsidR="00622EEE" w:rsidRDefault="00622EEE" w:rsidP="00DA6459">
            <w:pPr>
              <w:pStyle w:val="NormalText"/>
              <w:ind w:left="179"/>
            </w:pPr>
            <w:r>
              <w:t>per unit</w:t>
            </w:r>
          </w:p>
        </w:tc>
      </w:tr>
      <w:tr w:rsidR="00622EEE" w:rsidTr="00DA6459">
        <w:trPr>
          <w:trHeight w:val="270"/>
        </w:trPr>
        <w:tc>
          <w:tcPr>
            <w:tcW w:w="4820" w:type="dxa"/>
            <w:vAlign w:val="center"/>
          </w:tcPr>
          <w:p w:rsidR="00622EEE" w:rsidRDefault="00622EEE">
            <w:pPr>
              <w:pStyle w:val="NormalText"/>
            </w:pPr>
            <w:r>
              <w:t>Unit contribution margin (a)</w:t>
            </w:r>
          </w:p>
        </w:tc>
        <w:tc>
          <w:tcPr>
            <w:tcW w:w="276" w:type="dxa"/>
            <w:tcMar>
              <w:top w:w="0" w:type="dxa"/>
              <w:left w:w="0" w:type="dxa"/>
              <w:bottom w:w="0" w:type="dxa"/>
              <w:right w:w="0" w:type="dxa"/>
            </w:tcMar>
            <w:vAlign w:val="center"/>
          </w:tcPr>
          <w:p w:rsidR="00622EEE" w:rsidRDefault="00622EEE">
            <w:pPr>
              <w:pStyle w:val="NormalText"/>
              <w:jc w:val="right"/>
            </w:pPr>
            <w:r>
              <w:t>$</w:t>
            </w:r>
          </w:p>
        </w:tc>
        <w:tc>
          <w:tcPr>
            <w:tcW w:w="928" w:type="dxa"/>
            <w:tcMar>
              <w:top w:w="0" w:type="dxa"/>
              <w:left w:w="0" w:type="dxa"/>
              <w:bottom w:w="0" w:type="dxa"/>
              <w:right w:w="0" w:type="dxa"/>
            </w:tcMar>
            <w:vAlign w:val="center"/>
          </w:tcPr>
          <w:p w:rsidR="00622EEE" w:rsidRDefault="00622EEE">
            <w:pPr>
              <w:pStyle w:val="NormalText"/>
              <w:jc w:val="right"/>
            </w:pPr>
            <w:r>
              <w:t>17</w:t>
            </w:r>
          </w:p>
        </w:tc>
        <w:tc>
          <w:tcPr>
            <w:tcW w:w="1266" w:type="dxa"/>
            <w:gridSpan w:val="2"/>
            <w:tcMar>
              <w:top w:w="0" w:type="dxa"/>
              <w:left w:w="0" w:type="dxa"/>
              <w:bottom w:w="0" w:type="dxa"/>
              <w:right w:w="0" w:type="dxa"/>
            </w:tcMar>
            <w:vAlign w:val="center"/>
          </w:tcPr>
          <w:p w:rsidR="00622EEE" w:rsidRDefault="00622EEE" w:rsidP="00DA6459">
            <w:pPr>
              <w:pStyle w:val="NormalText"/>
              <w:ind w:left="179"/>
            </w:pPr>
            <w:r>
              <w:t>per unit</w:t>
            </w:r>
          </w:p>
        </w:tc>
      </w:tr>
      <w:tr w:rsidR="00622EEE" w:rsidTr="00DA6459">
        <w:trPr>
          <w:trHeight w:val="286"/>
        </w:trPr>
        <w:tc>
          <w:tcPr>
            <w:tcW w:w="4820" w:type="dxa"/>
            <w:vAlign w:val="center"/>
          </w:tcPr>
          <w:p w:rsidR="00622EEE" w:rsidRDefault="00622EEE">
            <w:pPr>
              <w:pStyle w:val="NormalText"/>
            </w:pPr>
            <w:r>
              <w:t>Unit sales (7,000 units − 600 units) (b)</w:t>
            </w:r>
          </w:p>
        </w:tc>
        <w:tc>
          <w:tcPr>
            <w:tcW w:w="276"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928"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6,400</w:t>
            </w:r>
          </w:p>
        </w:tc>
        <w:tc>
          <w:tcPr>
            <w:tcW w:w="1266" w:type="dxa"/>
            <w:gridSpan w:val="2"/>
            <w:tcMar>
              <w:top w:w="0" w:type="dxa"/>
              <w:left w:w="0" w:type="dxa"/>
              <w:bottom w:w="0" w:type="dxa"/>
              <w:right w:w="0" w:type="dxa"/>
            </w:tcMar>
            <w:vAlign w:val="center"/>
          </w:tcPr>
          <w:p w:rsidR="00622EEE" w:rsidRDefault="00622EEE" w:rsidP="00DA6459">
            <w:pPr>
              <w:pStyle w:val="NormalText"/>
              <w:ind w:left="179"/>
            </w:pPr>
            <w:r>
              <w:t>units</w:t>
            </w:r>
          </w:p>
        </w:tc>
      </w:tr>
      <w:tr w:rsidR="00622EEE" w:rsidTr="00DA6459">
        <w:trPr>
          <w:gridAfter w:val="1"/>
          <w:wAfter w:w="356" w:type="dxa"/>
          <w:trHeight w:val="270"/>
        </w:trPr>
        <w:tc>
          <w:tcPr>
            <w:tcW w:w="4820" w:type="dxa"/>
            <w:vAlign w:val="center"/>
          </w:tcPr>
          <w:p w:rsidR="00622EEE" w:rsidRDefault="00622EEE">
            <w:pPr>
              <w:pStyle w:val="NormalText"/>
            </w:pPr>
            <w:r>
              <w:t>Contribution margin (a) × (b)</w:t>
            </w:r>
          </w:p>
        </w:tc>
        <w:tc>
          <w:tcPr>
            <w:tcW w:w="276" w:type="dxa"/>
            <w:tcMar>
              <w:top w:w="0" w:type="dxa"/>
              <w:left w:w="0" w:type="dxa"/>
              <w:bottom w:w="0" w:type="dxa"/>
              <w:right w:w="0" w:type="dxa"/>
            </w:tcMar>
            <w:vAlign w:val="center"/>
          </w:tcPr>
          <w:p w:rsidR="00622EEE" w:rsidRDefault="00622EEE">
            <w:pPr>
              <w:pStyle w:val="NormalText"/>
              <w:jc w:val="right"/>
            </w:pPr>
            <w:r>
              <w:t>$</w:t>
            </w:r>
          </w:p>
        </w:tc>
        <w:tc>
          <w:tcPr>
            <w:tcW w:w="928" w:type="dxa"/>
            <w:tcMar>
              <w:top w:w="0" w:type="dxa"/>
              <w:left w:w="0" w:type="dxa"/>
              <w:bottom w:w="0" w:type="dxa"/>
              <w:right w:w="0" w:type="dxa"/>
            </w:tcMar>
            <w:vAlign w:val="center"/>
          </w:tcPr>
          <w:p w:rsidR="00622EEE" w:rsidRDefault="00622EEE">
            <w:pPr>
              <w:pStyle w:val="NormalText"/>
              <w:jc w:val="right"/>
            </w:pPr>
            <w:r>
              <w:t>108,800</w:t>
            </w:r>
          </w:p>
        </w:tc>
        <w:tc>
          <w:tcPr>
            <w:tcW w:w="910" w:type="dxa"/>
            <w:tcMar>
              <w:top w:w="0" w:type="dxa"/>
              <w:left w:w="0" w:type="dxa"/>
              <w:bottom w:w="0" w:type="dxa"/>
              <w:right w:w="0" w:type="dxa"/>
            </w:tcMar>
            <w:vAlign w:val="center"/>
          </w:tcPr>
          <w:p w:rsidR="00622EEE" w:rsidRDefault="00622EEE">
            <w:pPr>
              <w:pStyle w:val="NormalText"/>
            </w:pPr>
            <w:r>
              <w:t> </w:t>
            </w:r>
          </w:p>
        </w:tc>
      </w:tr>
      <w:tr w:rsidR="00622EEE" w:rsidTr="00DA6459">
        <w:trPr>
          <w:gridAfter w:val="1"/>
          <w:wAfter w:w="356" w:type="dxa"/>
          <w:trHeight w:val="270"/>
        </w:trPr>
        <w:tc>
          <w:tcPr>
            <w:tcW w:w="4820" w:type="dxa"/>
            <w:vAlign w:val="center"/>
          </w:tcPr>
          <w:p w:rsidR="00622EEE" w:rsidRDefault="00622EEE">
            <w:pPr>
              <w:pStyle w:val="NormalText"/>
            </w:pPr>
            <w:r>
              <w:t>Fixed expenses</w:t>
            </w:r>
          </w:p>
        </w:tc>
        <w:tc>
          <w:tcPr>
            <w:tcW w:w="276"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928"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84,000</w:t>
            </w:r>
          </w:p>
        </w:tc>
        <w:tc>
          <w:tcPr>
            <w:tcW w:w="910" w:type="dxa"/>
            <w:tcMar>
              <w:top w:w="0" w:type="dxa"/>
              <w:left w:w="0" w:type="dxa"/>
              <w:bottom w:w="0" w:type="dxa"/>
              <w:right w:w="0" w:type="dxa"/>
            </w:tcMar>
            <w:vAlign w:val="center"/>
          </w:tcPr>
          <w:p w:rsidR="00622EEE" w:rsidRDefault="00622EEE">
            <w:pPr>
              <w:pStyle w:val="NormalText"/>
            </w:pPr>
            <w:r>
              <w:t> </w:t>
            </w:r>
          </w:p>
        </w:tc>
      </w:tr>
      <w:tr w:rsidR="00622EEE" w:rsidTr="00DA6459">
        <w:trPr>
          <w:gridAfter w:val="1"/>
          <w:wAfter w:w="356" w:type="dxa"/>
          <w:trHeight w:val="270"/>
        </w:trPr>
        <w:tc>
          <w:tcPr>
            <w:tcW w:w="4820" w:type="dxa"/>
            <w:vAlign w:val="center"/>
          </w:tcPr>
          <w:p w:rsidR="00622EEE" w:rsidRDefault="00622EEE">
            <w:pPr>
              <w:pStyle w:val="NormalText"/>
            </w:pPr>
            <w:r>
              <w:t>Net operating income</w:t>
            </w:r>
          </w:p>
        </w:tc>
        <w:tc>
          <w:tcPr>
            <w:tcW w:w="276"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928"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24,800</w:t>
            </w:r>
          </w:p>
        </w:tc>
        <w:tc>
          <w:tcPr>
            <w:tcW w:w="910" w:type="dxa"/>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147) Sjostrom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(7,000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182,000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98,000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84,000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14,000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the variable cost per unit increases by $10, spending on advertising increases by $1,500, and unit sales increase by 15,800 units, the net operating income would be closest to:</w:t>
      </w:r>
    </w:p>
    <w:p w:rsidR="00622EEE" w:rsidRDefault="00622EEE">
      <w:pPr>
        <w:pStyle w:val="NormalText"/>
      </w:pPr>
      <w:r>
        <w:t>A) $12,500</w:t>
      </w:r>
    </w:p>
    <w:p w:rsidR="00622EEE" w:rsidRDefault="00622EEE">
      <w:pPr>
        <w:pStyle w:val="NormalText"/>
      </w:pPr>
      <w:r>
        <w:t>B) $114,100</w:t>
      </w:r>
    </w:p>
    <w:p w:rsidR="00622EEE" w:rsidRDefault="00622EEE">
      <w:pPr>
        <w:pStyle w:val="NormalText"/>
      </w:pPr>
      <w:r>
        <w:t>C) $91,200</w:t>
      </w:r>
    </w:p>
    <w:p w:rsidR="00622EEE" w:rsidRDefault="00622EEE">
      <w:pPr>
        <w:pStyle w:val="NormalText"/>
      </w:pPr>
      <w:r>
        <w:t>D) $5,700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($280,000 ÷ 7,000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($182,000 ÷ 7,000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26</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14</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40"/>
        <w:gridCol w:w="280"/>
        <w:gridCol w:w="840"/>
        <w:gridCol w:w="860"/>
        <w:gridCol w:w="20"/>
        <w:gridCol w:w="160"/>
      </w:tblGrid>
      <w:tr w:rsidR="0031181A">
        <w:trPr>
          <w:gridAfter w:val="2"/>
          <w:wAfter w:w="180" w:type="dxa"/>
        </w:trPr>
        <w:tc>
          <w:tcPr>
            <w:tcW w:w="7020" w:type="dxa"/>
            <w:gridSpan w:val="4"/>
            <w:vAlign w:val="bottom"/>
          </w:tcPr>
          <w:p w:rsidR="00622EEE" w:rsidRDefault="00622EEE">
            <w:pPr>
              <w:pStyle w:val="NormalText"/>
            </w:pPr>
            <w:r>
              <w:t> </w:t>
            </w:r>
          </w:p>
        </w:tc>
      </w:tr>
      <w:tr w:rsidR="00622EEE" w:rsidTr="00DA6459">
        <w:tc>
          <w:tcPr>
            <w:tcW w:w="5040" w:type="dxa"/>
            <w:vAlign w:val="center"/>
          </w:tcPr>
          <w:p w:rsidR="00622EEE" w:rsidRDefault="00622EEE">
            <w:pPr>
              <w:pStyle w:val="NormalText"/>
            </w:pPr>
            <w:r>
              <w:t>Selling price</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40" w:type="dxa"/>
            <w:tcMar>
              <w:top w:w="0" w:type="dxa"/>
              <w:left w:w="0" w:type="dxa"/>
              <w:bottom w:w="0" w:type="dxa"/>
              <w:right w:w="0" w:type="dxa"/>
            </w:tcMar>
            <w:vAlign w:val="center"/>
          </w:tcPr>
          <w:p w:rsidR="00622EEE" w:rsidRDefault="00622EEE">
            <w:pPr>
              <w:pStyle w:val="NormalText"/>
              <w:jc w:val="right"/>
            </w:pPr>
            <w:r>
              <w:t>40</w:t>
            </w:r>
          </w:p>
        </w:tc>
        <w:tc>
          <w:tcPr>
            <w:tcW w:w="1040" w:type="dxa"/>
            <w:gridSpan w:val="3"/>
            <w:tcMar>
              <w:top w:w="0" w:type="dxa"/>
              <w:left w:w="0" w:type="dxa"/>
              <w:bottom w:w="0" w:type="dxa"/>
              <w:right w:w="0" w:type="dxa"/>
            </w:tcMar>
            <w:vAlign w:val="center"/>
          </w:tcPr>
          <w:p w:rsidR="00622EEE" w:rsidRDefault="00622EEE" w:rsidP="00DA6459">
            <w:pPr>
              <w:pStyle w:val="NormalText"/>
              <w:ind w:left="133"/>
            </w:pPr>
            <w:r>
              <w:t>per unit</w:t>
            </w:r>
          </w:p>
        </w:tc>
      </w:tr>
      <w:tr w:rsidR="00622EEE" w:rsidTr="00DA6459">
        <w:tc>
          <w:tcPr>
            <w:tcW w:w="5040" w:type="dxa"/>
            <w:vAlign w:val="center"/>
          </w:tcPr>
          <w:p w:rsidR="00622EEE" w:rsidRDefault="00622EEE">
            <w:pPr>
              <w:pStyle w:val="NormalText"/>
            </w:pPr>
            <w:r>
              <w:t>Variable cost per price ($26 per unit + $10 per unit)</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36</w:t>
            </w:r>
          </w:p>
        </w:tc>
        <w:tc>
          <w:tcPr>
            <w:tcW w:w="1040" w:type="dxa"/>
            <w:gridSpan w:val="3"/>
            <w:tcMar>
              <w:top w:w="0" w:type="dxa"/>
              <w:left w:w="0" w:type="dxa"/>
              <w:bottom w:w="0" w:type="dxa"/>
              <w:right w:w="0" w:type="dxa"/>
            </w:tcMar>
            <w:vAlign w:val="center"/>
          </w:tcPr>
          <w:p w:rsidR="00622EEE" w:rsidRDefault="00622EEE" w:rsidP="00DA6459">
            <w:pPr>
              <w:pStyle w:val="NormalText"/>
              <w:ind w:left="133"/>
            </w:pPr>
            <w:r>
              <w:t>per unit</w:t>
            </w:r>
          </w:p>
        </w:tc>
      </w:tr>
      <w:tr w:rsidR="00622EEE" w:rsidTr="00DA6459">
        <w:tc>
          <w:tcPr>
            <w:tcW w:w="504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40" w:type="dxa"/>
            <w:tcMar>
              <w:top w:w="0" w:type="dxa"/>
              <w:left w:w="0" w:type="dxa"/>
              <w:bottom w:w="0" w:type="dxa"/>
              <w:right w:w="0" w:type="dxa"/>
            </w:tcMar>
            <w:vAlign w:val="center"/>
          </w:tcPr>
          <w:p w:rsidR="00622EEE" w:rsidRDefault="00622EEE">
            <w:pPr>
              <w:pStyle w:val="NormalText"/>
              <w:jc w:val="right"/>
            </w:pPr>
            <w:r>
              <w:t>4</w:t>
            </w:r>
          </w:p>
        </w:tc>
        <w:tc>
          <w:tcPr>
            <w:tcW w:w="1040" w:type="dxa"/>
            <w:gridSpan w:val="3"/>
            <w:tcMar>
              <w:top w:w="0" w:type="dxa"/>
              <w:left w:w="0" w:type="dxa"/>
              <w:bottom w:w="0" w:type="dxa"/>
              <w:right w:w="0" w:type="dxa"/>
            </w:tcMar>
            <w:vAlign w:val="center"/>
          </w:tcPr>
          <w:p w:rsidR="00622EEE" w:rsidRDefault="00622EEE" w:rsidP="00DA6459">
            <w:pPr>
              <w:pStyle w:val="NormalText"/>
              <w:ind w:left="133"/>
            </w:pPr>
            <w:r>
              <w:t>per unit</w:t>
            </w:r>
          </w:p>
        </w:tc>
      </w:tr>
      <w:tr w:rsidR="00622EEE" w:rsidTr="00DA6459">
        <w:tc>
          <w:tcPr>
            <w:tcW w:w="5040" w:type="dxa"/>
            <w:vAlign w:val="center"/>
          </w:tcPr>
          <w:p w:rsidR="00622EEE" w:rsidRDefault="00622EEE">
            <w:pPr>
              <w:pStyle w:val="NormalText"/>
            </w:pPr>
            <w:r>
              <w:t>Unit sales (7,000 units + 15,800 units) (b)</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22,800</w:t>
            </w:r>
          </w:p>
        </w:tc>
        <w:tc>
          <w:tcPr>
            <w:tcW w:w="1040" w:type="dxa"/>
            <w:gridSpan w:val="3"/>
            <w:tcMar>
              <w:top w:w="0" w:type="dxa"/>
              <w:left w:w="0" w:type="dxa"/>
              <w:bottom w:w="0" w:type="dxa"/>
              <w:right w:w="0" w:type="dxa"/>
            </w:tcMar>
            <w:vAlign w:val="center"/>
          </w:tcPr>
          <w:p w:rsidR="00622EEE" w:rsidRDefault="00622EEE" w:rsidP="00DA6459">
            <w:pPr>
              <w:pStyle w:val="NormalText"/>
              <w:ind w:left="133"/>
            </w:pPr>
            <w:r>
              <w:t>units</w:t>
            </w:r>
          </w:p>
        </w:tc>
      </w:tr>
      <w:tr w:rsidR="00622EEE">
        <w:trPr>
          <w:gridAfter w:val="1"/>
          <w:wAfter w:w="160" w:type="dxa"/>
        </w:trPr>
        <w:tc>
          <w:tcPr>
            <w:tcW w:w="5040" w:type="dxa"/>
            <w:vAlign w:val="center"/>
          </w:tcPr>
          <w:p w:rsidR="00622EEE" w:rsidRDefault="00622EEE">
            <w:pPr>
              <w:pStyle w:val="NormalText"/>
            </w:pPr>
            <w:r>
              <w:t>Contribution margin (a) × (b)</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40" w:type="dxa"/>
            <w:tcMar>
              <w:top w:w="0" w:type="dxa"/>
              <w:left w:w="0" w:type="dxa"/>
              <w:bottom w:w="0" w:type="dxa"/>
              <w:right w:w="0" w:type="dxa"/>
            </w:tcMar>
            <w:vAlign w:val="center"/>
          </w:tcPr>
          <w:p w:rsidR="00622EEE" w:rsidRDefault="00622EEE">
            <w:pPr>
              <w:pStyle w:val="NormalText"/>
              <w:jc w:val="right"/>
            </w:pPr>
            <w:r>
              <w:t>91,200</w:t>
            </w:r>
          </w:p>
        </w:tc>
        <w:tc>
          <w:tcPr>
            <w:tcW w:w="880" w:type="dxa"/>
            <w:gridSpan w:val="2"/>
            <w:tcMar>
              <w:top w:w="0" w:type="dxa"/>
              <w:left w:w="0" w:type="dxa"/>
              <w:bottom w:w="0" w:type="dxa"/>
              <w:right w:w="0" w:type="dxa"/>
            </w:tcMar>
            <w:vAlign w:val="center"/>
          </w:tcPr>
          <w:p w:rsidR="00622EEE" w:rsidRDefault="00622EEE">
            <w:pPr>
              <w:pStyle w:val="NormalText"/>
            </w:pPr>
            <w:r>
              <w:t> </w:t>
            </w:r>
          </w:p>
        </w:tc>
      </w:tr>
      <w:tr w:rsidR="00622EEE">
        <w:trPr>
          <w:gridAfter w:val="1"/>
          <w:wAfter w:w="160" w:type="dxa"/>
        </w:trPr>
        <w:tc>
          <w:tcPr>
            <w:tcW w:w="5040" w:type="dxa"/>
            <w:vAlign w:val="center"/>
          </w:tcPr>
          <w:p w:rsidR="00622EEE" w:rsidRDefault="00622EEE">
            <w:pPr>
              <w:pStyle w:val="NormalText"/>
            </w:pPr>
            <w:r>
              <w:t>Fixed expenses ($84,000 + $1,500)</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85,500</w:t>
            </w:r>
          </w:p>
        </w:tc>
        <w:tc>
          <w:tcPr>
            <w:tcW w:w="880" w:type="dxa"/>
            <w:gridSpan w:val="2"/>
            <w:tcMar>
              <w:top w:w="0" w:type="dxa"/>
              <w:left w:w="0" w:type="dxa"/>
              <w:bottom w:w="0" w:type="dxa"/>
              <w:right w:w="0" w:type="dxa"/>
            </w:tcMar>
            <w:vAlign w:val="center"/>
          </w:tcPr>
          <w:p w:rsidR="00622EEE" w:rsidRDefault="00622EEE">
            <w:pPr>
              <w:pStyle w:val="NormalText"/>
            </w:pPr>
            <w:r>
              <w:t> </w:t>
            </w:r>
          </w:p>
        </w:tc>
      </w:tr>
      <w:tr w:rsidR="00622EEE">
        <w:trPr>
          <w:gridAfter w:val="1"/>
          <w:wAfter w:w="160" w:type="dxa"/>
        </w:trPr>
        <w:tc>
          <w:tcPr>
            <w:tcW w:w="504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84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5,700</w:t>
            </w:r>
          </w:p>
        </w:tc>
        <w:tc>
          <w:tcPr>
            <w:tcW w:w="88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148) Remmel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(6,000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300,000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240,000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59,000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If sales increase to 6,020 units, the increase in net operating income would be closest to:</w:t>
      </w:r>
    </w:p>
    <w:p w:rsidR="00622EEE" w:rsidRDefault="00622EEE">
      <w:pPr>
        <w:pStyle w:val="NormalText"/>
      </w:pPr>
      <w:r>
        <w:t>A) $1,000.00</w:t>
      </w:r>
    </w:p>
    <w:p w:rsidR="00622EEE" w:rsidRDefault="00622EEE">
      <w:pPr>
        <w:pStyle w:val="NormalText"/>
      </w:pPr>
      <w:r>
        <w:t>B) $800.00</w:t>
      </w:r>
    </w:p>
    <w:p w:rsidR="00622EEE" w:rsidRDefault="00622EEE">
      <w:pPr>
        <w:pStyle w:val="NormalText"/>
      </w:pPr>
      <w:r>
        <w:t>C) $200.00</w:t>
      </w:r>
    </w:p>
    <w:p w:rsidR="00622EEE" w:rsidRDefault="00622EEE">
      <w:pPr>
        <w:pStyle w:val="NormalText"/>
      </w:pPr>
      <w:r>
        <w:t>D) $3.33</w:t>
      </w:r>
    </w:p>
    <w:p w:rsidR="00622EEE" w:rsidRDefault="00622EEE">
      <w:pPr>
        <w:pStyle w:val="NormalText"/>
      </w:pPr>
    </w:p>
    <w:p w:rsidR="00622EEE" w:rsidRDefault="00622EEE">
      <w:pPr>
        <w:pStyle w:val="NormalText"/>
      </w:pPr>
      <w:r>
        <w:t>Answer:  C</w:t>
      </w:r>
    </w:p>
    <w:p w:rsidR="00622EEE" w:rsidRDefault="00622EEE">
      <w:pPr>
        <w:pStyle w:val="NormalText"/>
      </w:pPr>
      <w:r>
        <w:t>Explanation:  The increase in net operating income would be the increased contribution margin because fixed expenses are not affected.</w:t>
      </w: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($300,000 ÷ 6,000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50</w:t>
            </w:r>
          </w:p>
        </w:tc>
      </w:tr>
      <w:tr w:rsidR="00622EEE">
        <w:tc>
          <w:tcPr>
            <w:tcW w:w="6340" w:type="dxa"/>
            <w:vAlign w:val="center"/>
          </w:tcPr>
          <w:p w:rsidR="00622EEE" w:rsidRDefault="00622EEE">
            <w:pPr>
              <w:pStyle w:val="NormalText"/>
            </w:pPr>
            <w:r>
              <w:t>Variable cost per unit ($240,000 ÷ 6,000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220"/>
        <w:gridCol w:w="280"/>
        <w:gridCol w:w="540"/>
        <w:gridCol w:w="980"/>
        <w:gridCol w:w="20"/>
      </w:tblGrid>
      <w:tr w:rsidR="0031181A">
        <w:trPr>
          <w:gridAfter w:val="1"/>
          <w:wAfter w:w="20" w:type="dxa"/>
        </w:trPr>
        <w:tc>
          <w:tcPr>
            <w:tcW w:w="7020" w:type="dxa"/>
            <w:gridSpan w:val="4"/>
            <w:vAlign w:val="bottom"/>
          </w:tcPr>
          <w:p w:rsidR="00622EEE" w:rsidRDefault="00622EEE">
            <w:pPr>
              <w:pStyle w:val="NormalText"/>
            </w:pPr>
            <w:r>
              <w:t> </w:t>
            </w:r>
          </w:p>
        </w:tc>
      </w:tr>
      <w:tr w:rsidR="00622EEE">
        <w:tc>
          <w:tcPr>
            <w:tcW w:w="522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540" w:type="dxa"/>
            <w:tcMar>
              <w:top w:w="0" w:type="dxa"/>
              <w:left w:w="0" w:type="dxa"/>
              <w:bottom w:w="0" w:type="dxa"/>
              <w:right w:w="0" w:type="dxa"/>
            </w:tcMar>
            <w:vAlign w:val="center"/>
          </w:tcPr>
          <w:p w:rsidR="00622EEE" w:rsidRDefault="00622EEE">
            <w:pPr>
              <w:pStyle w:val="NormalText"/>
              <w:jc w:val="right"/>
            </w:pPr>
            <w:r>
              <w:t>10</w:t>
            </w:r>
          </w:p>
        </w:tc>
        <w:tc>
          <w:tcPr>
            <w:tcW w:w="1000" w:type="dxa"/>
            <w:gridSpan w:val="2"/>
            <w:tcMar>
              <w:top w:w="0" w:type="dxa"/>
              <w:left w:w="0" w:type="dxa"/>
              <w:bottom w:w="0" w:type="dxa"/>
              <w:right w:w="0" w:type="dxa"/>
            </w:tcMar>
            <w:vAlign w:val="center"/>
          </w:tcPr>
          <w:p w:rsidR="00622EEE" w:rsidRDefault="00DA6459">
            <w:pPr>
              <w:pStyle w:val="NormalText"/>
            </w:pPr>
            <w:r>
              <w:t xml:space="preserve"> </w:t>
            </w:r>
            <w:r w:rsidR="00622EEE">
              <w:t>per unit</w:t>
            </w:r>
          </w:p>
        </w:tc>
      </w:tr>
      <w:tr w:rsidR="00622EEE">
        <w:tc>
          <w:tcPr>
            <w:tcW w:w="5220" w:type="dxa"/>
            <w:vAlign w:val="center"/>
          </w:tcPr>
          <w:p w:rsidR="00622EEE" w:rsidRDefault="00622EEE">
            <w:pPr>
              <w:pStyle w:val="NormalText"/>
            </w:pPr>
            <w:r>
              <w:t>Increased unit sales (b)</w:t>
            </w:r>
          </w:p>
        </w:tc>
        <w:tc>
          <w:tcPr>
            <w:tcW w:w="280" w:type="dxa"/>
            <w:tcMar>
              <w:top w:w="0" w:type="dxa"/>
              <w:left w:w="0" w:type="dxa"/>
              <w:bottom w:w="0" w:type="dxa"/>
              <w:right w:w="0" w:type="dxa"/>
            </w:tcMar>
            <w:vAlign w:val="center"/>
          </w:tcPr>
          <w:p w:rsidR="00622EEE" w:rsidRDefault="00622EEE">
            <w:pPr>
              <w:pStyle w:val="NormalText"/>
            </w:pPr>
            <w:r>
              <w:t> </w:t>
            </w:r>
          </w:p>
        </w:tc>
        <w:tc>
          <w:tcPr>
            <w:tcW w:w="540" w:type="dxa"/>
            <w:tcMar>
              <w:top w:w="0" w:type="dxa"/>
              <w:left w:w="0" w:type="dxa"/>
              <w:bottom w:w="0" w:type="dxa"/>
              <w:right w:w="0" w:type="dxa"/>
            </w:tcMar>
            <w:vAlign w:val="center"/>
          </w:tcPr>
          <w:p w:rsidR="00622EEE" w:rsidRDefault="00622EEE">
            <w:pPr>
              <w:pStyle w:val="NormalText"/>
              <w:jc w:val="right"/>
            </w:pPr>
            <w:r>
              <w:t>20</w:t>
            </w:r>
          </w:p>
        </w:tc>
        <w:tc>
          <w:tcPr>
            <w:tcW w:w="1000" w:type="dxa"/>
            <w:gridSpan w:val="2"/>
            <w:tcMar>
              <w:top w:w="0" w:type="dxa"/>
              <w:left w:w="0" w:type="dxa"/>
              <w:bottom w:w="0" w:type="dxa"/>
              <w:right w:w="0" w:type="dxa"/>
            </w:tcMar>
            <w:vAlign w:val="center"/>
          </w:tcPr>
          <w:p w:rsidR="00622EEE" w:rsidRDefault="00DA6459">
            <w:pPr>
              <w:pStyle w:val="NormalText"/>
            </w:pPr>
            <w:r>
              <w:t xml:space="preserve"> </w:t>
            </w:r>
            <w:r w:rsidR="00622EEE">
              <w:t>units</w:t>
            </w:r>
          </w:p>
        </w:tc>
      </w:tr>
      <w:tr w:rsidR="00622EEE">
        <w:tc>
          <w:tcPr>
            <w:tcW w:w="5220" w:type="dxa"/>
            <w:vAlign w:val="center"/>
          </w:tcPr>
          <w:p w:rsidR="00622EEE" w:rsidRDefault="00622EEE">
            <w:pPr>
              <w:pStyle w:val="NormalText"/>
            </w:pPr>
            <w:r>
              <w:t>Increase in net operating income (a) × (b)</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540" w:type="dxa"/>
            <w:tcMar>
              <w:top w:w="0" w:type="dxa"/>
              <w:left w:w="0" w:type="dxa"/>
              <w:bottom w:w="0" w:type="dxa"/>
              <w:right w:w="0" w:type="dxa"/>
            </w:tcMar>
            <w:vAlign w:val="center"/>
          </w:tcPr>
          <w:p w:rsidR="00622EEE" w:rsidRDefault="00622EEE">
            <w:pPr>
              <w:pStyle w:val="NormalText"/>
              <w:jc w:val="right"/>
            </w:pPr>
            <w:r>
              <w:t>200</w:t>
            </w:r>
          </w:p>
        </w:tc>
        <w:tc>
          <w:tcPr>
            <w:tcW w:w="1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004EA6" w:rsidRDefault="00004EA6">
      <w:pPr>
        <w:rPr>
          <w:rFonts w:ascii="Times New Roman" w:hAnsi="Times New Roman" w:cs="Times New Roman"/>
          <w:color w:val="000000"/>
          <w:sz w:val="24"/>
          <w:szCs w:val="24"/>
        </w:rPr>
      </w:pPr>
      <w:r>
        <w:br w:type="page"/>
      </w:r>
    </w:p>
    <w:p w:rsidR="00622EEE" w:rsidRDefault="00622EEE">
      <w:pPr>
        <w:pStyle w:val="NormalText"/>
      </w:pPr>
      <w:r>
        <w:lastRenderedPageBreak/>
        <w:t>149) Remmel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(6,000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300,000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240,000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59,000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1,000</w:t>
            </w:r>
          </w:p>
        </w:tc>
      </w:tr>
    </w:tbl>
    <w:p w:rsidR="00622EEE" w:rsidRDefault="00622EEE">
      <w:pPr>
        <w:pStyle w:val="NormalText"/>
      </w:pPr>
    </w:p>
    <w:p w:rsidR="00622EEE" w:rsidRDefault="00622EEE">
      <w:pPr>
        <w:pStyle w:val="NormalText"/>
      </w:pPr>
      <w:r>
        <w:t> </w:t>
      </w:r>
    </w:p>
    <w:p w:rsidR="00622EEE" w:rsidRDefault="00622EEE">
      <w:pPr>
        <w:pStyle w:val="NormalText"/>
      </w:pPr>
      <w:r>
        <w:t>If the selling price increases by $3 per unit and the sales volume decreases by 400 units, the net operating income would be closest to:</w:t>
      </w:r>
    </w:p>
    <w:p w:rsidR="00622EEE" w:rsidRDefault="00622EEE">
      <w:pPr>
        <w:pStyle w:val="NormalText"/>
      </w:pPr>
      <w:r>
        <w:t>A) $19,000</w:t>
      </w:r>
    </w:p>
    <w:p w:rsidR="00622EEE" w:rsidRDefault="00622EEE">
      <w:pPr>
        <w:pStyle w:val="NormalText"/>
      </w:pPr>
      <w:r>
        <w:t>B) $16,800</w:t>
      </w:r>
    </w:p>
    <w:p w:rsidR="00622EEE" w:rsidRDefault="00622EEE">
      <w:pPr>
        <w:pStyle w:val="NormalText"/>
      </w:pPr>
      <w:r>
        <w:t>C) $13,800</w:t>
      </w:r>
    </w:p>
    <w:p w:rsidR="00622EEE" w:rsidRDefault="00622EEE">
      <w:pPr>
        <w:pStyle w:val="NormalText"/>
      </w:pPr>
      <w:r>
        <w:t>D) $17,733</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($300,000 ÷ 6,000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50</w:t>
            </w:r>
          </w:p>
        </w:tc>
      </w:tr>
      <w:tr w:rsidR="00622EEE">
        <w:tc>
          <w:tcPr>
            <w:tcW w:w="6340" w:type="dxa"/>
            <w:vAlign w:val="center"/>
          </w:tcPr>
          <w:p w:rsidR="00622EEE" w:rsidRDefault="00622EEE">
            <w:pPr>
              <w:pStyle w:val="NormalText"/>
            </w:pPr>
            <w:r>
              <w:t>Variable cost per unit ($240,000 ÷ 6,000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840"/>
        <w:gridCol w:w="920"/>
      </w:tblGrid>
      <w:tr w:rsidR="0031181A" w:rsidTr="003E29C7">
        <w:tc>
          <w:tcPr>
            <w:tcW w:w="7037" w:type="dxa"/>
            <w:gridSpan w:val="4"/>
            <w:vAlign w:val="bottom"/>
          </w:tcPr>
          <w:p w:rsidR="00622EEE" w:rsidRDefault="00622EEE">
            <w:pPr>
              <w:pStyle w:val="NormalText"/>
            </w:pPr>
            <w:r>
              <w:t> </w:t>
            </w:r>
          </w:p>
        </w:tc>
      </w:tr>
      <w:tr w:rsidR="00622EEE" w:rsidTr="003E29C7">
        <w:tc>
          <w:tcPr>
            <w:tcW w:w="5000" w:type="dxa"/>
            <w:vAlign w:val="center"/>
          </w:tcPr>
          <w:p w:rsidR="00622EEE" w:rsidRDefault="00622EEE">
            <w:pPr>
              <w:pStyle w:val="NormalText"/>
            </w:pPr>
            <w:r>
              <w:t>Selling price ($50 per unit + $3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840" w:type="dxa"/>
            <w:tcMar>
              <w:top w:w="0" w:type="dxa"/>
              <w:left w:w="0" w:type="dxa"/>
              <w:bottom w:w="0" w:type="dxa"/>
              <w:right w:w="0" w:type="dxa"/>
            </w:tcMar>
            <w:vAlign w:val="center"/>
          </w:tcPr>
          <w:p w:rsidR="00622EEE" w:rsidRDefault="00622EEE">
            <w:pPr>
              <w:pStyle w:val="NormalText"/>
              <w:jc w:val="right"/>
            </w:pPr>
            <w:r>
              <w:t>53</w:t>
            </w:r>
          </w:p>
        </w:tc>
        <w:tc>
          <w:tcPr>
            <w:tcW w:w="920" w:type="dxa"/>
            <w:tcMar>
              <w:top w:w="0" w:type="dxa"/>
              <w:left w:w="0" w:type="dxa"/>
              <w:bottom w:w="0" w:type="dxa"/>
              <w:right w:w="0" w:type="dxa"/>
            </w:tcMar>
            <w:vAlign w:val="center"/>
          </w:tcPr>
          <w:p w:rsidR="00622EEE" w:rsidRDefault="003E29C7" w:rsidP="003E29C7">
            <w:pPr>
              <w:pStyle w:val="NormalText"/>
              <w:ind w:left="106" w:hanging="106"/>
            </w:pPr>
            <w:r>
              <w:t xml:space="preserve"> </w:t>
            </w:r>
            <w:r w:rsidR="00622EEE">
              <w:t>per unit</w:t>
            </w:r>
          </w:p>
        </w:tc>
      </w:tr>
      <w:tr w:rsidR="00622EEE" w:rsidTr="003E29C7">
        <w:tc>
          <w:tcPr>
            <w:tcW w:w="5000" w:type="dxa"/>
            <w:vAlign w:val="center"/>
          </w:tcPr>
          <w:p w:rsidR="00622EEE" w:rsidRDefault="00622EEE">
            <w:pPr>
              <w:pStyle w:val="NormalText"/>
            </w:pPr>
            <w:r>
              <w:t>Variable cost per price</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40</w:t>
            </w:r>
          </w:p>
        </w:tc>
        <w:tc>
          <w:tcPr>
            <w:tcW w:w="920" w:type="dxa"/>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rsidTr="003E29C7">
        <w:tc>
          <w:tcPr>
            <w:tcW w:w="5000" w:type="dxa"/>
            <w:vAlign w:val="center"/>
          </w:tcPr>
          <w:p w:rsidR="00622EEE" w:rsidRDefault="00622EEE">
            <w:pPr>
              <w:pStyle w:val="NormalText"/>
            </w:pPr>
            <w:r>
              <w:t>Unit contribution margin (a)</w:t>
            </w:r>
          </w:p>
        </w:tc>
        <w:tc>
          <w:tcPr>
            <w:tcW w:w="280" w:type="dxa"/>
            <w:tcMar>
              <w:top w:w="0" w:type="dxa"/>
              <w:left w:w="0" w:type="dxa"/>
              <w:bottom w:w="0" w:type="dxa"/>
              <w:right w:w="0" w:type="dxa"/>
            </w:tcMar>
            <w:vAlign w:val="center"/>
          </w:tcPr>
          <w:p w:rsidR="00622EEE" w:rsidRDefault="00622EEE">
            <w:pPr>
              <w:pStyle w:val="NormalText"/>
            </w:pPr>
            <w:r>
              <w:t>$</w:t>
            </w:r>
          </w:p>
        </w:tc>
        <w:tc>
          <w:tcPr>
            <w:tcW w:w="840" w:type="dxa"/>
            <w:tcMar>
              <w:top w:w="0" w:type="dxa"/>
              <w:left w:w="0" w:type="dxa"/>
              <w:bottom w:w="0" w:type="dxa"/>
              <w:right w:w="0" w:type="dxa"/>
            </w:tcMar>
            <w:vAlign w:val="center"/>
          </w:tcPr>
          <w:p w:rsidR="00622EEE" w:rsidRDefault="00622EEE">
            <w:pPr>
              <w:pStyle w:val="NormalText"/>
              <w:jc w:val="right"/>
            </w:pPr>
            <w:r>
              <w:t>13</w:t>
            </w:r>
          </w:p>
        </w:tc>
        <w:tc>
          <w:tcPr>
            <w:tcW w:w="920" w:type="dxa"/>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rsidTr="003E29C7">
        <w:tc>
          <w:tcPr>
            <w:tcW w:w="5000" w:type="dxa"/>
            <w:vAlign w:val="center"/>
          </w:tcPr>
          <w:p w:rsidR="00622EEE" w:rsidRDefault="00622EEE">
            <w:pPr>
              <w:pStyle w:val="NormalText"/>
            </w:pPr>
            <w:r>
              <w:t>Unit sales (6,000 units − 400 units) (b)</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5,600</w:t>
            </w:r>
          </w:p>
        </w:tc>
        <w:tc>
          <w:tcPr>
            <w:tcW w:w="920" w:type="dxa"/>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rsidTr="003E29C7">
        <w:tc>
          <w:tcPr>
            <w:tcW w:w="5000" w:type="dxa"/>
            <w:vAlign w:val="center"/>
          </w:tcPr>
          <w:p w:rsidR="00622EEE" w:rsidRDefault="00622EEE">
            <w:pPr>
              <w:pStyle w:val="NormalText"/>
            </w:pPr>
            <w:r>
              <w:t>Contribution margin (a) × (b)</w:t>
            </w:r>
          </w:p>
        </w:tc>
        <w:tc>
          <w:tcPr>
            <w:tcW w:w="280" w:type="dxa"/>
            <w:tcMar>
              <w:top w:w="0" w:type="dxa"/>
              <w:left w:w="0" w:type="dxa"/>
              <w:bottom w:w="0" w:type="dxa"/>
              <w:right w:w="0" w:type="dxa"/>
            </w:tcMar>
            <w:vAlign w:val="center"/>
          </w:tcPr>
          <w:p w:rsidR="00622EEE" w:rsidRDefault="00622EEE">
            <w:pPr>
              <w:pStyle w:val="NormalText"/>
            </w:pPr>
            <w:r>
              <w:t>$</w:t>
            </w:r>
          </w:p>
        </w:tc>
        <w:tc>
          <w:tcPr>
            <w:tcW w:w="840" w:type="dxa"/>
            <w:tcMar>
              <w:top w:w="0" w:type="dxa"/>
              <w:left w:w="0" w:type="dxa"/>
              <w:bottom w:w="0" w:type="dxa"/>
              <w:right w:w="0" w:type="dxa"/>
            </w:tcMar>
            <w:vAlign w:val="center"/>
          </w:tcPr>
          <w:p w:rsidR="00622EEE" w:rsidRDefault="00622EEE">
            <w:pPr>
              <w:pStyle w:val="NormalText"/>
              <w:jc w:val="right"/>
            </w:pPr>
            <w:r>
              <w:t>72,800</w:t>
            </w:r>
          </w:p>
        </w:tc>
        <w:tc>
          <w:tcPr>
            <w:tcW w:w="920" w:type="dxa"/>
            <w:tcMar>
              <w:top w:w="0" w:type="dxa"/>
              <w:left w:w="0" w:type="dxa"/>
              <w:bottom w:w="0" w:type="dxa"/>
              <w:right w:w="0" w:type="dxa"/>
            </w:tcMar>
            <w:vAlign w:val="center"/>
          </w:tcPr>
          <w:p w:rsidR="00622EEE" w:rsidRDefault="00622EEE">
            <w:pPr>
              <w:pStyle w:val="NormalText"/>
            </w:pPr>
            <w:r>
              <w:t> </w:t>
            </w:r>
          </w:p>
        </w:tc>
      </w:tr>
      <w:tr w:rsidR="00622EEE" w:rsidTr="003E29C7">
        <w:tc>
          <w:tcPr>
            <w:tcW w:w="5000" w:type="dxa"/>
            <w:vAlign w:val="center"/>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center"/>
          </w:tcPr>
          <w:p w:rsidR="00622EEE" w:rsidRDefault="00622EEE">
            <w:pPr>
              <w:pStyle w:val="NormalText"/>
            </w:pPr>
            <w:r>
              <w:t> </w:t>
            </w:r>
          </w:p>
        </w:tc>
        <w:tc>
          <w:tcPr>
            <w:tcW w:w="84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59,000</w:t>
            </w:r>
          </w:p>
        </w:tc>
        <w:tc>
          <w:tcPr>
            <w:tcW w:w="920" w:type="dxa"/>
            <w:tcMar>
              <w:top w:w="0" w:type="dxa"/>
              <w:left w:w="0" w:type="dxa"/>
              <w:bottom w:w="0" w:type="dxa"/>
              <w:right w:w="0" w:type="dxa"/>
            </w:tcMar>
            <w:vAlign w:val="center"/>
          </w:tcPr>
          <w:p w:rsidR="00622EEE" w:rsidRDefault="00622EEE">
            <w:pPr>
              <w:pStyle w:val="NormalText"/>
            </w:pPr>
            <w:r>
              <w:t> </w:t>
            </w:r>
          </w:p>
        </w:tc>
      </w:tr>
      <w:tr w:rsidR="00622EEE" w:rsidTr="003E29C7">
        <w:tc>
          <w:tcPr>
            <w:tcW w:w="5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pPr>
            <w:r>
              <w:t>$</w:t>
            </w:r>
          </w:p>
        </w:tc>
        <w:tc>
          <w:tcPr>
            <w:tcW w:w="84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13,800</w:t>
            </w:r>
          </w:p>
        </w:tc>
        <w:tc>
          <w:tcPr>
            <w:tcW w:w="920" w:type="dxa"/>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150) Valdez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(6,000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54,000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break-even point in unit sales is closest to:</w:t>
      </w:r>
    </w:p>
    <w:p w:rsidR="00622EEE" w:rsidRDefault="00622EEE">
      <w:pPr>
        <w:pStyle w:val="NormalText"/>
      </w:pPr>
      <w:r>
        <w:t>A) 5,850 units</w:t>
      </w:r>
    </w:p>
    <w:p w:rsidR="00622EEE" w:rsidRDefault="00622EEE">
      <w:pPr>
        <w:pStyle w:val="NormalText"/>
      </w:pPr>
      <w:r>
        <w:t>B) 4,500 units</w:t>
      </w:r>
    </w:p>
    <w:p w:rsidR="00622EEE" w:rsidRDefault="00622EEE">
      <w:pPr>
        <w:pStyle w:val="NormalText"/>
      </w:pPr>
      <w:r>
        <w:t>C) 0 units</w:t>
      </w:r>
    </w:p>
    <w:p w:rsidR="00622EEE" w:rsidRDefault="00622EEE">
      <w:pPr>
        <w:pStyle w:val="NormalText"/>
      </w:pPr>
      <w:r>
        <w:t>D) 5,400 units</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($240,000 ÷ 6,000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($180,000 ÷ 6,000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p>
    <w:p w:rsidR="00622EEE" w:rsidRDefault="00622EEE">
      <w:pPr>
        <w:pStyle w:val="NormalText"/>
      </w:pPr>
      <w:r>
        <w:t> </w:t>
      </w:r>
    </w:p>
    <w:p w:rsidR="00622EEE" w:rsidRDefault="00622EEE">
      <w:pPr>
        <w:pStyle w:val="NormalText"/>
      </w:pPr>
      <w:r>
        <w:t>Unit sales to break even = Fixed expenses ÷ Unit CM = $54,000 ÷ $10 per unit = 5,400 units</w:t>
      </w:r>
    </w:p>
    <w:p w:rsidR="00622EEE" w:rsidRDefault="00622EEE">
      <w:pPr>
        <w:pStyle w:val="NormalText"/>
      </w:pPr>
      <w:r>
        <w:t>Difficulty: 2 Medium</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151) Valdez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(6,000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240,000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60,000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54,000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number of units that must be sold to achieve a target profit of $24,000 is closest to:</w:t>
      </w:r>
    </w:p>
    <w:p w:rsidR="00622EEE" w:rsidRDefault="00622EEE">
      <w:pPr>
        <w:pStyle w:val="NormalText"/>
      </w:pPr>
      <w:r>
        <w:t>A) 30,000 units</w:t>
      </w:r>
    </w:p>
    <w:p w:rsidR="00622EEE" w:rsidRDefault="00622EEE">
      <w:pPr>
        <w:pStyle w:val="NormalText"/>
      </w:pPr>
      <w:r>
        <w:t>B) 7,800 units</w:t>
      </w:r>
    </w:p>
    <w:p w:rsidR="00622EEE" w:rsidRDefault="00622EEE">
      <w:pPr>
        <w:pStyle w:val="NormalText"/>
      </w:pPr>
      <w:r>
        <w:t>C) 13,800 units</w:t>
      </w:r>
    </w:p>
    <w:p w:rsidR="00622EEE" w:rsidRDefault="00622EEE">
      <w:pPr>
        <w:pStyle w:val="NormalText"/>
      </w:pPr>
      <w:r>
        <w:t>D) 24,000 units</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($240,000 ÷ 6,000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40</w:t>
            </w:r>
          </w:p>
        </w:tc>
      </w:tr>
      <w:tr w:rsidR="00622EEE">
        <w:tc>
          <w:tcPr>
            <w:tcW w:w="6340" w:type="dxa"/>
            <w:vAlign w:val="center"/>
          </w:tcPr>
          <w:p w:rsidR="00622EEE" w:rsidRDefault="00622EEE">
            <w:pPr>
              <w:pStyle w:val="NormalText"/>
            </w:pPr>
            <w:r>
              <w:t>Variable cost per unit ($180,000 ÷ 6,000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30</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10</w:t>
            </w:r>
          </w:p>
        </w:tc>
      </w:tr>
    </w:tbl>
    <w:p w:rsidR="00622EEE" w:rsidRDefault="00622EEE">
      <w:pPr>
        <w:pStyle w:val="NormalText"/>
      </w:pPr>
    </w:p>
    <w:p w:rsidR="00622EEE" w:rsidRDefault="00622EEE">
      <w:pPr>
        <w:pStyle w:val="NormalText"/>
      </w:pPr>
      <w:r>
        <w:t> </w:t>
      </w: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($24,000 + $54,000) ÷ $10 per unit = $78,000 ÷ $10 per unit = 7,800 units</w:t>
      </w:r>
    </w:p>
    <w:p w:rsidR="00622EEE" w:rsidRDefault="00622EEE">
      <w:pPr>
        <w:pStyle w:val="NormalText"/>
      </w:pPr>
      <w:r>
        <w:t>Difficulty: 1 Easy</w:t>
      </w:r>
    </w:p>
    <w:p w:rsidR="00622EEE" w:rsidRDefault="00622EEE">
      <w:pPr>
        <w:pStyle w:val="NormalText"/>
      </w:pPr>
      <w:r>
        <w:t>Topic:  The Basics of Cost-Volume-Profit (CVP) Analysis; Target Profit Analysis</w:t>
      </w:r>
    </w:p>
    <w:p w:rsidR="00622EEE" w:rsidRDefault="00622EEE">
      <w:pPr>
        <w:pStyle w:val="NormalText"/>
      </w:pPr>
      <w:r>
        <w:t>Learning Objective:  02-01 Explain how changes in activity affect contribution margin and net operating income.;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152) Nussbaum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117,000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63,000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56,700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6,300</w:t>
            </w:r>
          </w:p>
        </w:tc>
      </w:tr>
    </w:tbl>
    <w:p w:rsidR="00622EEE" w:rsidRDefault="00622EEE">
      <w:pPr>
        <w:pStyle w:val="NormalText"/>
      </w:pPr>
    </w:p>
    <w:p w:rsidR="00622EEE" w:rsidRDefault="00622EEE">
      <w:pPr>
        <w:pStyle w:val="NormalText"/>
      </w:pPr>
      <w:r>
        <w:t> </w:t>
      </w:r>
    </w:p>
    <w:p w:rsidR="00622EEE" w:rsidRDefault="00622EEE">
      <w:pPr>
        <w:pStyle w:val="NormalText"/>
      </w:pPr>
      <w:r>
        <w:t>The break-even point in unit sales is closest to:</w:t>
      </w:r>
    </w:p>
    <w:p w:rsidR="00622EEE" w:rsidRDefault="00622EEE">
      <w:pPr>
        <w:pStyle w:val="NormalText"/>
      </w:pPr>
      <w:r>
        <w:t>A) 0 units</w:t>
      </w:r>
    </w:p>
    <w:p w:rsidR="00622EEE" w:rsidRDefault="00622EEE">
      <w:pPr>
        <w:pStyle w:val="NormalText"/>
      </w:pPr>
      <w:r>
        <w:t>B) 5,850 units</w:t>
      </w:r>
    </w:p>
    <w:p w:rsidR="00622EEE" w:rsidRDefault="00622EEE">
      <w:pPr>
        <w:pStyle w:val="NormalText"/>
      </w:pPr>
      <w:r>
        <w:t>C) 8,100 units</w:t>
      </w:r>
    </w:p>
    <w:p w:rsidR="00622EEE" w:rsidRDefault="00622EEE">
      <w:pPr>
        <w:pStyle w:val="NormalText"/>
      </w:pPr>
      <w:r>
        <w:t>D) 8,685 units</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($180,000 ÷ 9,000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20</w:t>
            </w:r>
          </w:p>
        </w:tc>
      </w:tr>
      <w:tr w:rsidR="00622EEE">
        <w:tc>
          <w:tcPr>
            <w:tcW w:w="6340" w:type="dxa"/>
            <w:vAlign w:val="center"/>
          </w:tcPr>
          <w:p w:rsidR="00622EEE" w:rsidRDefault="00622EEE">
            <w:pPr>
              <w:pStyle w:val="NormalText"/>
            </w:pPr>
            <w:r>
              <w:t>Variable cost per unit ($117,000 ÷ 9,000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13</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7</w:t>
            </w:r>
          </w:p>
        </w:tc>
      </w:tr>
    </w:tbl>
    <w:p w:rsidR="00622EEE" w:rsidRDefault="00622EEE">
      <w:pPr>
        <w:pStyle w:val="NormalText"/>
      </w:pPr>
    </w:p>
    <w:p w:rsidR="00622EEE" w:rsidRDefault="00622EEE">
      <w:pPr>
        <w:pStyle w:val="NormalText"/>
      </w:pPr>
      <w:r>
        <w:t> </w:t>
      </w:r>
    </w:p>
    <w:p w:rsidR="00622EEE" w:rsidRDefault="00622EEE">
      <w:pPr>
        <w:pStyle w:val="NormalText"/>
      </w:pPr>
      <w:r>
        <w:t>Unit sales to break even = Fixed expenses ÷ Unit CM = $56,700 ÷ $7 per unit = 8,100 units</w:t>
      </w:r>
    </w:p>
    <w:p w:rsidR="00622EEE" w:rsidRDefault="00622EEE">
      <w:pPr>
        <w:pStyle w:val="NormalText"/>
      </w:pPr>
      <w:r>
        <w:t>Difficulty: 1 Easy</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153) Nussbaum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117,000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63,000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56,700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break-even point in dollar sales is closest to:</w:t>
      </w:r>
    </w:p>
    <w:p w:rsidR="00622EEE" w:rsidRDefault="00622EEE">
      <w:pPr>
        <w:pStyle w:val="NormalText"/>
      </w:pPr>
      <w:r>
        <w:t>A) $162,000</w:t>
      </w:r>
    </w:p>
    <w:p w:rsidR="00622EEE" w:rsidRDefault="00622EEE">
      <w:pPr>
        <w:pStyle w:val="NormalText"/>
      </w:pPr>
      <w:r>
        <w:t>B) $117,000</w:t>
      </w:r>
    </w:p>
    <w:p w:rsidR="00622EEE" w:rsidRDefault="00622EEE">
      <w:pPr>
        <w:pStyle w:val="NormalText"/>
      </w:pPr>
      <w:r>
        <w:t>C) $0</w:t>
      </w:r>
    </w:p>
    <w:p w:rsidR="00622EEE" w:rsidRDefault="00622EEE">
      <w:pPr>
        <w:pStyle w:val="NormalText"/>
      </w:pPr>
      <w:r>
        <w:t>D) $173,700</w:t>
      </w:r>
    </w:p>
    <w:p w:rsidR="00622EEE" w:rsidRDefault="00622EEE">
      <w:pPr>
        <w:pStyle w:val="NormalText"/>
      </w:pPr>
    </w:p>
    <w:p w:rsidR="00622EEE" w:rsidRDefault="00622EEE">
      <w:pPr>
        <w:pStyle w:val="NormalText"/>
      </w:pPr>
      <w:r>
        <w:t>Answer:  A</w:t>
      </w:r>
    </w:p>
    <w:p w:rsidR="00622EEE" w:rsidRDefault="00622EEE">
      <w:pPr>
        <w:pStyle w:val="NormalText"/>
      </w:pPr>
      <w:r>
        <w:t>Explanation:  CM ratio = Contribution margin ÷ Sales = $63,000 ÷ $180,000 = 35%</w:t>
      </w:r>
    </w:p>
    <w:p w:rsidR="00622EEE" w:rsidRDefault="00622EEE">
      <w:pPr>
        <w:pStyle w:val="NormalText"/>
      </w:pPr>
    </w:p>
    <w:p w:rsidR="00622EEE" w:rsidRDefault="00622EEE">
      <w:pPr>
        <w:pStyle w:val="NormalText"/>
      </w:pPr>
      <w:r>
        <w:t>Dollar sales to break even = Fixed expenses ÷ CM ratio = $56,700 ÷ 35% = $162,000</w:t>
      </w:r>
    </w:p>
    <w:p w:rsidR="00622EEE" w:rsidRDefault="00622EEE">
      <w:pPr>
        <w:pStyle w:val="NormalText"/>
      </w:pPr>
      <w:r>
        <w:t>Difficulty: 1 Easy</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154) Nussbaum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117,000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63,000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56,700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number of units that must be sold to achieve a target profit of $16,100 is closest to:</w:t>
      </w:r>
    </w:p>
    <w:p w:rsidR="00622EEE" w:rsidRDefault="00622EEE">
      <w:pPr>
        <w:pStyle w:val="NormalText"/>
      </w:pPr>
      <w:r>
        <w:t>A) 32,000 units</w:t>
      </w:r>
    </w:p>
    <w:p w:rsidR="00622EEE" w:rsidRDefault="00622EEE">
      <w:pPr>
        <w:pStyle w:val="NormalText"/>
      </w:pPr>
      <w:r>
        <w:t>B) 19,400 units</w:t>
      </w:r>
    </w:p>
    <w:p w:rsidR="00622EEE" w:rsidRDefault="00622EEE">
      <w:pPr>
        <w:pStyle w:val="NormalText"/>
      </w:pPr>
      <w:r>
        <w:t>C) 10,400 units</w:t>
      </w:r>
    </w:p>
    <w:p w:rsidR="00622EEE" w:rsidRDefault="00622EEE">
      <w:pPr>
        <w:pStyle w:val="NormalText"/>
      </w:pPr>
      <w:r>
        <w:t>D) 23,000 units</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340"/>
        <w:gridCol w:w="300"/>
        <w:gridCol w:w="400"/>
      </w:tblGrid>
      <w:tr w:rsidR="00622EEE">
        <w:tc>
          <w:tcPr>
            <w:tcW w:w="634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400" w:type="dxa"/>
            <w:tcMar>
              <w:top w:w="0" w:type="dxa"/>
              <w:left w:w="0" w:type="dxa"/>
              <w:bottom w:w="0" w:type="dxa"/>
              <w:right w:w="0" w:type="dxa"/>
            </w:tcMar>
            <w:vAlign w:val="bottom"/>
          </w:tcPr>
          <w:p w:rsidR="00622EEE" w:rsidRDefault="00622EEE">
            <w:pPr>
              <w:pStyle w:val="NormalText"/>
            </w:pPr>
            <w:r>
              <w:t> </w:t>
            </w:r>
          </w:p>
        </w:tc>
      </w:tr>
      <w:tr w:rsidR="00622EEE">
        <w:tc>
          <w:tcPr>
            <w:tcW w:w="6340" w:type="dxa"/>
            <w:vAlign w:val="center"/>
          </w:tcPr>
          <w:p w:rsidR="00622EEE" w:rsidRDefault="00622EEE">
            <w:pPr>
              <w:pStyle w:val="NormalText"/>
            </w:pPr>
            <w:r>
              <w:t>Selling price per unit ($180,000 ÷ 9,000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400" w:type="dxa"/>
            <w:tcMar>
              <w:top w:w="0" w:type="dxa"/>
              <w:left w:w="0" w:type="dxa"/>
              <w:bottom w:w="0" w:type="dxa"/>
              <w:right w:w="0" w:type="dxa"/>
            </w:tcMar>
            <w:vAlign w:val="center"/>
          </w:tcPr>
          <w:p w:rsidR="00622EEE" w:rsidRDefault="00622EEE">
            <w:pPr>
              <w:pStyle w:val="NormalText"/>
              <w:jc w:val="right"/>
            </w:pPr>
            <w:r>
              <w:t>20</w:t>
            </w:r>
          </w:p>
        </w:tc>
      </w:tr>
      <w:tr w:rsidR="00622EEE">
        <w:tc>
          <w:tcPr>
            <w:tcW w:w="6340" w:type="dxa"/>
            <w:vAlign w:val="center"/>
          </w:tcPr>
          <w:p w:rsidR="00622EEE" w:rsidRDefault="00622EEE">
            <w:pPr>
              <w:pStyle w:val="NormalText"/>
            </w:pPr>
            <w:r>
              <w:t>Variable cost per unit ($117,000 ÷ 9,000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4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13</w:t>
            </w:r>
          </w:p>
        </w:tc>
      </w:tr>
      <w:tr w:rsidR="00622EEE">
        <w:tc>
          <w:tcPr>
            <w:tcW w:w="6340" w:type="dxa"/>
            <w:vAlign w:val="center"/>
          </w:tcPr>
          <w:p w:rsidR="00622EEE" w:rsidRDefault="00622EEE">
            <w:pPr>
              <w:pStyle w:val="NormalText"/>
            </w:pPr>
            <w:r>
              <w:t>Unit 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7</w:t>
            </w:r>
          </w:p>
        </w:tc>
      </w:tr>
    </w:tbl>
    <w:p w:rsidR="00622EEE" w:rsidRDefault="00622EEE">
      <w:pPr>
        <w:pStyle w:val="NormalText"/>
      </w:pPr>
    </w:p>
    <w:p w:rsidR="00622EEE" w:rsidRDefault="00622EEE">
      <w:pPr>
        <w:pStyle w:val="NormalText"/>
      </w:pPr>
      <w:r>
        <w:t> </w:t>
      </w:r>
    </w:p>
    <w:p w:rsidR="00622EEE" w:rsidRDefault="00622EEE">
      <w:pPr>
        <w:pStyle w:val="NormalText"/>
      </w:pPr>
      <w:r>
        <w:t>Unit sales to attain a target profit = (Target profit + Fixed expenses) ÷ Unit CM</w:t>
      </w:r>
    </w:p>
    <w:p w:rsidR="00622EEE" w:rsidRDefault="00622EEE">
      <w:pPr>
        <w:pStyle w:val="NormalText"/>
      </w:pPr>
    </w:p>
    <w:p w:rsidR="00622EEE" w:rsidRDefault="00622EEE">
      <w:pPr>
        <w:pStyle w:val="NormalText"/>
      </w:pPr>
      <w:r>
        <w:t>= ($16,100 + $56,700) ÷ $7 per unit = $72,800 ÷ $7 per unit = 10,400 units</w:t>
      </w:r>
    </w:p>
    <w:p w:rsidR="00622EEE" w:rsidRDefault="00622EEE">
      <w:pPr>
        <w:pStyle w:val="NormalText"/>
      </w:pPr>
      <w:r>
        <w:t>Difficulty: 1 Easy</w:t>
      </w:r>
    </w:p>
    <w:p w:rsidR="00622EEE" w:rsidRDefault="00622EEE">
      <w:pPr>
        <w:pStyle w:val="NormalText"/>
      </w:pPr>
      <w:r>
        <w:t>Topic:  The Basics of Cost-Volume-Profit (CVP) Analysis; Target Profit Analysis</w:t>
      </w:r>
    </w:p>
    <w:p w:rsidR="00622EEE" w:rsidRDefault="00622EEE">
      <w:pPr>
        <w:pStyle w:val="NormalText"/>
      </w:pPr>
      <w:r>
        <w:t>Learning Objective:  02-01 Explain how changes in activity affect contribution margin and net operating income.;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155) Maruca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270,000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175,500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94,500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86,100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8,400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break-even point in dollar sales is closest to:</w:t>
      </w:r>
    </w:p>
    <w:p w:rsidR="00622EEE" w:rsidRDefault="00622EEE">
      <w:pPr>
        <w:pStyle w:val="NormalText"/>
      </w:pPr>
      <w:r>
        <w:t>A) $175,500</w:t>
      </w:r>
    </w:p>
    <w:p w:rsidR="00622EEE" w:rsidRDefault="00622EEE">
      <w:pPr>
        <w:pStyle w:val="NormalText"/>
      </w:pPr>
      <w:r>
        <w:t>B) $261,600</w:t>
      </w:r>
    </w:p>
    <w:p w:rsidR="00622EEE" w:rsidRDefault="00622EEE">
      <w:pPr>
        <w:pStyle w:val="NormalText"/>
      </w:pPr>
      <w:r>
        <w:t>C) $246,000</w:t>
      </w:r>
    </w:p>
    <w:p w:rsidR="00622EEE" w:rsidRDefault="00622EEE">
      <w:pPr>
        <w:pStyle w:val="NormalText"/>
      </w:pPr>
      <w:r>
        <w:t>D) $0</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Contribution margin ÷ Sales = $94,500 ÷ $270,000 = 35%</w:t>
      </w:r>
    </w:p>
    <w:p w:rsidR="00622EEE" w:rsidRDefault="00622EEE">
      <w:pPr>
        <w:pStyle w:val="NormalText"/>
      </w:pPr>
    </w:p>
    <w:p w:rsidR="00622EEE" w:rsidRDefault="00622EEE">
      <w:pPr>
        <w:pStyle w:val="NormalText"/>
      </w:pPr>
      <w:r>
        <w:t>Dollar sales to break even = Fixed expenses ÷ CM ratio = $86,100 ÷ 35% = $246,000</w:t>
      </w:r>
    </w:p>
    <w:p w:rsidR="00622EEE" w:rsidRDefault="00622EEE">
      <w:pPr>
        <w:pStyle w:val="NormalText"/>
      </w:pPr>
      <w:r>
        <w:t>Difficulty: 1 Easy</w:t>
      </w:r>
    </w:p>
    <w:p w:rsidR="00622EEE" w:rsidRDefault="00622EEE">
      <w:pPr>
        <w:pStyle w:val="NormalText"/>
      </w:pPr>
      <w:r>
        <w:t>Topic:  The Basics of Cost-Volume-Profit (CVP) Analysis; Break-Even Analysis</w:t>
      </w:r>
    </w:p>
    <w:p w:rsidR="00622EEE" w:rsidRDefault="00622EEE">
      <w:pPr>
        <w:pStyle w:val="NormalText"/>
      </w:pPr>
      <w:r>
        <w:t>Learning Objective:  02-01 Explain how changes in activity affect contribution margin and net operating income.;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156) Maruca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(9,000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270,000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175,500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94,500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86,100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8,400</w:t>
            </w:r>
          </w:p>
        </w:tc>
      </w:tr>
    </w:tbl>
    <w:p w:rsidR="00622EEE" w:rsidRDefault="00622EEE">
      <w:pPr>
        <w:pStyle w:val="NormalText"/>
      </w:pPr>
    </w:p>
    <w:p w:rsidR="00622EEE" w:rsidRDefault="00622EEE">
      <w:pPr>
        <w:pStyle w:val="NormalText"/>
      </w:pPr>
      <w:r>
        <w:t> </w:t>
      </w:r>
    </w:p>
    <w:p w:rsidR="00622EEE" w:rsidRDefault="00622EEE">
      <w:pPr>
        <w:pStyle w:val="NormalText"/>
      </w:pPr>
      <w:r>
        <w:t>The margin of safety in dollars is closest to:</w:t>
      </w:r>
    </w:p>
    <w:p w:rsidR="00622EEE" w:rsidRDefault="00622EEE">
      <w:pPr>
        <w:pStyle w:val="NormalText"/>
      </w:pPr>
      <w:r>
        <w:t>A) $86,100</w:t>
      </w:r>
    </w:p>
    <w:p w:rsidR="00622EEE" w:rsidRDefault="00622EEE">
      <w:pPr>
        <w:pStyle w:val="NormalText"/>
      </w:pPr>
      <w:r>
        <w:t>B) $8,400</w:t>
      </w:r>
    </w:p>
    <w:p w:rsidR="00622EEE" w:rsidRDefault="00622EEE">
      <w:pPr>
        <w:pStyle w:val="NormalText"/>
      </w:pPr>
      <w:r>
        <w:t>C) $24,000</w:t>
      </w:r>
    </w:p>
    <w:p w:rsidR="00622EEE" w:rsidRDefault="00622EEE">
      <w:pPr>
        <w:pStyle w:val="NormalText"/>
      </w:pPr>
      <w:r>
        <w:t>D) $94,500</w:t>
      </w:r>
    </w:p>
    <w:p w:rsidR="00622EEE" w:rsidRDefault="00622EEE">
      <w:pPr>
        <w:pStyle w:val="NormalText"/>
      </w:pPr>
    </w:p>
    <w:p w:rsidR="00622EEE" w:rsidRDefault="00622EEE">
      <w:pPr>
        <w:pStyle w:val="NormalText"/>
      </w:pPr>
      <w:r>
        <w:t>Answer:  C</w:t>
      </w:r>
    </w:p>
    <w:p w:rsidR="00622EEE" w:rsidRDefault="00622EEE">
      <w:pPr>
        <w:pStyle w:val="NormalText"/>
      </w:pPr>
      <w:r>
        <w:t>Explanation:  CM ratio = Contribution margin ÷ Sales = $94,500 ÷ $270,000 = 35%</w:t>
      </w:r>
    </w:p>
    <w:p w:rsidR="00622EEE" w:rsidRDefault="00622EEE">
      <w:pPr>
        <w:pStyle w:val="NormalText"/>
      </w:pPr>
    </w:p>
    <w:p w:rsidR="00622EEE" w:rsidRDefault="00622EEE">
      <w:pPr>
        <w:pStyle w:val="NormalText"/>
      </w:pPr>
      <w:r>
        <w:t>Dollar sales to break even = Fixed expenses ÷ CM ratio = $86,100 ÷ 35% = $246,000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$270,000 − $246,000 = $24,000</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157) Golebiewski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(5,000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150,000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112,500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37,500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35,250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2,250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margin of safety in dollars is closest to:</w:t>
      </w:r>
    </w:p>
    <w:p w:rsidR="00622EEE" w:rsidRDefault="00622EEE">
      <w:pPr>
        <w:pStyle w:val="NormalText"/>
      </w:pPr>
      <w:r>
        <w:t>A) $2,250</w:t>
      </w:r>
    </w:p>
    <w:p w:rsidR="00622EEE" w:rsidRDefault="00622EEE">
      <w:pPr>
        <w:pStyle w:val="NormalText"/>
      </w:pPr>
      <w:r>
        <w:t>B) $9,000</w:t>
      </w:r>
    </w:p>
    <w:p w:rsidR="00622EEE" w:rsidRDefault="00622EEE">
      <w:pPr>
        <w:pStyle w:val="NormalText"/>
      </w:pPr>
      <w:r>
        <w:t>C) $35,250</w:t>
      </w:r>
    </w:p>
    <w:p w:rsidR="00622EEE" w:rsidRDefault="00622EEE">
      <w:pPr>
        <w:pStyle w:val="NormalText"/>
      </w:pPr>
      <w:r>
        <w:t>D) $37,500</w:t>
      </w:r>
    </w:p>
    <w:p w:rsidR="00622EEE" w:rsidRDefault="00622EEE">
      <w:pPr>
        <w:pStyle w:val="NormalText"/>
      </w:pPr>
    </w:p>
    <w:p w:rsidR="00622EEE" w:rsidRDefault="00622EEE">
      <w:pPr>
        <w:pStyle w:val="NormalText"/>
      </w:pPr>
      <w:r>
        <w:t>Answer:  B</w:t>
      </w:r>
    </w:p>
    <w:p w:rsidR="00622EEE" w:rsidRDefault="00622EEE">
      <w:pPr>
        <w:pStyle w:val="NormalText"/>
      </w:pPr>
      <w:r>
        <w:t>Explanation:  CM ratio = Contribution margin ÷ Sales = $37,500 ÷ $150,000 = 25%</w:t>
      </w:r>
    </w:p>
    <w:p w:rsidR="00622EEE" w:rsidRDefault="00622EEE">
      <w:pPr>
        <w:pStyle w:val="NormalText"/>
      </w:pPr>
    </w:p>
    <w:p w:rsidR="00622EEE" w:rsidRDefault="00622EEE">
      <w:pPr>
        <w:pStyle w:val="NormalText"/>
      </w:pPr>
      <w:r>
        <w:t>Dollar sales to break even = Fixed expenses ÷ CM ratio = $35,250 ÷ 25% = $141,000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$150,000 − $141,000 = $9,000</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158) Golebiewski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(5,000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150,000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112,500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37,500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35,250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2,250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margin of safety percentage is closest to:</w:t>
      </w:r>
    </w:p>
    <w:p w:rsidR="00622EEE" w:rsidRDefault="00622EEE">
      <w:pPr>
        <w:pStyle w:val="NormalText"/>
      </w:pPr>
      <w:r>
        <w:t>A) 2%</w:t>
      </w:r>
    </w:p>
    <w:p w:rsidR="00622EEE" w:rsidRDefault="00622EEE">
      <w:pPr>
        <w:pStyle w:val="NormalText"/>
      </w:pPr>
      <w:r>
        <w:t>B) 24%</w:t>
      </w:r>
    </w:p>
    <w:p w:rsidR="00622EEE" w:rsidRDefault="00622EEE">
      <w:pPr>
        <w:pStyle w:val="NormalText"/>
      </w:pPr>
      <w:r>
        <w:t>C) 75%</w:t>
      </w:r>
    </w:p>
    <w:p w:rsidR="00622EEE" w:rsidRDefault="00622EEE">
      <w:pPr>
        <w:pStyle w:val="NormalText"/>
      </w:pPr>
      <w:r>
        <w:t>D) 6%</w:t>
      </w:r>
    </w:p>
    <w:p w:rsidR="00622EEE" w:rsidRDefault="00622EEE">
      <w:pPr>
        <w:pStyle w:val="NormalText"/>
      </w:pPr>
    </w:p>
    <w:p w:rsidR="00622EEE" w:rsidRDefault="00622EEE">
      <w:pPr>
        <w:pStyle w:val="NormalText"/>
      </w:pPr>
      <w:r>
        <w:t>Answer:  D</w:t>
      </w:r>
    </w:p>
    <w:p w:rsidR="00622EEE" w:rsidRDefault="00622EEE">
      <w:pPr>
        <w:pStyle w:val="NormalText"/>
      </w:pPr>
      <w:r>
        <w:t>Explanation:  CM ratio = Contribution margin ÷ Sales = $37,500 ÷ $150,000 = 25%</w:t>
      </w:r>
    </w:p>
    <w:p w:rsidR="00622EEE" w:rsidRDefault="00622EEE">
      <w:pPr>
        <w:pStyle w:val="NormalText"/>
      </w:pPr>
    </w:p>
    <w:p w:rsidR="00622EEE" w:rsidRDefault="00622EEE">
      <w:pPr>
        <w:pStyle w:val="NormalText"/>
      </w:pPr>
      <w:r>
        <w:t>Dollar sales to break even = Fixed expenses ÷ CM ratio = $35,250 ÷ 25% = $141,000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p>
    <w:p w:rsidR="00622EEE" w:rsidRDefault="00622EEE">
      <w:pPr>
        <w:pStyle w:val="NormalText"/>
      </w:pPr>
      <w:r>
        <w:t>= $150,000 − $141,000 = $9,000</w:t>
      </w:r>
    </w:p>
    <w:p w:rsidR="00622EEE" w:rsidRDefault="00622EEE">
      <w:pPr>
        <w:pStyle w:val="NormalText"/>
      </w:pPr>
    </w:p>
    <w:p w:rsidR="00622EEE" w:rsidRDefault="00622EEE">
      <w:pPr>
        <w:pStyle w:val="NormalText"/>
      </w:pPr>
      <w:r>
        <w:t>Margin of safety percentage = Margin of safety in dollars ÷ Total budgeted (or actual) sales</w:t>
      </w:r>
    </w:p>
    <w:p w:rsidR="00622EEE" w:rsidRDefault="00622EEE">
      <w:pPr>
        <w:pStyle w:val="NormalText"/>
      </w:pPr>
    </w:p>
    <w:p w:rsidR="00622EEE" w:rsidRDefault="00622EEE">
      <w:pPr>
        <w:pStyle w:val="NormalText"/>
      </w:pPr>
      <w:r>
        <w:t>= $9,000 ÷ $150,000 = 6%</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159) Shambo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60,000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18,000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13,200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4,800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pPr>
      <w:r>
        <w:t>The margin of safety percentage is closest to:</w:t>
      </w:r>
    </w:p>
    <w:p w:rsidR="00622EEE" w:rsidRDefault="00622EEE">
      <w:pPr>
        <w:pStyle w:val="NormalText"/>
      </w:pPr>
      <w:r>
        <w:t>A) 27%</w:t>
      </w:r>
    </w:p>
    <w:p w:rsidR="00622EEE" w:rsidRDefault="00622EEE">
      <w:pPr>
        <w:pStyle w:val="NormalText"/>
      </w:pPr>
      <w:r>
        <w:t>B) 70%</w:t>
      </w:r>
    </w:p>
    <w:p w:rsidR="00622EEE" w:rsidRDefault="00622EEE">
      <w:pPr>
        <w:pStyle w:val="NormalText"/>
      </w:pPr>
      <w:r>
        <w:t>C) 22%</w:t>
      </w:r>
    </w:p>
    <w:p w:rsidR="00622EEE" w:rsidRDefault="00622EEE">
      <w:pPr>
        <w:pStyle w:val="NormalText"/>
      </w:pPr>
      <w:r>
        <w:t>D) 8%</w:t>
      </w:r>
    </w:p>
    <w:p w:rsidR="00622EEE" w:rsidRDefault="00622EEE">
      <w:pPr>
        <w:pStyle w:val="NormalText"/>
      </w:pPr>
    </w:p>
    <w:p w:rsidR="00622EEE" w:rsidRDefault="00622EEE">
      <w:pPr>
        <w:pStyle w:val="NormalText"/>
      </w:pPr>
      <w:r>
        <w:t>Answer:  A</w:t>
      </w:r>
    </w:p>
    <w:p w:rsidR="00622EEE" w:rsidRDefault="00622EEE">
      <w:pPr>
        <w:pStyle w:val="NormalText"/>
      </w:pPr>
      <w:r>
        <w:t>Explanation:  CM ratio = Contribution margin ÷ Sales = $18,000 ÷ $60,000 = 30%</w:t>
      </w:r>
    </w:p>
    <w:p w:rsidR="00622EEE" w:rsidRDefault="00622EEE">
      <w:pPr>
        <w:pStyle w:val="NormalText"/>
      </w:pPr>
      <w:r>
        <w:t>Dollar sales to break even = Fixed expenses ÷ CM ratio = $13,200 ÷ 30% = $44,000</w:t>
      </w:r>
    </w:p>
    <w:p w:rsidR="00622EEE" w:rsidRDefault="00622EEE">
      <w:pPr>
        <w:pStyle w:val="NormalText"/>
      </w:pPr>
      <w:r>
        <w:t>Margin of safety in dollars = Total budgeted (or actual) sales − Break-even sales</w:t>
      </w:r>
    </w:p>
    <w:p w:rsidR="00622EEE" w:rsidRDefault="00622EEE">
      <w:pPr>
        <w:pStyle w:val="NormalText"/>
      </w:pPr>
      <w:r>
        <w:t>= $60,000 − $44,000 = $16,000</w:t>
      </w:r>
    </w:p>
    <w:p w:rsidR="00622EEE" w:rsidRDefault="00622EEE">
      <w:pPr>
        <w:pStyle w:val="NormalText"/>
      </w:pPr>
      <w:r>
        <w:t>Margin of safety percentage = Margin of safety in dollars ÷ Total budgeted (or actual) sales</w:t>
      </w:r>
    </w:p>
    <w:p w:rsidR="00622EEE" w:rsidRDefault="00622EEE">
      <w:pPr>
        <w:pStyle w:val="NormalText"/>
      </w:pPr>
      <w:r>
        <w:t>= $16,000 ÷ $60,000 = 27%</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160) Shambo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(3,000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60,000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200" w:type="dxa"/>
            <w:tcMar>
              <w:top w:w="0" w:type="dxa"/>
              <w:left w:w="0" w:type="dxa"/>
              <w:bottom w:w="0" w:type="dxa"/>
              <w:right w:w="0" w:type="dxa"/>
            </w:tcMar>
            <w:vAlign w:val="center"/>
          </w:tcPr>
          <w:p w:rsidR="00622EEE" w:rsidRDefault="00622EEE">
            <w:pPr>
              <w:pStyle w:val="NormalText"/>
              <w:jc w:val="right"/>
            </w:pPr>
            <w:r>
              <w:t>18,000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13,200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4,800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31181A">
        <w:tc>
          <w:tcPr>
            <w:tcW w:w="7480" w:type="dxa"/>
            <w:vAlign w:val="center"/>
          </w:tcPr>
          <w:p w:rsidR="00622EEE" w:rsidRDefault="00622EEE">
            <w:pPr>
              <w:pStyle w:val="NormalText"/>
            </w:pPr>
            <w:r>
              <w:t> </w:t>
            </w:r>
          </w:p>
        </w:tc>
      </w:tr>
    </w:tbl>
    <w:p w:rsidR="00622EEE" w:rsidRDefault="00622EEE">
      <w:pPr>
        <w:pStyle w:val="NormalText"/>
        <w:rPr>
          <w:b/>
          <w:bCs/>
        </w:rPr>
      </w:pPr>
      <w:r>
        <w:t xml:space="preserve">Using the degree of operating leverage, the estimated percent increase in net operating income as the result of a 20% increase in sales is closest to: </w:t>
      </w:r>
      <w:r>
        <w:rPr>
          <w:b/>
          <w:bCs/>
        </w:rPr>
        <w:t>(Round your intermediate calculations to 1 decimal place.)</w:t>
      </w:r>
    </w:p>
    <w:p w:rsidR="00622EEE" w:rsidRDefault="00622EEE">
      <w:pPr>
        <w:pStyle w:val="NormalText"/>
      </w:pPr>
      <w:r>
        <w:t>A) 75.00%</w:t>
      </w:r>
    </w:p>
    <w:p w:rsidR="00622EEE" w:rsidRDefault="00622EEE">
      <w:pPr>
        <w:pStyle w:val="NormalText"/>
      </w:pPr>
      <w:r>
        <w:t>B) 1.60%</w:t>
      </w:r>
    </w:p>
    <w:p w:rsidR="00622EEE" w:rsidRDefault="00622EEE">
      <w:pPr>
        <w:pStyle w:val="NormalText"/>
      </w:pPr>
      <w:r>
        <w:t>C) 250.00%</w:t>
      </w:r>
    </w:p>
    <w:p w:rsidR="00622EEE" w:rsidRDefault="00622EEE">
      <w:pPr>
        <w:pStyle w:val="NormalText"/>
      </w:pPr>
      <w:r>
        <w:t>D) 5.33%</w:t>
      </w:r>
    </w:p>
    <w:p w:rsidR="00622EEE" w:rsidRDefault="00622EEE">
      <w:pPr>
        <w:pStyle w:val="NormalText"/>
      </w:pPr>
    </w:p>
    <w:p w:rsidR="00622EEE" w:rsidRDefault="00622EEE">
      <w:pPr>
        <w:pStyle w:val="NormalText"/>
      </w:pPr>
      <w:r>
        <w:t>Answer:  A</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$18,000 ÷ $4,800 = 3.8</w:t>
      </w:r>
    </w:p>
    <w:p w:rsidR="00622EEE" w:rsidRDefault="00622EEE">
      <w:pPr>
        <w:pStyle w:val="NormalText"/>
      </w:pPr>
    </w:p>
    <w:p w:rsidR="00622EEE" w:rsidRDefault="00622EEE">
      <w:pPr>
        <w:pStyle w:val="NormalText"/>
      </w:pPr>
      <w:r>
        <w:t>Percentage change in net operating income = Degree of operating leverage × Percentage change in sales</w:t>
      </w:r>
    </w:p>
    <w:p w:rsidR="00622EEE" w:rsidRDefault="00622EEE">
      <w:pPr>
        <w:pStyle w:val="NormalText"/>
      </w:pPr>
    </w:p>
    <w:p w:rsidR="00622EEE" w:rsidRDefault="00622EEE">
      <w:pPr>
        <w:pStyle w:val="NormalText"/>
      </w:pPr>
      <w:r>
        <w:t>= 3.8 × 20% = 75%</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161) A company that makes organic fertilizer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Bags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200,000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1,560,000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660,000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448,000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58,000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company's margin of safety in units is closest to: </w:t>
      </w:r>
      <w:r>
        <w:rPr>
          <w:b/>
          <w:bCs/>
        </w:rPr>
        <w:t>(Round per unit calculations to 2 decimal places.)</w:t>
      </w:r>
    </w:p>
    <w:p w:rsidR="00622EEE" w:rsidRDefault="00622EEE">
      <w:pPr>
        <w:pStyle w:val="NormalText"/>
      </w:pPr>
      <w:r>
        <w:t>A) 115,128 units</w:t>
      </w:r>
    </w:p>
    <w:p w:rsidR="00622EEE" w:rsidRDefault="00622EEE">
      <w:pPr>
        <w:pStyle w:val="NormalText"/>
      </w:pPr>
      <w:r>
        <w:t>B) 16,111 units</w:t>
      </w:r>
    </w:p>
    <w:p w:rsidR="00622EEE" w:rsidRDefault="00622EEE">
      <w:pPr>
        <w:pStyle w:val="NormalText"/>
      </w:pPr>
      <w:r>
        <w:t>C) 168,986 units</w:t>
      </w:r>
    </w:p>
    <w:p w:rsidR="00622EEE" w:rsidRDefault="00622EEE">
      <w:pPr>
        <w:pStyle w:val="NormalText"/>
      </w:pPr>
      <w:r>
        <w:t>D) 100,444 units</w:t>
      </w:r>
    </w:p>
    <w:p w:rsidR="00622EEE" w:rsidRDefault="00622EEE">
      <w:pPr>
        <w:pStyle w:val="NormalText"/>
      </w:pPr>
    </w:p>
    <w:p w:rsidR="00622EEE" w:rsidRDefault="00622EEE">
      <w:pPr>
        <w:pStyle w:val="NormalText"/>
      </w:pPr>
      <w:r>
        <w:t>Answer:  B</w:t>
      </w:r>
    </w:p>
    <w:p w:rsidR="00622EEE" w:rsidRDefault="00622EEE">
      <w:pPr>
        <w:pStyle w:val="NormalText"/>
      </w:pPr>
      <w:r>
        <w:t>Explanation:  Selling price per unit = $1,560,000 ÷ 200,000 units = $7.80 per unit</w:t>
      </w:r>
    </w:p>
    <w:p w:rsidR="00622EEE" w:rsidRDefault="00622EEE">
      <w:pPr>
        <w:pStyle w:val="NormalText"/>
      </w:pPr>
    </w:p>
    <w:p w:rsidR="00622EEE" w:rsidRDefault="00622EEE">
      <w:pPr>
        <w:pStyle w:val="NormalText"/>
      </w:pPr>
      <w:r>
        <w:t>Variable expense per unit = ($660,000 + $180,000) ÷ 200,000 units</w:t>
      </w:r>
    </w:p>
    <w:p w:rsidR="00622EEE" w:rsidRDefault="00622EEE">
      <w:pPr>
        <w:pStyle w:val="NormalText"/>
      </w:pPr>
      <w:r>
        <w:t>= $840,000 ÷ 200,000 units = $4.20 per unit</w:t>
      </w:r>
    </w:p>
    <w:p w:rsidR="00622EEE" w:rsidRDefault="00622EEE">
      <w:pPr>
        <w:pStyle w:val="NormalText"/>
      </w:pPr>
    </w:p>
    <w:p w:rsidR="00622EEE" w:rsidRDefault="00622EEE">
      <w:pPr>
        <w:pStyle w:val="NormalText"/>
      </w:pPr>
      <w:r>
        <w:t>Unit CM = Selling price per unit – Variable expenses per unit</w:t>
      </w:r>
    </w:p>
    <w:p w:rsidR="00622EEE" w:rsidRDefault="00622EEE">
      <w:pPr>
        <w:pStyle w:val="NormalText"/>
      </w:pPr>
      <w:r>
        <w:t>= $7.80 per unit – $4.20 per unit = $3.60 per unit</w:t>
      </w:r>
    </w:p>
    <w:p w:rsidR="00622EEE" w:rsidRDefault="00622EEE">
      <w:pPr>
        <w:pStyle w:val="NormalText"/>
      </w:pPr>
    </w:p>
    <w:p w:rsidR="00622EEE" w:rsidRDefault="00622EEE">
      <w:pPr>
        <w:pStyle w:val="NormalText"/>
      </w:pPr>
      <w:r>
        <w:t>Fixed expenses = ($448,000 + $214,000) = $662,000</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$662,000 ÷ $3.60 per unit = 183,889 units</w:t>
      </w:r>
    </w:p>
    <w:p w:rsidR="00622EEE" w:rsidRDefault="00622EEE">
      <w:pPr>
        <w:pStyle w:val="NormalText"/>
      </w:pPr>
    </w:p>
    <w:p w:rsidR="00622EEE" w:rsidRDefault="00622EEE">
      <w:pPr>
        <w:pStyle w:val="NormalText"/>
      </w:pPr>
      <w:r>
        <w:t>Margin of safety = Total actual sales – Break-even sales</w:t>
      </w:r>
    </w:p>
    <w:p w:rsidR="00622EEE" w:rsidRDefault="00622EEE">
      <w:pPr>
        <w:pStyle w:val="NormalText"/>
      </w:pPr>
      <w:r>
        <w:t>= 200,000 units – 183,889 units = 16,111</w:t>
      </w:r>
    </w:p>
    <w:p w:rsidR="00622EEE" w:rsidRDefault="00622EEE">
      <w:pPr>
        <w:pStyle w:val="NormalText"/>
      </w:pPr>
      <w:r>
        <w:t>Difficulty: 2 Medium</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162) A company that makes organic fertilizer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Bags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200,000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1,560,000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660,000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448,000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58,000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company's unit contribution margin is closest to: </w:t>
      </w:r>
      <w:r>
        <w:rPr>
          <w:b/>
          <w:bCs/>
        </w:rPr>
        <w:t>(Round your intermediate calculations to 2 decimal places.)</w:t>
      </w:r>
    </w:p>
    <w:p w:rsidR="00622EEE" w:rsidRDefault="00622EEE">
      <w:pPr>
        <w:pStyle w:val="NormalText"/>
      </w:pPr>
      <w:r>
        <w:t>A) $4.50 per unit</w:t>
      </w:r>
    </w:p>
    <w:p w:rsidR="00622EEE" w:rsidRDefault="00622EEE">
      <w:pPr>
        <w:pStyle w:val="NormalText"/>
      </w:pPr>
      <w:r>
        <w:t>B) $6.90 per unit</w:t>
      </w:r>
    </w:p>
    <w:p w:rsidR="00622EEE" w:rsidRDefault="00622EEE">
      <w:pPr>
        <w:pStyle w:val="NormalText"/>
      </w:pPr>
      <w:r>
        <w:t>C) $3.60 per unit</w:t>
      </w:r>
    </w:p>
    <w:p w:rsidR="00622EEE" w:rsidRDefault="00622EEE">
      <w:pPr>
        <w:pStyle w:val="NormalText"/>
      </w:pPr>
      <w:r>
        <w:t>D) $4.20 per unit</w:t>
      </w:r>
    </w:p>
    <w:p w:rsidR="00622EEE" w:rsidRDefault="00622EEE">
      <w:pPr>
        <w:pStyle w:val="NormalText"/>
      </w:pPr>
    </w:p>
    <w:p w:rsidR="00622EEE" w:rsidRDefault="00622EEE">
      <w:pPr>
        <w:pStyle w:val="NormalText"/>
      </w:pPr>
      <w:r>
        <w:t>Answer:  C</w:t>
      </w:r>
    </w:p>
    <w:p w:rsidR="00622EEE" w:rsidRDefault="00622EEE">
      <w:pPr>
        <w:pStyle w:val="NormalText"/>
      </w:pPr>
      <w:r>
        <w:t>Explanation:  Selling price per unit = $1,560,000 ÷ 200,000 units = $7.80 per unit</w:t>
      </w:r>
    </w:p>
    <w:p w:rsidR="00622EEE" w:rsidRDefault="00622EEE">
      <w:pPr>
        <w:pStyle w:val="NormalText"/>
      </w:pPr>
    </w:p>
    <w:p w:rsidR="00622EEE" w:rsidRDefault="00622EEE">
      <w:pPr>
        <w:pStyle w:val="NormalText"/>
      </w:pPr>
      <w:r>
        <w:t>Variable expense per unit = ($660,000 + $180,000) ÷ 200,000 units</w:t>
      </w:r>
    </w:p>
    <w:p w:rsidR="00622EEE" w:rsidRDefault="00622EEE">
      <w:pPr>
        <w:pStyle w:val="NormalText"/>
      </w:pPr>
      <w:r>
        <w:t>= $840,000 ÷ 200,000 units = $4.20 per unit</w:t>
      </w:r>
    </w:p>
    <w:p w:rsidR="00622EEE" w:rsidRDefault="00622EEE">
      <w:pPr>
        <w:pStyle w:val="NormalText"/>
      </w:pPr>
    </w:p>
    <w:p w:rsidR="00622EEE" w:rsidRDefault="00622EEE">
      <w:pPr>
        <w:pStyle w:val="NormalText"/>
      </w:pPr>
      <w:r>
        <w:t>Unit CM = Selling price per unit – Variable expenses per unit</w:t>
      </w:r>
    </w:p>
    <w:p w:rsidR="00622EEE" w:rsidRDefault="00622EEE">
      <w:pPr>
        <w:pStyle w:val="NormalText"/>
      </w:pPr>
      <w:r>
        <w:t>= $7.80 per unit – $4.20 per unit = $3.60 per unit</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163) A company that makes organic fertilizer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Bags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200,000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1,560,000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660,000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448,000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180,000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214,000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58,000</w:t>
            </w:r>
          </w:p>
        </w:tc>
      </w:tr>
    </w:tbl>
    <w:p w:rsidR="00622EEE" w:rsidRDefault="00622EEE">
      <w:pPr>
        <w:pStyle w:val="NormalText"/>
      </w:pPr>
    </w:p>
    <w:p w:rsidR="00622EEE" w:rsidRDefault="00622EEE">
      <w:pPr>
        <w:pStyle w:val="NormalText"/>
      </w:pPr>
      <w:r>
        <w:t> </w:t>
      </w:r>
    </w:p>
    <w:p w:rsidR="00622EEE" w:rsidRDefault="00622EEE">
      <w:pPr>
        <w:pStyle w:val="NormalText"/>
      </w:pPr>
      <w:r>
        <w:t>The company's degree of operating leverage is closest to:</w:t>
      </w:r>
    </w:p>
    <w:p w:rsidR="00622EEE" w:rsidRDefault="00622EEE">
      <w:pPr>
        <w:pStyle w:val="NormalText"/>
      </w:pPr>
      <w:r>
        <w:t>A) 1.27</w:t>
      </w:r>
    </w:p>
    <w:p w:rsidR="00622EEE" w:rsidRDefault="00622EEE">
      <w:pPr>
        <w:pStyle w:val="NormalText"/>
      </w:pPr>
      <w:r>
        <w:t>B) 26.90</w:t>
      </w:r>
    </w:p>
    <w:p w:rsidR="00622EEE" w:rsidRDefault="00622EEE">
      <w:pPr>
        <w:pStyle w:val="NormalText"/>
      </w:pPr>
      <w:r>
        <w:t>C) 3.45</w:t>
      </w:r>
    </w:p>
    <w:p w:rsidR="00622EEE" w:rsidRDefault="00622EEE">
      <w:pPr>
        <w:pStyle w:val="NormalText"/>
      </w:pPr>
      <w:r>
        <w:t>D) 12.41</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5620" w:type="dxa"/>
            <w:vAlign w:val="center"/>
          </w:tcPr>
          <w:p w:rsidR="00622EEE" w:rsidRDefault="00622EEE">
            <w:pPr>
              <w:pStyle w:val="NormalText"/>
            </w:pPr>
            <w:r>
              <w:t>Sales revenue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1,560,000</w:t>
            </w:r>
          </w:p>
        </w:tc>
      </w:tr>
      <w:tr w:rsidR="00622EEE">
        <w:tc>
          <w:tcPr>
            <w:tcW w:w="5620" w:type="dxa"/>
            <w:vAlign w:val="bottom"/>
          </w:tcPr>
          <w:p w:rsidR="00622EEE" w:rsidRDefault="00622EEE">
            <w:pPr>
              <w:pStyle w:val="NormalText"/>
            </w:pPr>
            <w:r>
              <w:t>Variable expenses:</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 </w:t>
            </w:r>
          </w:p>
        </w:tc>
      </w:tr>
      <w:tr w:rsidR="00622EEE">
        <w:tc>
          <w:tcPr>
            <w:tcW w:w="562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660,000</w:t>
            </w:r>
          </w:p>
        </w:tc>
      </w:tr>
      <w:tr w:rsidR="00622EEE">
        <w:tc>
          <w:tcPr>
            <w:tcW w:w="5620" w:type="dxa"/>
            <w:vAlign w:val="bottom"/>
          </w:tcPr>
          <w:p w:rsidR="00622EEE" w:rsidRDefault="00622EEE">
            <w:pPr>
              <w:pStyle w:val="NormalText"/>
            </w:pPr>
            <w:r>
              <w:t>Variable selling and administrative expense</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180,000</w:t>
            </w:r>
          </w:p>
        </w:tc>
      </w:tr>
      <w:tr w:rsidR="00622EEE">
        <w:tc>
          <w:tcPr>
            <w:tcW w:w="5620" w:type="dxa"/>
            <w:vAlign w:val="center"/>
          </w:tcPr>
          <w:p w:rsidR="00622EEE" w:rsidRDefault="00622EEE">
            <w:pPr>
              <w:pStyle w:val="NormalText"/>
            </w:pPr>
            <w:r>
              <w:t>Contribution margin</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720,000</w:t>
            </w:r>
          </w:p>
        </w:tc>
      </w:tr>
    </w:tbl>
    <w:p w:rsidR="00622EEE" w:rsidRDefault="00622EEE">
      <w:pPr>
        <w:pStyle w:val="NormalText"/>
      </w:pPr>
    </w:p>
    <w:p w:rsidR="00622EEE" w:rsidRDefault="00622EEE">
      <w:pPr>
        <w:pStyle w:val="NormalText"/>
      </w:pPr>
      <w:r>
        <w:t> </w:t>
      </w:r>
    </w:p>
    <w:p w:rsidR="00622EEE" w:rsidRDefault="00622EEE">
      <w:pPr>
        <w:pStyle w:val="NormalText"/>
      </w:pPr>
      <w:r>
        <w:t>Degree of operating leverage = Contribution margin ÷ Net operating income</w:t>
      </w:r>
    </w:p>
    <w:p w:rsidR="00622EEE" w:rsidRDefault="00622EEE">
      <w:pPr>
        <w:pStyle w:val="NormalText"/>
      </w:pPr>
    </w:p>
    <w:p w:rsidR="00622EEE" w:rsidRDefault="00622EEE">
      <w:pPr>
        <w:pStyle w:val="NormalText"/>
      </w:pPr>
      <w:r>
        <w:t>= $720,000 ÷ $58,000 = 12.41</w:t>
      </w:r>
    </w:p>
    <w:p w:rsidR="00622EEE" w:rsidRDefault="00622EEE">
      <w:pPr>
        <w:pStyle w:val="NormalText"/>
      </w:pPr>
      <w:r>
        <w:t>Difficulty: 2 Medium</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164) A manufacturer of premium wire strippers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Units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4,176,000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2,871,000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778,000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348,000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104,000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75,000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company's margin of safety in units is closest to: </w:t>
      </w:r>
      <w:r>
        <w:rPr>
          <w:b/>
          <w:bCs/>
        </w:rPr>
        <w:t>(Round per unit calculations to 2 decimal places.)</w:t>
      </w:r>
    </w:p>
    <w:p w:rsidR="00622EEE" w:rsidRDefault="00622EEE">
      <w:pPr>
        <w:pStyle w:val="NormalText"/>
      </w:pPr>
      <w:r>
        <w:t>A) 234,222 units</w:t>
      </w:r>
    </w:p>
    <w:p w:rsidR="00622EEE" w:rsidRDefault="00622EEE">
      <w:pPr>
        <w:pStyle w:val="NormalText"/>
      </w:pPr>
      <w:r>
        <w:t>B) 564,242 units</w:t>
      </w:r>
    </w:p>
    <w:p w:rsidR="00622EEE" w:rsidRDefault="00622EEE">
      <w:pPr>
        <w:pStyle w:val="NormalText"/>
      </w:pPr>
      <w:r>
        <w:t>C) 45,455 units</w:t>
      </w:r>
    </w:p>
    <w:p w:rsidR="00622EEE" w:rsidRDefault="00622EEE">
      <w:pPr>
        <w:pStyle w:val="NormalText"/>
      </w:pPr>
      <w:r>
        <w:t>D) 457,500 units</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$4,176,000 – ($2,871,000 + $348,000)</w:t>
      </w:r>
    </w:p>
    <w:p w:rsidR="00622EEE" w:rsidRDefault="00622EEE">
      <w:pPr>
        <w:pStyle w:val="NormalText"/>
      </w:pPr>
      <w:r>
        <w:t>= $4,176,000 – $3,219,000 = $957,000</w:t>
      </w:r>
    </w:p>
    <w:p w:rsidR="00622EEE" w:rsidRDefault="00622EEE">
      <w:pPr>
        <w:pStyle w:val="NormalText"/>
      </w:pPr>
    </w:p>
    <w:p w:rsidR="00622EEE" w:rsidRDefault="00622EEE">
      <w:pPr>
        <w:pStyle w:val="NormalText"/>
      </w:pPr>
      <w:r>
        <w:t>Unit CM = Contribution margin ÷ Unit sales</w:t>
      </w:r>
    </w:p>
    <w:p w:rsidR="00622EEE" w:rsidRDefault="00622EEE">
      <w:pPr>
        <w:pStyle w:val="NormalText"/>
      </w:pPr>
      <w:r>
        <w:t>= $957,000 ÷ 580,000 units = $1.65 per unit</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($778,000 + $104,000) ÷ $1.65 per unit</w:t>
      </w:r>
    </w:p>
    <w:p w:rsidR="00622EEE" w:rsidRDefault="00622EEE">
      <w:pPr>
        <w:pStyle w:val="NormalText"/>
      </w:pPr>
      <w:r>
        <w:t>= $882,000 ÷ $1.65 per unit = 534,545 units</w:t>
      </w:r>
    </w:p>
    <w:p w:rsidR="00622EEE" w:rsidRDefault="00622EEE">
      <w:pPr>
        <w:pStyle w:val="NormalText"/>
      </w:pPr>
    </w:p>
    <w:p w:rsidR="00622EEE" w:rsidRDefault="00622EEE">
      <w:pPr>
        <w:pStyle w:val="NormalText"/>
      </w:pPr>
      <w:r>
        <w:t>Margin of safety in units = Total budgeted (or actual) sales – Unit sales to break even</w:t>
      </w:r>
    </w:p>
    <w:p w:rsidR="00622EEE" w:rsidRDefault="00622EEE">
      <w:pPr>
        <w:pStyle w:val="NormalText"/>
      </w:pPr>
      <w:r>
        <w:t>= 580,000 units – 534,545 units = 45,455 units</w:t>
      </w:r>
    </w:p>
    <w:p w:rsidR="00622EEE" w:rsidRDefault="00622EEE">
      <w:pPr>
        <w:pStyle w:val="NormalText"/>
      </w:pPr>
      <w:r>
        <w:t>Difficulty: 2 Medium</w:t>
      </w:r>
    </w:p>
    <w:p w:rsidR="00622EEE" w:rsidRDefault="00622EEE">
      <w:pPr>
        <w:pStyle w:val="NormalText"/>
      </w:pPr>
      <w:r>
        <w:t>Topic:  The Basics of Cost-Volume-Profit (CVP) Analysis; The Margin of Safety</w:t>
      </w:r>
    </w:p>
    <w:p w:rsidR="00622EEE" w:rsidRDefault="00622EEE">
      <w:pPr>
        <w:pStyle w:val="NormalText"/>
      </w:pPr>
      <w:r>
        <w:t>Learning Objective:  02-01 Explain how changes in activity affect contribution margin and net operating income.;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165) A manufacturer of premium wire strippers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Units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4,176,000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2,871,000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778,000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348,000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104,000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75,000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company's unit contribution margin is closest to:</w:t>
      </w:r>
    </w:p>
    <w:p w:rsidR="00622EEE" w:rsidRDefault="00622EEE">
      <w:pPr>
        <w:pStyle w:val="NormalText"/>
      </w:pPr>
      <w:r>
        <w:t>A) $2.25 per unit</w:t>
      </w:r>
    </w:p>
    <w:p w:rsidR="00622EEE" w:rsidRDefault="00622EEE">
      <w:pPr>
        <w:pStyle w:val="NormalText"/>
      </w:pPr>
      <w:r>
        <w:t>B) $5.55 per unit</w:t>
      </w:r>
    </w:p>
    <w:p w:rsidR="00622EEE" w:rsidRDefault="00622EEE">
      <w:pPr>
        <w:pStyle w:val="NormalText"/>
      </w:pPr>
      <w:r>
        <w:t>C) $1.65 per unit</w:t>
      </w:r>
    </w:p>
    <w:p w:rsidR="00622EEE" w:rsidRDefault="00622EEE">
      <w:pPr>
        <w:pStyle w:val="NormalText"/>
      </w:pPr>
      <w:r>
        <w:t>D) $6.60 per unit</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$4,176,000 – ($2,871,000 + $348,000)</w:t>
      </w:r>
    </w:p>
    <w:p w:rsidR="00622EEE" w:rsidRDefault="00622EEE">
      <w:pPr>
        <w:pStyle w:val="NormalText"/>
      </w:pPr>
      <w:r>
        <w:t>= $4,176,000 – $3,219,000 = $957,000</w:t>
      </w:r>
    </w:p>
    <w:p w:rsidR="00622EEE" w:rsidRDefault="00622EEE">
      <w:pPr>
        <w:pStyle w:val="NormalText"/>
      </w:pPr>
    </w:p>
    <w:p w:rsidR="00622EEE" w:rsidRDefault="00622EEE">
      <w:pPr>
        <w:pStyle w:val="NormalText"/>
      </w:pPr>
      <w:r>
        <w:t>Unit CM = Contribution margin ÷ Unit sales</w:t>
      </w:r>
    </w:p>
    <w:p w:rsidR="00622EEE" w:rsidRDefault="00622EEE">
      <w:pPr>
        <w:pStyle w:val="NormalText"/>
      </w:pPr>
      <w:r>
        <w:t>= $957,000 ÷ 580,000 units = $1.65 per unit</w:t>
      </w: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166) A manufacturer of premium wire strippers has supplied the following data:</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Units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580,000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4,176,000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2,871,000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778,000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348,000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104,000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75,000</w:t>
            </w:r>
          </w:p>
        </w:tc>
      </w:tr>
    </w:tbl>
    <w:p w:rsidR="00622EEE" w:rsidRDefault="00622EEE">
      <w:pPr>
        <w:pStyle w:val="NormalText"/>
      </w:pPr>
    </w:p>
    <w:p w:rsidR="00622EEE" w:rsidRDefault="00622EEE">
      <w:pPr>
        <w:pStyle w:val="NormalText"/>
      </w:pPr>
      <w:r>
        <w:t> </w:t>
      </w:r>
    </w:p>
    <w:p w:rsidR="00622EEE" w:rsidRDefault="00622EEE">
      <w:pPr>
        <w:pStyle w:val="NormalText"/>
      </w:pPr>
      <w:r>
        <w:t>The company's degree of operating leverage is closest to:</w:t>
      </w:r>
    </w:p>
    <w:p w:rsidR="00622EEE" w:rsidRDefault="00622EEE">
      <w:pPr>
        <w:pStyle w:val="NormalText"/>
      </w:pPr>
      <w:r>
        <w:t>A) 55.68</w:t>
      </w:r>
    </w:p>
    <w:p w:rsidR="00622EEE" w:rsidRDefault="00622EEE">
      <w:pPr>
        <w:pStyle w:val="NormalText"/>
      </w:pPr>
      <w:r>
        <w:t>B) 3.65</w:t>
      </w:r>
    </w:p>
    <w:p w:rsidR="00622EEE" w:rsidRDefault="00622EEE">
      <w:pPr>
        <w:pStyle w:val="NormalText"/>
      </w:pPr>
      <w:r>
        <w:t>C) 7.73</w:t>
      </w:r>
    </w:p>
    <w:p w:rsidR="00622EEE" w:rsidRDefault="00622EEE">
      <w:pPr>
        <w:pStyle w:val="NormalText"/>
      </w:pPr>
      <w:r>
        <w:t>D) 12.76</w:t>
      </w:r>
    </w:p>
    <w:p w:rsidR="00622EEE" w:rsidRDefault="00622EEE">
      <w:pPr>
        <w:pStyle w:val="NormalText"/>
      </w:pPr>
    </w:p>
    <w:p w:rsidR="00622EEE" w:rsidRDefault="00622EEE">
      <w:pPr>
        <w:pStyle w:val="NormalText"/>
      </w:pPr>
      <w:r>
        <w:t>Answer:  D</w:t>
      </w:r>
    </w:p>
    <w:p w:rsidR="00622EEE" w:rsidRDefault="00622EEE">
      <w:pPr>
        <w:pStyle w:val="NormalText"/>
      </w:pPr>
      <w:r>
        <w:t>Explanation:  Contribution margin = Sales – Variable expenses</w:t>
      </w:r>
    </w:p>
    <w:p w:rsidR="00622EEE" w:rsidRDefault="00622EEE">
      <w:pPr>
        <w:pStyle w:val="NormalText"/>
      </w:pPr>
      <w:r>
        <w:t>= $4,176,000 – ($2,871,000 + $348,000)</w:t>
      </w:r>
    </w:p>
    <w:p w:rsidR="00622EEE" w:rsidRDefault="00622EEE">
      <w:pPr>
        <w:pStyle w:val="NormalText"/>
      </w:pPr>
      <w:r>
        <w:t>= $4,176,000 – $3,219,000 = $957,000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 $957,000 ÷ $75,000 = 12.76</w:t>
      </w:r>
    </w:p>
    <w:p w:rsidR="00622EEE" w:rsidRDefault="00622EEE">
      <w:pPr>
        <w:pStyle w:val="NormalText"/>
      </w:pPr>
      <w:r>
        <w:t>Difficulty: 2 Medium</w:t>
      </w:r>
    </w:p>
    <w:p w:rsidR="00622EEE" w:rsidRDefault="00622EEE">
      <w:pPr>
        <w:pStyle w:val="NormalText"/>
      </w:pPr>
      <w:r>
        <w:t>Topic:  The Basics of Cost-Volume-Profit (CVP) Analysis; Operating Leverage</w:t>
      </w:r>
    </w:p>
    <w:p w:rsidR="00622EEE" w:rsidRDefault="00622EEE">
      <w:pPr>
        <w:pStyle w:val="NormalText"/>
      </w:pPr>
      <w:r>
        <w:t>Learning Objective:  02-01 Explain how changes in activity affect contribution margin and net operating income.;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167) A manufacturer of cedar shingles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Bundles of cedar shakes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360,000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2,412,000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1,170,000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714,000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414,000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82,000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32,000</w:t>
            </w:r>
          </w:p>
        </w:tc>
      </w:tr>
    </w:tbl>
    <w:p w:rsidR="00622EEE" w:rsidRDefault="00622EEE">
      <w:pPr>
        <w:pStyle w:val="NormalText"/>
      </w:pPr>
    </w:p>
    <w:p w:rsidR="00622EEE" w:rsidRDefault="00622EEE">
      <w:pPr>
        <w:pStyle w:val="NormalText"/>
      </w:pPr>
      <w:r>
        <w:t> </w:t>
      </w:r>
    </w:p>
    <w:p w:rsidR="00622EEE" w:rsidRDefault="00622EEE">
      <w:pPr>
        <w:pStyle w:val="NormalText"/>
        <w:rPr>
          <w:b/>
          <w:bCs/>
        </w:rPr>
      </w:pPr>
      <w:r>
        <w:t xml:space="preserve">The company's break-even in unit sales is closest to: </w:t>
      </w:r>
      <w:r>
        <w:rPr>
          <w:b/>
          <w:bCs/>
        </w:rPr>
        <w:t>(Round your intermediate calculations to 2 decimal places.)</w:t>
      </w:r>
    </w:p>
    <w:p w:rsidR="00622EEE" w:rsidRDefault="00622EEE">
      <w:pPr>
        <w:pStyle w:val="NormalText"/>
      </w:pPr>
      <w:r>
        <w:t>A) 118,806</w:t>
      </w:r>
    </w:p>
    <w:p w:rsidR="00622EEE" w:rsidRDefault="00622EEE">
      <w:pPr>
        <w:pStyle w:val="NormalText"/>
      </w:pPr>
      <w:r>
        <w:t>B) 206,957</w:t>
      </w:r>
    </w:p>
    <w:p w:rsidR="00622EEE" w:rsidRDefault="00622EEE">
      <w:pPr>
        <w:pStyle w:val="NormalText"/>
      </w:pPr>
      <w:r>
        <w:t>C) 346,087</w:t>
      </w:r>
    </w:p>
    <w:p w:rsidR="00622EEE" w:rsidRDefault="00622EEE">
      <w:pPr>
        <w:pStyle w:val="NormalText"/>
      </w:pPr>
      <w:r>
        <w:t>D) 14,775</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$2,412,000 – ($1,170,000 + $414,000)</w:t>
      </w:r>
    </w:p>
    <w:p w:rsidR="00622EEE" w:rsidRDefault="00622EEE">
      <w:pPr>
        <w:pStyle w:val="NormalText"/>
      </w:pPr>
      <w:r>
        <w:t>= $2,412,000 – $1,584,000 = $828,000</w:t>
      </w:r>
    </w:p>
    <w:p w:rsidR="00622EEE" w:rsidRDefault="00622EEE">
      <w:pPr>
        <w:pStyle w:val="NormalText"/>
      </w:pPr>
    </w:p>
    <w:p w:rsidR="00622EEE" w:rsidRDefault="00622EEE">
      <w:pPr>
        <w:pStyle w:val="NormalText"/>
      </w:pPr>
      <w:r>
        <w:t>Unit CM = $828,000 ÷ 360,000 bundles = $2.30 per bundle</w:t>
      </w:r>
    </w:p>
    <w:p w:rsidR="00622EEE" w:rsidRDefault="00622EEE">
      <w:pPr>
        <w:pStyle w:val="NormalText"/>
      </w:pPr>
    </w:p>
    <w:p w:rsidR="00622EEE" w:rsidRDefault="00622EEE">
      <w:pPr>
        <w:pStyle w:val="NormalText"/>
      </w:pPr>
      <w:r>
        <w:t>Fixed expenses = $714,000 + $82,000 = $796,000</w:t>
      </w:r>
    </w:p>
    <w:p w:rsidR="00622EEE" w:rsidRDefault="00622EEE">
      <w:pPr>
        <w:pStyle w:val="NormalText"/>
      </w:pPr>
      <w:r>
        <w:t>Unit sales to break even = Fixed expenses ÷ Unit CM</w:t>
      </w:r>
    </w:p>
    <w:p w:rsidR="00622EEE" w:rsidRDefault="00622EEE">
      <w:pPr>
        <w:pStyle w:val="NormalText"/>
      </w:pPr>
      <w:r>
        <w:t>= $796,000 ÷ $2.30 per bundle = 346,087 bundles</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168) A manufacturer of cedar shingles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Bundles of cedar shakes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360,000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2,412,000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1,170,000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714,000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414,000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82,000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32,000</w:t>
            </w:r>
          </w:p>
        </w:tc>
      </w:tr>
    </w:tbl>
    <w:p w:rsidR="00622EEE" w:rsidRDefault="00622EEE">
      <w:pPr>
        <w:pStyle w:val="NormalText"/>
      </w:pPr>
    </w:p>
    <w:p w:rsidR="00622EEE" w:rsidRDefault="00622EEE">
      <w:pPr>
        <w:pStyle w:val="NormalText"/>
      </w:pPr>
      <w:r>
        <w:t> </w:t>
      </w:r>
    </w:p>
    <w:p w:rsidR="00622EEE" w:rsidRDefault="00622EEE">
      <w:pPr>
        <w:pStyle w:val="NormalText"/>
      </w:pPr>
      <w:r>
        <w:t>The company's contribution margin ratio is closest to:</w:t>
      </w:r>
    </w:p>
    <w:p w:rsidR="00622EEE" w:rsidRDefault="00622EEE">
      <w:pPr>
        <w:pStyle w:val="NormalText"/>
      </w:pPr>
      <w:r>
        <w:t>A) 72.6%</w:t>
      </w:r>
    </w:p>
    <w:p w:rsidR="00622EEE" w:rsidRDefault="00622EEE">
      <w:pPr>
        <w:pStyle w:val="NormalText"/>
      </w:pPr>
      <w:r>
        <w:t>B) 65.7%</w:t>
      </w:r>
    </w:p>
    <w:p w:rsidR="00622EEE" w:rsidRDefault="00622EEE">
      <w:pPr>
        <w:pStyle w:val="NormalText"/>
      </w:pPr>
      <w:r>
        <w:t>C) 34.3%</w:t>
      </w:r>
    </w:p>
    <w:p w:rsidR="00622EEE" w:rsidRDefault="00622EEE">
      <w:pPr>
        <w:pStyle w:val="NormalText"/>
      </w:pPr>
      <w:r>
        <w:t>D) 27.4%</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$2,412,000 – ($1,170,000 + $414,000)</w:t>
      </w:r>
    </w:p>
    <w:p w:rsidR="00622EEE" w:rsidRDefault="00622EEE">
      <w:pPr>
        <w:pStyle w:val="NormalText"/>
      </w:pPr>
      <w:r>
        <w:t>= $2,412,000 – $1,584,000 = $828,000</w:t>
      </w:r>
    </w:p>
    <w:p w:rsidR="00622EEE" w:rsidRDefault="00622EEE">
      <w:pPr>
        <w:pStyle w:val="NormalText"/>
      </w:pPr>
    </w:p>
    <w:p w:rsidR="00622EEE" w:rsidRDefault="00622EEE">
      <w:pPr>
        <w:pStyle w:val="NormalText"/>
      </w:pPr>
      <w:r>
        <w:t>CM ratio = Contribution margin ÷ Sales</w:t>
      </w:r>
    </w:p>
    <w:p w:rsidR="00622EEE" w:rsidRDefault="00622EEE">
      <w:pPr>
        <w:pStyle w:val="NormalText"/>
      </w:pPr>
      <w:r>
        <w:t>= $828,000 ÷ $2,412,000 = 0.343</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169) A manufacturer of cedar shingles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Bundles of cedar shakes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360,000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2,412,000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1,170,000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714,000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414,000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82,000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32,000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company's degree of operating leverage is closest to:</w:t>
      </w:r>
    </w:p>
    <w:p w:rsidR="00622EEE" w:rsidRDefault="00622EEE">
      <w:pPr>
        <w:pStyle w:val="NormalText"/>
      </w:pPr>
      <w:r>
        <w:t>A) 11.25</w:t>
      </w:r>
    </w:p>
    <w:p w:rsidR="00622EEE" w:rsidRDefault="00622EEE">
      <w:pPr>
        <w:pStyle w:val="NormalText"/>
      </w:pPr>
      <w:r>
        <w:t>B) 25.88</w:t>
      </w:r>
    </w:p>
    <w:p w:rsidR="00622EEE" w:rsidRDefault="00622EEE">
      <w:pPr>
        <w:pStyle w:val="NormalText"/>
      </w:pPr>
      <w:r>
        <w:t>C) 1.99</w:t>
      </w:r>
    </w:p>
    <w:p w:rsidR="00622EEE" w:rsidRDefault="00622EEE">
      <w:pPr>
        <w:pStyle w:val="NormalText"/>
      </w:pPr>
      <w:r>
        <w:t>D) 75.38</w:t>
      </w:r>
    </w:p>
    <w:p w:rsidR="00622EEE" w:rsidRDefault="00622EEE">
      <w:pPr>
        <w:pStyle w:val="NormalText"/>
      </w:pPr>
    </w:p>
    <w:p w:rsidR="00622EEE" w:rsidRDefault="00622EEE">
      <w:pPr>
        <w:pStyle w:val="NormalText"/>
      </w:pPr>
      <w:r>
        <w:t>Answer:  B</w:t>
      </w:r>
    </w:p>
    <w:p w:rsidR="00622EEE" w:rsidRDefault="00622EEE">
      <w:pPr>
        <w:pStyle w:val="NormalText"/>
      </w:pPr>
      <w:r>
        <w:t>Explanation:  Contribution margin = Sales – Variable expenses</w:t>
      </w:r>
    </w:p>
    <w:p w:rsidR="00622EEE" w:rsidRDefault="00622EEE">
      <w:pPr>
        <w:pStyle w:val="NormalText"/>
      </w:pPr>
      <w:r>
        <w:t>= $2,412,000 – ($1,170,000 + $414,000)</w:t>
      </w:r>
    </w:p>
    <w:p w:rsidR="00622EEE" w:rsidRDefault="00622EEE">
      <w:pPr>
        <w:pStyle w:val="NormalText"/>
      </w:pPr>
      <w:r>
        <w:t>= $2,412,000 – $1,584,000 = $828,000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 $828,000 ÷ $32,000</w:t>
      </w:r>
    </w:p>
    <w:p w:rsidR="00622EEE" w:rsidRDefault="00622EEE">
      <w:pPr>
        <w:pStyle w:val="NormalText"/>
      </w:pPr>
      <w:r>
        <w:t>= 25.88</w:t>
      </w:r>
    </w:p>
    <w:p w:rsidR="00622EEE" w:rsidRDefault="00622EEE">
      <w:pPr>
        <w:pStyle w:val="NormalText"/>
      </w:pPr>
      <w:r>
        <w:t>Difficulty: 2 Medium</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170) A manufacturer of tiling grout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Kilograms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380,000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2,736,000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1,349,000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336,000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399,000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372,000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280,000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rPr>
          <w:b/>
          <w:bCs/>
        </w:rPr>
      </w:pPr>
      <w:r>
        <w:t xml:space="preserve">The company's break-even in unit sales is closest to: </w:t>
      </w:r>
      <w:r>
        <w:rPr>
          <w:b/>
          <w:bCs/>
        </w:rPr>
        <w:t>(Round your intermediate calculations to 2 decimal places.)</w:t>
      </w:r>
    </w:p>
    <w:p w:rsidR="00622EEE" w:rsidRDefault="00622EEE">
      <w:pPr>
        <w:pStyle w:val="NormalText"/>
      </w:pPr>
      <w:r>
        <w:t>A) 272,308</w:t>
      </w:r>
    </w:p>
    <w:p w:rsidR="00622EEE" w:rsidRDefault="00622EEE">
      <w:pPr>
        <w:pStyle w:val="NormalText"/>
      </w:pPr>
      <w:r>
        <w:t>B) 98,333</w:t>
      </w:r>
    </w:p>
    <w:p w:rsidR="00622EEE" w:rsidRDefault="00622EEE">
      <w:pPr>
        <w:pStyle w:val="NormalText"/>
      </w:pPr>
      <w:r>
        <w:t>C) 92,055</w:t>
      </w:r>
    </w:p>
    <w:p w:rsidR="00622EEE" w:rsidRDefault="00622EEE">
      <w:pPr>
        <w:pStyle w:val="NormalText"/>
      </w:pPr>
      <w:r>
        <w:t>D) 60,488</w:t>
      </w:r>
    </w:p>
    <w:p w:rsidR="00622EEE" w:rsidRDefault="00622EEE">
      <w:pPr>
        <w:pStyle w:val="NormalText"/>
      </w:pPr>
    </w:p>
    <w:p w:rsidR="00622EEE" w:rsidRDefault="00622EEE">
      <w:pPr>
        <w:pStyle w:val="NormalText"/>
      </w:pPr>
      <w:r>
        <w:t>Answer:  A</w:t>
      </w:r>
    </w:p>
    <w:p w:rsidR="00622EEE" w:rsidRDefault="00622EEE">
      <w:pPr>
        <w:pStyle w:val="NormalText"/>
      </w:pPr>
      <w:r>
        <w:t>Explanation:  Contribution margin = Sales – Variable expenses</w:t>
      </w:r>
    </w:p>
    <w:p w:rsidR="00622EEE" w:rsidRDefault="00622EEE">
      <w:pPr>
        <w:pStyle w:val="NormalText"/>
      </w:pPr>
      <w:r>
        <w:t>= $2,736,000 – ($1,349,000 + $399,000)</w:t>
      </w:r>
    </w:p>
    <w:p w:rsidR="00622EEE" w:rsidRDefault="00622EEE">
      <w:pPr>
        <w:pStyle w:val="NormalText"/>
      </w:pPr>
      <w:r>
        <w:t>= $2,736,000 – $1,748,000 = $988,000</w:t>
      </w:r>
    </w:p>
    <w:p w:rsidR="00622EEE" w:rsidRDefault="00622EEE">
      <w:pPr>
        <w:pStyle w:val="NormalText"/>
      </w:pPr>
    </w:p>
    <w:p w:rsidR="00622EEE" w:rsidRDefault="00622EEE">
      <w:pPr>
        <w:pStyle w:val="NormalText"/>
      </w:pPr>
      <w:r>
        <w:t>Unit CM = $988,000 ÷ 380,000 kilograms = $2.60 per kilogram</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$708,000 ÷ $2.60 per kilogram = 272,308 kilograms</w:t>
      </w:r>
    </w:p>
    <w:p w:rsidR="00622EEE" w:rsidRDefault="00622EEE">
      <w:pPr>
        <w:pStyle w:val="NormalText"/>
      </w:pPr>
      <w:r>
        <w:t>Difficulty: 2 Medium</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171) A manufacturer of tiling grout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Kilograms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380,000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2,736,000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1,349,000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336,000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399,000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372,000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280,000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company's contribution margin ratio is closest to:</w:t>
      </w:r>
    </w:p>
    <w:p w:rsidR="00622EEE" w:rsidRDefault="00622EEE">
      <w:pPr>
        <w:pStyle w:val="NormalText"/>
      </w:pPr>
      <w:r>
        <w:t>A) 28.9%</w:t>
      </w:r>
    </w:p>
    <w:p w:rsidR="00622EEE" w:rsidRDefault="00622EEE">
      <w:pPr>
        <w:pStyle w:val="NormalText"/>
      </w:pPr>
      <w:r>
        <w:t>B) 63.9%</w:t>
      </w:r>
    </w:p>
    <w:p w:rsidR="00622EEE" w:rsidRDefault="00622EEE">
      <w:pPr>
        <w:pStyle w:val="NormalText"/>
      </w:pPr>
      <w:r>
        <w:t>C) 71.1%</w:t>
      </w:r>
    </w:p>
    <w:p w:rsidR="00622EEE" w:rsidRDefault="00622EEE">
      <w:pPr>
        <w:pStyle w:val="NormalText"/>
      </w:pPr>
      <w:r>
        <w:t>D) 36.1%</w:t>
      </w:r>
    </w:p>
    <w:p w:rsidR="00622EEE" w:rsidRDefault="00622EEE">
      <w:pPr>
        <w:pStyle w:val="NormalText"/>
      </w:pPr>
    </w:p>
    <w:p w:rsidR="00622EEE" w:rsidRDefault="00622EEE">
      <w:pPr>
        <w:pStyle w:val="NormalText"/>
      </w:pPr>
      <w:r>
        <w:t>Answer:  D</w:t>
      </w:r>
    </w:p>
    <w:p w:rsidR="00622EEE" w:rsidRDefault="00622EEE">
      <w:pPr>
        <w:pStyle w:val="NormalText"/>
      </w:pPr>
      <w:r>
        <w:t>Explanation:  Contribution margin = Sales – Variable expenses</w:t>
      </w:r>
    </w:p>
    <w:p w:rsidR="00622EEE" w:rsidRDefault="00622EEE">
      <w:pPr>
        <w:pStyle w:val="NormalText"/>
      </w:pPr>
      <w:r>
        <w:t>= $2,736,000 – ($1,349,000 + $399,000)</w:t>
      </w:r>
    </w:p>
    <w:p w:rsidR="00622EEE" w:rsidRDefault="00622EEE">
      <w:pPr>
        <w:pStyle w:val="NormalText"/>
      </w:pPr>
      <w:r>
        <w:t>= $2,736,000 – $1,748,000 = $988,000</w:t>
      </w:r>
    </w:p>
    <w:p w:rsidR="00622EEE" w:rsidRDefault="00622EEE">
      <w:pPr>
        <w:pStyle w:val="NormalText"/>
      </w:pPr>
    </w:p>
    <w:p w:rsidR="00622EEE" w:rsidRDefault="00622EEE">
      <w:pPr>
        <w:pStyle w:val="NormalText"/>
      </w:pPr>
      <w:r>
        <w:t>CM ratio = Contribution margin ÷ Sales = $988,000 ÷ $2,736,000 = 0.361</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172) A manufacturer of tiling grout has supplied the following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22EEE">
        <w:tc>
          <w:tcPr>
            <w:tcW w:w="688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jc w:val="center"/>
            </w:pPr>
            <w:r>
              <w:t> </w:t>
            </w:r>
          </w:p>
        </w:tc>
      </w:tr>
      <w:tr w:rsidR="00622EEE">
        <w:tc>
          <w:tcPr>
            <w:tcW w:w="6880" w:type="dxa"/>
            <w:vAlign w:val="center"/>
          </w:tcPr>
          <w:p w:rsidR="00622EEE" w:rsidRDefault="00622EEE">
            <w:pPr>
              <w:pStyle w:val="NormalText"/>
            </w:pPr>
            <w:r>
              <w:t>Kilograms produced and sold</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120" w:type="dxa"/>
            <w:tcMar>
              <w:top w:w="0" w:type="dxa"/>
              <w:left w:w="0" w:type="dxa"/>
              <w:bottom w:w="0" w:type="dxa"/>
              <w:right w:w="0" w:type="dxa"/>
            </w:tcMar>
            <w:vAlign w:val="center"/>
          </w:tcPr>
          <w:p w:rsidR="00622EEE" w:rsidRDefault="00622EEE">
            <w:pPr>
              <w:pStyle w:val="NormalText"/>
              <w:jc w:val="right"/>
            </w:pPr>
            <w:r>
              <w:t>380,000</w:t>
            </w:r>
          </w:p>
        </w:tc>
      </w:tr>
      <w:tr w:rsidR="00622EEE">
        <w:tc>
          <w:tcPr>
            <w:tcW w:w="6880" w:type="dxa"/>
            <w:vAlign w:val="bottom"/>
          </w:tcPr>
          <w:p w:rsidR="00622EEE" w:rsidRDefault="00622EEE">
            <w:pPr>
              <w:pStyle w:val="NormalText"/>
            </w:pPr>
            <w:r>
              <w:t>Sales revenue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2,736,000</w:t>
            </w:r>
          </w:p>
        </w:tc>
      </w:tr>
      <w:tr w:rsidR="00622EEE">
        <w:tc>
          <w:tcPr>
            <w:tcW w:w="6880" w:type="dxa"/>
            <w:vAlign w:val="center"/>
          </w:tcPr>
          <w:p w:rsidR="00622EEE" w:rsidRDefault="00622EEE">
            <w:pPr>
              <w:pStyle w:val="NormalText"/>
            </w:pPr>
            <w:r>
              <w:t>Variable manufacturing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1,349,000</w:t>
            </w:r>
          </w:p>
        </w:tc>
      </w:tr>
      <w:tr w:rsidR="00622EEE">
        <w:tc>
          <w:tcPr>
            <w:tcW w:w="6880" w:type="dxa"/>
            <w:vAlign w:val="bottom"/>
          </w:tcPr>
          <w:p w:rsidR="00622EEE" w:rsidRDefault="00622EEE">
            <w:pPr>
              <w:pStyle w:val="NormalText"/>
            </w:pPr>
            <w:r>
              <w:t>Fixed manufacturing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336,000</w:t>
            </w:r>
          </w:p>
        </w:tc>
      </w:tr>
      <w:tr w:rsidR="00622EEE">
        <w:tc>
          <w:tcPr>
            <w:tcW w:w="6880" w:type="dxa"/>
            <w:vAlign w:val="center"/>
          </w:tcPr>
          <w:p w:rsidR="00622EEE" w:rsidRDefault="00622EEE">
            <w:pPr>
              <w:pStyle w:val="NormalText"/>
            </w:pPr>
            <w:r>
              <w:t>Variable selling and administrative expense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399,000</w:t>
            </w:r>
          </w:p>
        </w:tc>
      </w:tr>
      <w:tr w:rsidR="00622EEE">
        <w:tc>
          <w:tcPr>
            <w:tcW w:w="6880" w:type="dxa"/>
            <w:vAlign w:val="bottom"/>
          </w:tcPr>
          <w:p w:rsidR="00622EEE" w:rsidRDefault="00622EEE">
            <w:pPr>
              <w:pStyle w:val="NormalText"/>
            </w:pPr>
            <w:r>
              <w:t>Fixed selling and administrative expense</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372,000</w:t>
            </w:r>
          </w:p>
        </w:tc>
      </w:tr>
      <w:tr w:rsidR="00622EEE">
        <w:tc>
          <w:tcPr>
            <w:tcW w:w="6880" w:type="dxa"/>
            <w:vAlign w:val="center"/>
          </w:tcPr>
          <w:p w:rsidR="00622EEE" w:rsidRDefault="00622EEE">
            <w:pPr>
              <w:pStyle w:val="NormalText"/>
            </w:pPr>
            <w:r>
              <w:t>Net operating income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280,000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31181A">
        <w:tc>
          <w:tcPr>
            <w:tcW w:w="8280" w:type="dxa"/>
            <w:vAlign w:val="center"/>
          </w:tcPr>
          <w:p w:rsidR="00622EEE" w:rsidRDefault="00622EEE">
            <w:pPr>
              <w:pStyle w:val="NormalText"/>
            </w:pPr>
            <w:r>
              <w:t> </w:t>
            </w:r>
          </w:p>
        </w:tc>
      </w:tr>
    </w:tbl>
    <w:p w:rsidR="00622EEE" w:rsidRDefault="00622EEE">
      <w:pPr>
        <w:pStyle w:val="NormalText"/>
      </w:pPr>
      <w:r>
        <w:t>The company's degree of operating leverage is closest to:</w:t>
      </w:r>
    </w:p>
    <w:p w:rsidR="00622EEE" w:rsidRDefault="00622EEE">
      <w:pPr>
        <w:pStyle w:val="NormalText"/>
      </w:pPr>
      <w:r>
        <w:t>A) 9.77</w:t>
      </w:r>
    </w:p>
    <w:p w:rsidR="00622EEE" w:rsidRDefault="00622EEE">
      <w:pPr>
        <w:pStyle w:val="NormalText"/>
      </w:pPr>
      <w:r>
        <w:t>B) 1.36</w:t>
      </w:r>
    </w:p>
    <w:p w:rsidR="00622EEE" w:rsidRDefault="00622EEE">
      <w:pPr>
        <w:pStyle w:val="NormalText"/>
      </w:pPr>
      <w:r>
        <w:t>C) 3.53</w:t>
      </w:r>
    </w:p>
    <w:p w:rsidR="00622EEE" w:rsidRDefault="00622EEE">
      <w:pPr>
        <w:pStyle w:val="NormalText"/>
      </w:pPr>
      <w:r>
        <w:t>D) 2.47</w:t>
      </w:r>
    </w:p>
    <w:p w:rsidR="00622EEE" w:rsidRDefault="00622EEE">
      <w:pPr>
        <w:pStyle w:val="NormalText"/>
      </w:pPr>
    </w:p>
    <w:p w:rsidR="00622EEE" w:rsidRDefault="00622EEE">
      <w:pPr>
        <w:pStyle w:val="NormalText"/>
      </w:pPr>
      <w:r>
        <w:t>Answer:  C</w:t>
      </w:r>
    </w:p>
    <w:p w:rsidR="00622EEE" w:rsidRDefault="00622EEE">
      <w:pPr>
        <w:pStyle w:val="NormalText"/>
      </w:pPr>
      <w:r>
        <w:t>Explanation:  Contribution margin = Sales – Variable expenses</w:t>
      </w:r>
    </w:p>
    <w:p w:rsidR="00622EEE" w:rsidRDefault="00622EEE">
      <w:pPr>
        <w:pStyle w:val="NormalText"/>
      </w:pPr>
      <w:r>
        <w:t>= $2,736,000 – ($1,349,000 + $399,000)</w:t>
      </w:r>
    </w:p>
    <w:p w:rsidR="00622EEE" w:rsidRDefault="00622EEE">
      <w:pPr>
        <w:pStyle w:val="NormalText"/>
      </w:pPr>
      <w:r>
        <w:t>= $2,736,000 – $1,748,000 = $988,000</w:t>
      </w:r>
    </w:p>
    <w:p w:rsidR="00622EEE" w:rsidRDefault="00622EEE">
      <w:pPr>
        <w:pStyle w:val="NormalText"/>
      </w:pPr>
    </w:p>
    <w:p w:rsidR="00622EEE" w:rsidRDefault="00622EEE">
      <w:pPr>
        <w:pStyle w:val="NormalText"/>
      </w:pPr>
      <w:r>
        <w:t>Degree of operating leverage = Contribution margin ÷ Net operating income</w:t>
      </w:r>
    </w:p>
    <w:p w:rsidR="00622EEE" w:rsidRDefault="00622EEE">
      <w:pPr>
        <w:pStyle w:val="NormalText"/>
      </w:pPr>
      <w:r>
        <w:t>= $988,000 ÷ $280,000 = 3.53</w:t>
      </w:r>
    </w:p>
    <w:p w:rsidR="00622EEE" w:rsidRDefault="00622EEE">
      <w:pPr>
        <w:pStyle w:val="NormalText"/>
      </w:pPr>
      <w:r>
        <w:t>Difficulty: 2 Medium</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173) Houpe Corporation produces and sells a single product. Data concerning that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140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Fixed expenses are $490,000 per month. The company is currently selling 6,000 units per month.</w:t>
      </w:r>
    </w:p>
    <w:p w:rsidR="00622EEE" w:rsidRDefault="00622EEE">
      <w:pPr>
        <w:pStyle w:val="NormalText"/>
      </w:pPr>
    </w:p>
    <w:p w:rsidR="00622EEE" w:rsidRDefault="00622EEE">
      <w:pPr>
        <w:pStyle w:val="NormalText"/>
      </w:pPr>
      <w:r>
        <w:t>The marketing manager believes that a $14,000 increase in the monthly advertising budget would result in a 150 unit increase in monthly sales. What should be the overall effect on the company's monthly net operating income of this change?</w:t>
      </w:r>
    </w:p>
    <w:p w:rsidR="00622EEE" w:rsidRDefault="00622EEE">
      <w:pPr>
        <w:pStyle w:val="NormalText"/>
      </w:pPr>
      <w:r>
        <w:t>A) increase of $700</w:t>
      </w:r>
    </w:p>
    <w:p w:rsidR="00622EEE" w:rsidRDefault="00622EEE">
      <w:pPr>
        <w:pStyle w:val="NormalText"/>
      </w:pPr>
      <w:r>
        <w:t>B) increase of $14,700</w:t>
      </w:r>
    </w:p>
    <w:p w:rsidR="00622EEE" w:rsidRDefault="00622EEE">
      <w:pPr>
        <w:pStyle w:val="NormalText"/>
      </w:pPr>
      <w:r>
        <w:t>C) decrease of $14,000</w:t>
      </w:r>
    </w:p>
    <w:p w:rsidR="00622EEE" w:rsidRDefault="00622EEE">
      <w:pPr>
        <w:pStyle w:val="NormalText"/>
      </w:pPr>
      <w:r>
        <w:t>D) decrease of $700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4140" w:type="dxa"/>
            <w:vAlign w:val="bottom"/>
          </w:tcPr>
          <w:p w:rsidR="00622EEE" w:rsidRDefault="00622EEE">
            <w:pPr>
              <w:pStyle w:val="NormalText"/>
            </w:pPr>
            <w:r>
              <w:t>Unit sales (150 unit increase)</w:t>
            </w:r>
          </w:p>
        </w:tc>
        <w:tc>
          <w:tcPr>
            <w:tcW w:w="1440" w:type="dxa"/>
            <w:gridSpan w:val="3"/>
            <w:tcMar>
              <w:top w:w="0" w:type="dxa"/>
              <w:left w:w="0" w:type="dxa"/>
              <w:bottom w:w="0" w:type="dxa"/>
              <w:right w:w="0" w:type="dxa"/>
            </w:tcMar>
            <w:vAlign w:val="bottom"/>
          </w:tcPr>
          <w:p w:rsidR="00622EEE" w:rsidRDefault="00622EEE">
            <w:pPr>
              <w:pStyle w:val="NormalText"/>
              <w:jc w:val="center"/>
            </w:pPr>
            <w:r>
              <w:t>6,000 units</w:t>
            </w:r>
          </w:p>
        </w:tc>
        <w:tc>
          <w:tcPr>
            <w:tcW w:w="1440" w:type="dxa"/>
            <w:gridSpan w:val="4"/>
            <w:tcMar>
              <w:top w:w="0" w:type="dxa"/>
              <w:left w:w="0" w:type="dxa"/>
              <w:bottom w:w="0" w:type="dxa"/>
              <w:right w:w="0" w:type="dxa"/>
            </w:tcMar>
            <w:vAlign w:val="bottom"/>
          </w:tcPr>
          <w:p w:rsidR="00622EEE" w:rsidRDefault="00622EEE">
            <w:pPr>
              <w:pStyle w:val="NormalText"/>
              <w:jc w:val="center"/>
            </w:pPr>
            <w:r>
              <w:t>6,150 units</w:t>
            </w:r>
          </w:p>
        </w:tc>
      </w:tr>
      <w:tr w:rsidR="00622EEE">
        <w:tc>
          <w:tcPr>
            <w:tcW w:w="4140" w:type="dxa"/>
            <w:vAlign w:val="bottom"/>
          </w:tcPr>
          <w:p w:rsidR="00622EEE" w:rsidRDefault="00622EEE">
            <w:pPr>
              <w:pStyle w:val="NormalText"/>
            </w:pPr>
            <w:r>
              <w:t>Sales (at $140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840,000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861,000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$42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252,000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258,300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588,000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602,700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($14,000 increase)</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490,000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504,000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98,700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Overall net operating income will increase by $700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174) Houpe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140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Fixed expenses are $490,000 per month. The company is currently selling 6,000 units per month. </w:t>
      </w:r>
    </w:p>
    <w:p w:rsidR="00622EEE" w:rsidRDefault="00622EEE">
      <w:pPr>
        <w:pStyle w:val="NormalText"/>
      </w:pPr>
    </w:p>
    <w:p w:rsidR="00622EEE" w:rsidRDefault="00622EEE">
      <w:pPr>
        <w:pStyle w:val="NormalText"/>
      </w:pPr>
      <w:r>
        <w:t>Management is considering using a new component that would increase the unit variable cost by $5. Since the new component would increase the features of the company's product, the marketing manager predicts that monthly sales would increase by 300 units. What should be the overall effect on the company's monthly net operating income of this change?</w:t>
      </w:r>
    </w:p>
    <w:p w:rsidR="00622EEE" w:rsidRDefault="00622EEE">
      <w:pPr>
        <w:pStyle w:val="NormalText"/>
      </w:pPr>
      <w:r>
        <w:t>A) decrease of $2,100</w:t>
      </w:r>
    </w:p>
    <w:p w:rsidR="00622EEE" w:rsidRDefault="00622EEE">
      <w:pPr>
        <w:pStyle w:val="NormalText"/>
      </w:pPr>
      <w:r>
        <w:t>B) decrease of $27,900</w:t>
      </w:r>
    </w:p>
    <w:p w:rsidR="00622EEE" w:rsidRDefault="00622EEE">
      <w:pPr>
        <w:pStyle w:val="NormalText"/>
      </w:pPr>
      <w:r>
        <w:t>C) increase of $2,100</w:t>
      </w:r>
    </w:p>
    <w:p w:rsidR="00622EEE" w:rsidRDefault="00622EEE">
      <w:pPr>
        <w:pStyle w:val="NormalText"/>
      </w:pPr>
      <w:r>
        <w:t>D) increase of $27,900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4140" w:type="dxa"/>
            <w:vAlign w:val="bottom"/>
          </w:tcPr>
          <w:p w:rsidR="00622EEE" w:rsidRDefault="00622EEE">
            <w:pPr>
              <w:pStyle w:val="NormalText"/>
            </w:pPr>
            <w:r>
              <w:t>Unit sales (increase of 300 units)</w:t>
            </w:r>
          </w:p>
        </w:tc>
        <w:tc>
          <w:tcPr>
            <w:tcW w:w="1440" w:type="dxa"/>
            <w:gridSpan w:val="3"/>
            <w:tcMar>
              <w:top w:w="0" w:type="dxa"/>
              <w:left w:w="0" w:type="dxa"/>
              <w:bottom w:w="0" w:type="dxa"/>
              <w:right w:w="0" w:type="dxa"/>
            </w:tcMar>
            <w:vAlign w:val="bottom"/>
          </w:tcPr>
          <w:p w:rsidR="00622EEE" w:rsidRDefault="00622EEE">
            <w:pPr>
              <w:pStyle w:val="NormalText"/>
              <w:jc w:val="center"/>
            </w:pPr>
            <w:r>
              <w:t>6,000 units</w:t>
            </w:r>
          </w:p>
        </w:tc>
        <w:tc>
          <w:tcPr>
            <w:tcW w:w="1440" w:type="dxa"/>
            <w:gridSpan w:val="4"/>
            <w:tcMar>
              <w:top w:w="0" w:type="dxa"/>
              <w:left w:w="0" w:type="dxa"/>
              <w:bottom w:w="0" w:type="dxa"/>
              <w:right w:w="0" w:type="dxa"/>
            </w:tcMar>
            <w:vAlign w:val="bottom"/>
          </w:tcPr>
          <w:p w:rsidR="00622EEE" w:rsidRDefault="00622EEE">
            <w:pPr>
              <w:pStyle w:val="NormalText"/>
              <w:jc w:val="center"/>
            </w:pPr>
            <w:r>
              <w:t>6,300 units</w:t>
            </w:r>
          </w:p>
        </w:tc>
      </w:tr>
      <w:tr w:rsidR="00622EEE">
        <w:tc>
          <w:tcPr>
            <w:tcW w:w="4140" w:type="dxa"/>
            <w:vAlign w:val="bottom"/>
          </w:tcPr>
          <w:p w:rsidR="00622EEE" w:rsidRDefault="00622EEE">
            <w:pPr>
              <w:pStyle w:val="NormalText"/>
            </w:pPr>
            <w:r>
              <w:t>Sales (at $140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840,000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882,000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expenses(at $42 per unit and $47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252,000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296,100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588,000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585,900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490,000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490,000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95,900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decrease by $2,100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175) Houpe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140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Fixed expenses are $490,000 per month. The company is currently selling 6,000 units per month.</w:t>
      </w:r>
    </w:p>
    <w:p w:rsidR="00622EEE" w:rsidRDefault="00622EEE">
      <w:pPr>
        <w:pStyle w:val="NormalText"/>
      </w:pPr>
    </w:p>
    <w:p w:rsidR="00622EEE" w:rsidRDefault="00622EEE">
      <w:pPr>
        <w:pStyle w:val="NormalText"/>
      </w:pPr>
      <w:r>
        <w:t>The marketing manager would like to cut the selling price by $7 and increase the advertising budget by $28,000 per month. The marketing manager predicts that these two changes would increase monthly sales by 500 units. What should be the overall effect on the company's monthly net operating income of this change?</w:t>
      </w:r>
    </w:p>
    <w:p w:rsidR="00622EEE" w:rsidRDefault="00622EEE">
      <w:pPr>
        <w:pStyle w:val="NormalText"/>
      </w:pPr>
      <w:r>
        <w:t>A) decrease of $17,500</w:t>
      </w:r>
    </w:p>
    <w:p w:rsidR="00622EEE" w:rsidRDefault="00622EEE">
      <w:pPr>
        <w:pStyle w:val="NormalText"/>
      </w:pPr>
      <w:r>
        <w:t>B) increase of $17,500</w:t>
      </w:r>
    </w:p>
    <w:p w:rsidR="00622EEE" w:rsidRDefault="00622EEE">
      <w:pPr>
        <w:pStyle w:val="NormalText"/>
      </w:pPr>
      <w:r>
        <w:t>C) decrease of $24,500</w:t>
      </w:r>
    </w:p>
    <w:p w:rsidR="00622EEE" w:rsidRDefault="00622EEE">
      <w:pPr>
        <w:pStyle w:val="NormalText"/>
      </w:pPr>
      <w:r>
        <w:t>D) increase of $38,500</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4140" w:type="dxa"/>
            <w:vAlign w:val="bottom"/>
          </w:tcPr>
          <w:p w:rsidR="00622EEE" w:rsidRDefault="00622EEE">
            <w:pPr>
              <w:pStyle w:val="NormalText"/>
            </w:pPr>
            <w:r>
              <w:t>Unit sales (increase by 500 units)</w:t>
            </w:r>
          </w:p>
        </w:tc>
        <w:tc>
          <w:tcPr>
            <w:tcW w:w="1440" w:type="dxa"/>
            <w:gridSpan w:val="3"/>
            <w:tcMar>
              <w:top w:w="0" w:type="dxa"/>
              <w:left w:w="0" w:type="dxa"/>
              <w:bottom w:w="0" w:type="dxa"/>
              <w:right w:w="0" w:type="dxa"/>
            </w:tcMar>
            <w:vAlign w:val="bottom"/>
          </w:tcPr>
          <w:p w:rsidR="00622EEE" w:rsidRDefault="00622EEE">
            <w:pPr>
              <w:pStyle w:val="NormalText"/>
              <w:jc w:val="center"/>
            </w:pPr>
            <w:r>
              <w:t>6,000 units</w:t>
            </w:r>
          </w:p>
        </w:tc>
        <w:tc>
          <w:tcPr>
            <w:tcW w:w="1440" w:type="dxa"/>
            <w:gridSpan w:val="4"/>
            <w:tcMar>
              <w:top w:w="0" w:type="dxa"/>
              <w:left w:w="0" w:type="dxa"/>
              <w:bottom w:w="0" w:type="dxa"/>
              <w:right w:w="0" w:type="dxa"/>
            </w:tcMar>
            <w:vAlign w:val="bottom"/>
          </w:tcPr>
          <w:p w:rsidR="00622EEE" w:rsidRDefault="00622EEE">
            <w:pPr>
              <w:pStyle w:val="NormalText"/>
              <w:jc w:val="center"/>
            </w:pPr>
            <w:r>
              <w:t>6,500 units</w:t>
            </w:r>
          </w:p>
        </w:tc>
      </w:tr>
      <w:tr w:rsidR="00622EEE">
        <w:tc>
          <w:tcPr>
            <w:tcW w:w="4140" w:type="dxa"/>
            <w:vAlign w:val="bottom"/>
          </w:tcPr>
          <w:p w:rsidR="00622EEE" w:rsidRDefault="00622EEE">
            <w:pPr>
              <w:pStyle w:val="NormalText"/>
            </w:pPr>
            <w:r>
              <w:t>Sales (at $140 per unit and $133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840,000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864,500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$42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252,000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273,000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588,000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591,500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(increase by $28,000)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490,000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518,000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73,500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decrease by $24,500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176) Houpe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140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Fixed expenses are $490,000 per month. The company is currently selling 6,000 units per month.</w:t>
      </w:r>
    </w:p>
    <w:p w:rsidR="00622EEE" w:rsidRDefault="00622EEE">
      <w:pPr>
        <w:pStyle w:val="NormalText"/>
      </w:pPr>
    </w:p>
    <w:p w:rsidR="00622EEE" w:rsidRDefault="00622EEE">
      <w:pPr>
        <w:pStyle w:val="NormalText"/>
      </w:pPr>
      <w:r>
        <w:t>The marketing manager would like to introduce sales commissions as an incentive for the sales staff. The marketing manager has proposed a commission of $11 per unit. In exchange, the sales staff would accept a decrease in their salaries of $58,000 per month. (This is the company's savings for the entire sales staff.) The marketing manager predicts that introducing this sales incentive would increase monthly sales by 100 units. What should be the overall effect on the company's monthly net operating income of this change?</w:t>
      </w:r>
    </w:p>
    <w:p w:rsidR="00622EEE" w:rsidRDefault="00622EEE">
      <w:pPr>
        <w:pStyle w:val="NormalText"/>
      </w:pPr>
      <w:r>
        <w:t>A) increase of $700</w:t>
      </w:r>
    </w:p>
    <w:p w:rsidR="00622EEE" w:rsidRDefault="00622EEE">
      <w:pPr>
        <w:pStyle w:val="NormalText"/>
      </w:pPr>
      <w:r>
        <w:t>B) increase of $56,900</w:t>
      </w:r>
    </w:p>
    <w:p w:rsidR="00622EEE" w:rsidRDefault="00622EEE">
      <w:pPr>
        <w:pStyle w:val="NormalText"/>
      </w:pPr>
      <w:r>
        <w:t>C) decrease of $115,300</w:t>
      </w:r>
    </w:p>
    <w:p w:rsidR="00622EEE" w:rsidRDefault="00622EEE">
      <w:pPr>
        <w:pStyle w:val="NormalText"/>
      </w:pPr>
      <w:r>
        <w:t>D) increase of $588,700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40"/>
        <w:gridCol w:w="280"/>
        <w:gridCol w:w="960"/>
        <w:gridCol w:w="200"/>
        <w:gridCol w:w="20"/>
        <w:gridCol w:w="280"/>
        <w:gridCol w:w="940"/>
        <w:gridCol w:w="200"/>
        <w:gridCol w:w="40"/>
      </w:tblGrid>
      <w:tr w:rsidR="0031181A">
        <w:trPr>
          <w:gridAfter w:val="1"/>
          <w:wAfter w:w="40" w:type="dxa"/>
        </w:trPr>
        <w:tc>
          <w:tcPr>
            <w:tcW w:w="4140" w:type="dxa"/>
            <w:vAlign w:val="bottom"/>
          </w:tcPr>
          <w:p w:rsidR="00622EEE" w:rsidRDefault="00622EEE">
            <w:pPr>
              <w:pStyle w:val="NormalText"/>
            </w:pPr>
            <w:r>
              <w:t>Unit sales (increase by 100 units)</w:t>
            </w:r>
          </w:p>
        </w:tc>
        <w:tc>
          <w:tcPr>
            <w:tcW w:w="1440" w:type="dxa"/>
            <w:gridSpan w:val="3"/>
            <w:tcMar>
              <w:top w:w="0" w:type="dxa"/>
              <w:left w:w="0" w:type="dxa"/>
              <w:bottom w:w="0" w:type="dxa"/>
              <w:right w:w="0" w:type="dxa"/>
            </w:tcMar>
            <w:vAlign w:val="bottom"/>
          </w:tcPr>
          <w:p w:rsidR="00622EEE" w:rsidRDefault="00622EEE">
            <w:pPr>
              <w:pStyle w:val="NormalText"/>
              <w:jc w:val="center"/>
            </w:pPr>
            <w:r>
              <w:t>6,000 units</w:t>
            </w:r>
          </w:p>
        </w:tc>
        <w:tc>
          <w:tcPr>
            <w:tcW w:w="1440" w:type="dxa"/>
            <w:gridSpan w:val="4"/>
            <w:tcMar>
              <w:top w:w="0" w:type="dxa"/>
              <w:left w:w="0" w:type="dxa"/>
              <w:bottom w:w="0" w:type="dxa"/>
              <w:right w:w="0" w:type="dxa"/>
            </w:tcMar>
            <w:vAlign w:val="bottom"/>
          </w:tcPr>
          <w:p w:rsidR="00622EEE" w:rsidRDefault="00622EEE">
            <w:pPr>
              <w:pStyle w:val="NormalText"/>
              <w:jc w:val="center"/>
            </w:pPr>
            <w:r>
              <w:t>6,100 units</w:t>
            </w:r>
          </w:p>
        </w:tc>
      </w:tr>
      <w:tr w:rsidR="00622EEE">
        <w:tc>
          <w:tcPr>
            <w:tcW w:w="4140" w:type="dxa"/>
            <w:vAlign w:val="bottom"/>
          </w:tcPr>
          <w:p w:rsidR="00622EEE" w:rsidRDefault="00622EEE">
            <w:pPr>
              <w:pStyle w:val="NormalText"/>
            </w:pPr>
            <w:r>
              <w:t>Sales (at $140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60" w:type="dxa"/>
            <w:tcMar>
              <w:top w:w="0" w:type="dxa"/>
              <w:left w:w="0" w:type="dxa"/>
              <w:bottom w:w="0" w:type="dxa"/>
              <w:right w:w="0" w:type="dxa"/>
            </w:tcMar>
            <w:vAlign w:val="bottom"/>
          </w:tcPr>
          <w:p w:rsidR="00622EEE" w:rsidRDefault="00622EEE">
            <w:pPr>
              <w:pStyle w:val="NormalText"/>
              <w:jc w:val="right"/>
            </w:pPr>
            <w:r>
              <w:t>840,000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940" w:type="dxa"/>
            <w:tcMar>
              <w:top w:w="0" w:type="dxa"/>
              <w:left w:w="0" w:type="dxa"/>
              <w:bottom w:w="0" w:type="dxa"/>
              <w:right w:w="0" w:type="dxa"/>
            </w:tcMar>
            <w:vAlign w:val="bottom"/>
          </w:tcPr>
          <w:p w:rsidR="00622EEE" w:rsidRDefault="00622EEE">
            <w:pPr>
              <w:pStyle w:val="NormalText"/>
              <w:jc w:val="right"/>
            </w:pPr>
            <w:r>
              <w:t>854,000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Variable expenses (at $42 per unit and $53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252,000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323,300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60" w:type="dxa"/>
            <w:tcMar>
              <w:top w:w="0" w:type="dxa"/>
              <w:left w:w="0" w:type="dxa"/>
              <w:bottom w:w="0" w:type="dxa"/>
              <w:right w:w="0" w:type="dxa"/>
            </w:tcMar>
            <w:vAlign w:val="bottom"/>
          </w:tcPr>
          <w:p w:rsidR="00622EEE" w:rsidRDefault="00622EEE">
            <w:pPr>
              <w:pStyle w:val="NormalText"/>
              <w:jc w:val="right"/>
            </w:pPr>
            <w:r>
              <w:t>588,000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940" w:type="dxa"/>
            <w:tcMar>
              <w:top w:w="0" w:type="dxa"/>
              <w:left w:w="0" w:type="dxa"/>
              <w:bottom w:w="0" w:type="dxa"/>
              <w:right w:w="0" w:type="dxa"/>
            </w:tcMar>
            <w:vAlign w:val="bottom"/>
          </w:tcPr>
          <w:p w:rsidR="00622EEE" w:rsidRDefault="00622EEE">
            <w:pPr>
              <w:pStyle w:val="NormalText"/>
              <w:jc w:val="right"/>
            </w:pPr>
            <w:r>
              <w:t>530,700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Fixed expenses (decrease by $58,000)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490,000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432,000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414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98,700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$700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177) Data concerning Lemelin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230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 xml:space="preserve">The company is currently selling 7,000 units per month. Fixed expenses are $581,000 per month.  </w:t>
      </w:r>
    </w:p>
    <w:p w:rsidR="00622EEE" w:rsidRDefault="00622EEE">
      <w:pPr>
        <w:pStyle w:val="NormalText"/>
      </w:pPr>
    </w:p>
    <w:p w:rsidR="00622EEE" w:rsidRDefault="00622EEE">
      <w:pPr>
        <w:pStyle w:val="NormalText"/>
      </w:pPr>
      <w:r>
        <w:t>Management is considering using a new component that would increase the unit variable cost by $3. Since the new component would increase the features of the company's product, the marketing manager predicts that monthly sales would increase by 200 units. What should be the overall effect on the company's monthly net operating income of this change?</w:t>
      </w:r>
    </w:p>
    <w:p w:rsidR="00622EEE" w:rsidRDefault="00622EEE">
      <w:pPr>
        <w:pStyle w:val="NormalText"/>
      </w:pPr>
      <w:r>
        <w:t>A) decrease of $22,400</w:t>
      </w:r>
    </w:p>
    <w:p w:rsidR="00622EEE" w:rsidRDefault="00622EEE">
      <w:pPr>
        <w:pStyle w:val="NormalText"/>
      </w:pPr>
      <w:r>
        <w:t>B) decrease of $1,400</w:t>
      </w:r>
    </w:p>
    <w:p w:rsidR="00622EEE" w:rsidRDefault="00622EEE">
      <w:pPr>
        <w:pStyle w:val="NormalText"/>
      </w:pPr>
      <w:r>
        <w:t>C) increase of $22,400</w:t>
      </w:r>
    </w:p>
    <w:p w:rsidR="00622EEE" w:rsidRDefault="00622EEE">
      <w:pPr>
        <w:pStyle w:val="NormalText"/>
      </w:pPr>
      <w:r>
        <w:t>D) increase of $1,400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of 200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7,200 units</w:t>
            </w:r>
          </w:p>
        </w:tc>
      </w:tr>
      <w:tr w:rsidR="00622EEE">
        <w:tc>
          <w:tcPr>
            <w:tcW w:w="3780" w:type="dxa"/>
            <w:vAlign w:val="bottom"/>
          </w:tcPr>
          <w:p w:rsidR="00622EEE" w:rsidRDefault="00622EEE">
            <w:pPr>
              <w:pStyle w:val="NormalText"/>
            </w:pPr>
            <w:r>
              <w:t>Sales (at $230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1,610,000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1,656,000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expenses(at $115 per unit and $118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805,000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849,600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805,000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806,400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581,000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224,000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225,400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$1,400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178) Data concerning Lemelin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230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The company is currently selling 7,000 units per month. Fixed expenses are $581,000 per month.</w:t>
      </w:r>
    </w:p>
    <w:p w:rsidR="00622EEE" w:rsidRDefault="00622EEE">
      <w:pPr>
        <w:pStyle w:val="NormalText"/>
      </w:pPr>
    </w:p>
    <w:p w:rsidR="00622EEE" w:rsidRDefault="00622EEE">
      <w:pPr>
        <w:pStyle w:val="NormalText"/>
      </w:pPr>
      <w:r>
        <w:t>The marketing manager believes that an $11,000 increase in the monthly advertising budget would result in a 100 unit increase in monthly sales. What should be the overall effect on the company's monthly net operating income of this change?</w:t>
      </w:r>
    </w:p>
    <w:p w:rsidR="00622EEE" w:rsidRDefault="00622EEE">
      <w:pPr>
        <w:pStyle w:val="NormalText"/>
      </w:pPr>
      <w:r>
        <w:t>A) decrease of $11,000</w:t>
      </w:r>
    </w:p>
    <w:p w:rsidR="00622EEE" w:rsidRDefault="00622EEE">
      <w:pPr>
        <w:pStyle w:val="NormalText"/>
      </w:pPr>
      <w:r>
        <w:t>B) increase of $11,500</w:t>
      </w:r>
    </w:p>
    <w:p w:rsidR="00622EEE" w:rsidRDefault="00622EEE">
      <w:pPr>
        <w:pStyle w:val="NormalText"/>
      </w:pPr>
      <w:r>
        <w:t>C) decrease of $500</w:t>
      </w:r>
    </w:p>
    <w:p w:rsidR="00622EEE" w:rsidRDefault="00622EEE">
      <w:pPr>
        <w:pStyle w:val="NormalText"/>
      </w:pPr>
      <w:r>
        <w:t>D) increase of $500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(100 unit increase)</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7,100 units</w:t>
            </w:r>
          </w:p>
        </w:tc>
      </w:tr>
      <w:tr w:rsidR="00622EEE">
        <w:tc>
          <w:tcPr>
            <w:tcW w:w="3780" w:type="dxa"/>
            <w:vAlign w:val="bottom"/>
          </w:tcPr>
          <w:p w:rsidR="00622EEE" w:rsidRDefault="00622EEE">
            <w:pPr>
              <w:pStyle w:val="NormalText"/>
            </w:pPr>
            <w:r>
              <w:t>Sales (at $230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1,610,000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1,633,000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$115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805,000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816,500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805,000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816,500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($11,000 increase)</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592,000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224,000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224,500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$500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179) Data concerning Lemelin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230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 xml:space="preserve">The company is currently selling 7,000 units per month. Fixed expenses are $581,000 per month. </w:t>
      </w:r>
    </w:p>
    <w:p w:rsidR="00622EEE" w:rsidRDefault="00622EEE">
      <w:pPr>
        <w:pStyle w:val="NormalText"/>
      </w:pPr>
    </w:p>
    <w:p w:rsidR="00622EEE" w:rsidRDefault="00622EEE">
      <w:pPr>
        <w:pStyle w:val="NormalText"/>
      </w:pPr>
      <w:r>
        <w:t>The marketing manager would like to introduce sales commissions as an incentive for the sales staff. The marketing manager has proposed a commission of $20 per unit. In exchange, the sales staff would accept a decrease in their salaries of $113,000 per month. (This is the company's savings for the entire sales staff.) The marketing manager predicts that introducing this sales incentive would increase monthly sales by 300 units. What should be the overall effect on the company's monthly net operating income of this change?</w:t>
      </w:r>
    </w:p>
    <w:p w:rsidR="00622EEE" w:rsidRDefault="00622EEE">
      <w:pPr>
        <w:pStyle w:val="NormalText"/>
      </w:pPr>
      <w:r>
        <w:t>A) decrease of $224,500</w:t>
      </w:r>
    </w:p>
    <w:p w:rsidR="00622EEE" w:rsidRDefault="00622EEE">
      <w:pPr>
        <w:pStyle w:val="NormalText"/>
      </w:pPr>
      <w:r>
        <w:t>B) increase of $107,000</w:t>
      </w:r>
    </w:p>
    <w:p w:rsidR="00622EEE" w:rsidRDefault="00622EEE">
      <w:pPr>
        <w:pStyle w:val="NormalText"/>
      </w:pPr>
      <w:r>
        <w:t>C) increase of $1,500</w:t>
      </w:r>
    </w:p>
    <w:p w:rsidR="00622EEE" w:rsidRDefault="00622EEE">
      <w:pPr>
        <w:pStyle w:val="NormalText"/>
      </w:pPr>
      <w:r>
        <w:t>D) increase of $806,500</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by 300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7,300 units</w:t>
            </w:r>
          </w:p>
        </w:tc>
      </w:tr>
      <w:tr w:rsidR="00622EEE">
        <w:tc>
          <w:tcPr>
            <w:tcW w:w="3780" w:type="dxa"/>
            <w:vAlign w:val="bottom"/>
          </w:tcPr>
          <w:p w:rsidR="00622EEE" w:rsidRDefault="00622EEE">
            <w:pPr>
              <w:pStyle w:val="NormalText"/>
            </w:pPr>
            <w:r>
              <w:t>Sales (at $230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1,610,000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1,679,000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$115 per unit and $135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805,000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985,500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805,000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693,500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(decrease by $113,000)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468,000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224,000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225,500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$1,500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180) Data concerning Lemelin Corporation's single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230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The company is currently selling 7,000 units per month. Fixed expenses are $581,000 per month.</w:t>
      </w:r>
    </w:p>
    <w:p w:rsidR="00622EEE" w:rsidRDefault="00622EEE">
      <w:pPr>
        <w:pStyle w:val="NormalText"/>
      </w:pPr>
    </w:p>
    <w:p w:rsidR="00622EEE" w:rsidRDefault="00622EEE">
      <w:pPr>
        <w:pStyle w:val="NormalText"/>
      </w:pPr>
      <w:r>
        <w:t>The marketing manager would like to cut the selling price by $18 and increase the advertising budget by $37,000 per month. The marketing manager predicts that these two changes would increase monthly sales by 1,600 units. What should be the overall effect on the company's monthly net operating income of this change?</w:t>
      </w:r>
    </w:p>
    <w:p w:rsidR="00622EEE" w:rsidRDefault="00622EEE">
      <w:pPr>
        <w:pStyle w:val="NormalText"/>
      </w:pPr>
      <w:r>
        <w:t>A) increase of $118,200</w:t>
      </w:r>
    </w:p>
    <w:p w:rsidR="00622EEE" w:rsidRDefault="00622EEE">
      <w:pPr>
        <w:pStyle w:val="NormalText"/>
      </w:pPr>
      <w:r>
        <w:t>B) increase of $302,200</w:t>
      </w:r>
    </w:p>
    <w:p w:rsidR="00622EEE" w:rsidRDefault="00622EEE">
      <w:pPr>
        <w:pStyle w:val="NormalText"/>
      </w:pPr>
      <w:r>
        <w:t>C) decrease of $118,200</w:t>
      </w:r>
    </w:p>
    <w:p w:rsidR="00622EEE" w:rsidRDefault="00622EEE">
      <w:pPr>
        <w:pStyle w:val="NormalText"/>
      </w:pPr>
      <w:r>
        <w:t>D) decrease of $7,800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by 1,600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8,600 units</w:t>
            </w:r>
          </w:p>
        </w:tc>
      </w:tr>
      <w:tr w:rsidR="00622EEE">
        <w:tc>
          <w:tcPr>
            <w:tcW w:w="3780" w:type="dxa"/>
            <w:vAlign w:val="bottom"/>
          </w:tcPr>
          <w:p w:rsidR="00622EEE" w:rsidRDefault="00622EEE">
            <w:pPr>
              <w:pStyle w:val="NormalText"/>
            </w:pPr>
            <w:r>
              <w:t>Sales (at $230 per unit and $212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1,610,000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1,823,200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$115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805,000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989,000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805,000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834,200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(increase by $37,000)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581,000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618,000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224,000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216,200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p>
    <w:p w:rsidR="00622EEE" w:rsidRDefault="00622EEE">
      <w:pPr>
        <w:pStyle w:val="NormalText"/>
      </w:pPr>
      <w:r>
        <w:t>Overall net operating income will decrease by $7,800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181) Thornbrough Corporation produces and sells a single product with the following characteristics:</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220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p>
    <w:p w:rsidR="00622EEE" w:rsidRDefault="00622EEE">
      <w:pPr>
        <w:pStyle w:val="NormalText"/>
      </w:pPr>
      <w:r>
        <w:t>The company is currently selling 7,000 units per month. Fixed expenses are $901,000 per month.</w:t>
      </w:r>
    </w:p>
    <w:p w:rsidR="00622EEE" w:rsidRDefault="00622EEE">
      <w:pPr>
        <w:pStyle w:val="NormalText"/>
      </w:pPr>
    </w:p>
    <w:p w:rsidR="00622EEE" w:rsidRDefault="00622EEE">
      <w:pPr>
        <w:pStyle w:val="NormalText"/>
      </w:pPr>
      <w:r>
        <w:t>Management is considering using a new component that would increase the unit variable cost by $11. Since the new component would increase the features of the company's product, the marketing manager predicts that monthly sales would increase by 500 units. What should be the overall effect on the company's monthly net operating income of this change?</w:t>
      </w:r>
    </w:p>
    <w:p w:rsidR="00622EEE" w:rsidRDefault="00622EEE">
      <w:pPr>
        <w:pStyle w:val="NormalText"/>
      </w:pPr>
      <w:r>
        <w:t>A) increase of $82,500</w:t>
      </w:r>
    </w:p>
    <w:p w:rsidR="00622EEE" w:rsidRDefault="00622EEE">
      <w:pPr>
        <w:pStyle w:val="NormalText"/>
      </w:pPr>
      <w:r>
        <w:t>B) decrease of $5,500</w:t>
      </w:r>
    </w:p>
    <w:p w:rsidR="00622EEE" w:rsidRDefault="00622EEE">
      <w:pPr>
        <w:pStyle w:val="NormalText"/>
      </w:pPr>
      <w:r>
        <w:t>C) decrease of $82,500</w:t>
      </w:r>
    </w:p>
    <w:p w:rsidR="00622EEE" w:rsidRDefault="00622EEE">
      <w:pPr>
        <w:pStyle w:val="NormalText"/>
      </w:pPr>
      <w:r>
        <w:t>D) increase of $5,500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of 500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7,500 units</w:t>
            </w:r>
          </w:p>
        </w:tc>
      </w:tr>
      <w:tr w:rsidR="00622EEE">
        <w:tc>
          <w:tcPr>
            <w:tcW w:w="3780" w:type="dxa"/>
            <w:vAlign w:val="bottom"/>
          </w:tcPr>
          <w:p w:rsidR="00622EEE" w:rsidRDefault="00622EEE">
            <w:pPr>
              <w:pStyle w:val="NormalText"/>
            </w:pPr>
            <w:r>
              <w:t>Sales (at $220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1,540,000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1,650,000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expenses(at $44 per unit and $55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412,500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1,232,000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1,237,500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901,000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331,000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336,500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$5,500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182) Thornbrough Corporation produces and sells a single product with the following characteristics:</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220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r>
        <w:t> </w:t>
      </w:r>
    </w:p>
    <w:p w:rsidR="00622EEE" w:rsidRDefault="00622EEE">
      <w:pPr>
        <w:pStyle w:val="NormalText"/>
      </w:pPr>
      <w:r>
        <w:t>The company is currently selling 7,000 units per month. Fixed expenses are $901,000 per month.</w:t>
      </w:r>
    </w:p>
    <w:p w:rsidR="00622EEE" w:rsidRDefault="00622EEE">
      <w:pPr>
        <w:pStyle w:val="NormalText"/>
      </w:pPr>
    </w:p>
    <w:p w:rsidR="00622EEE" w:rsidRDefault="00622EEE">
      <w:pPr>
        <w:pStyle w:val="NormalText"/>
      </w:pPr>
      <w:r>
        <w:t>The marketing manager believes that a $28,000 increase in the monthly advertising budget would result in a 190 unit increase in monthly sales. What should be the overall effect on the company's monthly net operating income of this change?</w:t>
      </w:r>
    </w:p>
    <w:p w:rsidR="00622EEE" w:rsidRDefault="00622EEE">
      <w:pPr>
        <w:pStyle w:val="NormalText"/>
      </w:pPr>
      <w:r>
        <w:t>A) decrease of $28,000</w:t>
      </w:r>
    </w:p>
    <w:p w:rsidR="00622EEE" w:rsidRDefault="00622EEE">
      <w:pPr>
        <w:pStyle w:val="NormalText"/>
      </w:pPr>
      <w:r>
        <w:t>B) increase of $33,440</w:t>
      </w:r>
    </w:p>
    <w:p w:rsidR="00622EEE" w:rsidRDefault="00622EEE">
      <w:pPr>
        <w:pStyle w:val="NormalText"/>
      </w:pPr>
      <w:r>
        <w:t>C) increase of $5,440</w:t>
      </w:r>
    </w:p>
    <w:p w:rsidR="00622EEE" w:rsidRDefault="00622EEE">
      <w:pPr>
        <w:pStyle w:val="NormalText"/>
      </w:pPr>
      <w:r>
        <w:t>D) decrease of $5,440</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of 190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7,190 units</w:t>
            </w:r>
          </w:p>
        </w:tc>
      </w:tr>
      <w:tr w:rsidR="00622EEE">
        <w:tc>
          <w:tcPr>
            <w:tcW w:w="3780" w:type="dxa"/>
            <w:vAlign w:val="bottom"/>
          </w:tcPr>
          <w:p w:rsidR="00622EEE" w:rsidRDefault="00622EEE">
            <w:pPr>
              <w:pStyle w:val="NormalText"/>
            </w:pPr>
            <w:r>
              <w:t>Sales (at $220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1,540,000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1,581,800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$44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316,360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1,232,000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1,265,440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($28,000 increase)</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929,000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331,000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336,440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$5,440</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183) Thornbrough Corporation produces and sells a single product with the following characteristics:</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220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p>
    <w:p w:rsidR="00622EEE" w:rsidRDefault="00622EEE">
      <w:pPr>
        <w:pStyle w:val="NormalText"/>
      </w:pPr>
      <w:r>
        <w:t>The company is currently selling 7,000 units per month. Fixed expenses are $901,000 per month.</w:t>
      </w:r>
    </w:p>
    <w:p w:rsidR="00622EEE" w:rsidRDefault="00622EEE">
      <w:pPr>
        <w:pStyle w:val="NormalText"/>
      </w:pPr>
    </w:p>
    <w:p w:rsidR="00622EEE" w:rsidRDefault="00622EEE">
      <w:pPr>
        <w:pStyle w:val="NormalText"/>
      </w:pPr>
      <w:r>
        <w:t>The marketing manager would like to cut the selling price by $18 and increase the advertising budget by $53,000 per month. The marketing manager predicts that these two changes would increase monthly sales by 1,000 units. What should be the overall effect on the company's monthly net operating income of this change?</w:t>
      </w:r>
    </w:p>
    <w:p w:rsidR="00622EEE" w:rsidRDefault="00622EEE">
      <w:pPr>
        <w:pStyle w:val="NormalText"/>
      </w:pPr>
      <w:r>
        <w:t>A) decrease of $105,000</w:t>
      </w:r>
    </w:p>
    <w:p w:rsidR="00622EEE" w:rsidRDefault="00622EEE">
      <w:pPr>
        <w:pStyle w:val="NormalText"/>
      </w:pPr>
      <w:r>
        <w:t>B) increase of $149,000</w:t>
      </w:r>
    </w:p>
    <w:p w:rsidR="00622EEE" w:rsidRDefault="00622EEE">
      <w:pPr>
        <w:pStyle w:val="NormalText"/>
      </w:pPr>
      <w:r>
        <w:t>C) increase of $105,000</w:t>
      </w:r>
    </w:p>
    <w:p w:rsidR="00622EEE" w:rsidRDefault="00622EEE">
      <w:pPr>
        <w:pStyle w:val="NormalText"/>
      </w:pPr>
      <w:r>
        <w:t>D) decrease of $21,000</w:t>
      </w:r>
    </w:p>
    <w:p w:rsidR="00622EEE" w:rsidRDefault="00622EEE">
      <w:pPr>
        <w:pStyle w:val="NormalText"/>
      </w:pPr>
    </w:p>
    <w:p w:rsidR="00622EEE" w:rsidRDefault="00622EEE">
      <w:pPr>
        <w:pStyle w:val="NormalText"/>
      </w:pPr>
      <w:r>
        <w:t>Answer:  D</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by 1,000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8,000 units</w:t>
            </w:r>
          </w:p>
        </w:tc>
      </w:tr>
      <w:tr w:rsidR="00622EEE">
        <w:tc>
          <w:tcPr>
            <w:tcW w:w="3780" w:type="dxa"/>
            <w:vAlign w:val="bottom"/>
          </w:tcPr>
          <w:p w:rsidR="00622EEE" w:rsidRDefault="00622EEE">
            <w:pPr>
              <w:pStyle w:val="NormalText"/>
            </w:pPr>
            <w:r>
              <w:t>Sales (at $220 per unit and $202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1,540,000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1,616,000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$44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352,000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1,232,000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1,264,000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(increase by $53,000)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954,000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331,000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310,000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decrease by $21,000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184) Thornbrough Corporation produces and sells a single product with the following characteristics:</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31181A">
        <w:trPr>
          <w:gridAfter w:val="1"/>
          <w:wAfter w:w="20" w:type="dxa"/>
        </w:trPr>
        <w:tc>
          <w:tcPr>
            <w:tcW w:w="4580" w:type="dxa"/>
            <w:vAlign w:val="bottom"/>
          </w:tcPr>
          <w:p w:rsidR="00622EEE" w:rsidRDefault="00622EEE">
            <w:pPr>
              <w:pStyle w:val="NormalText"/>
            </w:pPr>
            <w:r>
              <w:t> </w:t>
            </w:r>
          </w:p>
        </w:tc>
        <w:tc>
          <w:tcPr>
            <w:tcW w:w="1600" w:type="dxa"/>
            <w:gridSpan w:val="3"/>
            <w:tcMar>
              <w:top w:w="0" w:type="dxa"/>
              <w:left w:w="0" w:type="dxa"/>
              <w:bottom w:w="0" w:type="dxa"/>
              <w:right w:w="0" w:type="dxa"/>
            </w:tcMar>
            <w:vAlign w:val="bottom"/>
          </w:tcPr>
          <w:p w:rsidR="00622EEE" w:rsidRDefault="00622EEE">
            <w:pPr>
              <w:pStyle w:val="NormalText"/>
              <w:jc w:val="center"/>
            </w:pPr>
            <w:r>
              <w:t>Per Unit</w:t>
            </w:r>
          </w:p>
        </w:tc>
        <w:tc>
          <w:tcPr>
            <w:tcW w:w="2100" w:type="dxa"/>
            <w:gridSpan w:val="3"/>
            <w:tcMar>
              <w:top w:w="0" w:type="dxa"/>
              <w:left w:w="0" w:type="dxa"/>
              <w:bottom w:w="0" w:type="dxa"/>
              <w:right w:w="0" w:type="dxa"/>
            </w:tcMar>
            <w:vAlign w:val="bottom"/>
          </w:tcPr>
          <w:p w:rsidR="00622EEE" w:rsidRDefault="00622EEE">
            <w:pPr>
              <w:pStyle w:val="NormalText"/>
              <w:jc w:val="center"/>
            </w:pPr>
            <w:r>
              <w:t>Percent of Sales</w:t>
            </w:r>
          </w:p>
        </w:tc>
      </w:tr>
      <w:tr w:rsidR="00622EEE">
        <w:tc>
          <w:tcPr>
            <w:tcW w:w="4580" w:type="dxa"/>
            <w:vAlign w:val="bottom"/>
          </w:tcPr>
          <w:p w:rsidR="00622EEE" w:rsidRDefault="00622EEE">
            <w:pPr>
              <w:pStyle w:val="NormalText"/>
            </w:pPr>
            <w:r>
              <w:t>Selling price</w:t>
            </w:r>
          </w:p>
        </w:tc>
        <w:tc>
          <w:tcPr>
            <w:tcW w:w="540" w:type="dxa"/>
            <w:tcMar>
              <w:top w:w="0" w:type="dxa"/>
              <w:left w:w="0" w:type="dxa"/>
              <w:bottom w:w="0" w:type="dxa"/>
              <w:right w:w="0" w:type="dxa"/>
            </w:tcMar>
            <w:vAlign w:val="bottom"/>
          </w:tcPr>
          <w:p w:rsidR="00622EEE" w:rsidRDefault="00622EEE">
            <w:pPr>
              <w:pStyle w:val="NormalText"/>
              <w:jc w:val="right"/>
            </w:pPr>
            <w:r>
              <w:t>$</w:t>
            </w:r>
          </w:p>
        </w:tc>
        <w:tc>
          <w:tcPr>
            <w:tcW w:w="520" w:type="dxa"/>
            <w:tcMar>
              <w:top w:w="0" w:type="dxa"/>
              <w:left w:w="0" w:type="dxa"/>
              <w:bottom w:w="0" w:type="dxa"/>
              <w:right w:w="0" w:type="dxa"/>
            </w:tcMar>
            <w:vAlign w:val="bottom"/>
          </w:tcPr>
          <w:p w:rsidR="00622EEE" w:rsidRDefault="00622EEE">
            <w:pPr>
              <w:pStyle w:val="NormalText"/>
              <w:jc w:val="right"/>
            </w:pPr>
            <w:r>
              <w:t>220</w:t>
            </w:r>
          </w:p>
        </w:tc>
        <w:tc>
          <w:tcPr>
            <w:tcW w:w="54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 </w:t>
            </w:r>
          </w:p>
        </w:tc>
        <w:tc>
          <w:tcPr>
            <w:tcW w:w="540" w:type="dxa"/>
            <w:tcMar>
              <w:top w:w="0" w:type="dxa"/>
              <w:left w:w="0" w:type="dxa"/>
              <w:bottom w:w="0" w:type="dxa"/>
              <w:right w:w="0" w:type="dxa"/>
            </w:tcMar>
            <w:vAlign w:val="bottom"/>
          </w:tcPr>
          <w:p w:rsidR="00622EEE" w:rsidRDefault="00622EEE">
            <w:pPr>
              <w:pStyle w:val="NormalText"/>
              <w:jc w:val="right"/>
            </w:pPr>
            <w:r>
              <w:t>100</w:t>
            </w:r>
          </w:p>
        </w:tc>
        <w:tc>
          <w:tcPr>
            <w:tcW w:w="760" w:type="dxa"/>
            <w:gridSpan w:val="2"/>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w:t>
            </w:r>
          </w:p>
        </w:tc>
      </w:tr>
      <w:tr w:rsidR="00622EEE">
        <w:tc>
          <w:tcPr>
            <w:tcW w:w="4580" w:type="dxa"/>
            <w:vAlign w:val="bottom"/>
          </w:tcPr>
          <w:p w:rsidR="00622EEE" w:rsidRDefault="00622EE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p w:rsidR="00622EEE" w:rsidRDefault="00622EEE">
      <w:pPr>
        <w:pStyle w:val="NormalText"/>
      </w:pPr>
    </w:p>
    <w:p w:rsidR="00622EEE" w:rsidRDefault="00622EEE">
      <w:pPr>
        <w:pStyle w:val="NormalText"/>
      </w:pPr>
      <w:r>
        <w:t>The company is currently selling 7,000 units per month. Fixed expenses are $901,000 per month.</w:t>
      </w:r>
    </w:p>
    <w:p w:rsidR="00622EEE" w:rsidRDefault="00622EEE">
      <w:pPr>
        <w:pStyle w:val="NormalText"/>
      </w:pPr>
    </w:p>
    <w:p w:rsidR="00622EEE" w:rsidRDefault="00622EEE">
      <w:pPr>
        <w:pStyle w:val="NormalText"/>
      </w:pPr>
      <w:r>
        <w:t>The marketing manager would like to introduce sales commissions as an incentive for the sales staff. The marketing manager has proposed a commission of $11 per unit. In exchange, the sales staff would accept a decrease in their salaries of $65,000 per month. (This is the company's savings for the entire sales staff.) The marketing manager predicts that introducing this sales incentive would increase monthly sales by 300 units. What should be the overall effect on the company's monthly net operating income of this change?</w:t>
      </w:r>
    </w:p>
    <w:p w:rsidR="00622EEE" w:rsidRDefault="00622EEE">
      <w:pPr>
        <w:pStyle w:val="NormalText"/>
      </w:pPr>
      <w:r>
        <w:t>A) increase of $1,269,500</w:t>
      </w:r>
    </w:p>
    <w:p w:rsidR="00622EEE" w:rsidRDefault="00622EEE">
      <w:pPr>
        <w:pStyle w:val="NormalText"/>
      </w:pPr>
      <w:r>
        <w:t>B) increase of $37,500</w:t>
      </w:r>
    </w:p>
    <w:p w:rsidR="00622EEE" w:rsidRDefault="00622EEE">
      <w:pPr>
        <w:pStyle w:val="NormalText"/>
      </w:pPr>
      <w:r>
        <w:t>C) increase of $61,700</w:t>
      </w:r>
    </w:p>
    <w:p w:rsidR="00622EEE" w:rsidRDefault="00622EEE">
      <w:pPr>
        <w:pStyle w:val="NormalText"/>
      </w:pPr>
      <w:r>
        <w:t>D) decrease of $92,500</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780"/>
        <w:gridCol w:w="280"/>
        <w:gridCol w:w="1140"/>
        <w:gridCol w:w="200"/>
        <w:gridCol w:w="20"/>
        <w:gridCol w:w="280"/>
        <w:gridCol w:w="1120"/>
        <w:gridCol w:w="200"/>
        <w:gridCol w:w="40"/>
      </w:tblGrid>
      <w:tr w:rsidR="0031181A">
        <w:trPr>
          <w:gridAfter w:val="1"/>
          <w:wAfter w:w="40" w:type="dxa"/>
        </w:trPr>
        <w:tc>
          <w:tcPr>
            <w:tcW w:w="3780" w:type="dxa"/>
            <w:vAlign w:val="bottom"/>
          </w:tcPr>
          <w:p w:rsidR="00622EEE" w:rsidRDefault="00622EEE">
            <w:pPr>
              <w:pStyle w:val="NormalText"/>
            </w:pPr>
            <w:r>
              <w:t>Unit sales (increase by 300 units)</w:t>
            </w:r>
          </w:p>
        </w:tc>
        <w:tc>
          <w:tcPr>
            <w:tcW w:w="1620" w:type="dxa"/>
            <w:gridSpan w:val="3"/>
            <w:tcMar>
              <w:top w:w="0" w:type="dxa"/>
              <w:left w:w="0" w:type="dxa"/>
              <w:bottom w:w="0" w:type="dxa"/>
              <w:right w:w="0" w:type="dxa"/>
            </w:tcMar>
            <w:vAlign w:val="bottom"/>
          </w:tcPr>
          <w:p w:rsidR="00622EEE" w:rsidRDefault="00622EEE">
            <w:pPr>
              <w:pStyle w:val="NormalText"/>
              <w:jc w:val="center"/>
            </w:pPr>
            <w:r>
              <w:t>7,000 units</w:t>
            </w:r>
          </w:p>
        </w:tc>
        <w:tc>
          <w:tcPr>
            <w:tcW w:w="1620" w:type="dxa"/>
            <w:gridSpan w:val="4"/>
            <w:tcMar>
              <w:top w:w="0" w:type="dxa"/>
              <w:left w:w="0" w:type="dxa"/>
              <w:bottom w:w="0" w:type="dxa"/>
              <w:right w:w="0" w:type="dxa"/>
            </w:tcMar>
            <w:vAlign w:val="bottom"/>
          </w:tcPr>
          <w:p w:rsidR="00622EEE" w:rsidRDefault="00622EEE">
            <w:pPr>
              <w:pStyle w:val="NormalText"/>
              <w:jc w:val="center"/>
            </w:pPr>
            <w:r>
              <w:t>7,300 units</w:t>
            </w:r>
          </w:p>
        </w:tc>
      </w:tr>
      <w:tr w:rsidR="00622EEE">
        <w:tc>
          <w:tcPr>
            <w:tcW w:w="3780" w:type="dxa"/>
            <w:vAlign w:val="bottom"/>
          </w:tcPr>
          <w:p w:rsidR="00622EEE" w:rsidRDefault="00622EEE">
            <w:pPr>
              <w:pStyle w:val="NormalText"/>
            </w:pPr>
            <w:r>
              <w:t>Sales (at $220 per unit)</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40" w:type="dxa"/>
            <w:tcMar>
              <w:top w:w="0" w:type="dxa"/>
              <w:left w:w="0" w:type="dxa"/>
              <w:bottom w:w="0" w:type="dxa"/>
              <w:right w:w="0" w:type="dxa"/>
            </w:tcMar>
            <w:vAlign w:val="bottom"/>
          </w:tcPr>
          <w:p w:rsidR="00622EEE" w:rsidRDefault="00622EEE">
            <w:pPr>
              <w:pStyle w:val="NormalText"/>
              <w:jc w:val="right"/>
            </w:pPr>
            <w:r>
              <w:t>1,540,000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1120" w:type="dxa"/>
            <w:tcMar>
              <w:top w:w="0" w:type="dxa"/>
              <w:left w:w="0" w:type="dxa"/>
              <w:bottom w:w="0" w:type="dxa"/>
              <w:right w:w="0" w:type="dxa"/>
            </w:tcMar>
            <w:vAlign w:val="bottom"/>
          </w:tcPr>
          <w:p w:rsidR="00622EEE" w:rsidRDefault="00622EEE">
            <w:pPr>
              <w:pStyle w:val="NormalText"/>
              <w:jc w:val="right"/>
            </w:pPr>
            <w:r>
              <w:t>1,606,000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Variable expenses (at $44 per unit and $55 per unit)</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308,000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401,500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Contribution margin</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40" w:type="dxa"/>
            <w:tcMar>
              <w:top w:w="0" w:type="dxa"/>
              <w:left w:w="0" w:type="dxa"/>
              <w:bottom w:w="0" w:type="dxa"/>
              <w:right w:w="0" w:type="dxa"/>
            </w:tcMar>
            <w:vAlign w:val="bottom"/>
          </w:tcPr>
          <w:p w:rsidR="00622EEE" w:rsidRDefault="00622EEE">
            <w:pPr>
              <w:pStyle w:val="NormalText"/>
              <w:jc w:val="right"/>
            </w:pPr>
            <w:r>
              <w:t>1,232,000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1120" w:type="dxa"/>
            <w:tcMar>
              <w:top w:w="0" w:type="dxa"/>
              <w:left w:w="0" w:type="dxa"/>
              <w:bottom w:w="0" w:type="dxa"/>
              <w:right w:w="0" w:type="dxa"/>
            </w:tcMar>
            <w:vAlign w:val="bottom"/>
          </w:tcPr>
          <w:p w:rsidR="00622EEE" w:rsidRDefault="00622EEE">
            <w:pPr>
              <w:pStyle w:val="NormalText"/>
              <w:jc w:val="right"/>
            </w:pPr>
            <w:r>
              <w:t>1,204,500</w:t>
            </w:r>
          </w:p>
        </w:tc>
        <w:tc>
          <w:tcPr>
            <w:tcW w:w="240" w:type="dxa"/>
            <w:gridSpan w:val="2"/>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Fixed expenses (decrease by $65,000)</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901,000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836,000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pPr>
            <w:r>
              <w:t> </w:t>
            </w:r>
          </w:p>
        </w:tc>
      </w:tr>
      <w:tr w:rsidR="00622EEE">
        <w:tc>
          <w:tcPr>
            <w:tcW w:w="3780" w:type="dxa"/>
            <w:vAlign w:val="bottom"/>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331,000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368,500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pPr>
            <w:r>
              <w:t> </w:t>
            </w:r>
          </w:p>
        </w:tc>
      </w:tr>
    </w:tbl>
    <w:p w:rsidR="00622EEE" w:rsidRDefault="00622EEE">
      <w:pPr>
        <w:pStyle w:val="NormalText"/>
      </w:pPr>
    </w:p>
    <w:p w:rsidR="00622EEE" w:rsidRDefault="00622EEE">
      <w:pPr>
        <w:pStyle w:val="NormalText"/>
      </w:pPr>
      <w:r>
        <w:t> </w:t>
      </w:r>
    </w:p>
    <w:p w:rsidR="00622EEE" w:rsidRDefault="00622EEE">
      <w:pPr>
        <w:pStyle w:val="NormalText"/>
      </w:pPr>
      <w:r>
        <w:t>Overall net operating income will increase by $37,500</w:t>
      </w:r>
    </w:p>
    <w:p w:rsidR="00622EEE" w:rsidRDefault="00622EEE">
      <w:pPr>
        <w:pStyle w:val="NormalText"/>
      </w:pPr>
      <w:r>
        <w:t>Difficulty: 2 Medium</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185) Heathman Inc. produces and sells a single product. The selling price of the product is $230.00 per unit and its variable cost is $89.70 per unit. The fixed expense is $308,660 per month.</w:t>
      </w:r>
    </w:p>
    <w:p w:rsidR="00622EEE" w:rsidRDefault="00622EEE">
      <w:pPr>
        <w:pStyle w:val="NormalText"/>
      </w:pPr>
    </w:p>
    <w:p w:rsidR="00622EEE" w:rsidRDefault="00622EEE">
      <w:pPr>
        <w:pStyle w:val="NormalText"/>
        <w:rPr>
          <w:b/>
          <w:bCs/>
        </w:rPr>
      </w:pPr>
      <w:r>
        <w:t xml:space="preserve">The break-even in monthly unit sales is closest to: </w:t>
      </w:r>
      <w:r>
        <w:rPr>
          <w:b/>
          <w:bCs/>
        </w:rPr>
        <w:t>(Round your intermediate calculations to 2 decimal places.)</w:t>
      </w:r>
    </w:p>
    <w:p w:rsidR="00622EEE" w:rsidRDefault="00622EEE">
      <w:pPr>
        <w:pStyle w:val="NormalText"/>
      </w:pPr>
      <w:r>
        <w:t>A) 2,328 units</w:t>
      </w:r>
    </w:p>
    <w:p w:rsidR="00622EEE" w:rsidRDefault="00622EEE">
      <w:pPr>
        <w:pStyle w:val="NormalText"/>
      </w:pPr>
      <w:r>
        <w:t>B) 1,342 units</w:t>
      </w:r>
    </w:p>
    <w:p w:rsidR="00622EEE" w:rsidRDefault="00622EEE">
      <w:pPr>
        <w:pStyle w:val="NormalText"/>
      </w:pPr>
      <w:r>
        <w:t>C) 3,441 units</w:t>
      </w:r>
    </w:p>
    <w:p w:rsidR="00622EEE" w:rsidRDefault="00622EEE">
      <w:pPr>
        <w:pStyle w:val="NormalText"/>
      </w:pPr>
      <w:r>
        <w:t>D) 2,200 units</w:t>
      </w:r>
    </w:p>
    <w:p w:rsidR="00622EEE" w:rsidRDefault="00622EEE">
      <w:pPr>
        <w:pStyle w:val="NormalText"/>
      </w:pPr>
    </w:p>
    <w:p w:rsidR="00622EEE" w:rsidRDefault="00622EEE">
      <w:pPr>
        <w:pStyle w:val="NormalText"/>
      </w:pPr>
      <w:r>
        <w:t>Answer:  D</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$230.00 per unit – $89.70 per unit = $140.30 per unit</w:t>
      </w:r>
    </w:p>
    <w:p w:rsidR="00622EEE" w:rsidRDefault="00622EEE">
      <w:pPr>
        <w:pStyle w:val="NormalText"/>
      </w:pPr>
    </w:p>
    <w:p w:rsidR="00622EEE" w:rsidRDefault="00622EEE">
      <w:pPr>
        <w:pStyle w:val="NormalText"/>
      </w:pPr>
      <w:r>
        <w:t> </w:t>
      </w:r>
    </w:p>
    <w:p w:rsidR="00622EEE" w:rsidRDefault="00622EEE">
      <w:pPr>
        <w:pStyle w:val="NormalText"/>
      </w:pPr>
      <w:r>
        <w:t>Unit sales to break even = Fixed expenses ÷ Unit CM</w:t>
      </w:r>
    </w:p>
    <w:p w:rsidR="00622EEE" w:rsidRDefault="00622EEE">
      <w:pPr>
        <w:pStyle w:val="NormalText"/>
      </w:pPr>
    </w:p>
    <w:p w:rsidR="00622EEE" w:rsidRDefault="00622EEE">
      <w:pPr>
        <w:pStyle w:val="NormalText"/>
      </w:pPr>
      <w:r>
        <w:t>= $308,660 ÷ $140.30 per unit = 2,200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186) Heathman Inc. produces and sells a single product. The selling price of the product is $230.00 per unit and its variable cost is $89.70 per unit. The fixed expense is $308,660 per month.</w:t>
      </w:r>
    </w:p>
    <w:p w:rsidR="00622EEE" w:rsidRDefault="00622EEE">
      <w:pPr>
        <w:pStyle w:val="NormalText"/>
      </w:pPr>
    </w:p>
    <w:p w:rsidR="00622EEE" w:rsidRDefault="00622EEE">
      <w:pPr>
        <w:pStyle w:val="NormalText"/>
        <w:rPr>
          <w:b/>
          <w:bCs/>
        </w:rPr>
      </w:pPr>
      <w:r>
        <w:t xml:space="preserve">The break-even in monthly dollar sales is closest to: </w:t>
      </w:r>
      <w:r>
        <w:rPr>
          <w:b/>
          <w:bCs/>
        </w:rPr>
        <w:t>(Round your intermediate calculations to 2 decimal places.)</w:t>
      </w:r>
    </w:p>
    <w:p w:rsidR="00622EEE" w:rsidRDefault="00622EEE">
      <w:pPr>
        <w:pStyle w:val="NormalText"/>
      </w:pPr>
      <w:r>
        <w:t>A) $791,436</w:t>
      </w:r>
    </w:p>
    <w:p w:rsidR="00622EEE" w:rsidRDefault="00622EEE">
      <w:pPr>
        <w:pStyle w:val="NormalText"/>
      </w:pPr>
      <w:r>
        <w:t>B) $535,365</w:t>
      </w:r>
    </w:p>
    <w:p w:rsidR="00622EEE" w:rsidRDefault="00622EEE">
      <w:pPr>
        <w:pStyle w:val="NormalText"/>
      </w:pPr>
      <w:r>
        <w:t>C) $506,000</w:t>
      </w:r>
    </w:p>
    <w:p w:rsidR="00622EEE" w:rsidRDefault="00622EEE">
      <w:pPr>
        <w:pStyle w:val="NormalText"/>
      </w:pPr>
      <w:r>
        <w:t>D) $308,660</w:t>
      </w:r>
    </w:p>
    <w:p w:rsidR="00622EEE" w:rsidRDefault="00622EEE">
      <w:pPr>
        <w:pStyle w:val="NormalText"/>
      </w:pPr>
    </w:p>
    <w:p w:rsidR="00622EEE" w:rsidRDefault="00622EEE">
      <w:pPr>
        <w:pStyle w:val="NormalText"/>
      </w:pPr>
      <w:r>
        <w:t>Answer:  C</w:t>
      </w:r>
    </w:p>
    <w:p w:rsidR="00622EEE" w:rsidRDefault="00622EEE">
      <w:pPr>
        <w:pStyle w:val="NormalText"/>
      </w:pPr>
      <w:r>
        <w:t>Explanation:  Unit CM = Selling price per unit – Variable expenses per unit</w:t>
      </w:r>
    </w:p>
    <w:p w:rsidR="00622EEE" w:rsidRDefault="00622EEE">
      <w:pPr>
        <w:pStyle w:val="NormalText"/>
      </w:pPr>
      <w:r>
        <w:t>= $230.00 per unit – $89.70 per unit = $140.30 per unit</w:t>
      </w:r>
    </w:p>
    <w:p w:rsidR="00622EEE" w:rsidRDefault="00622EEE">
      <w:pPr>
        <w:pStyle w:val="NormalText"/>
      </w:pPr>
      <w:r>
        <w:t>CM ratio = Unit contribution margin ÷ Unit selling price = $140.30 per unit ÷ $230.00 per unit = 0.61</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r>
        <w:t>= $308,660 ÷ 0.61 = $506,000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187) Data concerning Sinisi Corporation's single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300"/>
      </w:tblGrid>
      <w:tr w:rsidR="00622EEE">
        <w:tc>
          <w:tcPr>
            <w:tcW w:w="5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300" w:type="dxa"/>
            <w:tcMar>
              <w:top w:w="0" w:type="dxa"/>
              <w:left w:w="0" w:type="dxa"/>
              <w:bottom w:w="0" w:type="dxa"/>
              <w:right w:w="0" w:type="dxa"/>
            </w:tcMar>
            <w:vAlign w:val="bottom"/>
          </w:tcPr>
          <w:p w:rsidR="00622EEE" w:rsidRDefault="00622EEE">
            <w:pPr>
              <w:pStyle w:val="NormalText"/>
            </w:pPr>
            <w:r>
              <w:t> </w:t>
            </w:r>
          </w:p>
        </w:tc>
      </w:tr>
      <w:tr w:rsidR="00622EEE">
        <w:tc>
          <w:tcPr>
            <w:tcW w:w="5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200.00</w:t>
            </w:r>
          </w:p>
        </w:tc>
      </w:tr>
      <w:tr w:rsidR="00622EEE">
        <w:tc>
          <w:tcPr>
            <w:tcW w:w="5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58.00</w:t>
            </w:r>
          </w:p>
        </w:tc>
      </w:tr>
      <w:tr w:rsidR="00622EEE">
        <w:tc>
          <w:tcPr>
            <w:tcW w:w="5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407,540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180"/>
      </w:tblGrid>
      <w:tr w:rsidR="0031181A">
        <w:tc>
          <w:tcPr>
            <w:tcW w:w="7180" w:type="dxa"/>
            <w:vAlign w:val="center"/>
          </w:tcPr>
          <w:p w:rsidR="00622EEE" w:rsidRDefault="00622EEE">
            <w:pPr>
              <w:pStyle w:val="NormalText"/>
            </w:pPr>
            <w:r>
              <w:t> </w:t>
            </w:r>
          </w:p>
        </w:tc>
      </w:tr>
    </w:tbl>
    <w:p w:rsidR="00622EEE" w:rsidRDefault="00622EEE">
      <w:pPr>
        <w:pStyle w:val="NormalText"/>
      </w:pPr>
      <w:r>
        <w:t>The break-even in monthly unit sales is closest to:</w:t>
      </w:r>
    </w:p>
    <w:p w:rsidR="00622EEE" w:rsidRDefault="00622EEE">
      <w:pPr>
        <w:pStyle w:val="NormalText"/>
      </w:pPr>
      <w:r>
        <w:t>A) 2,038 units</w:t>
      </w:r>
    </w:p>
    <w:p w:rsidR="00622EEE" w:rsidRDefault="00622EEE">
      <w:pPr>
        <w:pStyle w:val="NormalText"/>
      </w:pPr>
      <w:r>
        <w:t>B) 7,027 units</w:t>
      </w:r>
    </w:p>
    <w:p w:rsidR="00622EEE" w:rsidRDefault="00622EEE">
      <w:pPr>
        <w:pStyle w:val="NormalText"/>
      </w:pPr>
      <w:r>
        <w:t>C) 2,870 units</w:t>
      </w:r>
    </w:p>
    <w:p w:rsidR="00622EEE" w:rsidRDefault="00622EEE">
      <w:pPr>
        <w:pStyle w:val="NormalText"/>
      </w:pPr>
      <w:r>
        <w:t>D) 3,978 units</w:t>
      </w:r>
    </w:p>
    <w:p w:rsidR="00622EEE" w:rsidRDefault="00622EEE">
      <w:pPr>
        <w:pStyle w:val="NormalText"/>
      </w:pPr>
    </w:p>
    <w:p w:rsidR="00622EEE" w:rsidRDefault="00622EEE">
      <w:pPr>
        <w:pStyle w:val="NormalText"/>
      </w:pPr>
      <w:r>
        <w:t>Answer:  C</w:t>
      </w:r>
    </w:p>
    <w:p w:rsidR="00622EEE" w:rsidRDefault="00622EEE">
      <w:pPr>
        <w:pStyle w:val="NormalText"/>
      </w:pPr>
      <w:r>
        <w:t>Explanation:  Unit CM = Selling price per unit – Variable expenses per unit</w:t>
      </w:r>
    </w:p>
    <w:p w:rsidR="00622EEE" w:rsidRDefault="00622EEE">
      <w:pPr>
        <w:pStyle w:val="NormalText"/>
      </w:pPr>
      <w:r>
        <w:t>= $200.00 per unit – $58.00 per unit = $142.00 per unit</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$407,540 ÷ $142.00 per unit = 2,870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188) Data concerning Sinisi Corporation's single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200"/>
        <w:gridCol w:w="280"/>
        <w:gridCol w:w="1300"/>
      </w:tblGrid>
      <w:tr w:rsidR="00622EEE">
        <w:tc>
          <w:tcPr>
            <w:tcW w:w="62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300" w:type="dxa"/>
            <w:tcMar>
              <w:top w:w="0" w:type="dxa"/>
              <w:left w:w="0" w:type="dxa"/>
              <w:bottom w:w="0" w:type="dxa"/>
              <w:right w:w="0" w:type="dxa"/>
            </w:tcMar>
            <w:vAlign w:val="bottom"/>
          </w:tcPr>
          <w:p w:rsidR="00622EEE" w:rsidRDefault="00622EEE">
            <w:pPr>
              <w:pStyle w:val="NormalText"/>
            </w:pPr>
            <w:r>
              <w:t> </w:t>
            </w:r>
          </w:p>
        </w:tc>
      </w:tr>
      <w:tr w:rsidR="00622EEE">
        <w:tc>
          <w:tcPr>
            <w:tcW w:w="62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200.00</w:t>
            </w:r>
          </w:p>
        </w:tc>
      </w:tr>
      <w:tr w:rsidR="00622EEE">
        <w:tc>
          <w:tcPr>
            <w:tcW w:w="62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58.00</w:t>
            </w:r>
          </w:p>
        </w:tc>
      </w:tr>
      <w:tr w:rsidR="00622EEE">
        <w:tc>
          <w:tcPr>
            <w:tcW w:w="62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407,540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780"/>
      </w:tblGrid>
      <w:tr w:rsidR="0031181A">
        <w:tc>
          <w:tcPr>
            <w:tcW w:w="7780" w:type="dxa"/>
            <w:vAlign w:val="center"/>
          </w:tcPr>
          <w:p w:rsidR="00622EEE" w:rsidRDefault="00622EEE">
            <w:pPr>
              <w:pStyle w:val="NormalText"/>
            </w:pPr>
            <w:r>
              <w:t> </w:t>
            </w:r>
          </w:p>
        </w:tc>
      </w:tr>
    </w:tbl>
    <w:p w:rsidR="00622EEE" w:rsidRDefault="00622EEE">
      <w:pPr>
        <w:pStyle w:val="NormalText"/>
        <w:rPr>
          <w:b/>
          <w:bCs/>
        </w:rPr>
      </w:pPr>
      <w:r>
        <w:t xml:space="preserve">The break-even in monthly dollar sales is closest to: </w:t>
      </w:r>
      <w:r>
        <w:rPr>
          <w:b/>
          <w:bCs/>
        </w:rPr>
        <w:t>(Round your intermediate calculations to 2 decimal places.)</w:t>
      </w:r>
    </w:p>
    <w:p w:rsidR="00622EEE" w:rsidRDefault="00622EEE">
      <w:pPr>
        <w:pStyle w:val="NormalText"/>
      </w:pPr>
      <w:r>
        <w:t>A) $407,600</w:t>
      </w:r>
    </w:p>
    <w:p w:rsidR="00622EEE" w:rsidRDefault="00622EEE">
      <w:pPr>
        <w:pStyle w:val="NormalText"/>
      </w:pPr>
      <w:r>
        <w:t>B) $1,405,400</w:t>
      </w:r>
    </w:p>
    <w:p w:rsidR="00622EEE" w:rsidRDefault="00622EEE">
      <w:pPr>
        <w:pStyle w:val="NormalText"/>
      </w:pPr>
      <w:r>
        <w:t>C) $574,000</w:t>
      </w:r>
    </w:p>
    <w:p w:rsidR="00622EEE" w:rsidRDefault="00622EEE">
      <w:pPr>
        <w:pStyle w:val="NormalText"/>
      </w:pPr>
      <w:r>
        <w:t>D) $795,600</w:t>
      </w:r>
    </w:p>
    <w:p w:rsidR="00622EEE" w:rsidRDefault="00622EEE">
      <w:pPr>
        <w:pStyle w:val="NormalText"/>
      </w:pPr>
    </w:p>
    <w:p w:rsidR="00622EEE" w:rsidRDefault="00622EEE">
      <w:pPr>
        <w:pStyle w:val="NormalText"/>
      </w:pPr>
      <w:r>
        <w:t>Answer:  C</w:t>
      </w:r>
    </w:p>
    <w:p w:rsidR="00622EEE" w:rsidRDefault="00622EEE">
      <w:pPr>
        <w:pStyle w:val="NormalText"/>
      </w:pPr>
      <w:r>
        <w:t>Explanation:  Unit CM = Selling price per unit – Variable expenses per unit</w:t>
      </w:r>
    </w:p>
    <w:p w:rsidR="00622EEE" w:rsidRDefault="00622EEE">
      <w:pPr>
        <w:pStyle w:val="NormalText"/>
      </w:pPr>
      <w:r>
        <w:t>= $200.00 per unit – $58.00 per unit = $142.00 per unit</w:t>
      </w:r>
    </w:p>
    <w:p w:rsidR="00622EEE" w:rsidRDefault="00622EEE">
      <w:pPr>
        <w:pStyle w:val="NormalText"/>
      </w:pPr>
      <w:r>
        <w:t>CM ratio = Unit CM ÷ Unit selling price = $142.00 per unit ÷ $200.00 per unit = 0.71</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r>
        <w:t>= $407,540 ÷ 0.71 = $574,000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189) Zanetti Corporation produces and sells a single product. Data concerning that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300"/>
      </w:tblGrid>
      <w:tr w:rsidR="00622EEE">
        <w:tc>
          <w:tcPr>
            <w:tcW w:w="5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300" w:type="dxa"/>
            <w:tcMar>
              <w:top w:w="0" w:type="dxa"/>
              <w:left w:w="0" w:type="dxa"/>
              <w:bottom w:w="0" w:type="dxa"/>
              <w:right w:w="0" w:type="dxa"/>
            </w:tcMar>
            <w:vAlign w:val="bottom"/>
          </w:tcPr>
          <w:p w:rsidR="00622EEE" w:rsidRDefault="00622EEE">
            <w:pPr>
              <w:pStyle w:val="NormalText"/>
            </w:pPr>
            <w:r>
              <w:t> </w:t>
            </w:r>
          </w:p>
        </w:tc>
      </w:tr>
      <w:tr w:rsidR="00622EEE">
        <w:tc>
          <w:tcPr>
            <w:tcW w:w="5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110.00</w:t>
            </w:r>
          </w:p>
        </w:tc>
      </w:tr>
      <w:tr w:rsidR="00622EEE">
        <w:tc>
          <w:tcPr>
            <w:tcW w:w="5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34.10</w:t>
            </w:r>
          </w:p>
        </w:tc>
      </w:tr>
      <w:tr w:rsidR="00622EEE">
        <w:tc>
          <w:tcPr>
            <w:tcW w:w="5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132,066</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180"/>
      </w:tblGrid>
      <w:tr w:rsidR="0031181A">
        <w:tc>
          <w:tcPr>
            <w:tcW w:w="7180" w:type="dxa"/>
            <w:vAlign w:val="center"/>
          </w:tcPr>
          <w:p w:rsidR="00622EEE" w:rsidRDefault="00622EEE">
            <w:pPr>
              <w:pStyle w:val="NormalText"/>
            </w:pPr>
            <w:r>
              <w:t> </w:t>
            </w:r>
          </w:p>
        </w:tc>
      </w:tr>
    </w:tbl>
    <w:p w:rsidR="00622EEE" w:rsidRDefault="00622EEE">
      <w:pPr>
        <w:pStyle w:val="NormalText"/>
        <w:rPr>
          <w:b/>
          <w:bCs/>
        </w:rPr>
      </w:pPr>
      <w:r>
        <w:t xml:space="preserve">The break-even in monthly unit sales is closest to: </w:t>
      </w:r>
      <w:r>
        <w:rPr>
          <w:b/>
          <w:bCs/>
        </w:rPr>
        <w:t>(Round your intermediate calculations to 2 decimal places.)</w:t>
      </w:r>
    </w:p>
    <w:p w:rsidR="00622EEE" w:rsidRDefault="00622EEE">
      <w:pPr>
        <w:pStyle w:val="NormalText"/>
      </w:pPr>
      <w:r>
        <w:t>A) 3,873 units</w:t>
      </w:r>
    </w:p>
    <w:p w:rsidR="00622EEE" w:rsidRDefault="00622EEE">
      <w:pPr>
        <w:pStyle w:val="NormalText"/>
      </w:pPr>
      <w:r>
        <w:t>B) 1,740 units</w:t>
      </w:r>
    </w:p>
    <w:p w:rsidR="00622EEE" w:rsidRDefault="00622EEE">
      <w:pPr>
        <w:pStyle w:val="NormalText"/>
      </w:pPr>
      <w:r>
        <w:t>C) 1,201 units</w:t>
      </w:r>
    </w:p>
    <w:p w:rsidR="00622EEE" w:rsidRDefault="00622EEE">
      <w:pPr>
        <w:pStyle w:val="NormalText"/>
      </w:pPr>
      <w:r>
        <w:t>D) 2,271 units</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p>
    <w:p w:rsidR="00622EEE" w:rsidRDefault="00622EEE">
      <w:pPr>
        <w:pStyle w:val="NormalText"/>
      </w:pPr>
      <w:r>
        <w:t>= $110.00 per unit – $34.10 per unit = $75.90 per unit</w:t>
      </w:r>
    </w:p>
    <w:p w:rsidR="00622EEE" w:rsidRDefault="00622EEE">
      <w:pPr>
        <w:pStyle w:val="NormalText"/>
      </w:pPr>
    </w:p>
    <w:p w:rsidR="00622EEE" w:rsidRDefault="00622EEE">
      <w:pPr>
        <w:pStyle w:val="NormalText"/>
      </w:pPr>
      <w:r>
        <w:t> </w:t>
      </w:r>
    </w:p>
    <w:p w:rsidR="00622EEE" w:rsidRDefault="00622EEE">
      <w:pPr>
        <w:pStyle w:val="NormalText"/>
      </w:pPr>
      <w:r>
        <w:t>Unit sales to break even = Fixed expenses ÷ Unit CM</w:t>
      </w:r>
    </w:p>
    <w:p w:rsidR="00622EEE" w:rsidRDefault="00622EEE">
      <w:pPr>
        <w:pStyle w:val="NormalText"/>
      </w:pPr>
    </w:p>
    <w:p w:rsidR="00622EEE" w:rsidRDefault="00622EEE">
      <w:pPr>
        <w:pStyle w:val="NormalText"/>
      </w:pPr>
      <w:r>
        <w:t>= $132,066 ÷ $75.90 per unit = 1,740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190) Zanetti Corporation produces and sells a single product. Data concerning that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300"/>
      </w:tblGrid>
      <w:tr w:rsidR="00622EEE">
        <w:tc>
          <w:tcPr>
            <w:tcW w:w="5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300" w:type="dxa"/>
            <w:tcMar>
              <w:top w:w="0" w:type="dxa"/>
              <w:left w:w="0" w:type="dxa"/>
              <w:bottom w:w="0" w:type="dxa"/>
              <w:right w:w="0" w:type="dxa"/>
            </w:tcMar>
            <w:vAlign w:val="bottom"/>
          </w:tcPr>
          <w:p w:rsidR="00622EEE" w:rsidRDefault="00622EEE">
            <w:pPr>
              <w:pStyle w:val="NormalText"/>
            </w:pPr>
            <w:r>
              <w:t> </w:t>
            </w:r>
          </w:p>
        </w:tc>
      </w:tr>
      <w:tr w:rsidR="00622EEE">
        <w:tc>
          <w:tcPr>
            <w:tcW w:w="5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110.00</w:t>
            </w:r>
          </w:p>
        </w:tc>
      </w:tr>
      <w:tr w:rsidR="00622EEE">
        <w:tc>
          <w:tcPr>
            <w:tcW w:w="5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34.10</w:t>
            </w:r>
          </w:p>
        </w:tc>
      </w:tr>
      <w:tr w:rsidR="00622EEE">
        <w:tc>
          <w:tcPr>
            <w:tcW w:w="5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300" w:type="dxa"/>
            <w:tcMar>
              <w:top w:w="0" w:type="dxa"/>
              <w:left w:w="0" w:type="dxa"/>
              <w:bottom w:w="0" w:type="dxa"/>
              <w:right w:w="0" w:type="dxa"/>
            </w:tcMar>
            <w:vAlign w:val="center"/>
          </w:tcPr>
          <w:p w:rsidR="00622EEE" w:rsidRDefault="00622EEE">
            <w:pPr>
              <w:pStyle w:val="NormalText"/>
              <w:jc w:val="right"/>
            </w:pPr>
            <w:r>
              <w:t>132,066</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180"/>
      </w:tblGrid>
      <w:tr w:rsidR="0031181A">
        <w:tc>
          <w:tcPr>
            <w:tcW w:w="7180" w:type="dxa"/>
            <w:vAlign w:val="center"/>
          </w:tcPr>
          <w:p w:rsidR="00622EEE" w:rsidRDefault="00622EEE">
            <w:pPr>
              <w:pStyle w:val="NormalText"/>
            </w:pPr>
            <w:r>
              <w:t> </w:t>
            </w:r>
          </w:p>
        </w:tc>
      </w:tr>
    </w:tbl>
    <w:p w:rsidR="00622EEE" w:rsidRDefault="00622EEE">
      <w:pPr>
        <w:pStyle w:val="NormalText"/>
        <w:rPr>
          <w:b/>
          <w:bCs/>
        </w:rPr>
      </w:pPr>
      <w:r>
        <w:t xml:space="preserve">The break-even in monthly dollar sales is closest to: </w:t>
      </w:r>
      <w:r>
        <w:rPr>
          <w:b/>
          <w:bCs/>
        </w:rPr>
        <w:t>(Round your intermediate calculations to 2 decimal places.)</w:t>
      </w:r>
    </w:p>
    <w:p w:rsidR="00622EEE" w:rsidRDefault="00622EEE">
      <w:pPr>
        <w:pStyle w:val="NormalText"/>
      </w:pPr>
      <w:r>
        <w:t>A) $191,400</w:t>
      </w:r>
    </w:p>
    <w:p w:rsidR="00622EEE" w:rsidRDefault="00622EEE">
      <w:pPr>
        <w:pStyle w:val="NormalText"/>
      </w:pPr>
      <w:r>
        <w:t>B) $249,810</w:t>
      </w:r>
    </w:p>
    <w:p w:rsidR="00622EEE" w:rsidRDefault="00622EEE">
      <w:pPr>
        <w:pStyle w:val="NormalText"/>
      </w:pPr>
      <w:r>
        <w:t>C) $426,030</w:t>
      </w:r>
    </w:p>
    <w:p w:rsidR="00622EEE" w:rsidRDefault="00622EEE">
      <w:pPr>
        <w:pStyle w:val="NormalText"/>
      </w:pPr>
      <w:r>
        <w:t>D) $132,110</w:t>
      </w:r>
    </w:p>
    <w:p w:rsidR="00622EEE" w:rsidRDefault="00622EEE">
      <w:pPr>
        <w:pStyle w:val="NormalText"/>
      </w:pPr>
    </w:p>
    <w:p w:rsidR="00622EEE" w:rsidRDefault="00622EEE">
      <w:pPr>
        <w:pStyle w:val="NormalText"/>
      </w:pPr>
      <w:r>
        <w:t>Answer:  A</w:t>
      </w:r>
    </w:p>
    <w:p w:rsidR="00622EEE" w:rsidRDefault="00622EEE">
      <w:pPr>
        <w:pStyle w:val="NormalText"/>
      </w:pPr>
      <w:r>
        <w:t>Explanation:  Unit CM = Selling price per unit – Variable expenses per unit</w:t>
      </w:r>
    </w:p>
    <w:p w:rsidR="00622EEE" w:rsidRDefault="00622EEE">
      <w:pPr>
        <w:pStyle w:val="NormalText"/>
      </w:pPr>
      <w:r>
        <w:t>= $110.00 per unit – $34.10 per unit = $75.90 per unit</w:t>
      </w:r>
    </w:p>
    <w:p w:rsidR="00622EEE" w:rsidRDefault="00622EEE">
      <w:pPr>
        <w:pStyle w:val="NormalText"/>
      </w:pPr>
      <w:r>
        <w:t>CM ratio = Unit CM ÷ Unit selling price = $75.90 per unit ÷ $110.00 per unit = 0.69</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r>
        <w:t>= $132,066 ÷ 0.69 = $191,400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191) Junior Bodway, Inc., has provided the following budgeted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10,000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50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Variable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30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Fixed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180,000</w:t>
            </w:r>
          </w:p>
        </w:tc>
        <w:tc>
          <w:tcPr>
            <w:tcW w:w="2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What is the company's break-even point in sales dollars?</w:t>
      </w:r>
    </w:p>
    <w:p w:rsidR="00622EEE" w:rsidRDefault="00622EEE">
      <w:pPr>
        <w:pStyle w:val="NormalText"/>
      </w:pPr>
      <w:r>
        <w:t>A) $450,000</w:t>
      </w:r>
    </w:p>
    <w:p w:rsidR="00622EEE" w:rsidRDefault="00622EEE">
      <w:pPr>
        <w:pStyle w:val="NormalText"/>
      </w:pPr>
      <w:r>
        <w:t>B) $180,000</w:t>
      </w:r>
    </w:p>
    <w:p w:rsidR="00622EEE" w:rsidRDefault="00622EEE">
      <w:pPr>
        <w:pStyle w:val="NormalText"/>
      </w:pPr>
      <w:r>
        <w:t>C) $300,000</w:t>
      </w:r>
    </w:p>
    <w:p w:rsidR="00622EEE" w:rsidRDefault="00622EEE">
      <w:pPr>
        <w:pStyle w:val="NormalText"/>
      </w:pPr>
      <w:r>
        <w:t>D) $500,000</w:t>
      </w:r>
    </w:p>
    <w:p w:rsidR="00622EEE" w:rsidRDefault="00622EEE">
      <w:pPr>
        <w:pStyle w:val="NormalText"/>
      </w:pPr>
    </w:p>
    <w:p w:rsidR="00622EEE" w:rsidRDefault="00622EEE">
      <w:pPr>
        <w:pStyle w:val="NormalText"/>
      </w:pPr>
      <w:r>
        <w:t>Answer:  A</w:t>
      </w:r>
    </w:p>
    <w:p w:rsidR="00622EEE" w:rsidRDefault="00622EEE">
      <w:pPr>
        <w:pStyle w:val="NormalText"/>
      </w:pPr>
      <w:r>
        <w:t>Explanation:  Unit CM = Selling price per unit – Variable expenses per unit</w:t>
      </w:r>
    </w:p>
    <w:p w:rsidR="00622EEE" w:rsidRDefault="00622EEE">
      <w:pPr>
        <w:pStyle w:val="NormalText"/>
      </w:pPr>
      <w:r>
        <w:t>= $50 per unit – $30 per unit = $20 per unit</w:t>
      </w:r>
    </w:p>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$180,000 ÷ $20 per unit = 9,000 units</w:t>
      </w:r>
    </w:p>
    <w:p w:rsidR="00622EEE" w:rsidRDefault="00622EEE">
      <w:pPr>
        <w:pStyle w:val="NormalText"/>
      </w:pPr>
    </w:p>
    <w:p w:rsidR="00622EEE" w:rsidRDefault="00622EEE">
      <w:pPr>
        <w:pStyle w:val="NormalText"/>
      </w:pPr>
      <w:r>
        <w:t>Dollar sales to break even = $50 per unit × 9,000 units = $450,000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192) Junior Bodway, Inc., has provided the following budgeted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10,000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50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Variable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30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Fixed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180,000</w:t>
            </w:r>
          </w:p>
        </w:tc>
        <w:tc>
          <w:tcPr>
            <w:tcW w:w="2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How many units would the company have to sell in order to have a net operating income of $40,000?</w:t>
      </w:r>
    </w:p>
    <w:p w:rsidR="00622EEE" w:rsidRDefault="00622EEE">
      <w:pPr>
        <w:pStyle w:val="NormalText"/>
      </w:pPr>
      <w:r>
        <w:t>A) 20,000 units</w:t>
      </w:r>
    </w:p>
    <w:p w:rsidR="00622EEE" w:rsidRDefault="00622EEE">
      <w:pPr>
        <w:pStyle w:val="NormalText"/>
      </w:pPr>
      <w:r>
        <w:t>B) 9,000 units</w:t>
      </w:r>
    </w:p>
    <w:p w:rsidR="00622EEE" w:rsidRDefault="00622EEE">
      <w:pPr>
        <w:pStyle w:val="NormalText"/>
      </w:pPr>
      <w:r>
        <w:t>C) 11,000 units</w:t>
      </w:r>
    </w:p>
    <w:p w:rsidR="00622EEE" w:rsidRDefault="00622EEE">
      <w:pPr>
        <w:pStyle w:val="NormalText"/>
      </w:pPr>
      <w:r>
        <w:t>D) 7,333 units</w:t>
      </w:r>
    </w:p>
    <w:p w:rsidR="00622EEE" w:rsidRDefault="00622EEE">
      <w:pPr>
        <w:pStyle w:val="NormalText"/>
      </w:pPr>
    </w:p>
    <w:p w:rsidR="00622EEE" w:rsidRDefault="00622EEE">
      <w:pPr>
        <w:pStyle w:val="NormalText"/>
      </w:pPr>
      <w:r>
        <w:t>Answer:  C</w:t>
      </w:r>
    </w:p>
    <w:p w:rsidR="00622EEE" w:rsidRDefault="00622EEE">
      <w:pPr>
        <w:pStyle w:val="NormalText"/>
      </w:pPr>
      <w:r>
        <w:t>Explanation:  Unit CM = Selling price per unit – Variable expenses per unit</w:t>
      </w:r>
    </w:p>
    <w:p w:rsidR="00622EEE" w:rsidRDefault="00622EEE">
      <w:pPr>
        <w:pStyle w:val="NormalText"/>
      </w:pPr>
      <w:r>
        <w:t>= $50 per unit – $30 per unit = $20 per unit</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r>
        <w:t>= ($40,000 + $180,000) ÷ $20 per unit = $220,000 ÷ $20 per unit = 11,000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193) Junior Bodway, Inc., has provided the following budgeted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10,000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50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Variable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30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Fixed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180,000</w:t>
            </w:r>
          </w:p>
        </w:tc>
        <w:tc>
          <w:tcPr>
            <w:tcW w:w="2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At the budgeted sales level of 10,000 units, what is the company's degree of operating leverage?</w:t>
      </w:r>
    </w:p>
    <w:p w:rsidR="00622EEE" w:rsidRDefault="00622EEE">
      <w:pPr>
        <w:pStyle w:val="NormalText"/>
      </w:pPr>
      <w:r>
        <w:t>A) 10.0</w:t>
      </w:r>
    </w:p>
    <w:p w:rsidR="00622EEE" w:rsidRDefault="00622EEE">
      <w:pPr>
        <w:pStyle w:val="NormalText"/>
      </w:pPr>
      <w:r>
        <w:t>B) 6.0</w:t>
      </w:r>
    </w:p>
    <w:p w:rsidR="00622EEE" w:rsidRDefault="00622EEE">
      <w:pPr>
        <w:pStyle w:val="NormalText"/>
      </w:pPr>
      <w:r>
        <w:t>C) 22.5</w:t>
      </w:r>
    </w:p>
    <w:p w:rsidR="00622EEE" w:rsidRDefault="00622EEE">
      <w:pPr>
        <w:pStyle w:val="NormalText"/>
      </w:pPr>
      <w:r>
        <w:t>D) 5.0</w:t>
      </w:r>
    </w:p>
    <w:p w:rsidR="00622EEE" w:rsidRDefault="00622EEE">
      <w:pPr>
        <w:pStyle w:val="NormalText"/>
      </w:pPr>
    </w:p>
    <w:p w:rsidR="00622EEE" w:rsidRDefault="00622EEE">
      <w:pPr>
        <w:pStyle w:val="NormalText"/>
      </w:pPr>
      <w:r>
        <w:t>Answer:  A</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622EEE">
        <w:tc>
          <w:tcPr>
            <w:tcW w:w="580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940" w:type="dxa"/>
            <w:tcMar>
              <w:top w:w="0" w:type="dxa"/>
              <w:left w:w="0" w:type="dxa"/>
              <w:bottom w:w="0" w:type="dxa"/>
              <w:right w:w="0" w:type="dxa"/>
            </w:tcMar>
            <w:vAlign w:val="bottom"/>
          </w:tcPr>
          <w:p w:rsidR="00622EEE" w:rsidRDefault="00622EEE">
            <w:pPr>
              <w:pStyle w:val="NormalText"/>
              <w:jc w:val="center"/>
            </w:pPr>
            <w:r>
              <w:t> </w:t>
            </w:r>
          </w:p>
        </w:tc>
      </w:tr>
      <w:tr w:rsidR="00622EEE">
        <w:tc>
          <w:tcPr>
            <w:tcW w:w="5800" w:type="dxa"/>
            <w:vAlign w:val="center"/>
          </w:tcPr>
          <w:p w:rsidR="00622EEE" w:rsidRDefault="00622EEE">
            <w:pPr>
              <w:pStyle w:val="NormalText"/>
            </w:pPr>
            <w:r>
              <w:t>Sales ($50 per unit × 10,000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940" w:type="dxa"/>
            <w:tcMar>
              <w:top w:w="0" w:type="dxa"/>
              <w:left w:w="0" w:type="dxa"/>
              <w:bottom w:w="0" w:type="dxa"/>
              <w:right w:w="0" w:type="dxa"/>
            </w:tcMar>
            <w:vAlign w:val="center"/>
          </w:tcPr>
          <w:p w:rsidR="00622EEE" w:rsidRDefault="00622EEE">
            <w:pPr>
              <w:pStyle w:val="NormalText"/>
              <w:jc w:val="right"/>
            </w:pPr>
            <w:r>
              <w:t>500,000</w:t>
            </w:r>
          </w:p>
        </w:tc>
      </w:tr>
      <w:tr w:rsidR="00622EEE">
        <w:tc>
          <w:tcPr>
            <w:tcW w:w="5800" w:type="dxa"/>
            <w:vAlign w:val="bottom"/>
          </w:tcPr>
          <w:p w:rsidR="00622EEE" w:rsidRDefault="00622EEE">
            <w:pPr>
              <w:pStyle w:val="NormalText"/>
            </w:pPr>
            <w:r>
              <w:t>Variable expenses ($30 per unit × 10,000 units)</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300,000</w:t>
            </w:r>
          </w:p>
        </w:tc>
      </w:tr>
      <w:tr w:rsidR="00622EEE">
        <w:tc>
          <w:tcPr>
            <w:tcW w:w="5800" w:type="dxa"/>
            <w:vAlign w:val="center"/>
          </w:tcPr>
          <w:p w:rsidR="00622EEE" w:rsidRDefault="00622EEE">
            <w:pPr>
              <w:pStyle w:val="NormalText"/>
            </w:pPr>
            <w:r>
              <w:t>Contribution margin</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940" w:type="dxa"/>
            <w:tcMar>
              <w:top w:w="0" w:type="dxa"/>
              <w:left w:w="0" w:type="dxa"/>
              <w:bottom w:w="0" w:type="dxa"/>
              <w:right w:w="0" w:type="dxa"/>
            </w:tcMar>
            <w:vAlign w:val="center"/>
          </w:tcPr>
          <w:p w:rsidR="00622EEE" w:rsidRDefault="00622EEE">
            <w:pPr>
              <w:pStyle w:val="NormalText"/>
              <w:jc w:val="right"/>
            </w:pPr>
            <w:r>
              <w:t>200,000</w:t>
            </w:r>
          </w:p>
        </w:tc>
      </w:tr>
      <w:tr w:rsidR="00622EEE">
        <w:tc>
          <w:tcPr>
            <w:tcW w:w="5800" w:type="dxa"/>
            <w:vAlign w:val="bottom"/>
          </w:tcPr>
          <w:p w:rsidR="00622EEE" w:rsidRDefault="00622EEE">
            <w:pPr>
              <w:pStyle w:val="NormalText"/>
            </w:pPr>
            <w:r>
              <w:t>Fixed expenses</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180,000</w:t>
            </w:r>
          </w:p>
        </w:tc>
      </w:tr>
      <w:tr w:rsidR="00622EEE">
        <w:tc>
          <w:tcPr>
            <w:tcW w:w="5800" w:type="dxa"/>
            <w:vAlign w:val="center"/>
          </w:tcPr>
          <w:p w:rsidR="00622EEE" w:rsidRDefault="00622EEE">
            <w:pPr>
              <w:pStyle w:val="NormalText"/>
            </w:pPr>
            <w:r>
              <w:t>Net operating income</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94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20,000</w:t>
            </w:r>
          </w:p>
        </w:tc>
      </w:tr>
    </w:tbl>
    <w:p w:rsidR="00622EEE" w:rsidRDefault="00622EEE">
      <w:pPr>
        <w:pStyle w:val="NormalText"/>
      </w:pPr>
    </w:p>
    <w:p w:rsidR="00622EEE" w:rsidRDefault="00622EEE">
      <w:pPr>
        <w:pStyle w:val="NormalText"/>
      </w:pPr>
      <w:r>
        <w:t> </w:t>
      </w:r>
    </w:p>
    <w:p w:rsidR="00622EEE" w:rsidRDefault="00622EEE">
      <w:pPr>
        <w:pStyle w:val="NormalText"/>
      </w:pPr>
      <w:r>
        <w:t>Degree of operating leverage = Contribution margin ÷ Net operating income</w:t>
      </w:r>
    </w:p>
    <w:p w:rsidR="00622EEE" w:rsidRDefault="00622EEE">
      <w:pPr>
        <w:pStyle w:val="NormalText"/>
      </w:pPr>
    </w:p>
    <w:p w:rsidR="00622EEE" w:rsidRDefault="00622EEE">
      <w:pPr>
        <w:pStyle w:val="NormalText"/>
      </w:pPr>
      <w:r>
        <w:t>= $200,000 ÷ $20,000 = 10.0</w:t>
      </w:r>
    </w:p>
    <w:p w:rsidR="00622EEE" w:rsidRDefault="00622EEE">
      <w:pPr>
        <w:pStyle w:val="NormalText"/>
      </w:pPr>
      <w:r>
        <w:t>Difficulty: 1 Easy</w:t>
      </w:r>
    </w:p>
    <w:p w:rsidR="00622EEE" w:rsidRDefault="00622EEE">
      <w:pPr>
        <w:pStyle w:val="NormalText"/>
      </w:pPr>
      <w:r>
        <w:t>Topic:  Operating Leverage; Break-Even Analysis; Target Profit Analysis</w:t>
      </w:r>
    </w:p>
    <w:p w:rsidR="00622EEE" w:rsidRDefault="00622EEE">
      <w:pPr>
        <w:pStyle w:val="NormalText"/>
      </w:pPr>
      <w:r>
        <w:t>Learning Objective:  02-08 Compute the degree of operating leverage at a particular level of sales and explain how it can be used to predict changes in net operating income.; 02-05 Determine the break-even point.;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194) Maziarz Corporation produces and sells a single product. Data concerning that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22EEE">
        <w:tc>
          <w:tcPr>
            <w:tcW w:w="6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220.00</w:t>
            </w:r>
          </w:p>
        </w:tc>
      </w:tr>
      <w:tr w:rsidR="00622EEE">
        <w:tc>
          <w:tcPr>
            <w:tcW w:w="6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72.60</w:t>
            </w:r>
          </w:p>
        </w:tc>
      </w:tr>
      <w:tr w:rsidR="00622EEE">
        <w:tc>
          <w:tcPr>
            <w:tcW w:w="6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548,328</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31181A">
        <w:tc>
          <w:tcPr>
            <w:tcW w:w="8080" w:type="dxa"/>
            <w:vAlign w:val="center"/>
          </w:tcPr>
          <w:p w:rsidR="00622EEE" w:rsidRDefault="00622EEE">
            <w:pPr>
              <w:pStyle w:val="NormalText"/>
            </w:pPr>
            <w:r>
              <w:t> </w:t>
            </w:r>
          </w:p>
        </w:tc>
      </w:tr>
    </w:tbl>
    <w:p w:rsidR="00622EEE" w:rsidRDefault="00622EEE">
      <w:pPr>
        <w:pStyle w:val="NormalText"/>
        <w:rPr>
          <w:b/>
          <w:bCs/>
        </w:rPr>
      </w:pPr>
      <w:r>
        <w:t xml:space="preserve">Assume the company's target profit is $14,000. The unit sales to attain that target profit is closest to: </w:t>
      </w:r>
      <w:r>
        <w:rPr>
          <w:b/>
          <w:bCs/>
        </w:rPr>
        <w:t>(Round your intermediate calculations to 2 decimal places.)</w:t>
      </w:r>
    </w:p>
    <w:p w:rsidR="00622EEE" w:rsidRDefault="00622EEE">
      <w:pPr>
        <w:pStyle w:val="NormalText"/>
      </w:pPr>
      <w:r>
        <w:t>A) 7,746 units</w:t>
      </w:r>
    </w:p>
    <w:p w:rsidR="00622EEE" w:rsidRDefault="00622EEE">
      <w:pPr>
        <w:pStyle w:val="NormalText"/>
      </w:pPr>
      <w:r>
        <w:t>B) 2,556 units</w:t>
      </w:r>
    </w:p>
    <w:p w:rsidR="00622EEE" w:rsidRDefault="00622EEE">
      <w:pPr>
        <w:pStyle w:val="NormalText"/>
      </w:pPr>
      <w:r>
        <w:t>C) 4,706 units</w:t>
      </w:r>
    </w:p>
    <w:p w:rsidR="00622EEE" w:rsidRDefault="00622EEE">
      <w:pPr>
        <w:pStyle w:val="NormalText"/>
      </w:pPr>
      <w:r>
        <w:t>D) 3,815 units</w:t>
      </w:r>
    </w:p>
    <w:p w:rsidR="00622EEE" w:rsidRDefault="00622EEE">
      <w:pPr>
        <w:pStyle w:val="NormalText"/>
      </w:pPr>
    </w:p>
    <w:p w:rsidR="00622EEE" w:rsidRDefault="00622EEE">
      <w:pPr>
        <w:pStyle w:val="NormalText"/>
      </w:pPr>
      <w:r>
        <w:t>Answer:  D</w:t>
      </w:r>
    </w:p>
    <w:p w:rsidR="00622EEE" w:rsidRDefault="00622EEE">
      <w:pPr>
        <w:pStyle w:val="NormalText"/>
      </w:pPr>
      <w:r>
        <w:t>Explanation:  Unit CM = Selling price per unit – Variable expenses per unit</w:t>
      </w:r>
    </w:p>
    <w:p w:rsidR="00622EEE" w:rsidRDefault="00622EEE">
      <w:pPr>
        <w:pStyle w:val="NormalText"/>
      </w:pPr>
      <w:r>
        <w:t>= $220.00 per unit – $72.60 per unit = $147.40 per unit</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r>
        <w:t>= ($14,000 + $548,328) ÷ $147.40 per unit</w:t>
      </w:r>
    </w:p>
    <w:p w:rsidR="00622EEE" w:rsidRDefault="00622EEE">
      <w:pPr>
        <w:pStyle w:val="NormalText"/>
      </w:pPr>
      <w:r>
        <w:t>=$562,328 ÷ $147.40 per unit = 3,815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195) Maziarz Corporation produces and sells a single product. Data concerning that product appear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22EEE">
        <w:tc>
          <w:tcPr>
            <w:tcW w:w="6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220.00</w:t>
            </w:r>
          </w:p>
        </w:tc>
      </w:tr>
      <w:tr w:rsidR="00622EEE">
        <w:tc>
          <w:tcPr>
            <w:tcW w:w="6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72.60</w:t>
            </w:r>
          </w:p>
        </w:tc>
      </w:tr>
      <w:tr w:rsidR="00622EEE">
        <w:tc>
          <w:tcPr>
            <w:tcW w:w="6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548,328</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31181A">
        <w:tc>
          <w:tcPr>
            <w:tcW w:w="8080" w:type="dxa"/>
            <w:vAlign w:val="center"/>
          </w:tcPr>
          <w:p w:rsidR="00622EEE" w:rsidRDefault="00622EEE">
            <w:pPr>
              <w:pStyle w:val="NormalText"/>
            </w:pPr>
            <w:r>
              <w:t> </w:t>
            </w:r>
          </w:p>
        </w:tc>
      </w:tr>
    </w:tbl>
    <w:p w:rsidR="00622EEE" w:rsidRDefault="00622EEE">
      <w:pPr>
        <w:pStyle w:val="NormalText"/>
        <w:rPr>
          <w:b/>
          <w:bCs/>
        </w:rPr>
      </w:pPr>
      <w:r>
        <w:t xml:space="preserve">Assume the company's target profit is $16,000. The dollar sales to attain that target profit is closest to: </w:t>
      </w:r>
      <w:r>
        <w:rPr>
          <w:b/>
          <w:bCs/>
        </w:rPr>
        <w:t>(Round your intermediate calculations to 2 decimal places.)</w:t>
      </w:r>
    </w:p>
    <w:p w:rsidR="00622EEE" w:rsidRDefault="00622EEE">
      <w:pPr>
        <w:pStyle w:val="NormalText"/>
      </w:pPr>
      <w:r>
        <w:t>A) $564,328</w:t>
      </w:r>
    </w:p>
    <w:p w:rsidR="00622EEE" w:rsidRDefault="00622EEE">
      <w:pPr>
        <w:pStyle w:val="NormalText"/>
      </w:pPr>
      <w:r>
        <w:t>B) $1,710,085</w:t>
      </w:r>
    </w:p>
    <w:p w:rsidR="00622EEE" w:rsidRDefault="00622EEE">
      <w:pPr>
        <w:pStyle w:val="NormalText"/>
      </w:pPr>
      <w:r>
        <w:t>C) $1,038,898</w:t>
      </w:r>
    </w:p>
    <w:p w:rsidR="00622EEE" w:rsidRDefault="00622EEE">
      <w:pPr>
        <w:pStyle w:val="NormalText"/>
      </w:pPr>
      <w:r>
        <w:t>D) $842,281</w:t>
      </w:r>
    </w:p>
    <w:p w:rsidR="00622EEE" w:rsidRDefault="00622EEE">
      <w:pPr>
        <w:pStyle w:val="NormalText"/>
      </w:pPr>
    </w:p>
    <w:p w:rsidR="00622EEE" w:rsidRDefault="00622EEE">
      <w:pPr>
        <w:pStyle w:val="NormalText"/>
      </w:pPr>
      <w:r>
        <w:t>Answer:  D</w:t>
      </w:r>
    </w:p>
    <w:p w:rsidR="00622EEE" w:rsidRDefault="00622EEE">
      <w:pPr>
        <w:pStyle w:val="NormalText"/>
      </w:pPr>
      <w:r>
        <w:t>Explanation:  Unit CM = Selling price per unit – Variable expenses per unit</w:t>
      </w:r>
    </w:p>
    <w:p w:rsidR="00622EEE" w:rsidRDefault="00622EEE">
      <w:pPr>
        <w:pStyle w:val="NormalText"/>
      </w:pPr>
      <w:r>
        <w:t>= $220.00 per unit – $72.60 per unit = $147.40 per unit</w:t>
      </w:r>
    </w:p>
    <w:p w:rsidR="00622EEE" w:rsidRDefault="00622EEE">
      <w:pPr>
        <w:pStyle w:val="NormalText"/>
      </w:pPr>
      <w:r>
        <w:t>CM ratio = Unit CM ÷ Unit selling price = $147.40 per unit ÷ $220.00 per unit = 0.67</w:t>
      </w:r>
    </w:p>
    <w:p w:rsidR="00622EEE" w:rsidRDefault="00622EEE">
      <w:pPr>
        <w:pStyle w:val="NormalText"/>
      </w:pPr>
    </w:p>
    <w:p w:rsidR="00622EEE" w:rsidRDefault="00622EEE">
      <w:pPr>
        <w:pStyle w:val="NormalText"/>
      </w:pPr>
      <w:r>
        <w:t>Dollar sales to attain a target profit = (Target profit + Fixed expenses) ÷ CM ratio</w:t>
      </w:r>
    </w:p>
    <w:p w:rsidR="00622EEE" w:rsidRDefault="00622EEE">
      <w:pPr>
        <w:pStyle w:val="NormalText"/>
      </w:pPr>
      <w:r>
        <w:t>= ($16,000 + $548,328) ÷ 0.67</w:t>
      </w:r>
    </w:p>
    <w:p w:rsidR="00622EEE" w:rsidRDefault="00622EEE">
      <w:pPr>
        <w:pStyle w:val="NormalText"/>
      </w:pPr>
      <w:r>
        <w:t>= $564,328 ÷ 0.67</w:t>
      </w:r>
    </w:p>
    <w:p w:rsidR="00622EEE" w:rsidRDefault="00622EEE">
      <w:pPr>
        <w:pStyle w:val="NormalText"/>
      </w:pPr>
      <w:r>
        <w:t>= $842,281</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196) Speckman Enterprises, Inc., produces and sells a single product whose selling price is $200.00 per unit and whose variable expense is $68.00 per unit. The company's monthly fixed expense is $514,800.</w:t>
      </w:r>
    </w:p>
    <w:p w:rsidR="00622EEE" w:rsidRDefault="00622EEE">
      <w:pPr>
        <w:pStyle w:val="NormalText"/>
      </w:pPr>
    </w:p>
    <w:p w:rsidR="00622EEE" w:rsidRDefault="00622EEE">
      <w:pPr>
        <w:pStyle w:val="NormalText"/>
      </w:pPr>
      <w:r>
        <w:t>Assume the company's target profit is $11,000. The unit sales to attain that target profit is closest to:</w:t>
      </w:r>
    </w:p>
    <w:p w:rsidR="00622EEE" w:rsidRDefault="00622EEE">
      <w:pPr>
        <w:pStyle w:val="NormalText"/>
      </w:pPr>
      <w:r>
        <w:t>A) 2,629 units</w:t>
      </w:r>
    </w:p>
    <w:p w:rsidR="00622EEE" w:rsidRDefault="00622EEE">
      <w:pPr>
        <w:pStyle w:val="NormalText"/>
      </w:pPr>
      <w:r>
        <w:t>B) 3,983 units</w:t>
      </w:r>
    </w:p>
    <w:p w:rsidR="00622EEE" w:rsidRDefault="00622EEE">
      <w:pPr>
        <w:pStyle w:val="NormalText"/>
      </w:pPr>
      <w:r>
        <w:t>C) 4,781 units</w:t>
      </w:r>
    </w:p>
    <w:p w:rsidR="00622EEE" w:rsidRDefault="00622EEE">
      <w:pPr>
        <w:pStyle w:val="NormalText"/>
      </w:pPr>
      <w:r>
        <w:t>D) 7,732 units</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r>
        <w:t>= $200.00 per unit – $68.00 per unit = $132.00 per unit</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r>
        <w:t>= ($514,800 + $11,000) ÷ $132.00 per unit</w:t>
      </w:r>
    </w:p>
    <w:p w:rsidR="00622EEE" w:rsidRDefault="00622EEE">
      <w:pPr>
        <w:pStyle w:val="NormalText"/>
      </w:pPr>
      <w:r>
        <w:t>=$525,800 ÷ $132.00 per unit = 3,983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197) Speckman Enterprises, Inc., produces and sells a single product whose selling price is $200.00 per unit and whose variable expense is $68.00 per unit. The company's monthly fixed expense is $514,800.</w:t>
      </w:r>
    </w:p>
    <w:p w:rsidR="00622EEE" w:rsidRDefault="00622EEE">
      <w:pPr>
        <w:pStyle w:val="NormalText"/>
      </w:pPr>
    </w:p>
    <w:p w:rsidR="00622EEE" w:rsidRDefault="00622EEE">
      <w:pPr>
        <w:pStyle w:val="NormalText"/>
        <w:rPr>
          <w:b/>
          <w:bCs/>
        </w:rPr>
      </w:pPr>
      <w:r>
        <w:t xml:space="preserve">Assume the company's target profit is $12,000. The dollar sales to attain that target profit is closest to: </w:t>
      </w:r>
      <w:r>
        <w:rPr>
          <w:b/>
          <w:bCs/>
        </w:rPr>
        <w:t>(Round your intermediate calculations to 2 decimal places.)</w:t>
      </w:r>
    </w:p>
    <w:p w:rsidR="00622EEE" w:rsidRDefault="00622EEE">
      <w:pPr>
        <w:pStyle w:val="NormalText"/>
      </w:pPr>
      <w:r>
        <w:t>A) $1,549,412</w:t>
      </w:r>
    </w:p>
    <w:p w:rsidR="00622EEE" w:rsidRDefault="00622EEE">
      <w:pPr>
        <w:pStyle w:val="NormalText"/>
      </w:pPr>
      <w:r>
        <w:t>B) $798,182</w:t>
      </w:r>
    </w:p>
    <w:p w:rsidR="00622EEE" w:rsidRDefault="00622EEE">
      <w:pPr>
        <w:pStyle w:val="NormalText"/>
      </w:pPr>
      <w:r>
        <w:t>C) $526,800</w:t>
      </w:r>
    </w:p>
    <w:p w:rsidR="00622EEE" w:rsidRDefault="00622EEE">
      <w:pPr>
        <w:pStyle w:val="NormalText"/>
      </w:pPr>
      <w:r>
        <w:t>D) $958,131</w:t>
      </w:r>
    </w:p>
    <w:p w:rsidR="00622EEE" w:rsidRDefault="00622EEE">
      <w:pPr>
        <w:pStyle w:val="NormalText"/>
      </w:pPr>
    </w:p>
    <w:p w:rsidR="00622EEE" w:rsidRDefault="00622EEE">
      <w:pPr>
        <w:pStyle w:val="NormalText"/>
      </w:pPr>
      <w:r>
        <w:t>Answer:  B</w:t>
      </w:r>
    </w:p>
    <w:p w:rsidR="00622EEE" w:rsidRDefault="00622EEE">
      <w:pPr>
        <w:pStyle w:val="NormalText"/>
      </w:pPr>
      <w:r>
        <w:t>Explanation:  Unit CM = Selling price per unit – Variable expenses per unit</w:t>
      </w:r>
    </w:p>
    <w:p w:rsidR="00622EEE" w:rsidRDefault="00622EEE">
      <w:pPr>
        <w:pStyle w:val="NormalText"/>
      </w:pPr>
      <w:r>
        <w:t>= $200.00 per unit – $68.00 per unit = $132.00 per unit</w:t>
      </w:r>
    </w:p>
    <w:p w:rsidR="00622EEE" w:rsidRDefault="00622EEE">
      <w:pPr>
        <w:pStyle w:val="NormalText"/>
      </w:pPr>
      <w:r>
        <w:t>CM ratio = Unit contribution margin ÷ Unit selling price = $132.00 per unit ÷ $200.00 per unit = 0.66</w:t>
      </w:r>
    </w:p>
    <w:p w:rsidR="00622EEE" w:rsidRDefault="00622EEE">
      <w:pPr>
        <w:pStyle w:val="NormalText"/>
      </w:pPr>
    </w:p>
    <w:p w:rsidR="00622EEE" w:rsidRDefault="00622EEE">
      <w:pPr>
        <w:pStyle w:val="NormalText"/>
      </w:pPr>
      <w:r>
        <w:t>Dollar sales to attain a target profit = (Target profit + Fixed expenses) ÷ CM ratio</w:t>
      </w:r>
    </w:p>
    <w:p w:rsidR="00622EEE" w:rsidRDefault="00622EEE">
      <w:pPr>
        <w:pStyle w:val="NormalText"/>
      </w:pPr>
      <w:r>
        <w:t>= ($12,000 + $514,800) ÷ 0.66</w:t>
      </w:r>
    </w:p>
    <w:p w:rsidR="00622EEE" w:rsidRDefault="00622EEE">
      <w:pPr>
        <w:pStyle w:val="NormalText"/>
      </w:pPr>
      <w:r>
        <w:t>= $526,800 ÷ 0.66 = $798,182</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198) Data concerning Strite Corporation's single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22EEE">
        <w:tc>
          <w:tcPr>
            <w:tcW w:w="6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150.00</w:t>
            </w:r>
          </w:p>
        </w:tc>
      </w:tr>
      <w:tr w:rsidR="00622EEE">
        <w:tc>
          <w:tcPr>
            <w:tcW w:w="6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42.00</w:t>
            </w:r>
          </w:p>
        </w:tc>
      </w:tr>
      <w:tr w:rsidR="00622EEE">
        <w:tc>
          <w:tcPr>
            <w:tcW w:w="6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421,200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31181A">
        <w:tc>
          <w:tcPr>
            <w:tcW w:w="8080" w:type="dxa"/>
            <w:vAlign w:val="center"/>
          </w:tcPr>
          <w:p w:rsidR="00622EEE" w:rsidRDefault="00622EEE">
            <w:pPr>
              <w:pStyle w:val="NormalText"/>
            </w:pPr>
            <w:r>
              <w:t> </w:t>
            </w:r>
          </w:p>
        </w:tc>
      </w:tr>
    </w:tbl>
    <w:p w:rsidR="00622EEE" w:rsidRDefault="00622EEE">
      <w:pPr>
        <w:pStyle w:val="NormalText"/>
      </w:pPr>
      <w:r>
        <w:t>Assume the company's target profit is $17,000. The unit sales to attain that target profit is closest to:</w:t>
      </w:r>
    </w:p>
    <w:p w:rsidR="00622EEE" w:rsidRDefault="00622EEE">
      <w:pPr>
        <w:pStyle w:val="NormalText"/>
      </w:pPr>
      <w:r>
        <w:t>A) 5,804 units</w:t>
      </w:r>
    </w:p>
    <w:p w:rsidR="00622EEE" w:rsidRDefault="00622EEE">
      <w:pPr>
        <w:pStyle w:val="NormalText"/>
      </w:pPr>
      <w:r>
        <w:t>B) 2,921 units</w:t>
      </w:r>
    </w:p>
    <w:p w:rsidR="00622EEE" w:rsidRDefault="00622EEE">
      <w:pPr>
        <w:pStyle w:val="NormalText"/>
      </w:pPr>
      <w:r>
        <w:t>C) 4,057 units</w:t>
      </w:r>
    </w:p>
    <w:p w:rsidR="00622EEE" w:rsidRDefault="00622EEE">
      <w:pPr>
        <w:pStyle w:val="NormalText"/>
      </w:pPr>
      <w:r>
        <w:t>D) 10,433 units</w:t>
      </w:r>
    </w:p>
    <w:p w:rsidR="00622EEE" w:rsidRDefault="00622EEE">
      <w:pPr>
        <w:pStyle w:val="NormalText"/>
      </w:pPr>
    </w:p>
    <w:p w:rsidR="00622EEE" w:rsidRDefault="00622EEE">
      <w:pPr>
        <w:pStyle w:val="NormalText"/>
      </w:pPr>
      <w:r>
        <w:t>Answer:  C</w:t>
      </w:r>
    </w:p>
    <w:p w:rsidR="00622EEE" w:rsidRDefault="00622EEE">
      <w:pPr>
        <w:pStyle w:val="NormalText"/>
      </w:pPr>
      <w:r>
        <w:t>Explanation:  Unit CM = Selling price per unit – Variable expenses per unit</w:t>
      </w:r>
    </w:p>
    <w:p w:rsidR="00622EEE" w:rsidRDefault="00622EEE">
      <w:pPr>
        <w:pStyle w:val="NormalText"/>
      </w:pPr>
      <w:r>
        <w:t>= $150.00 per unit – $42.00 per unit = $108.00 per unit</w:t>
      </w:r>
    </w:p>
    <w:p w:rsidR="00622EEE" w:rsidRDefault="00622EEE">
      <w:pPr>
        <w:pStyle w:val="NormalText"/>
      </w:pPr>
    </w:p>
    <w:p w:rsidR="00622EEE" w:rsidRDefault="00622EEE">
      <w:pPr>
        <w:pStyle w:val="NormalText"/>
      </w:pPr>
      <w:r>
        <w:t>Unit sales to attain a target profit = (Target profit + Fixed expenses) ÷ Unit CM</w:t>
      </w:r>
    </w:p>
    <w:p w:rsidR="00622EEE" w:rsidRDefault="00622EEE">
      <w:pPr>
        <w:pStyle w:val="NormalText"/>
      </w:pPr>
      <w:r>
        <w:t>= ($17,000 + $421,200) ÷ $108.00 per unit</w:t>
      </w:r>
    </w:p>
    <w:p w:rsidR="00622EEE" w:rsidRDefault="00622EEE">
      <w:pPr>
        <w:pStyle w:val="NormalText"/>
      </w:pPr>
      <w:r>
        <w:t>=$438,200 ÷ $108.00 per unit = 4,057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199) Data concerning Strite Corporation's single product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22EEE">
        <w:tc>
          <w:tcPr>
            <w:tcW w:w="66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200" w:type="dxa"/>
            <w:tcMar>
              <w:top w:w="0" w:type="dxa"/>
              <w:left w:w="0" w:type="dxa"/>
              <w:bottom w:w="0" w:type="dxa"/>
              <w:right w:w="0" w:type="dxa"/>
            </w:tcMar>
            <w:vAlign w:val="bottom"/>
          </w:tcPr>
          <w:p w:rsidR="00622EEE" w:rsidRDefault="00622EEE">
            <w:pPr>
              <w:pStyle w:val="NormalText"/>
            </w:pPr>
            <w:r>
              <w:t> </w:t>
            </w:r>
          </w:p>
        </w:tc>
      </w:tr>
      <w:tr w:rsidR="00622EEE">
        <w:tc>
          <w:tcPr>
            <w:tcW w:w="6600" w:type="dxa"/>
            <w:vAlign w:val="center"/>
          </w:tcPr>
          <w:p w:rsidR="00622EEE" w:rsidRDefault="00622EEE">
            <w:pPr>
              <w:pStyle w:val="NormalText"/>
            </w:pPr>
            <w:r>
              <w:t>Selling price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150.00</w:t>
            </w:r>
          </w:p>
        </w:tc>
      </w:tr>
      <w:tr w:rsidR="00622EEE">
        <w:tc>
          <w:tcPr>
            <w:tcW w:w="6600" w:type="dxa"/>
            <w:vAlign w:val="center"/>
          </w:tcPr>
          <w:p w:rsidR="00622EEE" w:rsidRDefault="00622EEE">
            <w:pPr>
              <w:pStyle w:val="NormalText"/>
            </w:pPr>
            <w:r>
              <w:t>Variable expense per unit</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42.00</w:t>
            </w:r>
          </w:p>
        </w:tc>
      </w:tr>
      <w:tr w:rsidR="00622EEE">
        <w:tc>
          <w:tcPr>
            <w:tcW w:w="6600" w:type="dxa"/>
            <w:vAlign w:val="center"/>
          </w:tcPr>
          <w:p w:rsidR="00622EEE" w:rsidRDefault="00622EEE">
            <w:pPr>
              <w:pStyle w:val="NormalText"/>
            </w:pPr>
            <w:r>
              <w:t>Fixed expense per month</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200" w:type="dxa"/>
            <w:tcMar>
              <w:top w:w="0" w:type="dxa"/>
              <w:left w:w="0" w:type="dxa"/>
              <w:bottom w:w="0" w:type="dxa"/>
              <w:right w:w="0" w:type="dxa"/>
            </w:tcMar>
            <w:vAlign w:val="center"/>
          </w:tcPr>
          <w:p w:rsidR="00622EEE" w:rsidRDefault="00622EEE">
            <w:pPr>
              <w:pStyle w:val="NormalText"/>
              <w:jc w:val="right"/>
            </w:pPr>
            <w:r>
              <w:t>421,200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31181A">
        <w:tc>
          <w:tcPr>
            <w:tcW w:w="8080" w:type="dxa"/>
            <w:vAlign w:val="center"/>
          </w:tcPr>
          <w:p w:rsidR="00622EEE" w:rsidRDefault="00622EEE">
            <w:pPr>
              <w:pStyle w:val="NormalText"/>
            </w:pPr>
            <w:r>
              <w:t> </w:t>
            </w:r>
          </w:p>
        </w:tc>
      </w:tr>
    </w:tbl>
    <w:p w:rsidR="00622EEE" w:rsidRDefault="00622EEE">
      <w:pPr>
        <w:pStyle w:val="NormalText"/>
        <w:rPr>
          <w:b/>
          <w:bCs/>
        </w:rPr>
      </w:pPr>
      <w:r>
        <w:t xml:space="preserve">Assume the company's target profit is $8,000. The dollar sales to attain that target profit is closest to: </w:t>
      </w:r>
      <w:r>
        <w:rPr>
          <w:b/>
          <w:bCs/>
        </w:rPr>
        <w:t>(Round your intermediate calculations to 2 decimal places.)</w:t>
      </w:r>
    </w:p>
    <w:p w:rsidR="00622EEE" w:rsidRDefault="00622EEE">
      <w:pPr>
        <w:pStyle w:val="NormalText"/>
      </w:pPr>
      <w:r>
        <w:t>A) $596,111</w:t>
      </w:r>
    </w:p>
    <w:p w:rsidR="00622EEE" w:rsidRDefault="00622EEE">
      <w:pPr>
        <w:pStyle w:val="NormalText"/>
      </w:pPr>
      <w:r>
        <w:t>B) $1,532,857</w:t>
      </w:r>
    </w:p>
    <w:p w:rsidR="00622EEE" w:rsidRDefault="00622EEE">
      <w:pPr>
        <w:pStyle w:val="NormalText"/>
      </w:pPr>
      <w:r>
        <w:t>C) $852,723</w:t>
      </w:r>
    </w:p>
    <w:p w:rsidR="00622EEE" w:rsidRDefault="00622EEE">
      <w:pPr>
        <w:pStyle w:val="NormalText"/>
      </w:pPr>
      <w:r>
        <w:t>D) $429,200</w:t>
      </w:r>
    </w:p>
    <w:p w:rsidR="00622EEE" w:rsidRDefault="00622EEE">
      <w:pPr>
        <w:pStyle w:val="NormalText"/>
      </w:pPr>
    </w:p>
    <w:p w:rsidR="00622EEE" w:rsidRDefault="00622EEE">
      <w:pPr>
        <w:pStyle w:val="NormalText"/>
      </w:pPr>
      <w:r>
        <w:t>Answer:  A</w:t>
      </w:r>
    </w:p>
    <w:p w:rsidR="00622EEE" w:rsidRDefault="00622EEE">
      <w:pPr>
        <w:pStyle w:val="NormalText"/>
      </w:pPr>
      <w:r>
        <w:t>Explanation:  Unit CM = Selling price per unit – Variable expenses per unit</w:t>
      </w:r>
    </w:p>
    <w:p w:rsidR="00622EEE" w:rsidRDefault="00622EEE">
      <w:pPr>
        <w:pStyle w:val="NormalText"/>
      </w:pPr>
      <w:r>
        <w:t>= $150.00 per unit – $42.00 per unit = $108.00 per unit</w:t>
      </w:r>
    </w:p>
    <w:p w:rsidR="00622EEE" w:rsidRDefault="00622EEE">
      <w:pPr>
        <w:pStyle w:val="NormalText"/>
      </w:pPr>
      <w:r>
        <w:t>CM ratio = Unit CM ÷ Unit selling price = $108.00 per unit ÷ $150.00 per unit = 0.72</w:t>
      </w:r>
    </w:p>
    <w:p w:rsidR="00622EEE" w:rsidRDefault="00622EEE">
      <w:pPr>
        <w:pStyle w:val="NormalText"/>
      </w:pPr>
    </w:p>
    <w:p w:rsidR="00622EEE" w:rsidRDefault="00622EEE">
      <w:pPr>
        <w:pStyle w:val="NormalText"/>
      </w:pPr>
      <w:r>
        <w:t>Dollar sales to attain a target profit = (Target profit + Fixed expenses) ÷ CM ratio</w:t>
      </w:r>
    </w:p>
    <w:p w:rsidR="00622EEE" w:rsidRDefault="00622EEE">
      <w:pPr>
        <w:pStyle w:val="NormalText"/>
      </w:pPr>
      <w:r>
        <w:t>= ($8,000 + $421,200) ÷ 0.72</w:t>
      </w:r>
    </w:p>
    <w:p w:rsidR="00622EEE" w:rsidRDefault="00622EEE">
      <w:pPr>
        <w:pStyle w:val="NormalText"/>
      </w:pPr>
      <w:r>
        <w:t>=$429,200 ÷ 0.72 = $596,111</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200) Highjinks, Inc., has provided the following budgeted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20,000</w:t>
            </w:r>
          </w:p>
        </w:tc>
        <w:tc>
          <w:tcPr>
            <w:tcW w:w="2000" w:type="dxa"/>
            <w:gridSpan w:val="2"/>
            <w:tcMar>
              <w:top w:w="0" w:type="dxa"/>
              <w:left w:w="0" w:type="dxa"/>
              <w:bottom w:w="0" w:type="dxa"/>
              <w:right w:w="0" w:type="dxa"/>
            </w:tcMar>
            <w:vAlign w:val="center"/>
          </w:tcPr>
          <w:p w:rsidR="00622EEE" w:rsidRDefault="00622EEE">
            <w:pPr>
              <w:pStyle w:val="NormalText"/>
            </w:pPr>
            <w:r>
              <w:t>units</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100</w:t>
            </w:r>
          </w:p>
        </w:tc>
        <w:tc>
          <w:tcPr>
            <w:tcW w:w="2000" w:type="dxa"/>
            <w:gridSpan w:val="2"/>
            <w:tcMar>
              <w:top w:w="0" w:type="dxa"/>
              <w:left w:w="0" w:type="dxa"/>
              <w:bottom w:w="0" w:type="dxa"/>
              <w:right w:w="0" w:type="dxa"/>
            </w:tcMar>
            <w:vAlign w:val="center"/>
          </w:tcPr>
          <w:p w:rsidR="00622EEE" w:rsidRDefault="00622EEE">
            <w:pPr>
              <w:pStyle w:val="NormalText"/>
            </w:pPr>
            <w:r>
              <w:t>per unit</w:t>
            </w:r>
          </w:p>
        </w:tc>
      </w:tr>
      <w:tr w:rsidR="00622EEE">
        <w:tc>
          <w:tcPr>
            <w:tcW w:w="4600" w:type="dxa"/>
            <w:vAlign w:val="center"/>
          </w:tcPr>
          <w:p w:rsidR="00622EEE" w:rsidRDefault="00622EEE">
            <w:pPr>
              <w:pStyle w:val="NormalText"/>
            </w:pPr>
            <w:r>
              <w:t>Variable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70</w:t>
            </w:r>
          </w:p>
        </w:tc>
        <w:tc>
          <w:tcPr>
            <w:tcW w:w="2000" w:type="dxa"/>
            <w:gridSpan w:val="2"/>
            <w:tcMar>
              <w:top w:w="0" w:type="dxa"/>
              <w:left w:w="0" w:type="dxa"/>
              <w:bottom w:w="0" w:type="dxa"/>
              <w:right w:w="0" w:type="dxa"/>
            </w:tcMar>
            <w:vAlign w:val="center"/>
          </w:tcPr>
          <w:p w:rsidR="00622EEE" w:rsidRDefault="00622EEE">
            <w:pPr>
              <w:pStyle w:val="NormalText"/>
            </w:pPr>
            <w:r>
              <w:t>per unit</w:t>
            </w:r>
          </w:p>
        </w:tc>
      </w:tr>
      <w:tr w:rsidR="00622EEE">
        <w:tc>
          <w:tcPr>
            <w:tcW w:w="4600" w:type="dxa"/>
            <w:vAlign w:val="center"/>
          </w:tcPr>
          <w:p w:rsidR="00622EEE" w:rsidRDefault="00622EEE">
            <w:pPr>
              <w:pStyle w:val="NormalText"/>
            </w:pPr>
            <w:r>
              <w:t>Fixed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450,000</w:t>
            </w:r>
          </w:p>
        </w:tc>
        <w:tc>
          <w:tcPr>
            <w:tcW w:w="2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What is the company's margin of safety as a percentage of sales?</w:t>
      </w:r>
    </w:p>
    <w:p w:rsidR="00622EEE" w:rsidRDefault="00622EEE">
      <w:pPr>
        <w:pStyle w:val="NormalText"/>
      </w:pPr>
      <w:r>
        <w:t>A) 50%</w:t>
      </w:r>
    </w:p>
    <w:p w:rsidR="00622EEE" w:rsidRDefault="00622EEE">
      <w:pPr>
        <w:pStyle w:val="NormalText"/>
      </w:pPr>
      <w:r>
        <w:t>B) 25%</w:t>
      </w:r>
    </w:p>
    <w:p w:rsidR="00622EEE" w:rsidRDefault="00622EEE">
      <w:pPr>
        <w:pStyle w:val="NormalText"/>
      </w:pPr>
      <w:r>
        <w:t>C) 75%</w:t>
      </w:r>
    </w:p>
    <w:p w:rsidR="00622EEE" w:rsidRDefault="00622EEE">
      <w:pPr>
        <w:pStyle w:val="NormalText"/>
      </w:pPr>
      <w:r>
        <w:t>D) 100%</w:t>
      </w:r>
    </w:p>
    <w:p w:rsidR="00622EEE" w:rsidRDefault="00622EEE">
      <w:pPr>
        <w:pStyle w:val="NormalText"/>
      </w:pPr>
    </w:p>
    <w:p w:rsidR="00622EEE" w:rsidRDefault="00622EEE">
      <w:pPr>
        <w:pStyle w:val="NormalText"/>
      </w:pPr>
      <w:r>
        <w:t>Answer:  B</w:t>
      </w:r>
    </w:p>
    <w:p w:rsidR="00622EEE" w:rsidRDefault="00622EEE">
      <w:pPr>
        <w:pStyle w:val="NormalText"/>
      </w:pPr>
      <w:r>
        <w:t>Explanation:  CM ratio = Unit CM ÷ Unit selling price</w:t>
      </w:r>
    </w:p>
    <w:p w:rsidR="00622EEE" w:rsidRDefault="00622EEE">
      <w:pPr>
        <w:pStyle w:val="NormalText"/>
      </w:pPr>
      <w:r>
        <w:t>= ($100 per unit – $70 per unit) ÷ $100 per unit = 0.30</w:t>
      </w:r>
    </w:p>
    <w:p w:rsidR="00622EEE" w:rsidRDefault="00622EEE">
      <w:pPr>
        <w:pStyle w:val="NormalText"/>
      </w:pPr>
    </w:p>
    <w:p w:rsidR="00622EEE" w:rsidRDefault="00622EEE">
      <w:pPr>
        <w:pStyle w:val="NormalText"/>
      </w:pPr>
      <w:r>
        <w:t>Dollar sales to break even = Fixed expenses ÷ CM ratio</w:t>
      </w:r>
    </w:p>
    <w:p w:rsidR="00622EEE" w:rsidRDefault="00622EEE">
      <w:pPr>
        <w:pStyle w:val="NormalText"/>
      </w:pPr>
      <w:r>
        <w:t>= $450,000 ÷ 0.30 = $1,500,000</w:t>
      </w:r>
    </w:p>
    <w:p w:rsidR="00622EEE" w:rsidRDefault="00622EEE">
      <w:pPr>
        <w:pStyle w:val="NormalText"/>
      </w:pPr>
    </w:p>
    <w:p w:rsidR="00622EEE" w:rsidRDefault="00622EEE">
      <w:pPr>
        <w:pStyle w:val="NormalText"/>
      </w:pPr>
      <w:r>
        <w:t>Margin of safety in dollars = Total budgeted (or actual) sales – Break-even sales</w:t>
      </w:r>
    </w:p>
    <w:p w:rsidR="00622EEE" w:rsidRDefault="00622EEE">
      <w:pPr>
        <w:pStyle w:val="NormalText"/>
      </w:pPr>
      <w:r>
        <w:t>= (20,000 units × $100 per unit) – $1,500,000</w:t>
      </w:r>
    </w:p>
    <w:p w:rsidR="00622EEE" w:rsidRDefault="00622EEE">
      <w:pPr>
        <w:pStyle w:val="NormalText"/>
      </w:pPr>
      <w:r>
        <w:t>= $2,000,000 – $1,500,000 = $500,000</w:t>
      </w:r>
    </w:p>
    <w:p w:rsidR="00622EEE" w:rsidRDefault="00622EEE">
      <w:pPr>
        <w:pStyle w:val="NormalText"/>
      </w:pPr>
    </w:p>
    <w:p w:rsidR="00622EEE" w:rsidRDefault="00622EEE">
      <w:pPr>
        <w:pStyle w:val="NormalText"/>
      </w:pPr>
      <w:r>
        <w:t>Margin of safety percentage = Margin of safety in dollars ÷ Total budgeted (or actual) sales</w:t>
      </w:r>
    </w:p>
    <w:p w:rsidR="00622EEE" w:rsidRDefault="00622EEE">
      <w:pPr>
        <w:pStyle w:val="NormalText"/>
      </w:pPr>
      <w:r>
        <w:t>= $500,000 ÷ $2,000,000 = 0.25</w:t>
      </w:r>
    </w:p>
    <w:p w:rsidR="00622EEE" w:rsidRDefault="00622EEE">
      <w:pPr>
        <w:pStyle w:val="NormalText"/>
      </w:pPr>
      <w:r>
        <w:t>Difficulty: 2 Medium</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201) Highjinks, Inc., has provided the following budgeted data:</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Sales</w:t>
            </w:r>
          </w:p>
        </w:tc>
        <w:tc>
          <w:tcPr>
            <w:tcW w:w="300" w:type="dxa"/>
            <w:tcMar>
              <w:top w:w="0" w:type="dxa"/>
              <w:left w:w="0" w:type="dxa"/>
              <w:bottom w:w="0" w:type="dxa"/>
              <w:right w:w="0" w:type="dxa"/>
            </w:tcMar>
            <w:vAlign w:val="center"/>
          </w:tcPr>
          <w:p w:rsidR="00622EEE" w:rsidRDefault="00622EEE">
            <w:pPr>
              <w:pStyle w:val="NormalText"/>
              <w:jc w:val="right"/>
            </w:pPr>
            <w:r>
              <w:t> </w:t>
            </w:r>
          </w:p>
        </w:tc>
        <w:tc>
          <w:tcPr>
            <w:tcW w:w="1000" w:type="dxa"/>
            <w:tcMar>
              <w:top w:w="0" w:type="dxa"/>
              <w:left w:w="0" w:type="dxa"/>
              <w:bottom w:w="0" w:type="dxa"/>
              <w:right w:w="0" w:type="dxa"/>
            </w:tcMar>
            <w:vAlign w:val="center"/>
          </w:tcPr>
          <w:p w:rsidR="00622EEE" w:rsidRDefault="00622EEE">
            <w:pPr>
              <w:pStyle w:val="NormalText"/>
              <w:jc w:val="right"/>
            </w:pPr>
            <w:r>
              <w:t>20,000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100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Variable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70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Fixed expense</w:t>
            </w:r>
          </w:p>
        </w:tc>
        <w:tc>
          <w:tcPr>
            <w:tcW w:w="300" w:type="dxa"/>
            <w:tcMar>
              <w:top w:w="0" w:type="dxa"/>
              <w:left w:w="0" w:type="dxa"/>
              <w:bottom w:w="0" w:type="dxa"/>
              <w:right w:w="0" w:type="dxa"/>
            </w:tcMar>
            <w:vAlign w:val="center"/>
          </w:tcPr>
          <w:p w:rsidR="00622EEE" w:rsidRDefault="00622EEE">
            <w:pPr>
              <w:pStyle w:val="NormalText"/>
            </w:pPr>
            <w:r>
              <w:t>$</w:t>
            </w:r>
          </w:p>
        </w:tc>
        <w:tc>
          <w:tcPr>
            <w:tcW w:w="1000" w:type="dxa"/>
            <w:tcMar>
              <w:top w:w="0" w:type="dxa"/>
              <w:left w:w="0" w:type="dxa"/>
              <w:bottom w:w="0" w:type="dxa"/>
              <w:right w:w="0" w:type="dxa"/>
            </w:tcMar>
            <w:vAlign w:val="center"/>
          </w:tcPr>
          <w:p w:rsidR="00622EEE" w:rsidRDefault="00622EEE">
            <w:pPr>
              <w:pStyle w:val="NormalText"/>
              <w:jc w:val="right"/>
            </w:pPr>
            <w:r>
              <w:t>450,000</w:t>
            </w:r>
          </w:p>
        </w:tc>
        <w:tc>
          <w:tcPr>
            <w:tcW w:w="2000" w:type="dxa"/>
            <w:gridSpan w:val="2"/>
            <w:tcMar>
              <w:top w:w="0" w:type="dxa"/>
              <w:left w:w="0" w:type="dxa"/>
              <w:bottom w:w="0" w:type="dxa"/>
              <w:right w:w="0" w:type="dxa"/>
            </w:tcMar>
            <w:vAlign w:val="center"/>
          </w:tcPr>
          <w:p w:rsidR="00622EEE" w:rsidRDefault="00622EEE">
            <w:pPr>
              <w:pStyle w:val="NormalText"/>
            </w:pPr>
            <w:r>
              <w:t> </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How many units would the company have to sell in order to have a net operating income equal to 5% of total sales dollars?</w:t>
      </w:r>
    </w:p>
    <w:p w:rsidR="00622EEE" w:rsidRDefault="00622EEE">
      <w:pPr>
        <w:pStyle w:val="NormalText"/>
      </w:pPr>
      <w:r>
        <w:t>A) 18,000 units</w:t>
      </w:r>
    </w:p>
    <w:p w:rsidR="00622EEE" w:rsidRDefault="00622EEE">
      <w:pPr>
        <w:pStyle w:val="NormalText"/>
      </w:pPr>
      <w:r>
        <w:t>B) 20,000 units</w:t>
      </w:r>
    </w:p>
    <w:p w:rsidR="00622EEE" w:rsidRDefault="00622EEE">
      <w:pPr>
        <w:pStyle w:val="NormalText"/>
      </w:pPr>
      <w:r>
        <w:t>C) 15,333 units</w:t>
      </w:r>
    </w:p>
    <w:p w:rsidR="00622EEE" w:rsidRDefault="00622EEE">
      <w:pPr>
        <w:pStyle w:val="NormalText"/>
      </w:pPr>
      <w:r>
        <w:t>D) 14,286 units</w:t>
      </w:r>
    </w:p>
    <w:p w:rsidR="00622EEE" w:rsidRDefault="00622EEE">
      <w:pPr>
        <w:pStyle w:val="NormalText"/>
      </w:pPr>
    </w:p>
    <w:p w:rsidR="00622EEE" w:rsidRDefault="00622EEE">
      <w:pPr>
        <w:pStyle w:val="NormalText"/>
      </w:pPr>
      <w:r>
        <w:t>Answer:  A</w:t>
      </w:r>
    </w:p>
    <w:p w:rsidR="00622EEE" w:rsidRDefault="00622EEE">
      <w:pPr>
        <w:pStyle w:val="NormalText"/>
      </w:pPr>
      <w:r>
        <w:t>Explanation:  Unit CM = Selling price per unit – Variable expenses per unit</w:t>
      </w:r>
    </w:p>
    <w:p w:rsidR="00622EEE" w:rsidRDefault="00622EEE">
      <w:pPr>
        <w:pStyle w:val="NormalText"/>
      </w:pPr>
      <w:r>
        <w:t>= $100 per unit – $70 per unit = $30 per unit</w:t>
      </w:r>
    </w:p>
    <w:p w:rsidR="00622EEE" w:rsidRDefault="00622EEE">
      <w:pPr>
        <w:pStyle w:val="NormalText"/>
      </w:pPr>
    </w:p>
    <w:p w:rsidR="00622EEE" w:rsidRDefault="00622EEE">
      <w:pPr>
        <w:pStyle w:val="NormalText"/>
      </w:pPr>
      <w:r>
        <w:t>Let X = Unit sales to attain a target profit</w:t>
      </w:r>
    </w:p>
    <w:p w:rsidR="00622EEE" w:rsidRDefault="00622EEE">
      <w:pPr>
        <w:pStyle w:val="NormalText"/>
      </w:pPr>
      <w:r>
        <w:t>Target profit = 0.05 × X × $100 per unit = $5 per unit × X</w:t>
      </w:r>
    </w:p>
    <w:p w:rsidR="00622EEE" w:rsidRDefault="00622EEE">
      <w:pPr>
        <w:pStyle w:val="NormalText"/>
      </w:pPr>
      <w:r>
        <w:t>X = (Target profit + Fixed expenses) ÷ Unit CM</w:t>
      </w:r>
    </w:p>
    <w:p w:rsidR="00622EEE" w:rsidRDefault="00622EEE">
      <w:pPr>
        <w:pStyle w:val="NormalText"/>
      </w:pPr>
      <w:r>
        <w:t>X = ($5 per unit × X + $450,000) ÷ $30 per unit</w:t>
      </w:r>
    </w:p>
    <w:p w:rsidR="00622EEE" w:rsidRDefault="00622EEE">
      <w:pPr>
        <w:pStyle w:val="NormalText"/>
      </w:pPr>
      <w:r>
        <w:t>$30 per unit × X = $5 per unit × X + $450,000</w:t>
      </w:r>
    </w:p>
    <w:p w:rsidR="00622EEE" w:rsidRDefault="00622EEE">
      <w:pPr>
        <w:pStyle w:val="NormalText"/>
      </w:pPr>
      <w:r>
        <w:t>$25 per unit × X = $450,000</w:t>
      </w:r>
    </w:p>
    <w:p w:rsidR="00622EEE" w:rsidRDefault="00622EEE">
      <w:pPr>
        <w:pStyle w:val="NormalText"/>
      </w:pPr>
      <w:r>
        <w:t>X = $450,000 ÷ $25 per unit = 18,000 units</w:t>
      </w:r>
    </w:p>
    <w:p w:rsidR="00622EEE" w:rsidRDefault="00622EEE">
      <w:pPr>
        <w:pStyle w:val="NormalText"/>
      </w:pPr>
      <w:r>
        <w:t>Difficulty: 3 Hard</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202) Jerrel Corporation sells a product for $230 per unit. The product's current sales are 24,000 units and its break-even sales are 17,280 units.</w:t>
      </w:r>
    </w:p>
    <w:p w:rsidR="00622EEE" w:rsidRDefault="00622EEE">
      <w:pPr>
        <w:pStyle w:val="NormalText"/>
      </w:pPr>
    </w:p>
    <w:p w:rsidR="00622EEE" w:rsidRDefault="00622EEE">
      <w:pPr>
        <w:pStyle w:val="NormalText"/>
      </w:pPr>
      <w:r>
        <w:t>What is the margin of safety in dollars?</w:t>
      </w:r>
    </w:p>
    <w:p w:rsidR="00622EEE" w:rsidRDefault="00622EEE">
      <w:pPr>
        <w:pStyle w:val="NormalText"/>
      </w:pPr>
      <w:r>
        <w:t>A) $5,520,000</w:t>
      </w:r>
    </w:p>
    <w:p w:rsidR="00622EEE" w:rsidRDefault="00622EEE">
      <w:pPr>
        <w:pStyle w:val="NormalText"/>
      </w:pPr>
      <w:r>
        <w:t>B) $1,545,600</w:t>
      </w:r>
    </w:p>
    <w:p w:rsidR="00622EEE" w:rsidRDefault="00622EEE">
      <w:pPr>
        <w:pStyle w:val="NormalText"/>
      </w:pPr>
      <w:r>
        <w:t>C) $3,974,400</w:t>
      </w:r>
    </w:p>
    <w:p w:rsidR="00622EEE" w:rsidRDefault="00622EEE">
      <w:pPr>
        <w:pStyle w:val="NormalText"/>
      </w:pPr>
      <w:r>
        <w:t>D) $3,680,000</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pPr>
            <w:r>
              <w:t> </w:t>
            </w:r>
          </w:p>
        </w:tc>
      </w:tr>
      <w:tr w:rsidR="00622EEE">
        <w:tc>
          <w:tcPr>
            <w:tcW w:w="5620" w:type="dxa"/>
            <w:vAlign w:val="center"/>
          </w:tcPr>
          <w:p w:rsidR="00622EEE" w:rsidRDefault="00622EEE">
            <w:pPr>
              <w:pStyle w:val="NormalText"/>
            </w:pPr>
            <w:r>
              <w:t>Sales ($230 per unit × 24,000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5,520,000</w:t>
            </w:r>
          </w:p>
        </w:tc>
      </w:tr>
      <w:tr w:rsidR="00622EEE">
        <w:tc>
          <w:tcPr>
            <w:tcW w:w="5620" w:type="dxa"/>
            <w:vAlign w:val="center"/>
          </w:tcPr>
          <w:p w:rsidR="00622EEE" w:rsidRDefault="00622EEE">
            <w:pPr>
              <w:pStyle w:val="NormalText"/>
            </w:pPr>
            <w:r>
              <w:t>Break-even sales ($230 per unit × 17,280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3,974,400</w:t>
            </w:r>
          </w:p>
        </w:tc>
      </w:tr>
      <w:tr w:rsidR="00622EEE">
        <w:tc>
          <w:tcPr>
            <w:tcW w:w="5620" w:type="dxa"/>
            <w:vAlign w:val="center"/>
          </w:tcPr>
          <w:p w:rsidR="00622EEE" w:rsidRDefault="00622EEE">
            <w:pPr>
              <w:pStyle w:val="NormalText"/>
            </w:pPr>
            <w:r>
              <w:t>Margin of safety (in dollars)</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1,545,600</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203) Jerrel Corporation sells a product for $230 per unit. The product's current sales are 24,000 units and its break-even sales are 17,280 units.</w:t>
      </w:r>
    </w:p>
    <w:p w:rsidR="00622EEE" w:rsidRDefault="00622EEE">
      <w:pPr>
        <w:pStyle w:val="NormalText"/>
      </w:pPr>
    </w:p>
    <w:p w:rsidR="00622EEE" w:rsidRDefault="00622EEE">
      <w:pPr>
        <w:pStyle w:val="NormalText"/>
      </w:pPr>
      <w:r>
        <w:t>The margin of safety as a percentage of sales is closest to:</w:t>
      </w:r>
    </w:p>
    <w:p w:rsidR="00622EEE" w:rsidRDefault="00622EEE">
      <w:pPr>
        <w:pStyle w:val="NormalText"/>
      </w:pPr>
      <w:r>
        <w:t>A) 61%</w:t>
      </w:r>
    </w:p>
    <w:p w:rsidR="00622EEE" w:rsidRDefault="00622EEE">
      <w:pPr>
        <w:pStyle w:val="NormalText"/>
      </w:pPr>
      <w:r>
        <w:t>B) 28%</w:t>
      </w:r>
    </w:p>
    <w:p w:rsidR="00622EEE" w:rsidRDefault="00622EEE">
      <w:pPr>
        <w:pStyle w:val="NormalText"/>
      </w:pPr>
      <w:r>
        <w:t>C) 72%</w:t>
      </w:r>
    </w:p>
    <w:p w:rsidR="00622EEE" w:rsidRDefault="00622EEE">
      <w:pPr>
        <w:pStyle w:val="NormalText"/>
      </w:pPr>
      <w:r>
        <w:t>D) 39%</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pPr>
            <w:r>
              <w:t> </w:t>
            </w:r>
          </w:p>
        </w:tc>
      </w:tr>
      <w:tr w:rsidR="00622EEE">
        <w:tc>
          <w:tcPr>
            <w:tcW w:w="5620" w:type="dxa"/>
            <w:vAlign w:val="center"/>
          </w:tcPr>
          <w:p w:rsidR="00622EEE" w:rsidRDefault="00622EEE">
            <w:pPr>
              <w:pStyle w:val="NormalText"/>
            </w:pPr>
            <w:r>
              <w:t>Sales ($230 per unit × 24,000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5,520,000</w:t>
            </w:r>
          </w:p>
        </w:tc>
      </w:tr>
      <w:tr w:rsidR="00622EEE">
        <w:tc>
          <w:tcPr>
            <w:tcW w:w="5620" w:type="dxa"/>
            <w:vAlign w:val="center"/>
          </w:tcPr>
          <w:p w:rsidR="00622EEE" w:rsidRDefault="00622EEE">
            <w:pPr>
              <w:pStyle w:val="NormalText"/>
            </w:pPr>
            <w:r>
              <w:t>Break-even sales ($230 per unit × 17,280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3,974,400</w:t>
            </w:r>
          </w:p>
        </w:tc>
      </w:tr>
      <w:tr w:rsidR="00622EEE">
        <w:tc>
          <w:tcPr>
            <w:tcW w:w="5620" w:type="dxa"/>
            <w:vAlign w:val="center"/>
          </w:tcPr>
          <w:p w:rsidR="00622EEE" w:rsidRDefault="00622EEE">
            <w:pPr>
              <w:pStyle w:val="NormalText"/>
            </w:pPr>
            <w:r>
              <w:t>Margin of safety (in dollars)</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1,545,600</w:t>
            </w:r>
          </w:p>
        </w:tc>
      </w:tr>
    </w:tbl>
    <w:p w:rsidR="00622EEE" w:rsidRDefault="00622EEE">
      <w:pPr>
        <w:pStyle w:val="NormalText"/>
      </w:pPr>
    </w:p>
    <w:p w:rsidR="00622EEE" w:rsidRDefault="00622EEE">
      <w:pPr>
        <w:pStyle w:val="NormalText"/>
      </w:pPr>
      <w:r>
        <w:t> </w:t>
      </w:r>
    </w:p>
    <w:p w:rsidR="00622EEE" w:rsidRDefault="00622EEE">
      <w:pPr>
        <w:pStyle w:val="NormalText"/>
      </w:pPr>
    </w:p>
    <w:p w:rsidR="00622EEE" w:rsidRDefault="00622EEE">
      <w:pPr>
        <w:pStyle w:val="NormalText"/>
      </w:pPr>
      <w:r>
        <w:t>Margin of safety percentage = Margin of safety in dollars ÷ Total sales</w:t>
      </w:r>
    </w:p>
    <w:p w:rsidR="00622EEE" w:rsidRDefault="00622EEE">
      <w:pPr>
        <w:pStyle w:val="NormalText"/>
      </w:pPr>
    </w:p>
    <w:p w:rsidR="00622EEE" w:rsidRDefault="00622EEE">
      <w:pPr>
        <w:pStyle w:val="NormalText"/>
      </w:pPr>
      <w:r>
        <w:t>= $1,545,600 ÷ $5,520,000 = 28%</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204) Maruska Corporation has provided the following data concerning its only product: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000" w:type="dxa"/>
            <w:tcMar>
              <w:top w:w="0" w:type="dxa"/>
              <w:left w:w="0" w:type="dxa"/>
              <w:bottom w:w="0" w:type="dxa"/>
              <w:right w:w="0" w:type="dxa"/>
            </w:tcMar>
            <w:vAlign w:val="center"/>
          </w:tcPr>
          <w:p w:rsidR="00622EEE" w:rsidRDefault="00622EEE">
            <w:pPr>
              <w:pStyle w:val="NormalText"/>
              <w:jc w:val="right"/>
            </w:pPr>
            <w:r>
              <w:t>180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Current sales</w:t>
            </w:r>
          </w:p>
        </w:tc>
        <w:tc>
          <w:tcPr>
            <w:tcW w:w="300" w:type="dxa"/>
            <w:tcMar>
              <w:top w:w="0" w:type="dxa"/>
              <w:left w:w="0" w:type="dxa"/>
              <w:bottom w:w="0" w:type="dxa"/>
              <w:right w:w="0" w:type="dxa"/>
            </w:tcMar>
            <w:vAlign w:val="center"/>
          </w:tcPr>
          <w:p w:rsidR="00622EEE" w:rsidRDefault="00622EEE">
            <w:pPr>
              <w:pStyle w:val="NormalText"/>
            </w:pPr>
            <w:r>
              <w:t> </w:t>
            </w:r>
          </w:p>
        </w:tc>
        <w:tc>
          <w:tcPr>
            <w:tcW w:w="1000" w:type="dxa"/>
            <w:tcMar>
              <w:top w:w="0" w:type="dxa"/>
              <w:left w:w="0" w:type="dxa"/>
              <w:bottom w:w="0" w:type="dxa"/>
              <w:right w:w="0" w:type="dxa"/>
            </w:tcMar>
            <w:vAlign w:val="center"/>
          </w:tcPr>
          <w:p w:rsidR="00622EEE" w:rsidRDefault="00622EEE">
            <w:pPr>
              <w:pStyle w:val="NormalText"/>
              <w:jc w:val="right"/>
            </w:pPr>
            <w:r>
              <w:t>29,800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tc>
          <w:tcPr>
            <w:tcW w:w="4600" w:type="dxa"/>
            <w:vAlign w:val="center"/>
          </w:tcPr>
          <w:p w:rsidR="00622EEE" w:rsidRDefault="00622EEE">
            <w:pPr>
              <w:pStyle w:val="NormalText"/>
            </w:pPr>
            <w:r>
              <w:t>Break-even sales</w:t>
            </w:r>
          </w:p>
        </w:tc>
        <w:tc>
          <w:tcPr>
            <w:tcW w:w="300" w:type="dxa"/>
            <w:tcMar>
              <w:top w:w="0" w:type="dxa"/>
              <w:left w:w="0" w:type="dxa"/>
              <w:bottom w:w="0" w:type="dxa"/>
              <w:right w:w="0" w:type="dxa"/>
            </w:tcMar>
            <w:vAlign w:val="center"/>
          </w:tcPr>
          <w:p w:rsidR="00622EEE" w:rsidRDefault="00622EEE">
            <w:pPr>
              <w:pStyle w:val="NormalText"/>
            </w:pPr>
            <w:r>
              <w:t> </w:t>
            </w:r>
          </w:p>
        </w:tc>
        <w:tc>
          <w:tcPr>
            <w:tcW w:w="1000" w:type="dxa"/>
            <w:tcMar>
              <w:top w:w="0" w:type="dxa"/>
              <w:left w:w="0" w:type="dxa"/>
              <w:bottom w:w="0" w:type="dxa"/>
              <w:right w:w="0" w:type="dxa"/>
            </w:tcMar>
            <w:vAlign w:val="center"/>
          </w:tcPr>
          <w:p w:rsidR="00622EEE" w:rsidRDefault="00622EEE">
            <w:pPr>
              <w:pStyle w:val="NormalText"/>
              <w:jc w:val="right"/>
            </w:pPr>
            <w:r>
              <w:t>25,032</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What is the margin of safety in dollars?</w:t>
      </w:r>
    </w:p>
    <w:p w:rsidR="00622EEE" w:rsidRDefault="00622EEE">
      <w:pPr>
        <w:pStyle w:val="NormalText"/>
      </w:pPr>
      <w:r>
        <w:t>A) $4,505,760</w:t>
      </w:r>
    </w:p>
    <w:p w:rsidR="00622EEE" w:rsidRDefault="00622EEE">
      <w:pPr>
        <w:pStyle w:val="NormalText"/>
      </w:pPr>
      <w:r>
        <w:t>B) $858,240</w:t>
      </w:r>
    </w:p>
    <w:p w:rsidR="00622EEE" w:rsidRDefault="00622EEE">
      <w:pPr>
        <w:pStyle w:val="NormalText"/>
      </w:pPr>
      <w:r>
        <w:t>C) $3,576,000</w:t>
      </w:r>
    </w:p>
    <w:p w:rsidR="00622EEE" w:rsidRDefault="00622EEE">
      <w:pPr>
        <w:pStyle w:val="NormalText"/>
      </w:pPr>
      <w:r>
        <w:t>D) $5,364,000</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pPr>
            <w:r>
              <w:t> </w:t>
            </w:r>
          </w:p>
        </w:tc>
      </w:tr>
      <w:tr w:rsidR="00622EEE">
        <w:tc>
          <w:tcPr>
            <w:tcW w:w="5620" w:type="dxa"/>
            <w:vAlign w:val="center"/>
          </w:tcPr>
          <w:p w:rsidR="00622EEE" w:rsidRDefault="00622EEE">
            <w:pPr>
              <w:pStyle w:val="NormalText"/>
            </w:pPr>
            <w:r>
              <w:t>Sales ($180 per unit × 29,800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5,364,000</w:t>
            </w:r>
          </w:p>
        </w:tc>
      </w:tr>
      <w:tr w:rsidR="00622EEE">
        <w:tc>
          <w:tcPr>
            <w:tcW w:w="5620" w:type="dxa"/>
            <w:vAlign w:val="center"/>
          </w:tcPr>
          <w:p w:rsidR="00622EEE" w:rsidRDefault="00622EEE">
            <w:pPr>
              <w:pStyle w:val="NormalText"/>
            </w:pPr>
            <w:r>
              <w:t>Break-even sales ($180 per unit × 25,032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4,505,760</w:t>
            </w:r>
          </w:p>
        </w:tc>
      </w:tr>
      <w:tr w:rsidR="00622EEE">
        <w:tc>
          <w:tcPr>
            <w:tcW w:w="5620" w:type="dxa"/>
            <w:vAlign w:val="center"/>
          </w:tcPr>
          <w:p w:rsidR="00622EEE" w:rsidRDefault="00622EEE">
            <w:pPr>
              <w:pStyle w:val="NormalText"/>
            </w:pPr>
            <w:r>
              <w:t>Margin of safety (in dollars)</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858,240</w:t>
            </w:r>
          </w:p>
        </w:tc>
      </w:tr>
    </w:tbl>
    <w:p w:rsidR="00622EEE" w:rsidRDefault="00622EEE">
      <w:pPr>
        <w:pStyle w:val="NormalText"/>
      </w:pPr>
    </w:p>
    <w:p w:rsidR="00622EEE" w:rsidRDefault="00622EEE">
      <w:pPr>
        <w:pStyle w:val="NormalText"/>
      </w:pP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205) Maruska Corporation has provided the following data concerning its only product:</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31181A">
        <w:trPr>
          <w:gridAfter w:val="1"/>
          <w:wAfter w:w="20" w:type="dxa"/>
        </w:trPr>
        <w:tc>
          <w:tcPr>
            <w:tcW w:w="7880" w:type="dxa"/>
            <w:gridSpan w:val="4"/>
            <w:vAlign w:val="bottom"/>
          </w:tcPr>
          <w:p w:rsidR="00622EEE" w:rsidRDefault="00622EEE">
            <w:pPr>
              <w:pStyle w:val="NormalText"/>
            </w:pPr>
            <w:r>
              <w:t> </w:t>
            </w:r>
          </w:p>
        </w:tc>
      </w:tr>
      <w:tr w:rsidR="00622EEE">
        <w:tc>
          <w:tcPr>
            <w:tcW w:w="4600" w:type="dxa"/>
            <w:vAlign w:val="center"/>
          </w:tcPr>
          <w:p w:rsidR="00622EEE" w:rsidRDefault="00622EEE">
            <w:pPr>
              <w:pStyle w:val="NormalText"/>
            </w:pPr>
            <w:r>
              <w:t>Selling price</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000" w:type="dxa"/>
            <w:tcMar>
              <w:top w:w="0" w:type="dxa"/>
              <w:left w:w="0" w:type="dxa"/>
              <w:bottom w:w="0" w:type="dxa"/>
              <w:right w:w="0" w:type="dxa"/>
            </w:tcMar>
            <w:vAlign w:val="center"/>
          </w:tcPr>
          <w:p w:rsidR="00622EEE" w:rsidRDefault="00622EEE">
            <w:pPr>
              <w:pStyle w:val="NormalText"/>
              <w:jc w:val="right"/>
            </w:pPr>
            <w:r>
              <w:t>180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per unit</w:t>
            </w:r>
          </w:p>
        </w:tc>
      </w:tr>
      <w:tr w:rsidR="00622EEE">
        <w:tc>
          <w:tcPr>
            <w:tcW w:w="4600" w:type="dxa"/>
            <w:vAlign w:val="center"/>
          </w:tcPr>
          <w:p w:rsidR="00622EEE" w:rsidRDefault="00622EEE">
            <w:pPr>
              <w:pStyle w:val="NormalText"/>
            </w:pPr>
            <w:r>
              <w:t>Current sales</w:t>
            </w:r>
          </w:p>
        </w:tc>
        <w:tc>
          <w:tcPr>
            <w:tcW w:w="300" w:type="dxa"/>
            <w:tcMar>
              <w:top w:w="0" w:type="dxa"/>
              <w:left w:w="0" w:type="dxa"/>
              <w:bottom w:w="0" w:type="dxa"/>
              <w:right w:w="0" w:type="dxa"/>
            </w:tcMar>
            <w:vAlign w:val="center"/>
          </w:tcPr>
          <w:p w:rsidR="00622EEE" w:rsidRDefault="00622EEE">
            <w:pPr>
              <w:pStyle w:val="NormalText"/>
            </w:pPr>
            <w:r>
              <w:t> </w:t>
            </w:r>
          </w:p>
        </w:tc>
        <w:tc>
          <w:tcPr>
            <w:tcW w:w="1000" w:type="dxa"/>
            <w:tcMar>
              <w:top w:w="0" w:type="dxa"/>
              <w:left w:w="0" w:type="dxa"/>
              <w:bottom w:w="0" w:type="dxa"/>
              <w:right w:w="0" w:type="dxa"/>
            </w:tcMar>
            <w:vAlign w:val="center"/>
          </w:tcPr>
          <w:p w:rsidR="00622EEE" w:rsidRDefault="00622EEE">
            <w:pPr>
              <w:pStyle w:val="NormalText"/>
              <w:jc w:val="right"/>
            </w:pPr>
            <w:r>
              <w:t>29,800</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r w:rsidR="00622EEE">
        <w:tc>
          <w:tcPr>
            <w:tcW w:w="4600" w:type="dxa"/>
            <w:vAlign w:val="center"/>
          </w:tcPr>
          <w:p w:rsidR="00622EEE" w:rsidRDefault="00622EEE">
            <w:pPr>
              <w:pStyle w:val="NormalText"/>
            </w:pPr>
            <w:r>
              <w:t>Break-even sales</w:t>
            </w:r>
          </w:p>
        </w:tc>
        <w:tc>
          <w:tcPr>
            <w:tcW w:w="300" w:type="dxa"/>
            <w:tcMar>
              <w:top w:w="0" w:type="dxa"/>
              <w:left w:w="0" w:type="dxa"/>
              <w:bottom w:w="0" w:type="dxa"/>
              <w:right w:w="0" w:type="dxa"/>
            </w:tcMar>
            <w:vAlign w:val="center"/>
          </w:tcPr>
          <w:p w:rsidR="00622EEE" w:rsidRDefault="00622EEE">
            <w:pPr>
              <w:pStyle w:val="NormalText"/>
            </w:pPr>
            <w:r>
              <w:t> </w:t>
            </w:r>
          </w:p>
        </w:tc>
        <w:tc>
          <w:tcPr>
            <w:tcW w:w="1000" w:type="dxa"/>
            <w:tcMar>
              <w:top w:w="0" w:type="dxa"/>
              <w:left w:w="0" w:type="dxa"/>
              <w:bottom w:w="0" w:type="dxa"/>
              <w:right w:w="0" w:type="dxa"/>
            </w:tcMar>
            <w:vAlign w:val="center"/>
          </w:tcPr>
          <w:p w:rsidR="00622EEE" w:rsidRDefault="00622EEE">
            <w:pPr>
              <w:pStyle w:val="NormalText"/>
              <w:jc w:val="right"/>
            </w:pPr>
            <w:r>
              <w:t>25,032</w:t>
            </w:r>
          </w:p>
        </w:tc>
        <w:tc>
          <w:tcPr>
            <w:tcW w:w="2000" w:type="dxa"/>
            <w:gridSpan w:val="2"/>
            <w:tcMar>
              <w:top w:w="0" w:type="dxa"/>
              <w:left w:w="0" w:type="dxa"/>
              <w:bottom w:w="0" w:type="dxa"/>
              <w:right w:w="0" w:type="dxa"/>
            </w:tcMar>
            <w:vAlign w:val="center"/>
          </w:tcPr>
          <w:p w:rsidR="00622EEE" w:rsidRDefault="003E29C7">
            <w:pPr>
              <w:pStyle w:val="NormalText"/>
            </w:pPr>
            <w:r>
              <w:t xml:space="preserve"> </w:t>
            </w:r>
            <w:r w:rsidR="00622EEE">
              <w:t>units</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31181A">
        <w:tc>
          <w:tcPr>
            <w:tcW w:w="7880" w:type="dxa"/>
            <w:vAlign w:val="center"/>
          </w:tcPr>
          <w:p w:rsidR="00622EEE" w:rsidRDefault="00622EEE">
            <w:pPr>
              <w:pStyle w:val="NormalText"/>
            </w:pPr>
            <w:r>
              <w:t> </w:t>
            </w:r>
          </w:p>
        </w:tc>
      </w:tr>
    </w:tbl>
    <w:p w:rsidR="00622EEE" w:rsidRDefault="00622EEE">
      <w:pPr>
        <w:pStyle w:val="NormalText"/>
      </w:pPr>
      <w:r>
        <w:t>The margin of safety as a percentage of sales is closest to:</w:t>
      </w:r>
    </w:p>
    <w:p w:rsidR="00622EEE" w:rsidRDefault="00622EEE">
      <w:pPr>
        <w:pStyle w:val="NormalText"/>
      </w:pPr>
      <w:r>
        <w:t>A) 19%</w:t>
      </w:r>
    </w:p>
    <w:p w:rsidR="00622EEE" w:rsidRDefault="00622EEE">
      <w:pPr>
        <w:pStyle w:val="NormalText"/>
      </w:pPr>
      <w:r>
        <w:t>B) 16%</w:t>
      </w:r>
    </w:p>
    <w:p w:rsidR="00622EEE" w:rsidRDefault="00622EEE">
      <w:pPr>
        <w:pStyle w:val="NormalText"/>
      </w:pPr>
      <w:r>
        <w:t>C) 84%</w:t>
      </w:r>
    </w:p>
    <w:p w:rsidR="00622EEE" w:rsidRDefault="00622EEE">
      <w:pPr>
        <w:pStyle w:val="NormalText"/>
      </w:pPr>
      <w:r>
        <w:t>D) 81%</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622EEE">
        <w:tc>
          <w:tcPr>
            <w:tcW w:w="5620" w:type="dxa"/>
            <w:vAlign w:val="bottom"/>
          </w:tcPr>
          <w:p w:rsidR="00622EEE" w:rsidRDefault="00622EEE">
            <w:pPr>
              <w:pStyle w:val="NormalText"/>
            </w:pPr>
            <w:r>
              <w:t> </w:t>
            </w:r>
          </w:p>
        </w:tc>
        <w:tc>
          <w:tcPr>
            <w:tcW w:w="300" w:type="dxa"/>
            <w:tcMar>
              <w:top w:w="0" w:type="dxa"/>
              <w:left w:w="0" w:type="dxa"/>
              <w:bottom w:w="0" w:type="dxa"/>
              <w:right w:w="0" w:type="dxa"/>
            </w:tcMar>
            <w:vAlign w:val="bottom"/>
          </w:tcPr>
          <w:p w:rsidR="00622EEE" w:rsidRDefault="00622EEE">
            <w:pPr>
              <w:pStyle w:val="NormalText"/>
            </w:pPr>
            <w:r>
              <w:t> </w:t>
            </w:r>
          </w:p>
        </w:tc>
        <w:tc>
          <w:tcPr>
            <w:tcW w:w="1120" w:type="dxa"/>
            <w:tcMar>
              <w:top w:w="0" w:type="dxa"/>
              <w:left w:w="0" w:type="dxa"/>
              <w:bottom w:w="0" w:type="dxa"/>
              <w:right w:w="0" w:type="dxa"/>
            </w:tcMar>
            <w:vAlign w:val="bottom"/>
          </w:tcPr>
          <w:p w:rsidR="00622EEE" w:rsidRDefault="00622EEE">
            <w:pPr>
              <w:pStyle w:val="NormalText"/>
            </w:pPr>
            <w:r>
              <w:t> </w:t>
            </w:r>
          </w:p>
        </w:tc>
      </w:tr>
      <w:tr w:rsidR="00622EEE">
        <w:tc>
          <w:tcPr>
            <w:tcW w:w="5620" w:type="dxa"/>
            <w:vAlign w:val="center"/>
          </w:tcPr>
          <w:p w:rsidR="00622EEE" w:rsidRDefault="00622EEE">
            <w:pPr>
              <w:pStyle w:val="NormalText"/>
            </w:pPr>
            <w:r>
              <w:t>Sales ($180 per unit × 29,800 units)</w:t>
            </w:r>
          </w:p>
        </w:tc>
        <w:tc>
          <w:tcPr>
            <w:tcW w:w="300" w:type="dxa"/>
            <w:tcMar>
              <w:top w:w="0" w:type="dxa"/>
              <w:left w:w="0" w:type="dxa"/>
              <w:bottom w:w="0" w:type="dxa"/>
              <w:right w:w="0" w:type="dxa"/>
            </w:tcMar>
            <w:vAlign w:val="center"/>
          </w:tcPr>
          <w:p w:rsidR="00622EEE" w:rsidRDefault="00622EEE">
            <w:pPr>
              <w:pStyle w:val="NormalText"/>
              <w:jc w:val="right"/>
            </w:pPr>
            <w:r>
              <w:t>$</w:t>
            </w:r>
          </w:p>
        </w:tc>
        <w:tc>
          <w:tcPr>
            <w:tcW w:w="1120" w:type="dxa"/>
            <w:tcMar>
              <w:top w:w="0" w:type="dxa"/>
              <w:left w:w="0" w:type="dxa"/>
              <w:bottom w:w="0" w:type="dxa"/>
              <w:right w:w="0" w:type="dxa"/>
            </w:tcMar>
            <w:vAlign w:val="center"/>
          </w:tcPr>
          <w:p w:rsidR="00622EEE" w:rsidRDefault="00622EEE">
            <w:pPr>
              <w:pStyle w:val="NormalText"/>
              <w:jc w:val="right"/>
            </w:pPr>
            <w:r>
              <w:t>5,364,000</w:t>
            </w:r>
          </w:p>
        </w:tc>
      </w:tr>
      <w:tr w:rsidR="00622EEE">
        <w:tc>
          <w:tcPr>
            <w:tcW w:w="5620" w:type="dxa"/>
            <w:vAlign w:val="center"/>
          </w:tcPr>
          <w:p w:rsidR="00622EEE" w:rsidRDefault="00622EEE">
            <w:pPr>
              <w:pStyle w:val="NormalText"/>
            </w:pPr>
            <w:r>
              <w:t>Break-even sales ($180 per unit × 25,032 units)</w:t>
            </w:r>
          </w:p>
        </w:tc>
        <w:tc>
          <w:tcPr>
            <w:tcW w:w="30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 </w:t>
            </w:r>
          </w:p>
        </w:tc>
        <w:tc>
          <w:tcPr>
            <w:tcW w:w="1120" w:type="dxa"/>
            <w:tcBorders>
              <w:bottom w:val="single" w:sz="21" w:space="0" w:color="000000"/>
            </w:tcBorders>
            <w:tcMar>
              <w:top w:w="0" w:type="dxa"/>
              <w:left w:w="0" w:type="dxa"/>
              <w:bottom w:w="0" w:type="dxa"/>
              <w:right w:w="0" w:type="dxa"/>
            </w:tcMar>
            <w:vAlign w:val="center"/>
          </w:tcPr>
          <w:p w:rsidR="00622EEE" w:rsidRDefault="00622EEE">
            <w:pPr>
              <w:pStyle w:val="NormalText"/>
              <w:jc w:val="right"/>
            </w:pPr>
            <w:r>
              <w:t>4,505,760</w:t>
            </w:r>
          </w:p>
        </w:tc>
      </w:tr>
      <w:tr w:rsidR="00622EEE">
        <w:tc>
          <w:tcPr>
            <w:tcW w:w="5620" w:type="dxa"/>
            <w:vAlign w:val="center"/>
          </w:tcPr>
          <w:p w:rsidR="00622EEE" w:rsidRDefault="00622EEE">
            <w:pPr>
              <w:pStyle w:val="NormalText"/>
            </w:pPr>
            <w:r>
              <w:t>Margin of safety (in dollars)</w:t>
            </w:r>
          </w:p>
        </w:tc>
        <w:tc>
          <w:tcPr>
            <w:tcW w:w="3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12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858,240</w:t>
            </w:r>
          </w:p>
        </w:tc>
      </w:tr>
    </w:tbl>
    <w:p w:rsidR="00622EEE" w:rsidRDefault="00622EEE">
      <w:pPr>
        <w:pStyle w:val="NormalText"/>
      </w:pPr>
    </w:p>
    <w:p w:rsidR="00622EEE" w:rsidRDefault="00622EEE">
      <w:pPr>
        <w:pStyle w:val="NormalText"/>
      </w:pPr>
      <w:r>
        <w:t> </w:t>
      </w:r>
    </w:p>
    <w:p w:rsidR="00622EEE" w:rsidRDefault="00622EEE">
      <w:pPr>
        <w:pStyle w:val="NormalText"/>
      </w:pPr>
      <w:r>
        <w:t>Margin of safety percentage = Margin of safety in dollars ÷ Total budgeted (or actual) sales</w:t>
      </w:r>
    </w:p>
    <w:p w:rsidR="00622EEE" w:rsidRDefault="00622EEE">
      <w:pPr>
        <w:pStyle w:val="NormalText"/>
      </w:pPr>
    </w:p>
    <w:p w:rsidR="00622EEE" w:rsidRDefault="00622EEE">
      <w:pPr>
        <w:pStyle w:val="NormalText"/>
      </w:pPr>
      <w:r>
        <w:t>= $858,240 ÷ $5,364,000 = 16%</w:t>
      </w: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206) Bois Corporation has provided its contribution format income statement for January.</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426,400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260,000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166,400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120,900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45,500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degree of operating leverage is closest to:</w:t>
      </w:r>
    </w:p>
    <w:p w:rsidR="00622EEE" w:rsidRDefault="00622EEE">
      <w:pPr>
        <w:pStyle w:val="NormalText"/>
      </w:pPr>
      <w:r>
        <w:t>A) 0.11</w:t>
      </w:r>
    </w:p>
    <w:p w:rsidR="00622EEE" w:rsidRDefault="00622EEE">
      <w:pPr>
        <w:pStyle w:val="NormalText"/>
      </w:pPr>
      <w:r>
        <w:t>B) 9.37</w:t>
      </w:r>
    </w:p>
    <w:p w:rsidR="00622EEE" w:rsidRDefault="00622EEE">
      <w:pPr>
        <w:pStyle w:val="NormalText"/>
      </w:pPr>
      <w:r>
        <w:t>C) 0.27</w:t>
      </w:r>
    </w:p>
    <w:p w:rsidR="00622EEE" w:rsidRDefault="00622EEE">
      <w:pPr>
        <w:pStyle w:val="NormalText"/>
      </w:pPr>
      <w:r>
        <w:t>D) 3.66</w:t>
      </w:r>
    </w:p>
    <w:p w:rsidR="00622EEE" w:rsidRDefault="00622EEE">
      <w:pPr>
        <w:pStyle w:val="NormalText"/>
      </w:pPr>
    </w:p>
    <w:p w:rsidR="00622EEE" w:rsidRDefault="00622EEE">
      <w:pPr>
        <w:pStyle w:val="NormalText"/>
      </w:pPr>
      <w:r>
        <w:t>Answer:  D</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$166,400 ÷ $45,500 = 3.66</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207) Bois Corporation has provided its contribution format income statement for January.</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426,400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260,000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166,400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120,900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45,500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rPr>
          <w:b/>
          <w:bCs/>
        </w:rPr>
      </w:pPr>
      <w:r>
        <w:t xml:space="preserve">If the company's sales increase by 7%, its net operating income should increase by about: </w:t>
      </w:r>
      <w:r>
        <w:rPr>
          <w:b/>
          <w:bCs/>
        </w:rPr>
        <w:t>(Round your intermediate calculations to 2 decimal places.)</w:t>
      </w:r>
    </w:p>
    <w:p w:rsidR="00622EEE" w:rsidRDefault="00622EEE">
      <w:pPr>
        <w:pStyle w:val="NormalText"/>
      </w:pPr>
      <w:r>
        <w:t>A) 26%</w:t>
      </w:r>
    </w:p>
    <w:p w:rsidR="00622EEE" w:rsidRDefault="00622EEE">
      <w:pPr>
        <w:pStyle w:val="NormalText"/>
      </w:pPr>
      <w:r>
        <w:t>B) 7%</w:t>
      </w:r>
    </w:p>
    <w:p w:rsidR="00622EEE" w:rsidRDefault="00622EEE">
      <w:pPr>
        <w:pStyle w:val="NormalText"/>
      </w:pPr>
      <w:r>
        <w:t>C) 66%</w:t>
      </w:r>
    </w:p>
    <w:p w:rsidR="00622EEE" w:rsidRDefault="00622EEE">
      <w:pPr>
        <w:pStyle w:val="NormalText"/>
      </w:pPr>
      <w:r>
        <w:t>D) 11%</w:t>
      </w:r>
    </w:p>
    <w:p w:rsidR="00622EEE" w:rsidRDefault="00622EEE">
      <w:pPr>
        <w:pStyle w:val="NormalText"/>
      </w:pPr>
    </w:p>
    <w:p w:rsidR="00622EEE" w:rsidRDefault="00622EEE">
      <w:pPr>
        <w:pStyle w:val="NormalText"/>
      </w:pPr>
      <w:r>
        <w:t>Answer:  A</w:t>
      </w:r>
    </w:p>
    <w:p w:rsidR="00622EEE" w:rsidRDefault="00622EEE">
      <w:pPr>
        <w:pStyle w:val="NormalText"/>
      </w:pPr>
      <w:r>
        <w:t>Explanation:  Degree of operating leverage = Contribution margin ÷ Net operating income</w:t>
      </w:r>
    </w:p>
    <w:p w:rsidR="00622EEE" w:rsidRDefault="00622EEE">
      <w:pPr>
        <w:pStyle w:val="NormalText"/>
      </w:pPr>
      <w:r>
        <w:t>= $166,400 ÷ $45,500 = 3.66</w:t>
      </w:r>
    </w:p>
    <w:p w:rsidR="00622EEE" w:rsidRDefault="00622EEE">
      <w:pPr>
        <w:pStyle w:val="NormalText"/>
      </w:pPr>
      <w:r>
        <w:t>Percentage change in net operating income = Degree of operating leverage × Percentage change in sales</w:t>
      </w:r>
    </w:p>
    <w:p w:rsidR="00622EEE" w:rsidRDefault="00622EEE">
      <w:pPr>
        <w:pStyle w:val="NormalText"/>
      </w:pPr>
      <w:r>
        <w:t>= 3.66 × 7% = 25.60%</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208) Sebree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(7,000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168,000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112,000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105,600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6,400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degree of operating leverage is closest to:</w:t>
      </w:r>
    </w:p>
    <w:p w:rsidR="00622EEE" w:rsidRDefault="00622EEE">
      <w:pPr>
        <w:pStyle w:val="NormalText"/>
      </w:pPr>
      <w:r>
        <w:t>A) 0.06</w:t>
      </w:r>
    </w:p>
    <w:p w:rsidR="00622EEE" w:rsidRDefault="00622EEE">
      <w:pPr>
        <w:pStyle w:val="NormalText"/>
      </w:pPr>
      <w:r>
        <w:t>B) 17.50</w:t>
      </w:r>
    </w:p>
    <w:p w:rsidR="00622EEE" w:rsidRDefault="00622EEE">
      <w:pPr>
        <w:pStyle w:val="NormalText"/>
      </w:pPr>
      <w:r>
        <w:t>C) 43.75</w:t>
      </w:r>
    </w:p>
    <w:p w:rsidR="00622EEE" w:rsidRDefault="00622EEE">
      <w:pPr>
        <w:pStyle w:val="NormalText"/>
      </w:pPr>
      <w:r>
        <w:t>D) 0.02</w:t>
      </w:r>
    </w:p>
    <w:p w:rsidR="00622EEE" w:rsidRDefault="00622EEE">
      <w:pPr>
        <w:pStyle w:val="NormalText"/>
      </w:pPr>
    </w:p>
    <w:p w:rsidR="00622EEE" w:rsidRDefault="00622EEE">
      <w:pPr>
        <w:pStyle w:val="NormalText"/>
      </w:pPr>
      <w:r>
        <w:t>Answer:  B</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$112,000 ÷ $6,400 = 17.5</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209) Sebree Corporation has provided the following contribution format income statement. Assume that the following information is within the relevant range.</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 (7,000 units)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280,000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168,000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112,000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105,600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6,400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rPr>
          <w:b/>
          <w:bCs/>
        </w:rPr>
      </w:pPr>
      <w:r>
        <w:t xml:space="preserve">Using the degree of operating leverage, the estimated percent increase in net operating income as the result of a 5% increase in sales is closest to: </w:t>
      </w:r>
      <w:r>
        <w:rPr>
          <w:b/>
          <w:bCs/>
        </w:rPr>
        <w:t>(Round your intermediate calculations to 1 decimal place.)</w:t>
      </w:r>
    </w:p>
    <w:p w:rsidR="00622EEE" w:rsidRDefault="00622EEE">
      <w:pPr>
        <w:pStyle w:val="NormalText"/>
      </w:pPr>
      <w:r>
        <w:t>A) 0.29%</w:t>
      </w:r>
    </w:p>
    <w:p w:rsidR="00622EEE" w:rsidRDefault="00622EEE">
      <w:pPr>
        <w:pStyle w:val="NormalText"/>
      </w:pPr>
      <w:r>
        <w:t>B) 87.50%</w:t>
      </w:r>
    </w:p>
    <w:p w:rsidR="00622EEE" w:rsidRDefault="00622EEE">
      <w:pPr>
        <w:pStyle w:val="NormalText"/>
      </w:pPr>
      <w:r>
        <w:t>C) 0.11%</w:t>
      </w:r>
    </w:p>
    <w:p w:rsidR="00622EEE" w:rsidRDefault="00622EEE">
      <w:pPr>
        <w:pStyle w:val="NormalText"/>
      </w:pPr>
      <w:r>
        <w:t>D) 218.75%</w:t>
      </w:r>
    </w:p>
    <w:p w:rsidR="00622EEE" w:rsidRDefault="00622EEE">
      <w:pPr>
        <w:pStyle w:val="NormalText"/>
      </w:pPr>
    </w:p>
    <w:p w:rsidR="00622EEE" w:rsidRDefault="00622EEE">
      <w:pPr>
        <w:pStyle w:val="NormalText"/>
      </w:pPr>
      <w:r>
        <w:t>Answer:  B</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$112,000 ÷ $6,400 = 17.5</w:t>
      </w:r>
    </w:p>
    <w:p w:rsidR="00622EEE" w:rsidRDefault="00622EEE">
      <w:pPr>
        <w:pStyle w:val="NormalText"/>
      </w:pPr>
    </w:p>
    <w:p w:rsidR="00622EEE" w:rsidRDefault="00622EEE">
      <w:pPr>
        <w:pStyle w:val="NormalText"/>
      </w:pPr>
      <w:r>
        <w:t>Percentage change in net operating income = Degree of operating leverage × Percentage change in sales</w:t>
      </w:r>
    </w:p>
    <w:p w:rsidR="00622EEE" w:rsidRDefault="00622EEE">
      <w:pPr>
        <w:pStyle w:val="NormalText"/>
      </w:pPr>
    </w:p>
    <w:p w:rsidR="00622EEE" w:rsidRDefault="00622EEE">
      <w:pPr>
        <w:pStyle w:val="NormalText"/>
      </w:pPr>
      <w:r>
        <w:t>= 17.5 × 5% = 87.5%</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210) The July contribution format income statement of Doxtater Corporation appears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564,400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312,800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251,600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193,800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57,800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pPr>
      <w:r>
        <w:t>The degree of operating leverage is closest to:</w:t>
      </w:r>
    </w:p>
    <w:p w:rsidR="00622EEE" w:rsidRDefault="00622EEE">
      <w:pPr>
        <w:pStyle w:val="NormalText"/>
      </w:pPr>
      <w:r>
        <w:t>A) 0.23</w:t>
      </w:r>
    </w:p>
    <w:p w:rsidR="00622EEE" w:rsidRDefault="00622EEE">
      <w:pPr>
        <w:pStyle w:val="NormalText"/>
      </w:pPr>
      <w:r>
        <w:t>B) 0.10</w:t>
      </w:r>
    </w:p>
    <w:p w:rsidR="00622EEE" w:rsidRDefault="00622EEE">
      <w:pPr>
        <w:pStyle w:val="NormalText"/>
      </w:pPr>
      <w:r>
        <w:t>C) 4.35</w:t>
      </w:r>
    </w:p>
    <w:p w:rsidR="00622EEE" w:rsidRDefault="00622EEE">
      <w:pPr>
        <w:pStyle w:val="NormalText"/>
      </w:pPr>
      <w:r>
        <w:t>D) 9.76</w:t>
      </w:r>
    </w:p>
    <w:p w:rsidR="00622EEE" w:rsidRDefault="00622EEE">
      <w:pPr>
        <w:pStyle w:val="NormalText"/>
      </w:pPr>
    </w:p>
    <w:p w:rsidR="00622EEE" w:rsidRDefault="00622EEE">
      <w:pPr>
        <w:pStyle w:val="NormalText"/>
      </w:pPr>
      <w:r>
        <w:t>Answer:  C</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$251,600 ÷ $57,800 = 4.35</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211) The July contribution format income statement of Doxtater Corporation appears below:</w:t>
      </w:r>
    </w:p>
    <w:p w:rsidR="00622EEE" w:rsidRDefault="00622EEE">
      <w:pPr>
        <w:pStyle w:val="NormalText"/>
      </w:pP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22EEE">
        <w:tc>
          <w:tcPr>
            <w:tcW w:w="6000" w:type="dxa"/>
            <w:vAlign w:val="bottom"/>
          </w:tcPr>
          <w:p w:rsidR="00622EEE" w:rsidRDefault="00622EEE">
            <w:pPr>
              <w:pStyle w:val="NormalText"/>
            </w:pPr>
            <w:r>
              <w:t> </w:t>
            </w:r>
          </w:p>
        </w:tc>
        <w:tc>
          <w:tcPr>
            <w:tcW w:w="280" w:type="dxa"/>
            <w:tcMar>
              <w:top w:w="0" w:type="dxa"/>
              <w:left w:w="0" w:type="dxa"/>
              <w:bottom w:w="0" w:type="dxa"/>
              <w:right w:w="0" w:type="dxa"/>
            </w:tcMar>
            <w:vAlign w:val="bottom"/>
          </w:tcPr>
          <w:p w:rsidR="00622EEE" w:rsidRDefault="00622EEE">
            <w:pPr>
              <w:pStyle w:val="NormalText"/>
            </w:pPr>
            <w:r>
              <w:t> </w:t>
            </w:r>
          </w:p>
        </w:tc>
        <w:tc>
          <w:tcPr>
            <w:tcW w:w="1400" w:type="dxa"/>
            <w:tcMar>
              <w:top w:w="0" w:type="dxa"/>
              <w:left w:w="0" w:type="dxa"/>
              <w:bottom w:w="0" w:type="dxa"/>
              <w:right w:w="0" w:type="dxa"/>
            </w:tcMar>
            <w:vAlign w:val="bottom"/>
          </w:tcPr>
          <w:p w:rsidR="00622EEE" w:rsidRDefault="00622EEE">
            <w:pPr>
              <w:pStyle w:val="NormalText"/>
              <w:jc w:val="center"/>
            </w:pPr>
            <w:r>
              <w:t> </w:t>
            </w:r>
          </w:p>
        </w:tc>
      </w:tr>
      <w:tr w:rsidR="00622EEE">
        <w:tc>
          <w:tcPr>
            <w:tcW w:w="6000" w:type="dxa"/>
            <w:vAlign w:val="center"/>
          </w:tcPr>
          <w:p w:rsidR="00622EEE" w:rsidRDefault="00622EEE">
            <w:pPr>
              <w:pStyle w:val="NormalText"/>
            </w:pPr>
            <w:r>
              <w:t>Sales</w:t>
            </w:r>
          </w:p>
        </w:tc>
        <w:tc>
          <w:tcPr>
            <w:tcW w:w="280" w:type="dxa"/>
            <w:tcMar>
              <w:top w:w="0" w:type="dxa"/>
              <w:left w:w="0" w:type="dxa"/>
              <w:bottom w:w="0" w:type="dxa"/>
              <w:right w:w="0" w:type="dxa"/>
            </w:tcMar>
            <w:vAlign w:val="center"/>
          </w:tcPr>
          <w:p w:rsidR="00622EEE" w:rsidRDefault="00622EEE">
            <w:pPr>
              <w:pStyle w:val="NormalText"/>
              <w:jc w:val="right"/>
            </w:pPr>
            <w:r>
              <w:t>$</w:t>
            </w:r>
          </w:p>
        </w:tc>
        <w:tc>
          <w:tcPr>
            <w:tcW w:w="1400" w:type="dxa"/>
            <w:tcMar>
              <w:top w:w="0" w:type="dxa"/>
              <w:left w:w="0" w:type="dxa"/>
              <w:bottom w:w="0" w:type="dxa"/>
              <w:right w:w="0" w:type="dxa"/>
            </w:tcMar>
            <w:vAlign w:val="center"/>
          </w:tcPr>
          <w:p w:rsidR="00622EEE" w:rsidRDefault="00622EEE">
            <w:pPr>
              <w:pStyle w:val="NormalText"/>
              <w:jc w:val="right"/>
            </w:pPr>
            <w:r>
              <w:t>564,400</w:t>
            </w:r>
          </w:p>
        </w:tc>
      </w:tr>
      <w:tr w:rsidR="00622EEE">
        <w:tc>
          <w:tcPr>
            <w:tcW w:w="60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312,800</w:t>
            </w:r>
          </w:p>
        </w:tc>
      </w:tr>
      <w:tr w:rsidR="00622EEE">
        <w:tc>
          <w:tcPr>
            <w:tcW w:w="6000" w:type="dxa"/>
            <w:vAlign w:val="center"/>
          </w:tcPr>
          <w:p w:rsidR="00622EEE" w:rsidRDefault="00622EEE">
            <w:pPr>
              <w:pStyle w:val="NormalText"/>
            </w:pPr>
            <w:r>
              <w:t>Contribution margin</w:t>
            </w:r>
          </w:p>
        </w:tc>
        <w:tc>
          <w:tcPr>
            <w:tcW w:w="280" w:type="dxa"/>
            <w:tcMar>
              <w:top w:w="0" w:type="dxa"/>
              <w:left w:w="0" w:type="dxa"/>
              <w:bottom w:w="0" w:type="dxa"/>
              <w:right w:w="0" w:type="dxa"/>
            </w:tcMar>
            <w:vAlign w:val="center"/>
          </w:tcPr>
          <w:p w:rsidR="00622EEE" w:rsidRDefault="00622EEE">
            <w:pPr>
              <w:pStyle w:val="NormalText"/>
              <w:jc w:val="right"/>
            </w:pPr>
            <w:r>
              <w:t> </w:t>
            </w:r>
          </w:p>
        </w:tc>
        <w:tc>
          <w:tcPr>
            <w:tcW w:w="1400" w:type="dxa"/>
            <w:tcMar>
              <w:top w:w="0" w:type="dxa"/>
              <w:left w:w="0" w:type="dxa"/>
              <w:bottom w:w="0" w:type="dxa"/>
              <w:right w:w="0" w:type="dxa"/>
            </w:tcMar>
            <w:vAlign w:val="center"/>
          </w:tcPr>
          <w:p w:rsidR="00622EEE" w:rsidRDefault="00622EEE">
            <w:pPr>
              <w:pStyle w:val="NormalText"/>
              <w:jc w:val="right"/>
            </w:pPr>
            <w:r>
              <w:t>251,600</w:t>
            </w:r>
          </w:p>
        </w:tc>
      </w:tr>
      <w:tr w:rsidR="00622EEE">
        <w:tc>
          <w:tcPr>
            <w:tcW w:w="6000" w:type="dxa"/>
            <w:vAlign w:val="bottom"/>
          </w:tcPr>
          <w:p w:rsidR="00622EEE" w:rsidRDefault="00622EE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193,800</w:t>
            </w:r>
          </w:p>
        </w:tc>
      </w:tr>
      <w:tr w:rsidR="00622EEE">
        <w:tc>
          <w:tcPr>
            <w:tcW w:w="6000" w:type="dxa"/>
            <w:vAlign w:val="center"/>
          </w:tcPr>
          <w:p w:rsidR="00622EEE" w:rsidRDefault="00622EE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22EEE" w:rsidRDefault="00622EEE">
            <w:pPr>
              <w:pStyle w:val="NormalText"/>
              <w:jc w:val="right"/>
            </w:pPr>
            <w:r>
              <w:t>57,800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31181A">
        <w:tc>
          <w:tcPr>
            <w:tcW w:w="7680" w:type="dxa"/>
            <w:vAlign w:val="center"/>
          </w:tcPr>
          <w:p w:rsidR="00622EEE" w:rsidRDefault="00622EEE">
            <w:pPr>
              <w:pStyle w:val="NormalText"/>
            </w:pPr>
            <w:r>
              <w:t> </w:t>
            </w:r>
          </w:p>
        </w:tc>
      </w:tr>
    </w:tbl>
    <w:p w:rsidR="00622EEE" w:rsidRDefault="00622EEE">
      <w:pPr>
        <w:pStyle w:val="NormalText"/>
        <w:rPr>
          <w:b/>
          <w:bCs/>
        </w:rPr>
      </w:pPr>
      <w:r>
        <w:t xml:space="preserve">If the company's sales increase by 19%, its net operating income should increase by about: </w:t>
      </w:r>
      <w:r>
        <w:rPr>
          <w:b/>
          <w:bCs/>
        </w:rPr>
        <w:t>(Round your intermediate calculations to 2 decimal places.)</w:t>
      </w:r>
    </w:p>
    <w:p w:rsidR="00622EEE" w:rsidRDefault="00622EEE">
      <w:pPr>
        <w:pStyle w:val="NormalText"/>
      </w:pPr>
      <w:r>
        <w:t>A) 10%</w:t>
      </w:r>
    </w:p>
    <w:p w:rsidR="00622EEE" w:rsidRDefault="00622EEE">
      <w:pPr>
        <w:pStyle w:val="NormalText"/>
      </w:pPr>
      <w:r>
        <w:t>B) 19%</w:t>
      </w:r>
    </w:p>
    <w:p w:rsidR="00622EEE" w:rsidRDefault="00622EEE">
      <w:pPr>
        <w:pStyle w:val="NormalText"/>
      </w:pPr>
      <w:r>
        <w:t>C) 83%</w:t>
      </w:r>
    </w:p>
    <w:p w:rsidR="00622EEE" w:rsidRDefault="00622EEE">
      <w:pPr>
        <w:pStyle w:val="NormalText"/>
      </w:pPr>
      <w:r>
        <w:t>D) 186%</w:t>
      </w:r>
    </w:p>
    <w:p w:rsidR="00622EEE" w:rsidRDefault="00622EEE">
      <w:pPr>
        <w:pStyle w:val="NormalText"/>
      </w:pPr>
    </w:p>
    <w:p w:rsidR="00622EEE" w:rsidRDefault="00622EEE">
      <w:pPr>
        <w:pStyle w:val="NormalText"/>
      </w:pPr>
      <w:r>
        <w:t>Answer:  C</w:t>
      </w:r>
    </w:p>
    <w:p w:rsidR="00622EEE" w:rsidRDefault="00622EEE">
      <w:pPr>
        <w:pStyle w:val="NormalText"/>
      </w:pPr>
      <w:r>
        <w:t>Explanation:  Degree of operating leverage = Contribution margin ÷ Net operating income</w:t>
      </w:r>
    </w:p>
    <w:p w:rsidR="00622EEE" w:rsidRDefault="00622EEE">
      <w:pPr>
        <w:pStyle w:val="NormalText"/>
      </w:pPr>
    </w:p>
    <w:p w:rsidR="00622EEE" w:rsidRDefault="00622EEE">
      <w:pPr>
        <w:pStyle w:val="NormalText"/>
      </w:pPr>
      <w:r>
        <w:t>= $251,600 ÷ $57,800 = 4.35</w:t>
      </w:r>
    </w:p>
    <w:p w:rsidR="00622EEE" w:rsidRDefault="00622EEE">
      <w:pPr>
        <w:pStyle w:val="NormalText"/>
      </w:pPr>
    </w:p>
    <w:p w:rsidR="00622EEE" w:rsidRDefault="00622EEE">
      <w:pPr>
        <w:pStyle w:val="NormalText"/>
      </w:pPr>
      <w:r>
        <w:t>Percentage change in net operating income = Degree of operating leverage × Percentage change in sales</w:t>
      </w:r>
    </w:p>
    <w:p w:rsidR="00622EEE" w:rsidRDefault="00622EEE">
      <w:pPr>
        <w:pStyle w:val="NormalText"/>
      </w:pPr>
    </w:p>
    <w:p w:rsidR="00622EEE" w:rsidRDefault="00622EEE">
      <w:pPr>
        <w:pStyle w:val="NormalText"/>
      </w:pPr>
      <w:r>
        <w:t>= 4.35 × 19% = 82.71%</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212) Dietrick Corporation produces and sells two products. Data concerning those products for the most recent month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31181A">
        <w:trPr>
          <w:gridAfter w:val="1"/>
          <w:wAfter w:w="20" w:type="dxa"/>
        </w:trPr>
        <w:tc>
          <w:tcPr>
            <w:tcW w:w="500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Product B32L</w:t>
            </w:r>
          </w:p>
        </w:tc>
        <w:tc>
          <w:tcPr>
            <w:tcW w:w="1620" w:type="dxa"/>
            <w:gridSpan w:val="4"/>
            <w:tcMar>
              <w:top w:w="0" w:type="dxa"/>
              <w:left w:w="0" w:type="dxa"/>
              <w:bottom w:w="0" w:type="dxa"/>
              <w:right w:w="0" w:type="dxa"/>
            </w:tcMar>
            <w:vAlign w:val="bottom"/>
          </w:tcPr>
          <w:p w:rsidR="00622EEE" w:rsidRDefault="00622EEE">
            <w:pPr>
              <w:pStyle w:val="NormalText"/>
              <w:jc w:val="center"/>
            </w:pPr>
            <w:r>
              <w:t>Product K84B</w:t>
            </w:r>
          </w:p>
        </w:tc>
      </w:tr>
      <w:tr w:rsidR="00622EEE">
        <w:tc>
          <w:tcPr>
            <w:tcW w:w="5000" w:type="dxa"/>
            <w:vAlign w:val="bottom"/>
          </w:tcPr>
          <w:p w:rsidR="00622EEE" w:rsidRDefault="00622EEE">
            <w:pPr>
              <w:pStyle w:val="NormalText"/>
            </w:pPr>
            <w:r>
              <w:t>Sales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46,000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27,000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5000" w:type="dxa"/>
            <w:vAlign w:val="bottom"/>
          </w:tcPr>
          <w:p w:rsidR="00622EEE" w:rsidRDefault="00622EEE">
            <w:pPr>
              <w:pStyle w:val="NormalText"/>
            </w:pPr>
            <w:r>
              <w:t>Variable expenses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13,800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14,670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r>
        <w:t>Fixed expenses for the entire company were $42,550.</w:t>
      </w:r>
    </w:p>
    <w:p w:rsidR="00622EEE" w:rsidRDefault="00622EEE">
      <w:pPr>
        <w:pStyle w:val="NormalText"/>
      </w:pPr>
    </w:p>
    <w:p w:rsidR="00622EEE" w:rsidRDefault="00622EEE">
      <w:pPr>
        <w:pStyle w:val="NormalText"/>
        <w:rPr>
          <w:b/>
          <w:bCs/>
        </w:rPr>
      </w:pPr>
      <w:r>
        <w:t xml:space="preserve">The break-even point for the entire company is closest to: </w:t>
      </w:r>
      <w:r>
        <w:rPr>
          <w:b/>
          <w:bCs/>
        </w:rPr>
        <w:t>(Round your intermediate calculations to 2 decimal places.)</w:t>
      </w:r>
    </w:p>
    <w:p w:rsidR="00622EEE" w:rsidRDefault="00622EEE">
      <w:pPr>
        <w:pStyle w:val="NormalText"/>
      </w:pPr>
      <w:r>
        <w:t>A) $42,550</w:t>
      </w:r>
    </w:p>
    <w:p w:rsidR="00622EEE" w:rsidRDefault="00622EEE">
      <w:pPr>
        <w:pStyle w:val="NormalText"/>
      </w:pPr>
      <w:r>
        <w:t>B) $71,020</w:t>
      </w:r>
    </w:p>
    <w:p w:rsidR="00622EEE" w:rsidRDefault="00622EEE">
      <w:pPr>
        <w:pStyle w:val="NormalText"/>
      </w:pPr>
      <w:r>
        <w:t>C) $69,754</w:t>
      </w:r>
    </w:p>
    <w:p w:rsidR="00622EEE" w:rsidRDefault="00622EEE">
      <w:pPr>
        <w:pStyle w:val="NormalText"/>
      </w:pPr>
      <w:r>
        <w:t>D) $30,450</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060"/>
        <w:gridCol w:w="280"/>
        <w:gridCol w:w="840"/>
        <w:gridCol w:w="220"/>
        <w:gridCol w:w="20"/>
        <w:gridCol w:w="280"/>
        <w:gridCol w:w="820"/>
        <w:gridCol w:w="200"/>
        <w:gridCol w:w="20"/>
        <w:gridCol w:w="300"/>
        <w:gridCol w:w="820"/>
        <w:gridCol w:w="180"/>
        <w:gridCol w:w="40"/>
      </w:tblGrid>
      <w:tr w:rsidR="0031181A">
        <w:trPr>
          <w:gridAfter w:val="1"/>
          <w:wAfter w:w="40" w:type="dxa"/>
        </w:trPr>
        <w:tc>
          <w:tcPr>
            <w:tcW w:w="3060" w:type="dxa"/>
            <w:vAlign w:val="bottom"/>
          </w:tcPr>
          <w:p w:rsidR="00622EEE" w:rsidRDefault="00622EEE">
            <w:pPr>
              <w:pStyle w:val="NormalText"/>
            </w:pPr>
            <w:r>
              <w:t> </w:t>
            </w:r>
          </w:p>
        </w:tc>
        <w:tc>
          <w:tcPr>
            <w:tcW w:w="1340" w:type="dxa"/>
            <w:gridSpan w:val="3"/>
            <w:tcMar>
              <w:top w:w="0" w:type="dxa"/>
              <w:left w:w="0" w:type="dxa"/>
              <w:bottom w:w="0" w:type="dxa"/>
              <w:right w:w="0" w:type="dxa"/>
            </w:tcMar>
            <w:vAlign w:val="bottom"/>
          </w:tcPr>
          <w:p w:rsidR="00622EEE" w:rsidRDefault="00622EEE">
            <w:pPr>
              <w:pStyle w:val="NormalText"/>
              <w:jc w:val="center"/>
            </w:pPr>
            <w:r>
              <w:t>Product B32L</w:t>
            </w:r>
          </w:p>
        </w:tc>
        <w:tc>
          <w:tcPr>
            <w:tcW w:w="1320" w:type="dxa"/>
            <w:gridSpan w:val="4"/>
            <w:tcMar>
              <w:top w:w="0" w:type="dxa"/>
              <w:left w:w="0" w:type="dxa"/>
              <w:bottom w:w="0" w:type="dxa"/>
              <w:right w:w="0" w:type="dxa"/>
            </w:tcMar>
            <w:vAlign w:val="bottom"/>
          </w:tcPr>
          <w:p w:rsidR="00622EEE" w:rsidRDefault="00622EEE">
            <w:pPr>
              <w:pStyle w:val="NormalText"/>
              <w:jc w:val="center"/>
            </w:pPr>
            <w:r>
              <w:t>Product K84B</w:t>
            </w:r>
          </w:p>
        </w:tc>
        <w:tc>
          <w:tcPr>
            <w:tcW w:w="1320" w:type="dxa"/>
            <w:gridSpan w:val="4"/>
            <w:tcMar>
              <w:top w:w="0" w:type="dxa"/>
              <w:left w:w="0" w:type="dxa"/>
              <w:bottom w:w="0" w:type="dxa"/>
              <w:right w:w="0" w:type="dxa"/>
            </w:tcMar>
            <w:vAlign w:val="bottom"/>
          </w:tcPr>
          <w:p w:rsidR="00622EEE" w:rsidRDefault="00622EEE">
            <w:pPr>
              <w:pStyle w:val="NormalText"/>
              <w:jc w:val="center"/>
            </w:pPr>
            <w:r>
              <w:t>Total</w:t>
            </w:r>
          </w:p>
        </w:tc>
      </w:tr>
      <w:tr w:rsidR="00622EEE">
        <w:tc>
          <w:tcPr>
            <w:tcW w:w="3060" w:type="dxa"/>
            <w:vAlign w:val="bottom"/>
          </w:tcPr>
          <w:p w:rsidR="00622EEE" w:rsidRDefault="00622EEE">
            <w:pPr>
              <w:pStyle w:val="NormalText"/>
            </w:pPr>
            <w:r>
              <w:t>Sales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40" w:type="dxa"/>
            <w:tcMar>
              <w:top w:w="0" w:type="dxa"/>
              <w:left w:w="0" w:type="dxa"/>
              <w:bottom w:w="0" w:type="dxa"/>
              <w:right w:w="0" w:type="dxa"/>
            </w:tcMar>
            <w:vAlign w:val="bottom"/>
          </w:tcPr>
          <w:p w:rsidR="00622EEE" w:rsidRDefault="00622EEE">
            <w:pPr>
              <w:pStyle w:val="NormalText"/>
              <w:jc w:val="right"/>
            </w:pPr>
            <w:r>
              <w:t>46,000</w:t>
            </w:r>
          </w:p>
        </w:tc>
        <w:tc>
          <w:tcPr>
            <w:tcW w:w="24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27,000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73,000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13,800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14,670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28,470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Contribution margin</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32,200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12,330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44,530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r>
        <w:t>CM ratio = Contribution margin ÷ Sales revenue = $44,530 ÷ $73,000 = 0.61</w:t>
      </w:r>
    </w:p>
    <w:p w:rsidR="00622EEE" w:rsidRDefault="00622EEE">
      <w:pPr>
        <w:pStyle w:val="NormalText"/>
      </w:pPr>
    </w:p>
    <w:p w:rsidR="00622EEE" w:rsidRDefault="00622EEE">
      <w:pPr>
        <w:pStyle w:val="NormalText"/>
      </w:pPr>
      <w:r>
        <w:t>Dollar sales to break even = Fixed expenses ÷ CM ratio = $42,550 ÷ 0.61 = $69,754</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213) Dietrick Corporation produces and sells two products. Data concerning those products for the most recent month appear below:</w:t>
      </w:r>
    </w:p>
    <w:p w:rsidR="00622EEE" w:rsidRDefault="00622EEE">
      <w:pPr>
        <w:pStyle w:val="NormalText"/>
      </w:pPr>
    </w:p>
    <w:p w:rsidR="00622EEE" w:rsidRDefault="00622EE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31181A">
        <w:trPr>
          <w:gridAfter w:val="1"/>
          <w:wAfter w:w="20" w:type="dxa"/>
        </w:trPr>
        <w:tc>
          <w:tcPr>
            <w:tcW w:w="5000" w:type="dxa"/>
            <w:vAlign w:val="bottom"/>
          </w:tcPr>
          <w:p w:rsidR="00622EEE" w:rsidRDefault="00622EEE">
            <w:pPr>
              <w:pStyle w:val="NormalText"/>
            </w:pPr>
            <w:r>
              <w:t> </w:t>
            </w:r>
          </w:p>
        </w:tc>
        <w:tc>
          <w:tcPr>
            <w:tcW w:w="1620" w:type="dxa"/>
            <w:gridSpan w:val="3"/>
            <w:tcMar>
              <w:top w:w="0" w:type="dxa"/>
              <w:left w:w="0" w:type="dxa"/>
              <w:bottom w:w="0" w:type="dxa"/>
              <w:right w:w="0" w:type="dxa"/>
            </w:tcMar>
            <w:vAlign w:val="bottom"/>
          </w:tcPr>
          <w:p w:rsidR="00622EEE" w:rsidRDefault="00622EEE">
            <w:pPr>
              <w:pStyle w:val="NormalText"/>
              <w:jc w:val="center"/>
            </w:pPr>
            <w:r>
              <w:t>Product B32L</w:t>
            </w:r>
          </w:p>
        </w:tc>
        <w:tc>
          <w:tcPr>
            <w:tcW w:w="1620" w:type="dxa"/>
            <w:gridSpan w:val="4"/>
            <w:tcMar>
              <w:top w:w="0" w:type="dxa"/>
              <w:left w:w="0" w:type="dxa"/>
              <w:bottom w:w="0" w:type="dxa"/>
              <w:right w:w="0" w:type="dxa"/>
            </w:tcMar>
            <w:vAlign w:val="bottom"/>
          </w:tcPr>
          <w:p w:rsidR="00622EEE" w:rsidRDefault="00622EEE">
            <w:pPr>
              <w:pStyle w:val="NormalText"/>
              <w:jc w:val="center"/>
            </w:pPr>
            <w:r>
              <w:t>Product K84B</w:t>
            </w:r>
          </w:p>
        </w:tc>
      </w:tr>
      <w:tr w:rsidR="00622EEE">
        <w:tc>
          <w:tcPr>
            <w:tcW w:w="5000" w:type="dxa"/>
            <w:vAlign w:val="bottom"/>
          </w:tcPr>
          <w:p w:rsidR="00622EEE" w:rsidRDefault="00622EEE">
            <w:pPr>
              <w:pStyle w:val="NormalText"/>
            </w:pPr>
            <w:r>
              <w:t>Sales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46,000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27,000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5000" w:type="dxa"/>
            <w:vAlign w:val="bottom"/>
          </w:tcPr>
          <w:p w:rsidR="00622EEE" w:rsidRDefault="00622EEE">
            <w:pPr>
              <w:pStyle w:val="NormalText"/>
            </w:pPr>
            <w:r>
              <w:t>Variable expenses</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13,800</w:t>
            </w:r>
          </w:p>
        </w:tc>
        <w:tc>
          <w:tcPr>
            <w:tcW w:w="420" w:type="dxa"/>
            <w:gridSpan w:val="2"/>
            <w:tcMar>
              <w:top w:w="0" w:type="dxa"/>
              <w:left w:w="0" w:type="dxa"/>
              <w:bottom w:w="0" w:type="dxa"/>
              <w:right w:w="0" w:type="dxa"/>
            </w:tcMar>
            <w:vAlign w:val="bottom"/>
          </w:tcPr>
          <w:p w:rsidR="00622EEE" w:rsidRDefault="00622EEE">
            <w:pPr>
              <w:pStyle w:val="NormalText"/>
              <w:jc w:val="right"/>
            </w:pPr>
            <w:r>
              <w:t> </w:t>
            </w:r>
          </w:p>
        </w:tc>
        <w:tc>
          <w:tcPr>
            <w:tcW w:w="4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14,670</w:t>
            </w:r>
          </w:p>
        </w:tc>
        <w:tc>
          <w:tcPr>
            <w:tcW w:w="400" w:type="dxa"/>
            <w:gridSpan w:val="2"/>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r>
        <w:t>Fixed expenses for the entire company were $42,550.</w:t>
      </w:r>
    </w:p>
    <w:p w:rsidR="00622EEE" w:rsidRDefault="00622EEE">
      <w:pPr>
        <w:pStyle w:val="NormalText"/>
      </w:pPr>
    </w:p>
    <w:p w:rsidR="00622EEE" w:rsidRDefault="00622EEE">
      <w:pPr>
        <w:pStyle w:val="NormalText"/>
      </w:pPr>
      <w:r>
        <w:t>If the sales mix were to shift toward Product B32L with total sales remaining constant, the overall break-even point for the entire company:</w:t>
      </w:r>
    </w:p>
    <w:p w:rsidR="00622EEE" w:rsidRDefault="00622EEE">
      <w:pPr>
        <w:pStyle w:val="NormalText"/>
      </w:pPr>
      <w:r>
        <w:t>A) could increase or decrease.</w:t>
      </w:r>
    </w:p>
    <w:p w:rsidR="00622EEE" w:rsidRDefault="00622EEE">
      <w:pPr>
        <w:pStyle w:val="NormalText"/>
      </w:pPr>
      <w:r>
        <w:t>B) would decrease.</w:t>
      </w:r>
    </w:p>
    <w:p w:rsidR="00622EEE" w:rsidRDefault="00622EEE">
      <w:pPr>
        <w:pStyle w:val="NormalText"/>
      </w:pPr>
      <w:r>
        <w:t>C) would not change.</w:t>
      </w:r>
    </w:p>
    <w:p w:rsidR="00622EEE" w:rsidRDefault="00622EEE">
      <w:pPr>
        <w:pStyle w:val="NormalText"/>
      </w:pPr>
      <w:r>
        <w:t>D) would increase.</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00"/>
        <w:gridCol w:w="280"/>
        <w:gridCol w:w="820"/>
        <w:gridCol w:w="360"/>
        <w:gridCol w:w="300"/>
        <w:gridCol w:w="820"/>
        <w:gridCol w:w="320"/>
        <w:gridCol w:w="40"/>
      </w:tblGrid>
      <w:tr w:rsidR="0031181A">
        <w:trPr>
          <w:gridAfter w:val="1"/>
          <w:wAfter w:w="40" w:type="dxa"/>
        </w:trPr>
        <w:tc>
          <w:tcPr>
            <w:tcW w:w="4100" w:type="dxa"/>
            <w:vAlign w:val="bottom"/>
          </w:tcPr>
          <w:p w:rsidR="00622EEE" w:rsidRDefault="00622EEE">
            <w:pPr>
              <w:pStyle w:val="NormalText"/>
            </w:pPr>
            <w:r>
              <w:t> </w:t>
            </w:r>
          </w:p>
        </w:tc>
        <w:tc>
          <w:tcPr>
            <w:tcW w:w="1460" w:type="dxa"/>
            <w:gridSpan w:val="3"/>
            <w:tcMar>
              <w:top w:w="0" w:type="dxa"/>
              <w:left w:w="0" w:type="dxa"/>
              <w:bottom w:w="0" w:type="dxa"/>
              <w:right w:w="0" w:type="dxa"/>
            </w:tcMar>
            <w:vAlign w:val="bottom"/>
          </w:tcPr>
          <w:p w:rsidR="00622EEE" w:rsidRDefault="00622EEE">
            <w:pPr>
              <w:pStyle w:val="NormalText"/>
              <w:jc w:val="center"/>
            </w:pPr>
            <w:r>
              <w:t>Product B32L</w:t>
            </w:r>
          </w:p>
        </w:tc>
        <w:tc>
          <w:tcPr>
            <w:tcW w:w="1440" w:type="dxa"/>
            <w:gridSpan w:val="3"/>
            <w:tcMar>
              <w:top w:w="0" w:type="dxa"/>
              <w:left w:w="0" w:type="dxa"/>
              <w:bottom w:w="0" w:type="dxa"/>
              <w:right w:w="0" w:type="dxa"/>
            </w:tcMar>
            <w:vAlign w:val="bottom"/>
          </w:tcPr>
          <w:p w:rsidR="00622EEE" w:rsidRDefault="00622EEE">
            <w:pPr>
              <w:pStyle w:val="NormalText"/>
              <w:jc w:val="center"/>
            </w:pPr>
            <w:r>
              <w:t>Product K84B</w:t>
            </w:r>
          </w:p>
        </w:tc>
      </w:tr>
      <w:tr w:rsidR="00622EEE">
        <w:tc>
          <w:tcPr>
            <w:tcW w:w="4100" w:type="dxa"/>
            <w:vAlign w:val="bottom"/>
          </w:tcPr>
          <w:p w:rsidR="00622EEE" w:rsidRDefault="00622EEE">
            <w:pPr>
              <w:pStyle w:val="NormalText"/>
            </w:pPr>
            <w:r>
              <w:t>Sales (a)</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46,000</w:t>
            </w:r>
          </w:p>
        </w:tc>
        <w:tc>
          <w:tcPr>
            <w:tcW w:w="360" w:type="dxa"/>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27,000</w:t>
            </w:r>
          </w:p>
        </w:tc>
        <w:tc>
          <w:tcPr>
            <w:tcW w:w="36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41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13,800</w:t>
            </w:r>
          </w:p>
        </w:tc>
        <w:tc>
          <w:tcPr>
            <w:tcW w:w="3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14,670</w:t>
            </w:r>
          </w:p>
        </w:tc>
        <w:tc>
          <w:tcPr>
            <w:tcW w:w="3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100" w:type="dxa"/>
            <w:vAlign w:val="bottom"/>
          </w:tcPr>
          <w:p w:rsidR="00622EEE" w:rsidRDefault="00622EEE">
            <w:pPr>
              <w:pStyle w:val="NormalText"/>
            </w:pPr>
            <w:r>
              <w:t>Contribution margin (b)</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32,200</w:t>
            </w:r>
          </w:p>
        </w:tc>
        <w:tc>
          <w:tcPr>
            <w:tcW w:w="3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12,330</w:t>
            </w:r>
          </w:p>
        </w:tc>
        <w:tc>
          <w:tcPr>
            <w:tcW w:w="3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100" w:type="dxa"/>
            <w:vAlign w:val="bottom"/>
          </w:tcPr>
          <w:p w:rsidR="00622EEE" w:rsidRDefault="00622EEE">
            <w:pPr>
              <w:pStyle w:val="NormalText"/>
            </w:pPr>
            <w:r>
              <w:t>Contribution margin ratio (b) ÷ (a)</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70.0</w:t>
            </w:r>
          </w:p>
        </w:tc>
        <w:tc>
          <w:tcPr>
            <w:tcW w:w="360" w:type="dxa"/>
            <w:tcMar>
              <w:top w:w="0" w:type="dxa"/>
              <w:left w:w="0" w:type="dxa"/>
              <w:bottom w:w="0" w:type="dxa"/>
              <w:right w:w="0" w:type="dxa"/>
            </w:tcMar>
            <w:vAlign w:val="bottom"/>
          </w:tcPr>
          <w:p w:rsidR="00622EEE" w:rsidRDefault="00622EEE">
            <w:pPr>
              <w:pStyle w:val="NormalText"/>
            </w:pPr>
            <w:r>
              <w: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45.7</w:t>
            </w:r>
          </w:p>
        </w:tc>
        <w:tc>
          <w:tcPr>
            <w:tcW w:w="360" w:type="dxa"/>
            <w:gridSpan w:val="2"/>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020"/>
      </w:tblGrid>
      <w:tr w:rsidR="0031181A">
        <w:tc>
          <w:tcPr>
            <w:tcW w:w="7020" w:type="dxa"/>
            <w:vAlign w:val="center"/>
          </w:tcPr>
          <w:p w:rsidR="00622EEE" w:rsidRDefault="00622EEE">
            <w:pPr>
              <w:pStyle w:val="NormalText"/>
            </w:pPr>
            <w:r>
              <w:t> </w:t>
            </w:r>
          </w:p>
        </w:tc>
      </w:tr>
    </w:tbl>
    <w:p w:rsidR="00622EEE" w:rsidRDefault="00622EEE">
      <w:pPr>
        <w:pStyle w:val="NormalText"/>
      </w:pPr>
      <w:r>
        <w:t>The overall break-even point for the entire company would decrease if the sales mix shifts toward Product B32L because Product B32L has a higher contribution margin (70.0%) than Product K84B (45.7%).</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214) Ingrum Corporation produces and sells two products. In the most recent month, Product R38T had sales of $20,000 and variable expenses of $7,400. Product X08S had sales of $39,000 and variable expenses of $6,170. The fixed expenses of the entire company were $41,160.</w:t>
      </w:r>
    </w:p>
    <w:p w:rsidR="00622EEE" w:rsidRDefault="00622EEE">
      <w:pPr>
        <w:pStyle w:val="NormalText"/>
      </w:pPr>
    </w:p>
    <w:p w:rsidR="00622EEE" w:rsidRDefault="00622EEE">
      <w:pPr>
        <w:pStyle w:val="NormalText"/>
      </w:pPr>
      <w:r>
        <w:t>The break-even point for the entire company is closest to:</w:t>
      </w:r>
    </w:p>
    <w:p w:rsidR="00622EEE" w:rsidRDefault="00622EEE">
      <w:pPr>
        <w:pStyle w:val="NormalText"/>
      </w:pPr>
      <w:r>
        <w:t>A) $41,160</w:t>
      </w:r>
    </w:p>
    <w:p w:rsidR="00622EEE" w:rsidRDefault="00622EEE">
      <w:pPr>
        <w:pStyle w:val="NormalText"/>
      </w:pPr>
      <w:r>
        <w:t>B) $17,840</w:t>
      </w:r>
    </w:p>
    <w:p w:rsidR="00622EEE" w:rsidRDefault="00622EEE">
      <w:pPr>
        <w:pStyle w:val="NormalText"/>
      </w:pPr>
      <w:r>
        <w:t>C) $53,455</w:t>
      </w:r>
    </w:p>
    <w:p w:rsidR="00622EEE" w:rsidRDefault="00622EEE">
      <w:pPr>
        <w:pStyle w:val="NormalText"/>
      </w:pPr>
      <w:r>
        <w:t>D) $54,730</w:t>
      </w:r>
    </w:p>
    <w:p w:rsidR="00622EEE" w:rsidRDefault="00622EEE">
      <w:pPr>
        <w:pStyle w:val="NormalText"/>
      </w:pPr>
    </w:p>
    <w:p w:rsidR="00622EEE" w:rsidRDefault="00622EEE">
      <w:pPr>
        <w:pStyle w:val="NormalText"/>
      </w:pPr>
      <w:r>
        <w:t>Answer:  C</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060"/>
        <w:gridCol w:w="280"/>
        <w:gridCol w:w="840"/>
        <w:gridCol w:w="220"/>
        <w:gridCol w:w="20"/>
        <w:gridCol w:w="280"/>
        <w:gridCol w:w="820"/>
        <w:gridCol w:w="200"/>
        <w:gridCol w:w="20"/>
        <w:gridCol w:w="300"/>
        <w:gridCol w:w="820"/>
        <w:gridCol w:w="180"/>
        <w:gridCol w:w="40"/>
      </w:tblGrid>
      <w:tr w:rsidR="0031181A">
        <w:trPr>
          <w:gridAfter w:val="1"/>
          <w:wAfter w:w="40" w:type="dxa"/>
        </w:trPr>
        <w:tc>
          <w:tcPr>
            <w:tcW w:w="3060" w:type="dxa"/>
            <w:vAlign w:val="bottom"/>
          </w:tcPr>
          <w:p w:rsidR="00622EEE" w:rsidRDefault="00622EEE">
            <w:pPr>
              <w:pStyle w:val="NormalText"/>
            </w:pPr>
            <w:r>
              <w:t> </w:t>
            </w:r>
          </w:p>
        </w:tc>
        <w:tc>
          <w:tcPr>
            <w:tcW w:w="1340" w:type="dxa"/>
            <w:gridSpan w:val="3"/>
            <w:tcMar>
              <w:top w:w="0" w:type="dxa"/>
              <w:left w:w="0" w:type="dxa"/>
              <w:bottom w:w="0" w:type="dxa"/>
              <w:right w:w="0" w:type="dxa"/>
            </w:tcMar>
            <w:vAlign w:val="bottom"/>
          </w:tcPr>
          <w:p w:rsidR="00622EEE" w:rsidRDefault="00622EEE">
            <w:pPr>
              <w:pStyle w:val="NormalText"/>
              <w:jc w:val="center"/>
            </w:pPr>
            <w:r>
              <w:t>Product R38T</w:t>
            </w:r>
          </w:p>
        </w:tc>
        <w:tc>
          <w:tcPr>
            <w:tcW w:w="1320" w:type="dxa"/>
            <w:gridSpan w:val="4"/>
            <w:tcMar>
              <w:top w:w="0" w:type="dxa"/>
              <w:left w:w="0" w:type="dxa"/>
              <w:bottom w:w="0" w:type="dxa"/>
              <w:right w:w="0" w:type="dxa"/>
            </w:tcMar>
            <w:vAlign w:val="bottom"/>
          </w:tcPr>
          <w:p w:rsidR="00622EEE" w:rsidRDefault="00622EEE">
            <w:pPr>
              <w:pStyle w:val="NormalText"/>
              <w:jc w:val="center"/>
            </w:pPr>
            <w:r>
              <w:t>Product X08S</w:t>
            </w:r>
          </w:p>
        </w:tc>
        <w:tc>
          <w:tcPr>
            <w:tcW w:w="1320" w:type="dxa"/>
            <w:gridSpan w:val="4"/>
            <w:tcMar>
              <w:top w:w="0" w:type="dxa"/>
              <w:left w:w="0" w:type="dxa"/>
              <w:bottom w:w="0" w:type="dxa"/>
              <w:right w:w="0" w:type="dxa"/>
            </w:tcMar>
            <w:vAlign w:val="bottom"/>
          </w:tcPr>
          <w:p w:rsidR="00622EEE" w:rsidRDefault="00622EEE">
            <w:pPr>
              <w:pStyle w:val="NormalText"/>
              <w:jc w:val="center"/>
            </w:pPr>
            <w:r>
              <w:t>Total</w:t>
            </w:r>
          </w:p>
        </w:tc>
      </w:tr>
      <w:tr w:rsidR="00622EEE">
        <w:tc>
          <w:tcPr>
            <w:tcW w:w="3060" w:type="dxa"/>
            <w:vAlign w:val="bottom"/>
          </w:tcPr>
          <w:p w:rsidR="00622EEE" w:rsidRDefault="00622EEE">
            <w:pPr>
              <w:pStyle w:val="NormalText"/>
            </w:pPr>
            <w:r>
              <w:t>Sales</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40" w:type="dxa"/>
            <w:tcMar>
              <w:top w:w="0" w:type="dxa"/>
              <w:left w:w="0" w:type="dxa"/>
              <w:bottom w:w="0" w:type="dxa"/>
              <w:right w:w="0" w:type="dxa"/>
            </w:tcMar>
            <w:vAlign w:val="bottom"/>
          </w:tcPr>
          <w:p w:rsidR="00622EEE" w:rsidRDefault="00622EEE">
            <w:pPr>
              <w:pStyle w:val="NormalText"/>
              <w:jc w:val="right"/>
            </w:pPr>
            <w:r>
              <w:t>20,000</w:t>
            </w:r>
          </w:p>
        </w:tc>
        <w:tc>
          <w:tcPr>
            <w:tcW w:w="240" w:type="dxa"/>
            <w:gridSpan w:val="2"/>
            <w:tcMar>
              <w:top w:w="0" w:type="dxa"/>
              <w:left w:w="0" w:type="dxa"/>
              <w:bottom w:w="0" w:type="dxa"/>
              <w:right w:w="0" w:type="dxa"/>
            </w:tcMar>
            <w:vAlign w:val="bottom"/>
          </w:tcPr>
          <w:p w:rsidR="00622EEE" w:rsidRDefault="00622EEE">
            <w:pPr>
              <w:pStyle w:val="NormalText"/>
              <w:jc w:val="right"/>
            </w:pPr>
            <w:r>
              <w:t> </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39,000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59,000</w:t>
            </w:r>
          </w:p>
        </w:tc>
        <w:tc>
          <w:tcPr>
            <w:tcW w:w="22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7,400</w:t>
            </w:r>
          </w:p>
        </w:tc>
        <w:tc>
          <w:tcPr>
            <w:tcW w:w="24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6,170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13,570</w:t>
            </w:r>
          </w:p>
        </w:tc>
        <w:tc>
          <w:tcPr>
            <w:tcW w:w="22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3060" w:type="dxa"/>
            <w:vAlign w:val="bottom"/>
          </w:tcPr>
          <w:p w:rsidR="00622EEE" w:rsidRDefault="00622EEE">
            <w:pPr>
              <w:pStyle w:val="NormalText"/>
            </w:pPr>
            <w:r>
              <w:t>Contribution margin</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4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12,600</w:t>
            </w:r>
          </w:p>
        </w:tc>
        <w:tc>
          <w:tcPr>
            <w:tcW w:w="24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32,830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45,430</w:t>
            </w:r>
          </w:p>
        </w:tc>
        <w:tc>
          <w:tcPr>
            <w:tcW w:w="22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bl>
    <w:p w:rsidR="00622EEE" w:rsidRDefault="00622EEE">
      <w:pPr>
        <w:pStyle w:val="NormalText"/>
      </w:pPr>
    </w:p>
    <w:p w:rsidR="00622EEE" w:rsidRDefault="00622EEE">
      <w:pPr>
        <w:pStyle w:val="NormalText"/>
      </w:pPr>
      <w:r>
        <w:t> </w:t>
      </w:r>
    </w:p>
    <w:p w:rsidR="00622EEE" w:rsidRDefault="00622EEE">
      <w:pPr>
        <w:pStyle w:val="NormalText"/>
      </w:pPr>
      <w:r>
        <w:t>CM ratio = Contribution margin ÷ Sales revenue = $45,430 ÷ $59,000 = 0.77</w:t>
      </w:r>
    </w:p>
    <w:p w:rsidR="00622EEE" w:rsidRDefault="00622EEE">
      <w:pPr>
        <w:pStyle w:val="NormalText"/>
      </w:pPr>
    </w:p>
    <w:p w:rsidR="00622EEE" w:rsidRDefault="00622EEE">
      <w:pPr>
        <w:pStyle w:val="NormalText"/>
      </w:pPr>
      <w:r>
        <w:t>Dollar sales to break even = Fixed expenses ÷ CM ratio = $41,160 ÷ 0.77 = $53,455</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215) Ingrum Corporation produces and sells two products. In the most recent month, Product R38T had sales of $20,000 and variable expenses of $7,400. Product X08S had sales of $39,000 and variable expenses of $6,170. The fixed expenses of the entire company were $41,160.</w:t>
      </w:r>
    </w:p>
    <w:p w:rsidR="00622EEE" w:rsidRDefault="00622EEE">
      <w:pPr>
        <w:pStyle w:val="NormalText"/>
      </w:pPr>
    </w:p>
    <w:p w:rsidR="00622EEE" w:rsidRDefault="00622EEE">
      <w:pPr>
        <w:pStyle w:val="NormalText"/>
      </w:pPr>
      <w:r>
        <w:t>If the sales mix were to shift toward Product R38T with total sales remaining constant, the overall break-even point for the entire company:</w:t>
      </w:r>
    </w:p>
    <w:p w:rsidR="00622EEE" w:rsidRDefault="00622EEE">
      <w:pPr>
        <w:pStyle w:val="NormalText"/>
      </w:pPr>
      <w:r>
        <w:t>A) would not change.</w:t>
      </w:r>
    </w:p>
    <w:p w:rsidR="00622EEE" w:rsidRDefault="00622EEE">
      <w:pPr>
        <w:pStyle w:val="NormalText"/>
      </w:pPr>
      <w:r>
        <w:t>B) would increase.</w:t>
      </w:r>
    </w:p>
    <w:p w:rsidR="00622EEE" w:rsidRDefault="00622EEE">
      <w:pPr>
        <w:pStyle w:val="NormalText"/>
      </w:pPr>
      <w:r>
        <w:t>C) would decrease.</w:t>
      </w:r>
    </w:p>
    <w:p w:rsidR="00622EEE" w:rsidRDefault="00622EEE">
      <w:pPr>
        <w:pStyle w:val="NormalText"/>
      </w:pPr>
      <w:r>
        <w:t>D) could increase or decrease.</w:t>
      </w:r>
    </w:p>
    <w:p w:rsidR="00622EEE" w:rsidRDefault="00622EEE">
      <w:pPr>
        <w:pStyle w:val="NormalText"/>
      </w:pPr>
    </w:p>
    <w:p w:rsidR="00622EEE" w:rsidRDefault="00622EEE">
      <w:pPr>
        <w:pStyle w:val="NormalText"/>
      </w:pPr>
      <w:r>
        <w:t>Answer:  B</w:t>
      </w:r>
    </w:p>
    <w:p w:rsidR="00622EEE" w:rsidRDefault="00622EEE">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100"/>
        <w:gridCol w:w="280"/>
        <w:gridCol w:w="820"/>
        <w:gridCol w:w="360"/>
        <w:gridCol w:w="300"/>
        <w:gridCol w:w="820"/>
        <w:gridCol w:w="320"/>
        <w:gridCol w:w="40"/>
      </w:tblGrid>
      <w:tr w:rsidR="0031181A">
        <w:trPr>
          <w:gridAfter w:val="1"/>
          <w:wAfter w:w="40" w:type="dxa"/>
        </w:trPr>
        <w:tc>
          <w:tcPr>
            <w:tcW w:w="4100" w:type="dxa"/>
            <w:vAlign w:val="bottom"/>
          </w:tcPr>
          <w:p w:rsidR="00622EEE" w:rsidRDefault="00622EEE">
            <w:pPr>
              <w:pStyle w:val="NormalText"/>
            </w:pPr>
            <w:r>
              <w:t> </w:t>
            </w:r>
          </w:p>
        </w:tc>
        <w:tc>
          <w:tcPr>
            <w:tcW w:w="1460" w:type="dxa"/>
            <w:gridSpan w:val="3"/>
            <w:tcMar>
              <w:top w:w="0" w:type="dxa"/>
              <w:left w:w="0" w:type="dxa"/>
              <w:bottom w:w="0" w:type="dxa"/>
              <w:right w:w="0" w:type="dxa"/>
            </w:tcMar>
            <w:vAlign w:val="bottom"/>
          </w:tcPr>
          <w:p w:rsidR="00622EEE" w:rsidRDefault="00622EEE">
            <w:pPr>
              <w:pStyle w:val="NormalText"/>
              <w:jc w:val="center"/>
            </w:pPr>
            <w:r>
              <w:t>Product R38T</w:t>
            </w:r>
          </w:p>
        </w:tc>
        <w:tc>
          <w:tcPr>
            <w:tcW w:w="1440" w:type="dxa"/>
            <w:gridSpan w:val="3"/>
            <w:tcMar>
              <w:top w:w="0" w:type="dxa"/>
              <w:left w:w="0" w:type="dxa"/>
              <w:bottom w:w="0" w:type="dxa"/>
              <w:right w:w="0" w:type="dxa"/>
            </w:tcMar>
            <w:vAlign w:val="bottom"/>
          </w:tcPr>
          <w:p w:rsidR="00622EEE" w:rsidRDefault="00622EEE">
            <w:pPr>
              <w:pStyle w:val="NormalText"/>
              <w:jc w:val="center"/>
            </w:pPr>
            <w:r>
              <w:t>Product X08S</w:t>
            </w:r>
          </w:p>
        </w:tc>
      </w:tr>
      <w:tr w:rsidR="00622EEE">
        <w:tc>
          <w:tcPr>
            <w:tcW w:w="4100" w:type="dxa"/>
            <w:vAlign w:val="bottom"/>
          </w:tcPr>
          <w:p w:rsidR="00622EEE" w:rsidRDefault="00622EEE">
            <w:pPr>
              <w:pStyle w:val="NormalText"/>
            </w:pPr>
            <w:r>
              <w:t>Sales (a)</w:t>
            </w:r>
          </w:p>
        </w:tc>
        <w:tc>
          <w:tcPr>
            <w:tcW w:w="28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20,000</w:t>
            </w:r>
          </w:p>
        </w:tc>
        <w:tc>
          <w:tcPr>
            <w:tcW w:w="360" w:type="dxa"/>
            <w:tcMar>
              <w:top w:w="0" w:type="dxa"/>
              <w:left w:w="0" w:type="dxa"/>
              <w:bottom w:w="0" w:type="dxa"/>
              <w:right w:w="0" w:type="dxa"/>
            </w:tcMar>
            <w:vAlign w:val="bottom"/>
          </w:tcPr>
          <w:p w:rsidR="00622EEE" w:rsidRDefault="00622EEE">
            <w:pPr>
              <w:pStyle w:val="NormalText"/>
              <w:jc w:val="right"/>
            </w:pPr>
            <w:r>
              <w:t> </w:t>
            </w:r>
          </w:p>
        </w:tc>
        <w:tc>
          <w:tcPr>
            <w:tcW w:w="300" w:type="dxa"/>
            <w:tcMar>
              <w:top w:w="0" w:type="dxa"/>
              <w:left w:w="0" w:type="dxa"/>
              <w:bottom w:w="0" w:type="dxa"/>
              <w:right w:w="0" w:type="dxa"/>
            </w:tcMar>
            <w:vAlign w:val="bottom"/>
          </w:tcPr>
          <w:p w:rsidR="00622EEE" w:rsidRDefault="00622EEE">
            <w:pPr>
              <w:pStyle w:val="NormalText"/>
              <w:jc w:val="right"/>
            </w:pPr>
            <w:r>
              <w:t>$</w:t>
            </w:r>
          </w:p>
        </w:tc>
        <w:tc>
          <w:tcPr>
            <w:tcW w:w="820" w:type="dxa"/>
            <w:tcMar>
              <w:top w:w="0" w:type="dxa"/>
              <w:left w:w="0" w:type="dxa"/>
              <w:bottom w:w="0" w:type="dxa"/>
              <w:right w:w="0" w:type="dxa"/>
            </w:tcMar>
            <w:vAlign w:val="bottom"/>
          </w:tcPr>
          <w:p w:rsidR="00622EEE" w:rsidRDefault="00622EEE">
            <w:pPr>
              <w:pStyle w:val="NormalText"/>
              <w:jc w:val="right"/>
            </w:pPr>
            <w:r>
              <w:t>39,000</w:t>
            </w:r>
          </w:p>
        </w:tc>
        <w:tc>
          <w:tcPr>
            <w:tcW w:w="360" w:type="dxa"/>
            <w:gridSpan w:val="2"/>
            <w:tcMar>
              <w:top w:w="0" w:type="dxa"/>
              <w:left w:w="0" w:type="dxa"/>
              <w:bottom w:w="0" w:type="dxa"/>
              <w:right w:w="0" w:type="dxa"/>
            </w:tcMar>
            <w:vAlign w:val="bottom"/>
          </w:tcPr>
          <w:p w:rsidR="00622EEE" w:rsidRDefault="00622EEE">
            <w:pPr>
              <w:pStyle w:val="NormalText"/>
              <w:jc w:val="right"/>
            </w:pPr>
            <w:r>
              <w:t> </w:t>
            </w:r>
          </w:p>
        </w:tc>
      </w:tr>
      <w:tr w:rsidR="00622EEE">
        <w:tc>
          <w:tcPr>
            <w:tcW w:w="4100" w:type="dxa"/>
            <w:vAlign w:val="bottom"/>
          </w:tcPr>
          <w:p w:rsidR="00622EEE" w:rsidRDefault="00622EE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7,400</w:t>
            </w:r>
          </w:p>
        </w:tc>
        <w:tc>
          <w:tcPr>
            <w:tcW w:w="36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22EEE" w:rsidRDefault="00622EEE">
            <w:pPr>
              <w:pStyle w:val="NormalText"/>
              <w:jc w:val="right"/>
            </w:pPr>
            <w:r>
              <w:t>6,170</w:t>
            </w:r>
          </w:p>
        </w:tc>
        <w:tc>
          <w:tcPr>
            <w:tcW w:w="360" w:type="dxa"/>
            <w:gridSpan w:val="2"/>
            <w:tcBorders>
              <w:bottom w:val="single" w:sz="21"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100" w:type="dxa"/>
            <w:vAlign w:val="bottom"/>
          </w:tcPr>
          <w:p w:rsidR="00622EEE" w:rsidRDefault="00622EEE">
            <w:pPr>
              <w:pStyle w:val="NormalText"/>
            </w:pPr>
            <w:r>
              <w:t>Contribution margin (b)</w:t>
            </w:r>
          </w:p>
        </w:tc>
        <w:tc>
          <w:tcPr>
            <w:tcW w:w="28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12,600</w:t>
            </w:r>
          </w:p>
        </w:tc>
        <w:tc>
          <w:tcPr>
            <w:tcW w:w="36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622EEE" w:rsidRDefault="00622EEE">
            <w:pPr>
              <w:pStyle w:val="NormalText"/>
              <w:jc w:val="right"/>
            </w:pPr>
            <w:r>
              <w:t>32,830</w:t>
            </w:r>
          </w:p>
        </w:tc>
        <w:tc>
          <w:tcPr>
            <w:tcW w:w="360" w:type="dxa"/>
            <w:gridSpan w:val="2"/>
            <w:tcBorders>
              <w:bottom w:val="double" w:sz="2" w:space="0" w:color="000000"/>
            </w:tcBorders>
            <w:tcMar>
              <w:top w:w="0" w:type="dxa"/>
              <w:left w:w="0" w:type="dxa"/>
              <w:bottom w:w="0" w:type="dxa"/>
              <w:right w:w="0" w:type="dxa"/>
            </w:tcMar>
            <w:vAlign w:val="bottom"/>
          </w:tcPr>
          <w:p w:rsidR="00622EEE" w:rsidRDefault="00622EEE">
            <w:pPr>
              <w:pStyle w:val="NormalText"/>
              <w:jc w:val="right"/>
            </w:pPr>
            <w:r>
              <w:t> </w:t>
            </w:r>
          </w:p>
        </w:tc>
      </w:tr>
      <w:tr w:rsidR="00622EEE">
        <w:tc>
          <w:tcPr>
            <w:tcW w:w="4100" w:type="dxa"/>
            <w:vAlign w:val="bottom"/>
          </w:tcPr>
          <w:p w:rsidR="00622EEE" w:rsidRDefault="00622EEE">
            <w:pPr>
              <w:pStyle w:val="NormalText"/>
            </w:pPr>
            <w:r>
              <w:t>Contribution margin ratio (b) ÷ (a)</w:t>
            </w:r>
          </w:p>
        </w:tc>
        <w:tc>
          <w:tcPr>
            <w:tcW w:w="28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63.0</w:t>
            </w:r>
          </w:p>
        </w:tc>
        <w:tc>
          <w:tcPr>
            <w:tcW w:w="360" w:type="dxa"/>
            <w:tcMar>
              <w:top w:w="0" w:type="dxa"/>
              <w:left w:w="0" w:type="dxa"/>
              <w:bottom w:w="0" w:type="dxa"/>
              <w:right w:w="0" w:type="dxa"/>
            </w:tcMar>
            <w:vAlign w:val="bottom"/>
          </w:tcPr>
          <w:p w:rsidR="00622EEE" w:rsidRDefault="00622EEE">
            <w:pPr>
              <w:pStyle w:val="NormalText"/>
            </w:pPr>
            <w:r>
              <w:t>%</w:t>
            </w:r>
          </w:p>
        </w:tc>
        <w:tc>
          <w:tcPr>
            <w:tcW w:w="300" w:type="dxa"/>
            <w:tcMar>
              <w:top w:w="0" w:type="dxa"/>
              <w:left w:w="0" w:type="dxa"/>
              <w:bottom w:w="0" w:type="dxa"/>
              <w:right w:w="0" w:type="dxa"/>
            </w:tcMar>
            <w:vAlign w:val="bottom"/>
          </w:tcPr>
          <w:p w:rsidR="00622EEE" w:rsidRDefault="00622EEE">
            <w:pPr>
              <w:pStyle w:val="NormalText"/>
              <w:jc w:val="right"/>
            </w:pPr>
            <w:r>
              <w:t> </w:t>
            </w:r>
          </w:p>
        </w:tc>
        <w:tc>
          <w:tcPr>
            <w:tcW w:w="820" w:type="dxa"/>
            <w:tcMar>
              <w:top w:w="0" w:type="dxa"/>
              <w:left w:w="0" w:type="dxa"/>
              <w:bottom w:w="0" w:type="dxa"/>
              <w:right w:w="0" w:type="dxa"/>
            </w:tcMar>
            <w:vAlign w:val="bottom"/>
          </w:tcPr>
          <w:p w:rsidR="00622EEE" w:rsidRDefault="00622EEE">
            <w:pPr>
              <w:pStyle w:val="NormalText"/>
              <w:jc w:val="right"/>
            </w:pPr>
            <w:r>
              <w:t>84.2</w:t>
            </w:r>
          </w:p>
        </w:tc>
        <w:tc>
          <w:tcPr>
            <w:tcW w:w="360" w:type="dxa"/>
            <w:gridSpan w:val="2"/>
            <w:tcMar>
              <w:top w:w="0" w:type="dxa"/>
              <w:left w:w="0" w:type="dxa"/>
              <w:bottom w:w="0" w:type="dxa"/>
              <w:right w:w="0" w:type="dxa"/>
            </w:tcMar>
            <w:vAlign w:val="bottom"/>
          </w:tcPr>
          <w:p w:rsidR="00622EEE" w:rsidRDefault="00622EEE">
            <w:pPr>
              <w:pStyle w:val="NormalText"/>
            </w:pPr>
            <w:r>
              <w:t>%</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7020"/>
      </w:tblGrid>
      <w:tr w:rsidR="0031181A">
        <w:tc>
          <w:tcPr>
            <w:tcW w:w="7020" w:type="dxa"/>
            <w:vAlign w:val="center"/>
          </w:tcPr>
          <w:p w:rsidR="00622EEE" w:rsidRDefault="00622EEE">
            <w:pPr>
              <w:pStyle w:val="NormalText"/>
            </w:pPr>
            <w:r>
              <w:t> </w:t>
            </w:r>
          </w:p>
        </w:tc>
      </w:tr>
    </w:tbl>
    <w:p w:rsidR="00622EEE" w:rsidRDefault="00622EEE">
      <w:pPr>
        <w:pStyle w:val="NormalText"/>
      </w:pPr>
      <w:r>
        <w:t>The overall break-even point for the entire company would increase if the sales mix shifts toward Product R38T because Product R38T has a lower contribution margin (63.0%) than Product X08S (84.2%).</w:t>
      </w:r>
    </w:p>
    <w:p w:rsidR="00622EEE" w:rsidRDefault="00622EEE">
      <w:pPr>
        <w:pStyle w:val="NormalText"/>
      </w:pPr>
      <w:r>
        <w:t>Difficulty: 2 Medium</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216) In July, Meers Corporation sold 3,700 units of its only product. Its total sales were $107,300, its total variable expenses were $66,600, and its total fixed expenses were $34,800.</w:t>
      </w:r>
    </w:p>
    <w:p w:rsidR="00622EEE" w:rsidRDefault="00622EEE">
      <w:pPr>
        <w:pStyle w:val="NormalText"/>
      </w:pPr>
    </w:p>
    <w:p w:rsidR="00622EEE" w:rsidRDefault="00622EEE">
      <w:pPr>
        <w:pStyle w:val="NormalText"/>
      </w:pPr>
      <w:r>
        <w:t>Required:</w:t>
      </w:r>
    </w:p>
    <w:p w:rsidR="00622EEE" w:rsidRDefault="00622EEE">
      <w:pPr>
        <w:pStyle w:val="NormalText"/>
      </w:pPr>
      <w:r>
        <w:t>a. Construct the company's contribution format income statement for July.</w:t>
      </w:r>
    </w:p>
    <w:p w:rsidR="00622EEE" w:rsidRDefault="00622EEE">
      <w:pPr>
        <w:pStyle w:val="NormalText"/>
      </w:pPr>
      <w:r>
        <w:t>b. Redo the company's contribution format income statement assuming that the company sells 3,400 units.</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380"/>
        <w:gridCol w:w="2780"/>
        <w:gridCol w:w="1200"/>
      </w:tblGrid>
      <w:tr w:rsidR="00622EEE">
        <w:tc>
          <w:tcPr>
            <w:tcW w:w="380" w:type="dxa"/>
            <w:shd w:val="clear" w:color="auto" w:fill="FFFFFF"/>
            <w:vAlign w:val="bottom"/>
          </w:tcPr>
          <w:p w:rsidR="00622EEE" w:rsidRDefault="00622EEE">
            <w:pPr>
              <w:pStyle w:val="NormalText"/>
            </w:pPr>
            <w:r>
              <w:t>a.</w:t>
            </w:r>
          </w:p>
        </w:tc>
        <w:tc>
          <w:tcPr>
            <w:tcW w:w="2780" w:type="dxa"/>
            <w:shd w:val="clear" w:color="auto" w:fill="FFFFFF"/>
            <w:tcMar>
              <w:top w:w="0" w:type="dxa"/>
              <w:left w:w="0" w:type="dxa"/>
              <w:bottom w:w="0" w:type="dxa"/>
              <w:right w:w="0" w:type="dxa"/>
            </w:tcMar>
            <w:vAlign w:val="bottom"/>
          </w:tcPr>
          <w:p w:rsidR="00622EEE" w:rsidRDefault="00622EEE">
            <w:pPr>
              <w:pStyle w:val="NormalText"/>
            </w:pPr>
            <w:r>
              <w:t>Sales (3,700 units)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$107,300</w:t>
            </w:r>
          </w:p>
        </w:tc>
      </w:tr>
      <w:tr w:rsidR="00622EEE">
        <w:tc>
          <w:tcPr>
            <w:tcW w:w="380" w:type="dxa"/>
            <w:shd w:val="clear" w:color="auto" w:fill="FFFFFF"/>
            <w:vAlign w:val="bottom"/>
          </w:tcPr>
          <w:p w:rsidR="00622EEE" w:rsidRDefault="00622EEE">
            <w:pPr>
              <w:pStyle w:val="NormalText"/>
            </w:pPr>
          </w:p>
        </w:tc>
        <w:tc>
          <w:tcPr>
            <w:tcW w:w="2780" w:type="dxa"/>
            <w:shd w:val="clear" w:color="auto" w:fill="FFFFFF"/>
            <w:tcMar>
              <w:top w:w="0" w:type="dxa"/>
              <w:left w:w="0" w:type="dxa"/>
              <w:bottom w:w="0" w:type="dxa"/>
              <w:right w:w="0" w:type="dxa"/>
            </w:tcMar>
            <w:vAlign w:val="bottom"/>
          </w:tcPr>
          <w:p w:rsidR="00622EEE" w:rsidRDefault="00622EEE">
            <w:pPr>
              <w:pStyle w:val="NormalText"/>
              <w:rPr>
                <w:u w:val="single"/>
              </w:rPr>
            </w:pPr>
            <w:r>
              <w:t>Variable expenses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66,600</w:t>
            </w:r>
          </w:p>
        </w:tc>
      </w:tr>
      <w:tr w:rsidR="00622EEE">
        <w:tc>
          <w:tcPr>
            <w:tcW w:w="380" w:type="dxa"/>
            <w:shd w:val="clear" w:color="auto" w:fill="FFFFFF"/>
            <w:vAlign w:val="bottom"/>
          </w:tcPr>
          <w:p w:rsidR="00622EEE" w:rsidRDefault="00622EEE">
            <w:pPr>
              <w:pStyle w:val="NormalText"/>
            </w:pPr>
          </w:p>
        </w:tc>
        <w:tc>
          <w:tcPr>
            <w:tcW w:w="278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40,700</w:t>
            </w:r>
          </w:p>
        </w:tc>
      </w:tr>
      <w:tr w:rsidR="00622EEE">
        <w:tc>
          <w:tcPr>
            <w:tcW w:w="380" w:type="dxa"/>
            <w:shd w:val="clear" w:color="auto" w:fill="FFFFFF"/>
            <w:vAlign w:val="bottom"/>
          </w:tcPr>
          <w:p w:rsidR="00622EEE" w:rsidRDefault="00622EEE">
            <w:pPr>
              <w:pStyle w:val="NormalText"/>
            </w:pPr>
          </w:p>
        </w:tc>
        <w:tc>
          <w:tcPr>
            <w:tcW w:w="278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34,800</w:t>
            </w:r>
          </w:p>
        </w:tc>
      </w:tr>
      <w:tr w:rsidR="00622EEE">
        <w:tc>
          <w:tcPr>
            <w:tcW w:w="380" w:type="dxa"/>
            <w:shd w:val="clear" w:color="auto" w:fill="FFFFFF"/>
            <w:vAlign w:val="bottom"/>
          </w:tcPr>
          <w:p w:rsidR="00622EEE" w:rsidRDefault="00622EEE">
            <w:pPr>
              <w:pStyle w:val="NormalText"/>
            </w:pPr>
          </w:p>
        </w:tc>
        <w:tc>
          <w:tcPr>
            <w:tcW w:w="278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$5,900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2820"/>
        <w:gridCol w:w="1100"/>
      </w:tblGrid>
      <w:tr w:rsidR="00622EEE">
        <w:tc>
          <w:tcPr>
            <w:tcW w:w="400" w:type="dxa"/>
            <w:shd w:val="clear" w:color="auto" w:fill="FFFFFF"/>
            <w:vAlign w:val="bottom"/>
          </w:tcPr>
          <w:p w:rsidR="00622EEE" w:rsidRDefault="00622EEE">
            <w:pPr>
              <w:pStyle w:val="NormalText"/>
            </w:pPr>
            <w:r>
              <w:t>b.</w:t>
            </w:r>
          </w:p>
        </w:tc>
        <w:tc>
          <w:tcPr>
            <w:tcW w:w="2820" w:type="dxa"/>
            <w:shd w:val="clear" w:color="auto" w:fill="FFFFFF"/>
            <w:tcMar>
              <w:top w:w="0" w:type="dxa"/>
              <w:left w:w="0" w:type="dxa"/>
              <w:bottom w:w="0" w:type="dxa"/>
              <w:right w:w="0" w:type="dxa"/>
            </w:tcMar>
            <w:vAlign w:val="bottom"/>
          </w:tcPr>
          <w:p w:rsidR="00622EEE" w:rsidRDefault="00622EEE">
            <w:pPr>
              <w:pStyle w:val="NormalText"/>
            </w:pPr>
            <w:r>
              <w:t>Sales (3,400 units)</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$98,600</w:t>
            </w:r>
          </w:p>
        </w:tc>
      </w:tr>
      <w:tr w:rsidR="00622EEE">
        <w:tc>
          <w:tcPr>
            <w:tcW w:w="400" w:type="dxa"/>
            <w:shd w:val="clear" w:color="auto" w:fill="FFFFFF"/>
            <w:vAlign w:val="bottom"/>
          </w:tcPr>
          <w:p w:rsidR="00622EEE" w:rsidRDefault="00622EEE">
            <w:pPr>
              <w:pStyle w:val="NormalText"/>
            </w:pPr>
          </w:p>
        </w:tc>
        <w:tc>
          <w:tcPr>
            <w:tcW w:w="28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61,200</w:t>
            </w:r>
          </w:p>
        </w:tc>
      </w:tr>
      <w:tr w:rsidR="00622EEE">
        <w:tc>
          <w:tcPr>
            <w:tcW w:w="400" w:type="dxa"/>
            <w:shd w:val="clear" w:color="auto" w:fill="FFFFFF"/>
            <w:vAlign w:val="bottom"/>
          </w:tcPr>
          <w:p w:rsidR="00622EEE" w:rsidRDefault="00622EEE">
            <w:pPr>
              <w:pStyle w:val="NormalText"/>
            </w:pPr>
          </w:p>
        </w:tc>
        <w:tc>
          <w:tcPr>
            <w:tcW w:w="28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37,400</w:t>
            </w:r>
          </w:p>
        </w:tc>
      </w:tr>
      <w:tr w:rsidR="00622EEE">
        <w:tc>
          <w:tcPr>
            <w:tcW w:w="400" w:type="dxa"/>
            <w:shd w:val="clear" w:color="auto" w:fill="FFFFFF"/>
            <w:vAlign w:val="bottom"/>
          </w:tcPr>
          <w:p w:rsidR="00622EEE" w:rsidRDefault="00622EEE">
            <w:pPr>
              <w:pStyle w:val="NormalText"/>
            </w:pPr>
          </w:p>
        </w:tc>
        <w:tc>
          <w:tcPr>
            <w:tcW w:w="28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34,800</w:t>
            </w:r>
          </w:p>
        </w:tc>
      </w:tr>
      <w:tr w:rsidR="00622EEE">
        <w:tc>
          <w:tcPr>
            <w:tcW w:w="400" w:type="dxa"/>
            <w:shd w:val="clear" w:color="auto" w:fill="FFFFFF"/>
            <w:vAlign w:val="bottom"/>
          </w:tcPr>
          <w:p w:rsidR="00622EEE" w:rsidRDefault="00622EEE">
            <w:pPr>
              <w:pStyle w:val="NormalText"/>
            </w:pPr>
          </w:p>
        </w:tc>
        <w:tc>
          <w:tcPr>
            <w:tcW w:w="28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$2,600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217) Mcconkey Corporation produces and sells a single product. The company's contribution format income statement for July appears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2920"/>
        <w:gridCol w:w="1260"/>
      </w:tblGrid>
      <w:tr w:rsidR="00622EEE">
        <w:tc>
          <w:tcPr>
            <w:tcW w:w="160" w:type="dxa"/>
            <w:shd w:val="clear" w:color="auto" w:fill="FFFFFF"/>
            <w:vAlign w:val="bottom"/>
          </w:tcPr>
          <w:p w:rsidR="00622EEE" w:rsidRDefault="00622EEE">
            <w:pPr>
              <w:pStyle w:val="NormalText"/>
            </w:pPr>
          </w:p>
        </w:tc>
        <w:tc>
          <w:tcPr>
            <w:tcW w:w="2920" w:type="dxa"/>
            <w:shd w:val="clear" w:color="auto" w:fill="FFFFFF"/>
            <w:tcMar>
              <w:top w:w="0" w:type="dxa"/>
              <w:left w:w="0" w:type="dxa"/>
              <w:bottom w:w="0" w:type="dxa"/>
              <w:right w:w="0" w:type="dxa"/>
            </w:tcMar>
            <w:vAlign w:val="bottom"/>
          </w:tcPr>
          <w:p w:rsidR="00622EEE" w:rsidRDefault="00622EEE">
            <w:pPr>
              <w:pStyle w:val="NormalText"/>
            </w:pPr>
            <w:r>
              <w:t>Sales (5,500 units)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$357,500</w:t>
            </w:r>
          </w:p>
        </w:tc>
      </w:tr>
      <w:tr w:rsidR="00622EEE">
        <w:tc>
          <w:tcPr>
            <w:tcW w:w="160" w:type="dxa"/>
            <w:shd w:val="clear" w:color="auto" w:fill="FFFFFF"/>
            <w:vAlign w:val="bottom"/>
          </w:tcPr>
          <w:p w:rsidR="00622EEE" w:rsidRDefault="00622EEE">
            <w:pPr>
              <w:pStyle w:val="NormalText"/>
            </w:pPr>
          </w:p>
        </w:tc>
        <w:tc>
          <w:tcPr>
            <w:tcW w:w="29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236,500</w:t>
            </w:r>
          </w:p>
        </w:tc>
      </w:tr>
      <w:tr w:rsidR="00622EEE">
        <w:tc>
          <w:tcPr>
            <w:tcW w:w="160" w:type="dxa"/>
            <w:shd w:val="clear" w:color="auto" w:fill="FFFFFF"/>
            <w:vAlign w:val="bottom"/>
          </w:tcPr>
          <w:p w:rsidR="00622EEE" w:rsidRDefault="00622EEE">
            <w:pPr>
              <w:pStyle w:val="NormalText"/>
            </w:pPr>
          </w:p>
        </w:tc>
        <w:tc>
          <w:tcPr>
            <w:tcW w:w="29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121,000</w:t>
            </w:r>
          </w:p>
        </w:tc>
      </w:tr>
      <w:tr w:rsidR="00622EEE">
        <w:tc>
          <w:tcPr>
            <w:tcW w:w="160" w:type="dxa"/>
            <w:shd w:val="clear" w:color="auto" w:fill="FFFFFF"/>
            <w:vAlign w:val="bottom"/>
          </w:tcPr>
          <w:p w:rsidR="00622EEE" w:rsidRDefault="00622EEE">
            <w:pPr>
              <w:pStyle w:val="NormalText"/>
            </w:pPr>
          </w:p>
        </w:tc>
        <w:tc>
          <w:tcPr>
            <w:tcW w:w="29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102,200</w:t>
            </w:r>
          </w:p>
        </w:tc>
      </w:tr>
      <w:tr w:rsidR="00622EEE">
        <w:tc>
          <w:tcPr>
            <w:tcW w:w="160" w:type="dxa"/>
            <w:shd w:val="clear" w:color="auto" w:fill="FFFFFF"/>
            <w:vAlign w:val="bottom"/>
          </w:tcPr>
          <w:p w:rsidR="00622EEE" w:rsidRDefault="00622EEE">
            <w:pPr>
              <w:pStyle w:val="NormalText"/>
            </w:pPr>
          </w:p>
        </w:tc>
        <w:tc>
          <w:tcPr>
            <w:tcW w:w="29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$18,800</w:t>
            </w:r>
          </w:p>
        </w:tc>
      </w:tr>
    </w:tbl>
    <w:p w:rsidR="00622EEE" w:rsidRDefault="00622EEE">
      <w:pPr>
        <w:pStyle w:val="NormalText"/>
      </w:pPr>
    </w:p>
    <w:p w:rsidR="00622EEE" w:rsidRDefault="00622EEE">
      <w:pPr>
        <w:pStyle w:val="NormalText"/>
      </w:pPr>
      <w:r>
        <w:t>Required:</w:t>
      </w:r>
    </w:p>
    <w:p w:rsidR="00622EEE" w:rsidRDefault="00622EEE">
      <w:pPr>
        <w:pStyle w:val="NormalText"/>
      </w:pPr>
      <w:r>
        <w:t>Redo the company's contribution format income statement assuming that the company sells 5,800 units.</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60"/>
        <w:gridCol w:w="2960"/>
        <w:gridCol w:w="1260"/>
      </w:tblGrid>
      <w:tr w:rsidR="00622EEE">
        <w:tc>
          <w:tcPr>
            <w:tcW w:w="160" w:type="dxa"/>
            <w:shd w:val="clear" w:color="auto" w:fill="FFFFFF"/>
            <w:vAlign w:val="bottom"/>
          </w:tcPr>
          <w:p w:rsidR="00622EEE" w:rsidRDefault="00622EEE">
            <w:pPr>
              <w:pStyle w:val="NormalText"/>
            </w:pPr>
          </w:p>
        </w:tc>
        <w:tc>
          <w:tcPr>
            <w:tcW w:w="2960" w:type="dxa"/>
            <w:shd w:val="clear" w:color="auto" w:fill="FFFFFF"/>
            <w:tcMar>
              <w:top w:w="0" w:type="dxa"/>
              <w:left w:w="0" w:type="dxa"/>
              <w:bottom w:w="0" w:type="dxa"/>
              <w:right w:w="0" w:type="dxa"/>
            </w:tcMar>
            <w:vAlign w:val="bottom"/>
          </w:tcPr>
          <w:p w:rsidR="00622EEE" w:rsidRDefault="00622EEE">
            <w:pPr>
              <w:pStyle w:val="NormalText"/>
            </w:pPr>
            <w:r>
              <w:t>Sales (5,800 units)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$377,000</w:t>
            </w:r>
          </w:p>
        </w:tc>
      </w:tr>
      <w:tr w:rsidR="00622EEE">
        <w:tc>
          <w:tcPr>
            <w:tcW w:w="160" w:type="dxa"/>
            <w:shd w:val="clear" w:color="auto" w:fill="FFFFFF"/>
            <w:vAlign w:val="bottom"/>
          </w:tcPr>
          <w:p w:rsidR="00622EEE" w:rsidRDefault="00622EEE">
            <w:pPr>
              <w:pStyle w:val="NormalText"/>
            </w:pPr>
          </w:p>
        </w:tc>
        <w:tc>
          <w:tcPr>
            <w:tcW w:w="296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249,400</w:t>
            </w:r>
          </w:p>
        </w:tc>
      </w:tr>
      <w:tr w:rsidR="00622EEE">
        <w:tc>
          <w:tcPr>
            <w:tcW w:w="160" w:type="dxa"/>
            <w:shd w:val="clear" w:color="auto" w:fill="FFFFFF"/>
            <w:vAlign w:val="bottom"/>
          </w:tcPr>
          <w:p w:rsidR="00622EEE" w:rsidRDefault="00622EEE">
            <w:pPr>
              <w:pStyle w:val="NormalText"/>
            </w:pPr>
          </w:p>
        </w:tc>
        <w:tc>
          <w:tcPr>
            <w:tcW w:w="296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127,600</w:t>
            </w:r>
          </w:p>
        </w:tc>
      </w:tr>
      <w:tr w:rsidR="00622EEE">
        <w:tc>
          <w:tcPr>
            <w:tcW w:w="160" w:type="dxa"/>
            <w:shd w:val="clear" w:color="auto" w:fill="FFFFFF"/>
            <w:vAlign w:val="bottom"/>
          </w:tcPr>
          <w:p w:rsidR="00622EEE" w:rsidRDefault="00622EEE">
            <w:pPr>
              <w:pStyle w:val="NormalText"/>
            </w:pPr>
          </w:p>
        </w:tc>
        <w:tc>
          <w:tcPr>
            <w:tcW w:w="296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102,200</w:t>
            </w:r>
          </w:p>
        </w:tc>
      </w:tr>
      <w:tr w:rsidR="00622EEE">
        <w:tc>
          <w:tcPr>
            <w:tcW w:w="160" w:type="dxa"/>
            <w:shd w:val="clear" w:color="auto" w:fill="FFFFFF"/>
            <w:vAlign w:val="bottom"/>
          </w:tcPr>
          <w:p w:rsidR="00622EEE" w:rsidRDefault="00622EEE">
            <w:pPr>
              <w:pStyle w:val="NormalText"/>
            </w:pPr>
          </w:p>
        </w:tc>
        <w:tc>
          <w:tcPr>
            <w:tcW w:w="296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$25,400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218) Giannini Inc., which produces and sells a single product, has provided the following contribution format income statement for March:</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2940"/>
        <w:gridCol w:w="1260"/>
      </w:tblGrid>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Sales (5,900 units)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$477,900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206,500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271,400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190,800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$80,600</w:t>
            </w:r>
          </w:p>
        </w:tc>
      </w:tr>
    </w:tbl>
    <w:p w:rsidR="00622EEE" w:rsidRDefault="00622EEE">
      <w:pPr>
        <w:pStyle w:val="NormalText"/>
      </w:pPr>
    </w:p>
    <w:p w:rsidR="00622EEE" w:rsidRDefault="00622EEE">
      <w:pPr>
        <w:pStyle w:val="NormalText"/>
      </w:pPr>
      <w:r>
        <w:t>Required:</w:t>
      </w:r>
    </w:p>
    <w:p w:rsidR="00622EEE" w:rsidRDefault="00622EEE">
      <w:pPr>
        <w:pStyle w:val="NormalText"/>
      </w:pPr>
      <w:r>
        <w:t>Redo the company's contribution format income statement assuming that the company sells 5,500 units.</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60"/>
        <w:gridCol w:w="2940"/>
        <w:gridCol w:w="1260"/>
      </w:tblGrid>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Sales (5,500 units)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$445,500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192,500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253,000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190,800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$62,200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219) Mechem Corporation produces and sells a single product. In April, the company sold 2,100 units. Its total sales were $205,800, its total variable expenses were $107,100, and its total fixed expenses were $82,400.</w:t>
      </w:r>
    </w:p>
    <w:p w:rsidR="00622EEE" w:rsidRDefault="00622EEE">
      <w:pPr>
        <w:pStyle w:val="NormalText"/>
      </w:pPr>
    </w:p>
    <w:p w:rsidR="00622EEE" w:rsidRDefault="00622EEE">
      <w:pPr>
        <w:pStyle w:val="NormalText"/>
      </w:pPr>
      <w:r>
        <w:t>Required:</w:t>
      </w:r>
    </w:p>
    <w:p w:rsidR="00622EEE" w:rsidRDefault="00622EEE">
      <w:pPr>
        <w:pStyle w:val="NormalText"/>
      </w:pPr>
      <w:r>
        <w:t>a. Construct the company's contribution format income statement for April.</w:t>
      </w:r>
    </w:p>
    <w:p w:rsidR="00622EEE" w:rsidRDefault="00622EEE">
      <w:pPr>
        <w:pStyle w:val="NormalText"/>
      </w:pPr>
      <w:r>
        <w:t>b. Redo the company's contribution format income statement assuming that the company sells 2,200 units.</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00"/>
        <w:gridCol w:w="2880"/>
        <w:gridCol w:w="1200"/>
      </w:tblGrid>
      <w:tr w:rsidR="00622EEE">
        <w:tc>
          <w:tcPr>
            <w:tcW w:w="400" w:type="dxa"/>
            <w:shd w:val="clear" w:color="auto" w:fill="FFFFFF"/>
            <w:vAlign w:val="bottom"/>
          </w:tcPr>
          <w:p w:rsidR="00622EEE" w:rsidRDefault="00622EEE">
            <w:pPr>
              <w:pStyle w:val="NormalText"/>
            </w:pPr>
            <w:r>
              <w:t>a.</w:t>
            </w:r>
          </w:p>
        </w:tc>
        <w:tc>
          <w:tcPr>
            <w:tcW w:w="2880" w:type="dxa"/>
            <w:shd w:val="clear" w:color="auto" w:fill="FFFFFF"/>
            <w:tcMar>
              <w:top w:w="0" w:type="dxa"/>
              <w:left w:w="0" w:type="dxa"/>
              <w:bottom w:w="0" w:type="dxa"/>
              <w:right w:w="0" w:type="dxa"/>
            </w:tcMar>
            <w:vAlign w:val="bottom"/>
          </w:tcPr>
          <w:p w:rsidR="00622EEE" w:rsidRDefault="00622EEE">
            <w:pPr>
              <w:pStyle w:val="NormalText"/>
            </w:pPr>
            <w:r>
              <w:t>Sales (2,100 units)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$205,800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107,100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98,700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82,400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$16,300</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2880"/>
        <w:gridCol w:w="1200"/>
      </w:tblGrid>
      <w:tr w:rsidR="00622EEE">
        <w:tc>
          <w:tcPr>
            <w:tcW w:w="400" w:type="dxa"/>
            <w:shd w:val="clear" w:color="auto" w:fill="FFFFFF"/>
            <w:vAlign w:val="bottom"/>
          </w:tcPr>
          <w:p w:rsidR="00622EEE" w:rsidRDefault="00622EEE">
            <w:pPr>
              <w:pStyle w:val="NormalText"/>
            </w:pPr>
            <w:r>
              <w:t>b.</w:t>
            </w:r>
          </w:p>
        </w:tc>
        <w:tc>
          <w:tcPr>
            <w:tcW w:w="2880" w:type="dxa"/>
            <w:shd w:val="clear" w:color="auto" w:fill="FFFFFF"/>
            <w:tcMar>
              <w:top w:w="0" w:type="dxa"/>
              <w:left w:w="0" w:type="dxa"/>
              <w:bottom w:w="0" w:type="dxa"/>
              <w:right w:w="0" w:type="dxa"/>
            </w:tcMar>
            <w:vAlign w:val="bottom"/>
          </w:tcPr>
          <w:p w:rsidR="00622EEE" w:rsidRDefault="00622EEE">
            <w:pPr>
              <w:pStyle w:val="NormalText"/>
            </w:pPr>
            <w:r>
              <w:t>Sales (2,200 units)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$215,600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112,200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103,400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82,400</w:t>
            </w:r>
          </w:p>
        </w:tc>
      </w:tr>
      <w:tr w:rsidR="00622EEE">
        <w:tc>
          <w:tcPr>
            <w:tcW w:w="400" w:type="dxa"/>
            <w:shd w:val="clear" w:color="auto" w:fill="FFFFFF"/>
            <w:vAlign w:val="bottom"/>
          </w:tcPr>
          <w:p w:rsidR="00622EEE" w:rsidRDefault="00622EEE">
            <w:pPr>
              <w:pStyle w:val="NormalText"/>
            </w:pPr>
          </w:p>
        </w:tc>
        <w:tc>
          <w:tcPr>
            <w:tcW w:w="288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$21,000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w:t>
      </w:r>
    </w:p>
    <w:p w:rsidR="00622EEE" w:rsidRDefault="00622EEE">
      <w:pPr>
        <w:pStyle w:val="NormalText"/>
      </w:pPr>
      <w:r>
        <w:t>Learning Objective:  02-01 Explain how changes in activity affect contribution margin and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220) Certosimo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(7,000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$350,000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245,000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105,000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97,500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$7,500</w:t>
            </w:r>
          </w:p>
        </w:tc>
      </w:tr>
    </w:tbl>
    <w:p w:rsidR="00622EEE" w:rsidRDefault="00622EEE">
      <w:pPr>
        <w:pStyle w:val="NormalText"/>
      </w:pPr>
    </w:p>
    <w:p w:rsidR="00622EEE" w:rsidRDefault="00622EEE">
      <w:pPr>
        <w:pStyle w:val="NormalText"/>
      </w:pPr>
      <w:r>
        <w:t>Required:</w:t>
      </w:r>
    </w:p>
    <w:p w:rsidR="00622EEE" w:rsidRDefault="00622EEE">
      <w:pPr>
        <w:pStyle w:val="NormalText"/>
      </w:pPr>
      <w:r>
        <w:t>a. If sales increase to 7,040 units, what would be the estimated increase in net operating income?</w:t>
      </w:r>
    </w:p>
    <w:p w:rsidR="00622EEE" w:rsidRDefault="00622EEE">
      <w:pPr>
        <w:pStyle w:val="NormalText"/>
      </w:pPr>
      <w:r>
        <w:t>b. If sales decline to 6,900 units, what would be the estimated net operating income?</w:t>
      </w:r>
    </w:p>
    <w:p w:rsidR="00622EEE" w:rsidRDefault="00622EEE">
      <w:pPr>
        <w:pStyle w:val="NormalText"/>
      </w:pPr>
    </w:p>
    <w:p w:rsidR="003E29C7" w:rsidRDefault="00622EEE">
      <w:pPr>
        <w:pStyle w:val="NormalText"/>
      </w:pPr>
      <w:r>
        <w:t xml:space="preserve">Answer:  </w:t>
      </w:r>
    </w:p>
    <w:p w:rsidR="00622EEE" w:rsidRDefault="00622EEE">
      <w:pPr>
        <w:pStyle w:val="NormalText"/>
      </w:pPr>
      <w:r>
        <w:t>a. The increase in net operating income would be the increased contribution margin because fixed expenses are not affected.</w:t>
      </w:r>
    </w:p>
    <w:tbl>
      <w:tblPr>
        <w:tblW w:w="0" w:type="auto"/>
        <w:tblLayout w:type="fixed"/>
        <w:tblCellMar>
          <w:left w:w="0" w:type="dxa"/>
          <w:right w:w="0" w:type="dxa"/>
        </w:tblCellMar>
        <w:tblLook w:val="0000" w:firstRow="0" w:lastRow="0" w:firstColumn="0" w:lastColumn="0" w:noHBand="0" w:noVBand="0"/>
      </w:tblPr>
      <w:tblGrid>
        <w:gridCol w:w="400"/>
        <w:gridCol w:w="5280"/>
        <w:gridCol w:w="1080"/>
      </w:tblGrid>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Selling price per unit ($350,000 ÷ 7,000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$50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Variable cost per unit ($245,000 ÷ 7,000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35</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$15</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4280"/>
        <w:gridCol w:w="720"/>
        <w:gridCol w:w="1000"/>
      </w:tblGrid>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720" w:type="dxa"/>
            <w:shd w:val="clear" w:color="auto" w:fill="FFFFFF"/>
            <w:tcMar>
              <w:top w:w="0" w:type="dxa"/>
              <w:left w:w="0" w:type="dxa"/>
              <w:bottom w:w="0" w:type="dxa"/>
              <w:right w:w="0" w:type="dxa"/>
            </w:tcMar>
            <w:vAlign w:val="bottom"/>
          </w:tcPr>
          <w:p w:rsidR="00622EEE" w:rsidRDefault="00622EEE">
            <w:pPr>
              <w:pStyle w:val="NormalText"/>
              <w:jc w:val="right"/>
            </w:pPr>
            <w:r>
              <w:t>$15</w:t>
            </w:r>
          </w:p>
        </w:tc>
        <w:tc>
          <w:tcPr>
            <w:tcW w:w="100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Increased unit sales (b)</w:t>
            </w:r>
          </w:p>
        </w:tc>
        <w:tc>
          <w:tcPr>
            <w:tcW w:w="720" w:type="dxa"/>
            <w:shd w:val="clear" w:color="auto" w:fill="FFFFFF"/>
            <w:tcMar>
              <w:top w:w="0" w:type="dxa"/>
              <w:left w:w="0" w:type="dxa"/>
              <w:bottom w:w="0" w:type="dxa"/>
              <w:right w:w="0" w:type="dxa"/>
            </w:tcMar>
            <w:vAlign w:val="bottom"/>
          </w:tcPr>
          <w:p w:rsidR="00622EEE" w:rsidRDefault="00622EEE">
            <w:pPr>
              <w:pStyle w:val="NormalText"/>
              <w:jc w:val="right"/>
            </w:pPr>
            <w:r>
              <w:t>40</w:t>
            </w:r>
          </w:p>
        </w:tc>
        <w:tc>
          <w:tcPr>
            <w:tcW w:w="100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units</w:t>
            </w:r>
          </w:p>
        </w:tc>
      </w:tr>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Increase in net operating income (a) × (b)</w:t>
            </w:r>
          </w:p>
        </w:tc>
        <w:tc>
          <w:tcPr>
            <w:tcW w:w="720" w:type="dxa"/>
            <w:shd w:val="clear" w:color="auto" w:fill="FFFFFF"/>
            <w:tcMar>
              <w:top w:w="0" w:type="dxa"/>
              <w:left w:w="0" w:type="dxa"/>
              <w:bottom w:w="0" w:type="dxa"/>
              <w:right w:w="0" w:type="dxa"/>
            </w:tcMar>
            <w:vAlign w:val="bottom"/>
          </w:tcPr>
          <w:p w:rsidR="00622EEE" w:rsidRDefault="00622EEE">
            <w:pPr>
              <w:pStyle w:val="NormalText"/>
              <w:jc w:val="right"/>
            </w:pPr>
            <w:r>
              <w:t>$600</w:t>
            </w:r>
          </w:p>
        </w:tc>
        <w:tc>
          <w:tcPr>
            <w:tcW w:w="1000" w:type="dxa"/>
            <w:shd w:val="clear" w:color="auto" w:fill="FFFFFF"/>
            <w:tcMar>
              <w:top w:w="0" w:type="dxa"/>
              <w:left w:w="0" w:type="dxa"/>
              <w:bottom w:w="0" w:type="dxa"/>
              <w:right w:w="0" w:type="dxa"/>
            </w:tcMar>
            <w:vAlign w:val="bottom"/>
          </w:tcPr>
          <w:p w:rsidR="00622EEE" w:rsidRDefault="00622EEE">
            <w:pPr>
              <w:pStyle w:val="NormalText"/>
              <w:jc w:val="right"/>
            </w:pPr>
          </w:p>
        </w:tc>
      </w:tr>
    </w:tbl>
    <w:p w:rsidR="00622EEE" w:rsidRDefault="00622EEE">
      <w:pPr>
        <w:pStyle w:val="NormalText"/>
      </w:pPr>
    </w:p>
    <w:p w:rsidR="00622EEE" w:rsidRDefault="00622EEE">
      <w:pPr>
        <w:pStyle w:val="NormalText"/>
      </w:pPr>
      <w:r>
        <w:t xml:space="preserve">b. </w:t>
      </w:r>
    </w:p>
    <w:tbl>
      <w:tblPr>
        <w:tblW w:w="0" w:type="auto"/>
        <w:tblLayout w:type="fixed"/>
        <w:tblCellMar>
          <w:left w:w="0" w:type="dxa"/>
          <w:right w:w="0" w:type="dxa"/>
        </w:tblCellMar>
        <w:tblLook w:val="0000" w:firstRow="0" w:lastRow="0" w:firstColumn="0" w:lastColumn="0" w:noHBand="0" w:noVBand="0"/>
      </w:tblPr>
      <w:tblGrid>
        <w:gridCol w:w="240"/>
        <w:gridCol w:w="3460"/>
        <w:gridCol w:w="1180"/>
        <w:gridCol w:w="1440"/>
      </w:tblGrid>
      <w:tr w:rsidR="00622EEE">
        <w:tc>
          <w:tcPr>
            <w:tcW w:w="240" w:type="dxa"/>
            <w:shd w:val="clear" w:color="auto" w:fill="FFFFFF"/>
            <w:vAlign w:val="bottom"/>
          </w:tcPr>
          <w:p w:rsidR="00622EEE" w:rsidRDefault="00622EEE">
            <w:pPr>
              <w:pStyle w:val="NormalText"/>
            </w:pPr>
          </w:p>
        </w:tc>
        <w:tc>
          <w:tcPr>
            <w:tcW w:w="346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pPr>
            <w:r>
              <w:t>$15</w:t>
            </w:r>
          </w:p>
        </w:tc>
        <w:tc>
          <w:tcPr>
            <w:tcW w:w="144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40" w:type="dxa"/>
            <w:shd w:val="clear" w:color="auto" w:fill="FFFFFF"/>
            <w:vAlign w:val="bottom"/>
          </w:tcPr>
          <w:p w:rsidR="00622EEE" w:rsidRDefault="00622EEE">
            <w:pPr>
              <w:pStyle w:val="NormalText"/>
            </w:pPr>
          </w:p>
        </w:tc>
        <w:tc>
          <w:tcPr>
            <w:tcW w:w="3460" w:type="dxa"/>
            <w:shd w:val="clear" w:color="auto" w:fill="FFFFFF"/>
            <w:tcMar>
              <w:top w:w="0" w:type="dxa"/>
              <w:left w:w="0" w:type="dxa"/>
              <w:bottom w:w="0" w:type="dxa"/>
              <w:right w:w="0" w:type="dxa"/>
            </w:tcMar>
            <w:vAlign w:val="bottom"/>
          </w:tcPr>
          <w:p w:rsidR="00622EEE" w:rsidRDefault="00622EEE">
            <w:pPr>
              <w:pStyle w:val="NormalText"/>
            </w:pPr>
            <w:r>
              <w:t>Unit sales (b)</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6,900</w:t>
            </w:r>
          </w:p>
        </w:tc>
        <w:tc>
          <w:tcPr>
            <w:tcW w:w="144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units</w:t>
            </w:r>
          </w:p>
        </w:tc>
      </w:tr>
      <w:tr w:rsidR="00622EEE">
        <w:tc>
          <w:tcPr>
            <w:tcW w:w="240" w:type="dxa"/>
            <w:shd w:val="clear" w:color="auto" w:fill="FFFFFF"/>
            <w:vAlign w:val="bottom"/>
          </w:tcPr>
          <w:p w:rsidR="00622EEE" w:rsidRDefault="00622EEE">
            <w:pPr>
              <w:pStyle w:val="NormalText"/>
            </w:pPr>
          </w:p>
        </w:tc>
        <w:tc>
          <w:tcPr>
            <w:tcW w:w="346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pPr>
            <w:r>
              <w:t>$103,500</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40" w:type="dxa"/>
            <w:shd w:val="clear" w:color="auto" w:fill="FFFFFF"/>
            <w:vAlign w:val="bottom"/>
          </w:tcPr>
          <w:p w:rsidR="00622EEE" w:rsidRDefault="00622EEE">
            <w:pPr>
              <w:pStyle w:val="NormalText"/>
            </w:pPr>
          </w:p>
        </w:tc>
        <w:tc>
          <w:tcPr>
            <w:tcW w:w="346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97,500</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rPr>
                <w:u w:val="single"/>
              </w:rPr>
            </w:pPr>
          </w:p>
        </w:tc>
      </w:tr>
      <w:tr w:rsidR="00622EEE">
        <w:tc>
          <w:tcPr>
            <w:tcW w:w="240" w:type="dxa"/>
            <w:shd w:val="clear" w:color="auto" w:fill="FFFFFF"/>
            <w:vAlign w:val="bottom"/>
          </w:tcPr>
          <w:p w:rsidR="00622EEE" w:rsidRDefault="00622EEE">
            <w:pPr>
              <w:pStyle w:val="NormalText"/>
            </w:pPr>
          </w:p>
        </w:tc>
        <w:tc>
          <w:tcPr>
            <w:tcW w:w="346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$6,000</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rPr>
                <w:u w:val="double"/>
              </w:rPr>
            </w:pP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221) Muzzillo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40"/>
        <w:gridCol w:w="3500"/>
        <w:gridCol w:w="1280"/>
      </w:tblGrid>
      <w:tr w:rsidR="00622EEE">
        <w:tc>
          <w:tcPr>
            <w:tcW w:w="240" w:type="dxa"/>
            <w:shd w:val="clear" w:color="auto" w:fill="FFFFFF"/>
            <w:vAlign w:val="bottom"/>
          </w:tcPr>
          <w:p w:rsidR="00622EEE" w:rsidRDefault="00622EEE">
            <w:pPr>
              <w:pStyle w:val="NormalText"/>
            </w:pPr>
          </w:p>
        </w:tc>
        <w:tc>
          <w:tcPr>
            <w:tcW w:w="3500" w:type="dxa"/>
            <w:shd w:val="clear" w:color="auto" w:fill="FFFFFF"/>
            <w:tcMar>
              <w:top w:w="0" w:type="dxa"/>
              <w:left w:w="0" w:type="dxa"/>
              <w:bottom w:w="0" w:type="dxa"/>
              <w:right w:w="0" w:type="dxa"/>
            </w:tcMar>
            <w:vAlign w:val="bottom"/>
          </w:tcPr>
          <w:p w:rsidR="00622EEE" w:rsidRDefault="00622EEE">
            <w:pPr>
              <w:pStyle w:val="NormalText"/>
            </w:pPr>
            <w:r>
              <w:t>Sales (3,000 units)</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t>$180,000</w:t>
            </w:r>
          </w:p>
        </w:tc>
      </w:tr>
      <w:tr w:rsidR="00622EEE">
        <w:tc>
          <w:tcPr>
            <w:tcW w:w="240" w:type="dxa"/>
            <w:shd w:val="clear" w:color="auto" w:fill="FFFFFF"/>
            <w:vAlign w:val="bottom"/>
          </w:tcPr>
          <w:p w:rsidR="00622EEE" w:rsidRDefault="00622EEE">
            <w:pPr>
              <w:pStyle w:val="NormalText"/>
            </w:pPr>
          </w:p>
        </w:tc>
        <w:tc>
          <w:tcPr>
            <w:tcW w:w="350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126,000</w:t>
            </w:r>
          </w:p>
        </w:tc>
      </w:tr>
      <w:tr w:rsidR="00622EEE">
        <w:tc>
          <w:tcPr>
            <w:tcW w:w="240" w:type="dxa"/>
            <w:shd w:val="clear" w:color="auto" w:fill="FFFFFF"/>
            <w:vAlign w:val="bottom"/>
          </w:tcPr>
          <w:p w:rsidR="00622EEE" w:rsidRDefault="00622EEE">
            <w:pPr>
              <w:pStyle w:val="NormalText"/>
            </w:pPr>
          </w:p>
        </w:tc>
        <w:tc>
          <w:tcPr>
            <w:tcW w:w="350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t>54,000</w:t>
            </w:r>
          </w:p>
        </w:tc>
      </w:tr>
      <w:tr w:rsidR="00622EEE">
        <w:tc>
          <w:tcPr>
            <w:tcW w:w="240" w:type="dxa"/>
            <w:shd w:val="clear" w:color="auto" w:fill="FFFFFF"/>
            <w:vAlign w:val="bottom"/>
          </w:tcPr>
          <w:p w:rsidR="00622EEE" w:rsidRDefault="00622EEE">
            <w:pPr>
              <w:pStyle w:val="NormalText"/>
            </w:pPr>
          </w:p>
        </w:tc>
        <w:tc>
          <w:tcPr>
            <w:tcW w:w="350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52,200</w:t>
            </w:r>
          </w:p>
        </w:tc>
      </w:tr>
      <w:tr w:rsidR="00622EEE">
        <w:tc>
          <w:tcPr>
            <w:tcW w:w="240" w:type="dxa"/>
            <w:shd w:val="clear" w:color="auto" w:fill="FFFFFF"/>
            <w:vAlign w:val="bottom"/>
          </w:tcPr>
          <w:p w:rsidR="00622EEE" w:rsidRDefault="00622EEE">
            <w:pPr>
              <w:pStyle w:val="NormalText"/>
            </w:pPr>
          </w:p>
        </w:tc>
        <w:tc>
          <w:tcPr>
            <w:tcW w:w="350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$1,800</w:t>
            </w:r>
          </w:p>
        </w:tc>
      </w:tr>
    </w:tbl>
    <w:p w:rsidR="00622EEE" w:rsidRDefault="00622EEE">
      <w:pPr>
        <w:pStyle w:val="NormalText"/>
      </w:pPr>
    </w:p>
    <w:p w:rsidR="00622EEE" w:rsidRDefault="00622EEE">
      <w:pPr>
        <w:pStyle w:val="NormalText"/>
      </w:pPr>
      <w:r>
        <w:t>Required:</w:t>
      </w:r>
    </w:p>
    <w:p w:rsidR="00622EEE" w:rsidRDefault="00622EEE">
      <w:pPr>
        <w:pStyle w:val="NormalText"/>
      </w:pPr>
      <w:r>
        <w:t>a. If the selling price increases by $4 per unit and the sales volume decreases by 300 units, what would be the estimated net operating income?</w:t>
      </w:r>
    </w:p>
    <w:p w:rsidR="00622EEE" w:rsidRDefault="00622EEE">
      <w:pPr>
        <w:pStyle w:val="NormalText"/>
      </w:pPr>
      <w:r>
        <w:t>b. If the variable cost per unit increases by $6, spending on advertising increases by $3,000, and unit sales increase by 1,800 units, what would be the estimated net operating income?</w:t>
      </w:r>
    </w:p>
    <w:p w:rsidR="00622EEE" w:rsidRDefault="00622EEE">
      <w:pPr>
        <w:pStyle w:val="NormalText"/>
      </w:pPr>
    </w:p>
    <w:p w:rsidR="00622EEE" w:rsidRDefault="00622EEE">
      <w:pPr>
        <w:pStyle w:val="NormalText"/>
      </w:pPr>
      <w:r>
        <w:t>Answer:  a.</w:t>
      </w:r>
    </w:p>
    <w:tbl>
      <w:tblPr>
        <w:tblW w:w="0" w:type="auto"/>
        <w:tblLayout w:type="fixed"/>
        <w:tblCellMar>
          <w:left w:w="0" w:type="dxa"/>
          <w:right w:w="0" w:type="dxa"/>
        </w:tblCellMar>
        <w:tblLook w:val="0000" w:firstRow="0" w:lastRow="0" w:firstColumn="0" w:lastColumn="0" w:noHBand="0" w:noVBand="0"/>
      </w:tblPr>
      <w:tblGrid>
        <w:gridCol w:w="400"/>
        <w:gridCol w:w="5280"/>
        <w:gridCol w:w="1080"/>
      </w:tblGrid>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Selling price per unit ($180,000 ÷ 3,000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$60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Variable cost per unit ($126,000 ÷ 3,000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42</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260"/>
        <w:gridCol w:w="4620"/>
        <w:gridCol w:w="1320"/>
        <w:gridCol w:w="1560"/>
      </w:tblGrid>
      <w:tr w:rsidR="00622EEE">
        <w:tc>
          <w:tcPr>
            <w:tcW w:w="260" w:type="dxa"/>
            <w:shd w:val="clear" w:color="auto" w:fill="FFFFFF"/>
            <w:vAlign w:val="bottom"/>
          </w:tcPr>
          <w:p w:rsidR="00622EEE" w:rsidRDefault="00622EEE">
            <w:pPr>
              <w:pStyle w:val="NormalText"/>
              <w:rPr>
                <w:rFonts w:ascii="Arial" w:hAnsi="Arial" w:cs="Arial"/>
              </w:rPr>
            </w:pPr>
          </w:p>
        </w:tc>
        <w:tc>
          <w:tcPr>
            <w:tcW w:w="4620" w:type="dxa"/>
            <w:shd w:val="clear" w:color="auto" w:fill="FFFFFF"/>
            <w:tcMar>
              <w:top w:w="0" w:type="dxa"/>
              <w:left w:w="0" w:type="dxa"/>
              <w:bottom w:w="0" w:type="dxa"/>
              <w:right w:w="0" w:type="dxa"/>
            </w:tcMar>
            <w:vAlign w:val="bottom"/>
          </w:tcPr>
          <w:p w:rsidR="00622EEE" w:rsidRDefault="00622EEE">
            <w:pPr>
              <w:pStyle w:val="NormalText"/>
            </w:pPr>
            <w:r>
              <w:t>Selling price ($60 per unit + $4 per unit)</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pPr>
            <w:r>
              <w:t>$64</w:t>
            </w:r>
          </w:p>
        </w:tc>
        <w:tc>
          <w:tcPr>
            <w:tcW w:w="156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60" w:type="dxa"/>
            <w:shd w:val="clear" w:color="auto" w:fill="FFFFFF"/>
            <w:vAlign w:val="bottom"/>
          </w:tcPr>
          <w:p w:rsidR="00622EEE" w:rsidRDefault="00622EEE">
            <w:pPr>
              <w:pStyle w:val="NormalText"/>
            </w:pPr>
          </w:p>
        </w:tc>
        <w:tc>
          <w:tcPr>
            <w:tcW w:w="4620" w:type="dxa"/>
            <w:shd w:val="clear" w:color="auto" w:fill="FFFFFF"/>
            <w:tcMar>
              <w:top w:w="0" w:type="dxa"/>
              <w:left w:w="0" w:type="dxa"/>
              <w:bottom w:w="0" w:type="dxa"/>
              <w:right w:w="0" w:type="dxa"/>
            </w:tcMar>
            <w:vAlign w:val="bottom"/>
          </w:tcPr>
          <w:p w:rsidR="00622EEE" w:rsidRDefault="00622EEE">
            <w:pPr>
              <w:pStyle w:val="NormalText"/>
            </w:pPr>
            <w:r>
              <w:t>Variable cost per price</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42</w:t>
            </w:r>
          </w:p>
        </w:tc>
        <w:tc>
          <w:tcPr>
            <w:tcW w:w="156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60" w:type="dxa"/>
            <w:shd w:val="clear" w:color="auto" w:fill="FFFFFF"/>
            <w:vAlign w:val="bottom"/>
          </w:tcPr>
          <w:p w:rsidR="00622EEE" w:rsidRDefault="00622EEE">
            <w:pPr>
              <w:pStyle w:val="NormalText"/>
            </w:pPr>
          </w:p>
        </w:tc>
        <w:tc>
          <w:tcPr>
            <w:tcW w:w="462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pPr>
            <w:r>
              <w:t>$22</w:t>
            </w:r>
          </w:p>
        </w:tc>
        <w:tc>
          <w:tcPr>
            <w:tcW w:w="156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60" w:type="dxa"/>
            <w:shd w:val="clear" w:color="auto" w:fill="FFFFFF"/>
            <w:vAlign w:val="bottom"/>
          </w:tcPr>
          <w:p w:rsidR="00622EEE" w:rsidRDefault="00622EEE">
            <w:pPr>
              <w:pStyle w:val="NormalText"/>
            </w:pPr>
          </w:p>
        </w:tc>
        <w:tc>
          <w:tcPr>
            <w:tcW w:w="4620" w:type="dxa"/>
            <w:shd w:val="clear" w:color="auto" w:fill="FFFFFF"/>
            <w:tcMar>
              <w:top w:w="0" w:type="dxa"/>
              <w:left w:w="0" w:type="dxa"/>
              <w:bottom w:w="0" w:type="dxa"/>
              <w:right w:w="0" w:type="dxa"/>
            </w:tcMar>
            <w:vAlign w:val="bottom"/>
          </w:tcPr>
          <w:p w:rsidR="00622EEE" w:rsidRDefault="00622EEE">
            <w:pPr>
              <w:pStyle w:val="NormalText"/>
            </w:pPr>
            <w:r>
              <w:t>Unit sales (3,000 units − 300 units) (b)</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2,700</w:t>
            </w:r>
          </w:p>
        </w:tc>
        <w:tc>
          <w:tcPr>
            <w:tcW w:w="156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units</w:t>
            </w:r>
          </w:p>
        </w:tc>
      </w:tr>
      <w:tr w:rsidR="00622EEE">
        <w:tc>
          <w:tcPr>
            <w:tcW w:w="260" w:type="dxa"/>
            <w:shd w:val="clear" w:color="auto" w:fill="FFFFFF"/>
            <w:vAlign w:val="bottom"/>
          </w:tcPr>
          <w:p w:rsidR="00622EEE" w:rsidRDefault="00622EEE">
            <w:pPr>
              <w:pStyle w:val="NormalText"/>
            </w:pPr>
          </w:p>
        </w:tc>
        <w:tc>
          <w:tcPr>
            <w:tcW w:w="462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pPr>
            <w:r>
              <w:t>$59,400</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60" w:type="dxa"/>
            <w:shd w:val="clear" w:color="auto" w:fill="FFFFFF"/>
            <w:vAlign w:val="bottom"/>
          </w:tcPr>
          <w:p w:rsidR="00622EEE" w:rsidRDefault="00622EEE">
            <w:pPr>
              <w:pStyle w:val="NormalText"/>
            </w:pPr>
          </w:p>
        </w:tc>
        <w:tc>
          <w:tcPr>
            <w:tcW w:w="46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52,200</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rPr>
                <w:u w:val="single"/>
              </w:rPr>
            </w:pPr>
          </w:p>
        </w:tc>
      </w:tr>
      <w:tr w:rsidR="00622EEE">
        <w:tc>
          <w:tcPr>
            <w:tcW w:w="260" w:type="dxa"/>
            <w:shd w:val="clear" w:color="auto" w:fill="FFFFFF"/>
            <w:vAlign w:val="bottom"/>
          </w:tcPr>
          <w:p w:rsidR="00622EEE" w:rsidRDefault="00622EEE">
            <w:pPr>
              <w:pStyle w:val="NormalText"/>
            </w:pPr>
          </w:p>
        </w:tc>
        <w:tc>
          <w:tcPr>
            <w:tcW w:w="46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3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$7,200</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rPr>
                <w:u w:val="double"/>
              </w:rPr>
            </w:pPr>
          </w:p>
        </w:tc>
      </w:tr>
    </w:tbl>
    <w:p w:rsidR="00622EEE" w:rsidRDefault="00622EEE">
      <w:pPr>
        <w:pStyle w:val="NormalText"/>
      </w:pPr>
    </w:p>
    <w:p w:rsidR="00622EEE" w:rsidRDefault="00622EEE">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5200"/>
        <w:gridCol w:w="1080"/>
        <w:gridCol w:w="1380"/>
      </w:tblGrid>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$60</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Variable cost per price ($42 per unit + $6 per unit)</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$12</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Unit sales (3,000 units + 1,800 units)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4,800</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units</w:t>
            </w:r>
          </w:p>
        </w:tc>
      </w:tr>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$57,600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Fixed expenses ($52,200 + $3,000)</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55,200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single"/>
              </w:rPr>
            </w:pPr>
          </w:p>
        </w:tc>
      </w:tr>
      <w:tr w:rsidR="00622EEE">
        <w:tc>
          <w:tcPr>
            <w:tcW w:w="220" w:type="dxa"/>
            <w:shd w:val="clear" w:color="auto" w:fill="FFFFFF"/>
            <w:vAlign w:val="bottom"/>
          </w:tcPr>
          <w:p w:rsidR="00622EEE" w:rsidRDefault="00622EEE">
            <w:pPr>
              <w:pStyle w:val="NormalText"/>
            </w:pPr>
          </w:p>
        </w:tc>
        <w:tc>
          <w:tcPr>
            <w:tcW w:w="520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$2,400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double"/>
              </w:rPr>
            </w:pP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Basics of Cost-Volume-Profit (CVP) Analysis; Additional Applications of CVP Concepts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222) Montesdeoca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(2,000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$120,000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72,000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48,000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33,600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$14,400</w:t>
            </w:r>
          </w:p>
        </w:tc>
      </w:tr>
    </w:tbl>
    <w:p w:rsidR="00622EEE" w:rsidRDefault="00622EEE">
      <w:pPr>
        <w:pStyle w:val="NormalText"/>
      </w:pPr>
    </w:p>
    <w:p w:rsidR="00622EEE" w:rsidRDefault="00622EEE">
      <w:pPr>
        <w:pStyle w:val="NormalText"/>
      </w:pPr>
      <w:r>
        <w:t>Required:</w:t>
      </w:r>
    </w:p>
    <w:p w:rsidR="00622EEE" w:rsidRDefault="00622EEE">
      <w:pPr>
        <w:pStyle w:val="NormalText"/>
      </w:pPr>
      <w:r>
        <w:t>a. If sales decline to 1,900 units, what would be the estimated net operating income?</w:t>
      </w:r>
    </w:p>
    <w:p w:rsidR="00622EEE" w:rsidRDefault="00622EEE">
      <w:pPr>
        <w:pStyle w:val="NormalText"/>
      </w:pPr>
      <w:r>
        <w:t>b. If the selling price increases by $4 per unit and the sales volume decreases by 200 units, what would be the estimated net operating income?</w:t>
      </w:r>
    </w:p>
    <w:p w:rsidR="00622EEE" w:rsidRDefault="00622EEE">
      <w:pPr>
        <w:pStyle w:val="NormalText"/>
      </w:pPr>
      <w:r>
        <w:t>c. What is the break-even point in dollar sales?</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3E29C7" w:rsidRDefault="00622EEE">
      <w:pPr>
        <w:pStyle w:val="NormalText"/>
      </w:pPr>
      <w:r>
        <w:lastRenderedPageBreak/>
        <w:t xml:space="preserve">Answer:  </w:t>
      </w:r>
    </w:p>
    <w:p w:rsidR="00622EEE" w:rsidRDefault="00622EEE">
      <w:pPr>
        <w:pStyle w:val="NormalText"/>
      </w:pPr>
      <w:r>
        <w:t xml:space="preserve">a. </w:t>
      </w:r>
    </w:p>
    <w:tbl>
      <w:tblPr>
        <w:tblW w:w="0" w:type="auto"/>
        <w:tblLayout w:type="fixed"/>
        <w:tblCellMar>
          <w:left w:w="0" w:type="dxa"/>
          <w:right w:w="0" w:type="dxa"/>
        </w:tblCellMar>
        <w:tblLook w:val="0000" w:firstRow="0" w:lastRow="0" w:firstColumn="0" w:lastColumn="0" w:noHBand="0" w:noVBand="0"/>
      </w:tblPr>
      <w:tblGrid>
        <w:gridCol w:w="360"/>
        <w:gridCol w:w="5260"/>
        <w:gridCol w:w="1080"/>
      </w:tblGrid>
      <w:tr w:rsidR="00622EEE">
        <w:tc>
          <w:tcPr>
            <w:tcW w:w="360" w:type="dxa"/>
            <w:shd w:val="clear" w:color="auto" w:fill="FFFFFF"/>
            <w:vAlign w:val="bottom"/>
          </w:tcPr>
          <w:p w:rsidR="00622EEE" w:rsidRDefault="00622EEE">
            <w:pPr>
              <w:pStyle w:val="NormalText"/>
            </w:pPr>
          </w:p>
        </w:tc>
        <w:tc>
          <w:tcPr>
            <w:tcW w:w="5260" w:type="dxa"/>
            <w:shd w:val="clear" w:color="auto" w:fill="FFFFFF"/>
            <w:tcMar>
              <w:top w:w="0" w:type="dxa"/>
              <w:left w:w="0" w:type="dxa"/>
              <w:bottom w:w="0" w:type="dxa"/>
              <w:right w:w="0" w:type="dxa"/>
            </w:tcMar>
            <w:vAlign w:val="bottom"/>
          </w:tcPr>
          <w:p w:rsidR="00622EEE" w:rsidRDefault="00622EEE">
            <w:pPr>
              <w:pStyle w:val="NormalText"/>
            </w:pPr>
            <w:r>
              <w:t>Selling price per unit ($120,000 ÷ 2,000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$60</w:t>
            </w:r>
          </w:p>
        </w:tc>
      </w:tr>
      <w:tr w:rsidR="00622EEE">
        <w:tc>
          <w:tcPr>
            <w:tcW w:w="360" w:type="dxa"/>
            <w:shd w:val="clear" w:color="auto" w:fill="FFFFFF"/>
            <w:vAlign w:val="bottom"/>
          </w:tcPr>
          <w:p w:rsidR="00622EEE" w:rsidRDefault="00622EEE">
            <w:pPr>
              <w:pStyle w:val="NormalText"/>
            </w:pPr>
          </w:p>
        </w:tc>
        <w:tc>
          <w:tcPr>
            <w:tcW w:w="5260" w:type="dxa"/>
            <w:shd w:val="clear" w:color="auto" w:fill="FFFFFF"/>
            <w:tcMar>
              <w:top w:w="0" w:type="dxa"/>
              <w:left w:w="0" w:type="dxa"/>
              <w:bottom w:w="0" w:type="dxa"/>
              <w:right w:w="0" w:type="dxa"/>
            </w:tcMar>
            <w:vAlign w:val="bottom"/>
          </w:tcPr>
          <w:p w:rsidR="00622EEE" w:rsidRDefault="00622EEE">
            <w:pPr>
              <w:pStyle w:val="NormalText"/>
            </w:pPr>
            <w:r>
              <w:t>Variable cost per unit ($72,000 ÷ 2,000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36</w:t>
            </w:r>
          </w:p>
        </w:tc>
      </w:tr>
      <w:tr w:rsidR="00622EEE">
        <w:tc>
          <w:tcPr>
            <w:tcW w:w="360" w:type="dxa"/>
            <w:shd w:val="clear" w:color="auto" w:fill="FFFFFF"/>
            <w:vAlign w:val="bottom"/>
          </w:tcPr>
          <w:p w:rsidR="00622EEE" w:rsidRDefault="00622EEE">
            <w:pPr>
              <w:pStyle w:val="NormalText"/>
            </w:pPr>
          </w:p>
        </w:tc>
        <w:tc>
          <w:tcPr>
            <w:tcW w:w="526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$24</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220"/>
        <w:gridCol w:w="3320"/>
        <w:gridCol w:w="1140"/>
        <w:gridCol w:w="1380"/>
      </w:tblGrid>
      <w:tr w:rsidR="00622EEE">
        <w:tc>
          <w:tcPr>
            <w:tcW w:w="220" w:type="dxa"/>
            <w:shd w:val="clear" w:color="auto" w:fill="FFFFFF"/>
            <w:vAlign w:val="bottom"/>
          </w:tcPr>
          <w:p w:rsidR="00622EEE" w:rsidRDefault="00622EEE">
            <w:pPr>
              <w:pStyle w:val="NormalText"/>
              <w:rPr>
                <w:rFonts w:ascii="Arial" w:hAnsi="Arial" w:cs="Arial"/>
              </w:rPr>
            </w:pPr>
          </w:p>
        </w:tc>
        <w:tc>
          <w:tcPr>
            <w:tcW w:w="332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$24</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Unit sales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1,900</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units</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$45,600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33,600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single"/>
              </w:rPr>
            </w:pP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$12,000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double"/>
              </w:rPr>
            </w:pPr>
          </w:p>
        </w:tc>
      </w:tr>
    </w:tbl>
    <w:p w:rsidR="00622EEE" w:rsidRDefault="00622EEE">
      <w:pPr>
        <w:pStyle w:val="NormalText"/>
      </w:pPr>
    </w:p>
    <w:p w:rsidR="00622EEE" w:rsidRDefault="00622EEE">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80"/>
        <w:gridCol w:w="4780"/>
        <w:gridCol w:w="1360"/>
        <w:gridCol w:w="1620"/>
      </w:tblGrid>
      <w:tr w:rsidR="00622EEE">
        <w:tc>
          <w:tcPr>
            <w:tcW w:w="280" w:type="dxa"/>
            <w:shd w:val="clear" w:color="auto" w:fill="FFFFFF"/>
            <w:vAlign w:val="bottom"/>
          </w:tcPr>
          <w:p w:rsidR="00622EEE" w:rsidRDefault="00622EEE">
            <w:pPr>
              <w:pStyle w:val="NormalText"/>
              <w:rPr>
                <w:rFonts w:ascii="Arial" w:hAnsi="Arial" w:cs="Arial"/>
              </w:rPr>
            </w:pPr>
          </w:p>
        </w:tc>
        <w:tc>
          <w:tcPr>
            <w:tcW w:w="4780" w:type="dxa"/>
            <w:shd w:val="clear" w:color="auto" w:fill="FFFFFF"/>
            <w:tcMar>
              <w:top w:w="0" w:type="dxa"/>
              <w:left w:w="0" w:type="dxa"/>
              <w:bottom w:w="0" w:type="dxa"/>
              <w:right w:w="0" w:type="dxa"/>
            </w:tcMar>
            <w:vAlign w:val="bottom"/>
          </w:tcPr>
          <w:p w:rsidR="00622EEE" w:rsidRDefault="00622EEE">
            <w:pPr>
              <w:pStyle w:val="NormalText"/>
            </w:pPr>
            <w:r>
              <w:t>Selling price ($60 per unit + $4 per unit)</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$64</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pPr>
            <w:r>
              <w:t>per unit</w:t>
            </w:r>
          </w:p>
        </w:tc>
      </w:tr>
      <w:tr w:rsidR="00622EEE">
        <w:tc>
          <w:tcPr>
            <w:tcW w:w="280" w:type="dxa"/>
            <w:shd w:val="clear" w:color="auto" w:fill="FFFFFF"/>
            <w:vAlign w:val="bottom"/>
          </w:tcPr>
          <w:p w:rsidR="00622EEE" w:rsidRDefault="00622EEE">
            <w:pPr>
              <w:pStyle w:val="NormalText"/>
            </w:pPr>
          </w:p>
        </w:tc>
        <w:tc>
          <w:tcPr>
            <w:tcW w:w="4780" w:type="dxa"/>
            <w:shd w:val="clear" w:color="auto" w:fill="FFFFFF"/>
            <w:tcMar>
              <w:top w:w="0" w:type="dxa"/>
              <w:left w:w="0" w:type="dxa"/>
              <w:bottom w:w="0" w:type="dxa"/>
              <w:right w:w="0" w:type="dxa"/>
            </w:tcMar>
            <w:vAlign w:val="bottom"/>
          </w:tcPr>
          <w:p w:rsidR="00622EEE" w:rsidRDefault="00622EEE">
            <w:pPr>
              <w:pStyle w:val="NormalText"/>
            </w:pPr>
            <w:r>
              <w:t>Variable cost per price</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36</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pPr>
            <w:r>
              <w:t>per unit</w:t>
            </w:r>
          </w:p>
        </w:tc>
      </w:tr>
      <w:tr w:rsidR="00622EEE">
        <w:tc>
          <w:tcPr>
            <w:tcW w:w="280" w:type="dxa"/>
            <w:shd w:val="clear" w:color="auto" w:fill="FFFFFF"/>
            <w:vAlign w:val="bottom"/>
          </w:tcPr>
          <w:p w:rsidR="00622EEE" w:rsidRDefault="00622EEE">
            <w:pPr>
              <w:pStyle w:val="NormalText"/>
            </w:pPr>
          </w:p>
        </w:tc>
        <w:tc>
          <w:tcPr>
            <w:tcW w:w="478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$28</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pPr>
            <w:r>
              <w:t>per unit</w:t>
            </w:r>
          </w:p>
        </w:tc>
      </w:tr>
      <w:tr w:rsidR="00622EEE">
        <w:tc>
          <w:tcPr>
            <w:tcW w:w="280" w:type="dxa"/>
            <w:shd w:val="clear" w:color="auto" w:fill="FFFFFF"/>
            <w:vAlign w:val="bottom"/>
          </w:tcPr>
          <w:p w:rsidR="00622EEE" w:rsidRDefault="00622EEE">
            <w:pPr>
              <w:pStyle w:val="NormalText"/>
            </w:pPr>
          </w:p>
        </w:tc>
        <w:tc>
          <w:tcPr>
            <w:tcW w:w="4780" w:type="dxa"/>
            <w:shd w:val="clear" w:color="auto" w:fill="FFFFFF"/>
            <w:tcMar>
              <w:top w:w="0" w:type="dxa"/>
              <w:left w:w="0" w:type="dxa"/>
              <w:bottom w:w="0" w:type="dxa"/>
              <w:right w:w="0" w:type="dxa"/>
            </w:tcMar>
            <w:vAlign w:val="bottom"/>
          </w:tcPr>
          <w:p w:rsidR="00622EEE" w:rsidRDefault="00622EEE">
            <w:pPr>
              <w:pStyle w:val="NormalText"/>
            </w:pPr>
            <w:r>
              <w:t>Unit sales (2,000 units − 200 units) (b)</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1,800</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pPr>
            <w:r>
              <w:t>units</w:t>
            </w:r>
          </w:p>
        </w:tc>
      </w:tr>
      <w:tr w:rsidR="00622EEE">
        <w:tc>
          <w:tcPr>
            <w:tcW w:w="280" w:type="dxa"/>
            <w:shd w:val="clear" w:color="auto" w:fill="FFFFFF"/>
            <w:vAlign w:val="bottom"/>
          </w:tcPr>
          <w:p w:rsidR="00622EEE" w:rsidRDefault="00622EEE">
            <w:pPr>
              <w:pStyle w:val="NormalText"/>
            </w:pPr>
          </w:p>
        </w:tc>
        <w:tc>
          <w:tcPr>
            <w:tcW w:w="478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$50,400</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jc w:val="right"/>
            </w:pPr>
          </w:p>
        </w:tc>
      </w:tr>
      <w:tr w:rsidR="00622EEE">
        <w:tc>
          <w:tcPr>
            <w:tcW w:w="280" w:type="dxa"/>
            <w:shd w:val="clear" w:color="auto" w:fill="FFFFFF"/>
            <w:vAlign w:val="bottom"/>
          </w:tcPr>
          <w:p w:rsidR="00622EEE" w:rsidRDefault="00622EEE">
            <w:pPr>
              <w:pStyle w:val="NormalText"/>
            </w:pPr>
          </w:p>
        </w:tc>
        <w:tc>
          <w:tcPr>
            <w:tcW w:w="478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33,600</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jc w:val="right"/>
              <w:rPr>
                <w:u w:val="single"/>
              </w:rPr>
            </w:pPr>
          </w:p>
        </w:tc>
      </w:tr>
      <w:tr w:rsidR="00622EEE">
        <w:tc>
          <w:tcPr>
            <w:tcW w:w="280" w:type="dxa"/>
            <w:shd w:val="clear" w:color="auto" w:fill="FFFFFF"/>
            <w:vAlign w:val="bottom"/>
          </w:tcPr>
          <w:p w:rsidR="00622EEE" w:rsidRDefault="00622EEE">
            <w:pPr>
              <w:pStyle w:val="NormalText"/>
            </w:pPr>
          </w:p>
        </w:tc>
        <w:tc>
          <w:tcPr>
            <w:tcW w:w="478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$16,800</w:t>
            </w:r>
          </w:p>
        </w:tc>
        <w:tc>
          <w:tcPr>
            <w:tcW w:w="1620" w:type="dxa"/>
            <w:shd w:val="clear" w:color="auto" w:fill="FFFFFF"/>
            <w:tcMar>
              <w:top w:w="0" w:type="dxa"/>
              <w:left w:w="0" w:type="dxa"/>
              <w:bottom w:w="0" w:type="dxa"/>
              <w:right w:w="0" w:type="dxa"/>
            </w:tcMar>
            <w:vAlign w:val="bottom"/>
          </w:tcPr>
          <w:p w:rsidR="00622EEE" w:rsidRDefault="00622EEE" w:rsidP="003E29C7">
            <w:pPr>
              <w:pStyle w:val="NormalText"/>
              <w:ind w:left="141"/>
              <w:jc w:val="right"/>
              <w:rPr>
                <w:u w:val="double"/>
              </w:rPr>
            </w:pPr>
          </w:p>
        </w:tc>
      </w:tr>
    </w:tbl>
    <w:p w:rsidR="00622EEE" w:rsidRDefault="00622EEE">
      <w:pPr>
        <w:pStyle w:val="NormalText"/>
      </w:pPr>
    </w:p>
    <w:p w:rsidR="00622EEE" w:rsidRDefault="00622EEE">
      <w:pPr>
        <w:pStyle w:val="NormalText"/>
      </w:pPr>
      <w:r>
        <w:t>c. CM ratio = Contribution margin ÷ Sales = $48,000 ÷ $120,000 = 40%</w:t>
      </w:r>
    </w:p>
    <w:p w:rsidR="00622EEE" w:rsidRDefault="00622EEE">
      <w:pPr>
        <w:pStyle w:val="NormalText"/>
      </w:pPr>
      <w:r>
        <w:t>Dollar sales to break even = Fixed expenses ÷ CM ratio = $33,600 ÷ 40% = $84,000</w:t>
      </w:r>
    </w:p>
    <w:p w:rsidR="00622EEE" w:rsidRDefault="00622EEE">
      <w:pPr>
        <w:pStyle w:val="NormalText"/>
      </w:pPr>
      <w:r>
        <w:t>Difficulty: 1 Easy</w:t>
      </w:r>
    </w:p>
    <w:p w:rsidR="00622EEE" w:rsidRDefault="00622EEE">
      <w:pPr>
        <w:pStyle w:val="NormalText"/>
      </w:pPr>
      <w:r>
        <w:t>Topic:  The Basics of Cost-Volume-Profit (CVP) Analysis; Additional Applications of CVP Concepts; Break-Even Analysis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223) Sattler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(8,000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$480,000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336,000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144,000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142,200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$1,800</w:t>
            </w:r>
          </w:p>
        </w:tc>
      </w:tr>
    </w:tbl>
    <w:p w:rsidR="00622EEE" w:rsidRDefault="00622EEE">
      <w:pPr>
        <w:pStyle w:val="NormalText"/>
      </w:pPr>
    </w:p>
    <w:p w:rsidR="00622EEE" w:rsidRDefault="00622EEE">
      <w:pPr>
        <w:pStyle w:val="NormalText"/>
      </w:pPr>
      <w:r>
        <w:t>Required:</w:t>
      </w:r>
    </w:p>
    <w:p w:rsidR="00622EEE" w:rsidRDefault="00622EEE">
      <w:pPr>
        <w:pStyle w:val="NormalText"/>
      </w:pPr>
      <w:r>
        <w:t>a. What is the contribution margin per unit?</w:t>
      </w:r>
    </w:p>
    <w:p w:rsidR="00622EEE" w:rsidRDefault="00622EEE">
      <w:pPr>
        <w:pStyle w:val="NormalText"/>
      </w:pPr>
      <w:r>
        <w:t>b. What is the variable expense ratio?</w:t>
      </w:r>
    </w:p>
    <w:p w:rsidR="00622EEE" w:rsidRDefault="00622EEE">
      <w:pPr>
        <w:pStyle w:val="NormalText"/>
      </w:pPr>
      <w:r>
        <w:t>c. If sales decline to 7,900 units, what would be the estimated net operating income?</w:t>
      </w:r>
    </w:p>
    <w:p w:rsidR="00622EEE" w:rsidRDefault="00622EEE">
      <w:pPr>
        <w:pStyle w:val="NormalText"/>
      </w:pPr>
      <w:r>
        <w:t>d. If the variable cost per unit increases by $5, spending on advertising increases by $2,000, and unit sales increase by 3,400 units, what would be the estimated net operating income?</w:t>
      </w:r>
    </w:p>
    <w:p w:rsidR="00622EEE" w:rsidRDefault="00622EEE">
      <w:pPr>
        <w:pStyle w:val="NormalText"/>
      </w:pPr>
      <w:r>
        <w:t>e. What is the break-even point in dollar sales?</w:t>
      </w:r>
    </w:p>
    <w:p w:rsidR="00622EEE" w:rsidRDefault="00622EEE">
      <w:pPr>
        <w:pStyle w:val="NormalText"/>
      </w:pPr>
      <w:r>
        <w:t>f. Estimate how many units must be sold to achieve a target profit of $50,400.</w:t>
      </w:r>
    </w:p>
    <w:p w:rsidR="00622EEE" w:rsidRDefault="00622EEE">
      <w:pPr>
        <w:pStyle w:val="NormalText"/>
      </w:pPr>
      <w:r>
        <w:t>g. What is the margin of safety percentage?</w:t>
      </w:r>
    </w:p>
    <w:p w:rsidR="00622EEE" w:rsidRDefault="00622EEE">
      <w:pPr>
        <w:pStyle w:val="NormalText"/>
      </w:pPr>
      <w:r>
        <w:t>h. Using the degree of operating leverage, what is the estimated percent increase in net operating income of a 15% increase in sales?</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3E29C7" w:rsidRDefault="00622EEE">
      <w:pPr>
        <w:pStyle w:val="NormalText"/>
      </w:pPr>
      <w:r>
        <w:lastRenderedPageBreak/>
        <w:t xml:space="preserve">Answer:  </w:t>
      </w:r>
    </w:p>
    <w:p w:rsidR="00622EEE" w:rsidRDefault="00622EEE">
      <w:pPr>
        <w:pStyle w:val="NormalText"/>
      </w:pPr>
      <w:r>
        <w:t xml:space="preserve">a. </w:t>
      </w:r>
    </w:p>
    <w:tbl>
      <w:tblPr>
        <w:tblW w:w="0" w:type="auto"/>
        <w:tblLayout w:type="fixed"/>
        <w:tblCellMar>
          <w:left w:w="0" w:type="dxa"/>
          <w:right w:w="0" w:type="dxa"/>
        </w:tblCellMar>
        <w:tblLook w:val="0000" w:firstRow="0" w:lastRow="0" w:firstColumn="0" w:lastColumn="0" w:noHBand="0" w:noVBand="0"/>
      </w:tblPr>
      <w:tblGrid>
        <w:gridCol w:w="440"/>
        <w:gridCol w:w="4100"/>
        <w:gridCol w:w="1200"/>
        <w:gridCol w:w="2120"/>
      </w:tblGrid>
      <w:tr w:rsidR="00622EEE">
        <w:tc>
          <w:tcPr>
            <w:tcW w:w="440" w:type="dxa"/>
            <w:shd w:val="clear" w:color="auto" w:fill="FFFFFF"/>
            <w:vAlign w:val="bottom"/>
          </w:tcPr>
          <w:p w:rsidR="00622EEE" w:rsidRDefault="00622EEE">
            <w:pPr>
              <w:pStyle w:val="NormalText"/>
            </w:pPr>
          </w:p>
        </w:tc>
        <w:tc>
          <w:tcPr>
            <w:tcW w:w="4100" w:type="dxa"/>
            <w:shd w:val="clear" w:color="auto" w:fill="FFFFFF"/>
            <w:tcMar>
              <w:top w:w="0" w:type="dxa"/>
              <w:left w:w="0" w:type="dxa"/>
              <w:bottom w:w="0" w:type="dxa"/>
              <w:right w:w="0" w:type="dxa"/>
            </w:tcMar>
            <w:vAlign w:val="bottom"/>
          </w:tcPr>
          <w:p w:rsidR="00622EEE" w:rsidRDefault="00622EEE">
            <w:pPr>
              <w:pStyle w:val="NormalText"/>
            </w:pPr>
            <w:r>
              <w:t>Total contribution margin (a)</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$144,000</w:t>
            </w:r>
          </w:p>
        </w:tc>
        <w:tc>
          <w:tcPr>
            <w:tcW w:w="2120" w:type="dxa"/>
            <w:shd w:val="clear" w:color="auto" w:fill="FFFFFF"/>
            <w:tcMar>
              <w:top w:w="0" w:type="dxa"/>
              <w:left w:w="0" w:type="dxa"/>
              <w:bottom w:w="0" w:type="dxa"/>
              <w:right w:w="0" w:type="dxa"/>
            </w:tcMar>
            <w:vAlign w:val="bottom"/>
          </w:tcPr>
          <w:p w:rsidR="00622EEE" w:rsidRDefault="00622EEE" w:rsidP="003E29C7">
            <w:pPr>
              <w:pStyle w:val="NormalText"/>
              <w:ind w:left="107"/>
              <w:jc w:val="right"/>
            </w:pPr>
          </w:p>
        </w:tc>
      </w:tr>
      <w:tr w:rsidR="00622EEE">
        <w:tc>
          <w:tcPr>
            <w:tcW w:w="440" w:type="dxa"/>
            <w:shd w:val="clear" w:color="auto" w:fill="FFFFFF"/>
            <w:vAlign w:val="bottom"/>
          </w:tcPr>
          <w:p w:rsidR="00622EEE" w:rsidRDefault="00622EEE">
            <w:pPr>
              <w:pStyle w:val="NormalText"/>
            </w:pPr>
          </w:p>
        </w:tc>
        <w:tc>
          <w:tcPr>
            <w:tcW w:w="4100" w:type="dxa"/>
            <w:shd w:val="clear" w:color="auto" w:fill="FFFFFF"/>
            <w:tcMar>
              <w:top w:w="0" w:type="dxa"/>
              <w:left w:w="0" w:type="dxa"/>
              <w:bottom w:w="0" w:type="dxa"/>
              <w:right w:w="0" w:type="dxa"/>
            </w:tcMar>
            <w:vAlign w:val="bottom"/>
          </w:tcPr>
          <w:p w:rsidR="00622EEE" w:rsidRDefault="00622EEE">
            <w:pPr>
              <w:pStyle w:val="NormalText"/>
            </w:pPr>
            <w:r>
              <w:t>Total unit sales (b)</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8,000</w:t>
            </w:r>
          </w:p>
        </w:tc>
        <w:tc>
          <w:tcPr>
            <w:tcW w:w="2120" w:type="dxa"/>
            <w:shd w:val="clear" w:color="auto" w:fill="FFFFFF"/>
            <w:tcMar>
              <w:top w:w="0" w:type="dxa"/>
              <w:left w:w="0" w:type="dxa"/>
              <w:bottom w:w="0" w:type="dxa"/>
              <w:right w:w="0" w:type="dxa"/>
            </w:tcMar>
            <w:vAlign w:val="bottom"/>
          </w:tcPr>
          <w:p w:rsidR="00622EEE" w:rsidRDefault="00622EEE" w:rsidP="003E29C7">
            <w:pPr>
              <w:pStyle w:val="NormalText"/>
              <w:ind w:left="107"/>
            </w:pPr>
            <w:r>
              <w:t>units</w:t>
            </w:r>
          </w:p>
        </w:tc>
      </w:tr>
      <w:tr w:rsidR="00622EEE">
        <w:tc>
          <w:tcPr>
            <w:tcW w:w="440" w:type="dxa"/>
            <w:shd w:val="clear" w:color="auto" w:fill="FFFFFF"/>
            <w:vAlign w:val="bottom"/>
          </w:tcPr>
          <w:p w:rsidR="00622EEE" w:rsidRDefault="00622EEE">
            <w:pPr>
              <w:pStyle w:val="NormalText"/>
            </w:pPr>
          </w:p>
        </w:tc>
        <w:tc>
          <w:tcPr>
            <w:tcW w:w="4100" w:type="dxa"/>
            <w:shd w:val="clear" w:color="auto" w:fill="FFFFFF"/>
            <w:tcMar>
              <w:top w:w="0" w:type="dxa"/>
              <w:left w:w="0" w:type="dxa"/>
              <w:bottom w:w="0" w:type="dxa"/>
              <w:right w:w="0" w:type="dxa"/>
            </w:tcMar>
            <w:vAlign w:val="bottom"/>
          </w:tcPr>
          <w:p w:rsidR="00622EEE" w:rsidRDefault="00622EEE">
            <w:pPr>
              <w:pStyle w:val="NormalText"/>
            </w:pPr>
            <w:r>
              <w:t>Unit contribution margin (a) ÷ (b)</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$18</w:t>
            </w:r>
          </w:p>
        </w:tc>
        <w:tc>
          <w:tcPr>
            <w:tcW w:w="2120" w:type="dxa"/>
            <w:shd w:val="clear" w:color="auto" w:fill="FFFFFF"/>
            <w:tcMar>
              <w:top w:w="0" w:type="dxa"/>
              <w:left w:w="0" w:type="dxa"/>
              <w:bottom w:w="0" w:type="dxa"/>
              <w:right w:w="0" w:type="dxa"/>
            </w:tcMar>
            <w:vAlign w:val="bottom"/>
          </w:tcPr>
          <w:p w:rsidR="00622EEE" w:rsidRDefault="00622EEE" w:rsidP="003E29C7">
            <w:pPr>
              <w:pStyle w:val="NormalText"/>
              <w:ind w:left="107"/>
            </w:pPr>
            <w:r>
              <w:t>per unit</w:t>
            </w:r>
          </w:p>
        </w:tc>
      </w:tr>
    </w:tbl>
    <w:p w:rsidR="00622EEE" w:rsidRDefault="00622EEE">
      <w:pPr>
        <w:pStyle w:val="NormalText"/>
      </w:pPr>
    </w:p>
    <w:p w:rsidR="00622EEE" w:rsidRDefault="00622EEE">
      <w:pPr>
        <w:pStyle w:val="NormalText"/>
      </w:pPr>
      <w:r>
        <w:t>Alternatively,</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5580"/>
        <w:gridCol w:w="1140"/>
      </w:tblGrid>
      <w:tr w:rsidR="00622EEE">
        <w:tc>
          <w:tcPr>
            <w:tcW w:w="400" w:type="dxa"/>
            <w:shd w:val="clear" w:color="auto" w:fill="FFFFFF"/>
            <w:vAlign w:val="bottom"/>
          </w:tcPr>
          <w:p w:rsidR="00622EEE" w:rsidRDefault="00622EEE">
            <w:pPr>
              <w:pStyle w:val="NormalText"/>
            </w:pPr>
          </w:p>
        </w:tc>
        <w:tc>
          <w:tcPr>
            <w:tcW w:w="5580" w:type="dxa"/>
            <w:shd w:val="clear" w:color="auto" w:fill="FFFFFF"/>
            <w:tcMar>
              <w:top w:w="0" w:type="dxa"/>
              <w:left w:w="0" w:type="dxa"/>
              <w:bottom w:w="0" w:type="dxa"/>
              <w:right w:w="0" w:type="dxa"/>
            </w:tcMar>
            <w:vAlign w:val="bottom"/>
          </w:tcPr>
          <w:p w:rsidR="00622EEE" w:rsidRDefault="00622EEE">
            <w:pPr>
              <w:pStyle w:val="NormalText"/>
            </w:pPr>
            <w:r>
              <w:t>Selling price per unit ($480,000 ÷ 8,000 units)</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$60</w:t>
            </w:r>
          </w:p>
        </w:tc>
      </w:tr>
      <w:tr w:rsidR="00622EEE">
        <w:tc>
          <w:tcPr>
            <w:tcW w:w="400" w:type="dxa"/>
            <w:shd w:val="clear" w:color="auto" w:fill="FFFFFF"/>
            <w:vAlign w:val="bottom"/>
          </w:tcPr>
          <w:p w:rsidR="00622EEE" w:rsidRDefault="00622EEE">
            <w:pPr>
              <w:pStyle w:val="NormalText"/>
            </w:pPr>
          </w:p>
        </w:tc>
        <w:tc>
          <w:tcPr>
            <w:tcW w:w="5580" w:type="dxa"/>
            <w:shd w:val="clear" w:color="auto" w:fill="FFFFFF"/>
            <w:tcMar>
              <w:top w:w="0" w:type="dxa"/>
              <w:left w:w="0" w:type="dxa"/>
              <w:bottom w:w="0" w:type="dxa"/>
              <w:right w:w="0" w:type="dxa"/>
            </w:tcMar>
            <w:vAlign w:val="bottom"/>
          </w:tcPr>
          <w:p w:rsidR="00622EEE" w:rsidRDefault="00622EEE">
            <w:pPr>
              <w:pStyle w:val="NormalText"/>
            </w:pPr>
            <w:r>
              <w:t>Variable cost per unit ($336,000 ÷ 8,000 units)</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42</w:t>
            </w:r>
          </w:p>
        </w:tc>
      </w:tr>
      <w:tr w:rsidR="00622EEE">
        <w:tc>
          <w:tcPr>
            <w:tcW w:w="400" w:type="dxa"/>
            <w:shd w:val="clear" w:color="auto" w:fill="FFFFFF"/>
            <w:vAlign w:val="bottom"/>
          </w:tcPr>
          <w:p w:rsidR="00622EEE" w:rsidRDefault="00622EEE">
            <w:pPr>
              <w:pStyle w:val="NormalText"/>
            </w:pPr>
          </w:p>
        </w:tc>
        <w:tc>
          <w:tcPr>
            <w:tcW w:w="55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w:t>
            </w:r>
          </w:p>
        </w:tc>
      </w:tr>
    </w:tbl>
    <w:p w:rsidR="00622EEE" w:rsidRDefault="00622EEE">
      <w:pPr>
        <w:pStyle w:val="NormalText"/>
      </w:pPr>
    </w:p>
    <w:p w:rsidR="00622EEE" w:rsidRDefault="00622EEE">
      <w:pPr>
        <w:pStyle w:val="NormalText"/>
      </w:pPr>
      <w:r>
        <w:t>b. Variable expense ratio = Variable expenses ÷ Sales = $336,000 ÷ $480,000 = 70%</w:t>
      </w:r>
    </w:p>
    <w:p w:rsidR="00622EEE" w:rsidRDefault="00622EEE">
      <w:pPr>
        <w:pStyle w:val="NormalText"/>
      </w:pPr>
    </w:p>
    <w:p w:rsidR="00622EEE" w:rsidRDefault="00622EEE">
      <w:pPr>
        <w:pStyle w:val="NormalText"/>
      </w:pPr>
      <w:r>
        <w:t xml:space="preserve">c. </w:t>
      </w:r>
    </w:p>
    <w:tbl>
      <w:tblPr>
        <w:tblW w:w="0" w:type="auto"/>
        <w:tblLayout w:type="fixed"/>
        <w:tblCellMar>
          <w:left w:w="0" w:type="dxa"/>
          <w:right w:w="0" w:type="dxa"/>
        </w:tblCellMar>
        <w:tblLook w:val="0000" w:firstRow="0" w:lastRow="0" w:firstColumn="0" w:lastColumn="0" w:noHBand="0" w:noVBand="0"/>
      </w:tblPr>
      <w:tblGrid>
        <w:gridCol w:w="220"/>
        <w:gridCol w:w="3320"/>
        <w:gridCol w:w="1140"/>
        <w:gridCol w:w="1380"/>
      </w:tblGrid>
      <w:tr w:rsidR="00622EEE">
        <w:tc>
          <w:tcPr>
            <w:tcW w:w="220" w:type="dxa"/>
            <w:shd w:val="clear" w:color="auto" w:fill="FFFFFF"/>
            <w:vAlign w:val="bottom"/>
          </w:tcPr>
          <w:p w:rsidR="00622EEE" w:rsidRDefault="00622EEE">
            <w:pPr>
              <w:pStyle w:val="NormalText"/>
              <w:rPr>
                <w:rFonts w:ascii="Arial" w:hAnsi="Arial" w:cs="Arial"/>
              </w:rPr>
            </w:pPr>
          </w:p>
        </w:tc>
        <w:tc>
          <w:tcPr>
            <w:tcW w:w="332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$18</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per unit</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Unit sales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7,900</w:t>
            </w:r>
          </w:p>
        </w:tc>
        <w:tc>
          <w:tcPr>
            <w:tcW w:w="1380" w:type="dxa"/>
            <w:shd w:val="clear" w:color="auto" w:fill="FFFFFF"/>
            <w:tcMar>
              <w:top w:w="0" w:type="dxa"/>
              <w:left w:w="0" w:type="dxa"/>
              <w:bottom w:w="0" w:type="dxa"/>
              <w:right w:w="0" w:type="dxa"/>
            </w:tcMar>
            <w:vAlign w:val="bottom"/>
          </w:tcPr>
          <w:p w:rsidR="00622EEE" w:rsidRDefault="003E29C7" w:rsidP="003E29C7">
            <w:pPr>
              <w:pStyle w:val="NormalText"/>
            </w:pPr>
            <w:r>
              <w:t xml:space="preserve"> </w:t>
            </w:r>
            <w:r w:rsidR="00622EEE">
              <w:t>units</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$142,200</w:t>
            </w:r>
          </w:p>
        </w:tc>
        <w:tc>
          <w:tcPr>
            <w:tcW w:w="1380" w:type="dxa"/>
            <w:shd w:val="clear" w:color="auto" w:fill="FFFFFF"/>
            <w:tcMar>
              <w:top w:w="0" w:type="dxa"/>
              <w:left w:w="0" w:type="dxa"/>
              <w:bottom w:w="0" w:type="dxa"/>
              <w:right w:w="0" w:type="dxa"/>
            </w:tcMar>
            <w:vAlign w:val="bottom"/>
          </w:tcPr>
          <w:p w:rsidR="00622EEE" w:rsidRDefault="00622EEE" w:rsidP="003E29C7">
            <w:pPr>
              <w:pStyle w:val="NormalText"/>
            </w:pP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142,200</w:t>
            </w:r>
          </w:p>
        </w:tc>
        <w:tc>
          <w:tcPr>
            <w:tcW w:w="1380" w:type="dxa"/>
            <w:shd w:val="clear" w:color="auto" w:fill="FFFFFF"/>
            <w:tcMar>
              <w:top w:w="0" w:type="dxa"/>
              <w:left w:w="0" w:type="dxa"/>
              <w:bottom w:w="0" w:type="dxa"/>
              <w:right w:w="0" w:type="dxa"/>
            </w:tcMar>
            <w:vAlign w:val="bottom"/>
          </w:tcPr>
          <w:p w:rsidR="00622EEE" w:rsidRDefault="00622EEE" w:rsidP="003E29C7">
            <w:pPr>
              <w:pStyle w:val="NormalText"/>
              <w:rPr>
                <w:u w:val="single"/>
              </w:rPr>
            </w:pP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$0</w:t>
            </w:r>
          </w:p>
        </w:tc>
        <w:tc>
          <w:tcPr>
            <w:tcW w:w="1380" w:type="dxa"/>
            <w:shd w:val="clear" w:color="auto" w:fill="FFFFFF"/>
            <w:tcMar>
              <w:top w:w="0" w:type="dxa"/>
              <w:left w:w="0" w:type="dxa"/>
              <w:bottom w:w="0" w:type="dxa"/>
              <w:right w:w="0" w:type="dxa"/>
            </w:tcMar>
            <w:vAlign w:val="bottom"/>
          </w:tcPr>
          <w:p w:rsidR="00622EEE" w:rsidRDefault="00622EEE" w:rsidP="003E29C7">
            <w:pPr>
              <w:pStyle w:val="NormalText"/>
              <w:rPr>
                <w:u w:val="double"/>
              </w:rPr>
            </w:pPr>
          </w:p>
        </w:tc>
      </w:tr>
    </w:tbl>
    <w:p w:rsidR="00622EEE" w:rsidRDefault="00622EEE">
      <w:pPr>
        <w:pStyle w:val="NormalText"/>
      </w:pPr>
    </w:p>
    <w:p w:rsidR="00622EEE" w:rsidRDefault="00622EEE">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40"/>
        <w:gridCol w:w="5220"/>
        <w:gridCol w:w="1140"/>
        <w:gridCol w:w="1140"/>
      </w:tblGrid>
      <w:tr w:rsidR="00622EEE">
        <w:tc>
          <w:tcPr>
            <w:tcW w:w="240" w:type="dxa"/>
            <w:shd w:val="clear" w:color="auto" w:fill="FFFFFF"/>
            <w:vAlign w:val="bottom"/>
          </w:tcPr>
          <w:p w:rsidR="00622EEE" w:rsidRDefault="00622EEE">
            <w:pPr>
              <w:pStyle w:val="NormalText"/>
              <w:rPr>
                <w:rFonts w:ascii="Arial" w:hAnsi="Arial" w:cs="Arial"/>
              </w:rPr>
            </w:pPr>
          </w:p>
        </w:tc>
        <w:tc>
          <w:tcPr>
            <w:tcW w:w="522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$60</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pPr>
            <w:r>
              <w:t>per unit</w:t>
            </w:r>
          </w:p>
        </w:tc>
      </w:tr>
      <w:tr w:rsidR="00622EEE">
        <w:tc>
          <w:tcPr>
            <w:tcW w:w="240" w:type="dxa"/>
            <w:shd w:val="clear" w:color="auto" w:fill="FFFFFF"/>
            <w:vAlign w:val="bottom"/>
          </w:tcPr>
          <w:p w:rsidR="00622EEE" w:rsidRDefault="00622EEE">
            <w:pPr>
              <w:pStyle w:val="NormalText"/>
            </w:pPr>
          </w:p>
        </w:tc>
        <w:tc>
          <w:tcPr>
            <w:tcW w:w="5220" w:type="dxa"/>
            <w:shd w:val="clear" w:color="auto" w:fill="FFFFFF"/>
            <w:tcMar>
              <w:top w:w="0" w:type="dxa"/>
              <w:left w:w="0" w:type="dxa"/>
              <w:bottom w:w="0" w:type="dxa"/>
              <w:right w:w="0" w:type="dxa"/>
            </w:tcMar>
            <w:vAlign w:val="bottom"/>
          </w:tcPr>
          <w:p w:rsidR="00622EEE" w:rsidRDefault="00622EEE">
            <w:pPr>
              <w:pStyle w:val="NormalText"/>
            </w:pPr>
            <w:r>
              <w:t>Variable cost per price ($42 per unit + $5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47</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pPr>
            <w:r>
              <w:t>per unit</w:t>
            </w:r>
          </w:p>
        </w:tc>
      </w:tr>
      <w:tr w:rsidR="00622EEE">
        <w:tc>
          <w:tcPr>
            <w:tcW w:w="240" w:type="dxa"/>
            <w:shd w:val="clear" w:color="auto" w:fill="FFFFFF"/>
            <w:vAlign w:val="bottom"/>
          </w:tcPr>
          <w:p w:rsidR="00622EEE" w:rsidRDefault="00622EEE">
            <w:pPr>
              <w:pStyle w:val="NormalText"/>
            </w:pPr>
          </w:p>
        </w:tc>
        <w:tc>
          <w:tcPr>
            <w:tcW w:w="522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$13</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pPr>
            <w:r>
              <w:t>per unit</w:t>
            </w:r>
          </w:p>
        </w:tc>
      </w:tr>
      <w:tr w:rsidR="00622EEE">
        <w:tc>
          <w:tcPr>
            <w:tcW w:w="240" w:type="dxa"/>
            <w:shd w:val="clear" w:color="auto" w:fill="FFFFFF"/>
            <w:vAlign w:val="bottom"/>
          </w:tcPr>
          <w:p w:rsidR="00622EEE" w:rsidRDefault="00622EEE">
            <w:pPr>
              <w:pStyle w:val="NormalText"/>
            </w:pPr>
          </w:p>
        </w:tc>
        <w:tc>
          <w:tcPr>
            <w:tcW w:w="5220" w:type="dxa"/>
            <w:shd w:val="clear" w:color="auto" w:fill="FFFFFF"/>
            <w:tcMar>
              <w:top w:w="0" w:type="dxa"/>
              <w:left w:w="0" w:type="dxa"/>
              <w:bottom w:w="0" w:type="dxa"/>
              <w:right w:w="0" w:type="dxa"/>
            </w:tcMar>
            <w:vAlign w:val="bottom"/>
          </w:tcPr>
          <w:p w:rsidR="00622EEE" w:rsidRDefault="00622EEE">
            <w:pPr>
              <w:pStyle w:val="NormalText"/>
            </w:pPr>
            <w:r>
              <w:t>Unit sales (8,000 units + 3,400 units)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11,400</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pPr>
            <w:r>
              <w:t>units</w:t>
            </w:r>
          </w:p>
        </w:tc>
      </w:tr>
      <w:tr w:rsidR="00622EEE">
        <w:tc>
          <w:tcPr>
            <w:tcW w:w="240" w:type="dxa"/>
            <w:shd w:val="clear" w:color="auto" w:fill="FFFFFF"/>
            <w:vAlign w:val="bottom"/>
          </w:tcPr>
          <w:p w:rsidR="00622EEE" w:rsidRDefault="00622EEE">
            <w:pPr>
              <w:pStyle w:val="NormalText"/>
            </w:pPr>
          </w:p>
        </w:tc>
        <w:tc>
          <w:tcPr>
            <w:tcW w:w="522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$148,200</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jc w:val="right"/>
            </w:pPr>
          </w:p>
        </w:tc>
      </w:tr>
      <w:tr w:rsidR="00622EEE">
        <w:tc>
          <w:tcPr>
            <w:tcW w:w="240" w:type="dxa"/>
            <w:shd w:val="clear" w:color="auto" w:fill="FFFFFF"/>
            <w:vAlign w:val="bottom"/>
          </w:tcPr>
          <w:p w:rsidR="00622EEE" w:rsidRDefault="00622EEE">
            <w:pPr>
              <w:pStyle w:val="NormalText"/>
            </w:pPr>
          </w:p>
        </w:tc>
        <w:tc>
          <w:tcPr>
            <w:tcW w:w="5220" w:type="dxa"/>
            <w:shd w:val="clear" w:color="auto" w:fill="FFFFFF"/>
            <w:tcMar>
              <w:top w:w="0" w:type="dxa"/>
              <w:left w:w="0" w:type="dxa"/>
              <w:bottom w:w="0" w:type="dxa"/>
              <w:right w:w="0" w:type="dxa"/>
            </w:tcMar>
            <w:vAlign w:val="bottom"/>
          </w:tcPr>
          <w:p w:rsidR="00622EEE" w:rsidRDefault="00622EEE">
            <w:pPr>
              <w:pStyle w:val="NormalText"/>
            </w:pPr>
            <w:r>
              <w:t>Fixed expenses ($142,200 + $2,000)</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144,200</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jc w:val="right"/>
            </w:pPr>
          </w:p>
        </w:tc>
      </w:tr>
      <w:tr w:rsidR="00622EEE">
        <w:tc>
          <w:tcPr>
            <w:tcW w:w="240" w:type="dxa"/>
            <w:shd w:val="clear" w:color="auto" w:fill="FFFFFF"/>
            <w:vAlign w:val="bottom"/>
          </w:tcPr>
          <w:p w:rsidR="00622EEE" w:rsidRDefault="00622EEE">
            <w:pPr>
              <w:pStyle w:val="NormalText"/>
            </w:pPr>
          </w:p>
        </w:tc>
        <w:tc>
          <w:tcPr>
            <w:tcW w:w="52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$4,000</w:t>
            </w:r>
          </w:p>
        </w:tc>
        <w:tc>
          <w:tcPr>
            <w:tcW w:w="1140" w:type="dxa"/>
            <w:shd w:val="clear" w:color="auto" w:fill="FFFFFF"/>
            <w:tcMar>
              <w:top w:w="0" w:type="dxa"/>
              <w:left w:w="0" w:type="dxa"/>
              <w:bottom w:w="0" w:type="dxa"/>
              <w:right w:w="0" w:type="dxa"/>
            </w:tcMar>
            <w:vAlign w:val="bottom"/>
          </w:tcPr>
          <w:p w:rsidR="00622EEE" w:rsidRDefault="00622EEE" w:rsidP="003E29C7">
            <w:pPr>
              <w:pStyle w:val="NormalText"/>
              <w:ind w:left="60"/>
              <w:jc w:val="right"/>
              <w:rPr>
                <w:u w:val="double"/>
              </w:rPr>
            </w:pPr>
          </w:p>
        </w:tc>
      </w:tr>
    </w:tbl>
    <w:p w:rsidR="00622EEE" w:rsidRDefault="00622EEE">
      <w:pPr>
        <w:pStyle w:val="NormalText"/>
      </w:pPr>
    </w:p>
    <w:p w:rsidR="00622EEE" w:rsidRDefault="00622EEE">
      <w:pPr>
        <w:pStyle w:val="NormalText"/>
      </w:pPr>
      <w:r>
        <w:t>e. Dollar sales to break even = Fixed expenses ÷ CM ratio = $142,200 ÷ 30% = $474,000</w:t>
      </w:r>
    </w:p>
    <w:p w:rsidR="00622EEE" w:rsidRDefault="00622EEE">
      <w:pPr>
        <w:pStyle w:val="NormalText"/>
      </w:pPr>
    </w:p>
    <w:p w:rsidR="00622EEE" w:rsidRDefault="00622EEE">
      <w:pPr>
        <w:pStyle w:val="NormalText"/>
      </w:pPr>
      <w:r>
        <w:t xml:space="preserve">f. Unit sales to attain a target profit = (Target profit + Fixed expenses) ÷ Unit CM </w:t>
      </w:r>
    </w:p>
    <w:p w:rsidR="00622EEE" w:rsidRDefault="00622EEE">
      <w:pPr>
        <w:pStyle w:val="NormalText"/>
      </w:pPr>
      <w:r>
        <w:t>= ($50,400 + $142,200) ÷ $18 per unit = $192,600 ÷ $18 per unit = 10,700 units</w:t>
      </w:r>
    </w:p>
    <w:p w:rsidR="00622EEE" w:rsidRDefault="00622EEE">
      <w:pPr>
        <w:pStyle w:val="NormalText"/>
      </w:pPr>
    </w:p>
    <w:p w:rsidR="00622EEE" w:rsidRDefault="00622EEE">
      <w:pPr>
        <w:pStyle w:val="NormalText"/>
      </w:pPr>
      <w:r>
        <w:t>g. Margin of safety percentage = Margin of safety in dollars ÷ Total budgeted (or actual) sales</w:t>
      </w:r>
    </w:p>
    <w:p w:rsidR="00622EEE" w:rsidRDefault="00622EEE">
      <w:pPr>
        <w:pStyle w:val="NormalText"/>
      </w:pPr>
      <w:r>
        <w:t>= $6,000 ÷ $480,000 = 1%</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622EEE" w:rsidRDefault="00622EEE">
      <w:pPr>
        <w:pStyle w:val="NormalText"/>
      </w:pPr>
      <w:r>
        <w:lastRenderedPageBreak/>
        <w:t>h. Percentage change in net operating income = Degree of operating leverage × Percentage change in sales</w:t>
      </w:r>
    </w:p>
    <w:p w:rsidR="00622EEE" w:rsidRDefault="00622EEE">
      <w:pPr>
        <w:pStyle w:val="NormalText"/>
      </w:pPr>
      <w:r>
        <w:t>= 80.0 × 15% = 1200%</w:t>
      </w:r>
    </w:p>
    <w:p w:rsidR="00622EEE" w:rsidRDefault="00622EEE">
      <w:pPr>
        <w:pStyle w:val="NormalText"/>
      </w:pPr>
      <w:r>
        <w:t>Difficulty: 1 Easy</w:t>
      </w:r>
    </w:p>
    <w:p w:rsidR="00622EEE" w:rsidRDefault="00622EEE">
      <w:pPr>
        <w:pStyle w:val="NormalText"/>
      </w:pPr>
      <w:r>
        <w:t>Topic:  The Basics of Cost-Volume-Profit (CVP) Analysis; Additional Applications of CVP Concepts; Break-Even Analysis; Target Profit Analysis; The Margin of Safety; Operating Leverage</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 02-05 Determine the break-even point.; 02-06 Determine the level of sales needed to achieve a desired target profit.; 02-07 Compute the margin of safety and explain its significance.;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224) Laraia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(3,000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$150,000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90,000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60,000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$12,000</w:t>
            </w:r>
          </w:p>
        </w:tc>
      </w:tr>
    </w:tbl>
    <w:p w:rsidR="00622EEE" w:rsidRDefault="00622EEE">
      <w:pPr>
        <w:pStyle w:val="NormalText"/>
      </w:pPr>
    </w:p>
    <w:p w:rsidR="00622EEE" w:rsidRDefault="00622EEE">
      <w:pPr>
        <w:pStyle w:val="NormalText"/>
      </w:pPr>
      <w:r>
        <w:t>Required:</w:t>
      </w:r>
    </w:p>
    <w:p w:rsidR="00622EEE" w:rsidRDefault="00622EEE">
      <w:pPr>
        <w:pStyle w:val="NormalText"/>
      </w:pPr>
      <w:r>
        <w:t>a. What is the contribution margin per unit?</w:t>
      </w:r>
    </w:p>
    <w:p w:rsidR="00622EEE" w:rsidRDefault="00622EEE">
      <w:pPr>
        <w:pStyle w:val="NormalText"/>
      </w:pPr>
      <w:r>
        <w:t>b. What is the contribution margin ratio?</w:t>
      </w:r>
    </w:p>
    <w:p w:rsidR="00622EEE" w:rsidRDefault="00622EEE">
      <w:pPr>
        <w:pStyle w:val="NormalText"/>
      </w:pPr>
      <w:r>
        <w:t>c. What is the variable expense ratio?</w:t>
      </w:r>
    </w:p>
    <w:p w:rsidR="00622EEE" w:rsidRDefault="00622EEE">
      <w:pPr>
        <w:pStyle w:val="NormalText"/>
      </w:pPr>
      <w:r>
        <w:t>d. If sales increase to 3,050 units, what would be the estimated increase in net operating income?</w:t>
      </w:r>
    </w:p>
    <w:p w:rsidR="00622EEE" w:rsidRDefault="00622EEE">
      <w:pPr>
        <w:pStyle w:val="NormalText"/>
      </w:pPr>
      <w:r>
        <w:t>e. If sales decline to 2,900 units, what would be the estimated net operating income?</w:t>
      </w:r>
    </w:p>
    <w:p w:rsidR="00622EEE" w:rsidRDefault="00622EEE">
      <w:pPr>
        <w:pStyle w:val="NormalText"/>
      </w:pPr>
      <w:r>
        <w:t>f. If the selling price increases by $4 per unit and the sales volume decreases by 200 units, what would be the estimated net operating income?</w:t>
      </w:r>
    </w:p>
    <w:p w:rsidR="00622EEE" w:rsidRDefault="00622EEE">
      <w:pPr>
        <w:pStyle w:val="NormalText"/>
      </w:pPr>
      <w:r>
        <w:t>g. If the variable cost per unit increases by $5, spending on advertising increases by $3,000, and unit sales increase by 450 units, what would be the estimated net operating income?</w:t>
      </w:r>
    </w:p>
    <w:p w:rsidR="00622EEE" w:rsidRDefault="00622EEE">
      <w:pPr>
        <w:pStyle w:val="NormalText"/>
      </w:pPr>
      <w:r>
        <w:t>h. What is the break-even point in unit sales?</w:t>
      </w:r>
    </w:p>
    <w:p w:rsidR="00622EEE" w:rsidRDefault="00622EEE">
      <w:pPr>
        <w:pStyle w:val="NormalText"/>
      </w:pPr>
      <w:r>
        <w:t>i. What is the break-even point in dollar sales?</w:t>
      </w:r>
    </w:p>
    <w:p w:rsidR="00622EEE" w:rsidRDefault="00622EEE">
      <w:pPr>
        <w:pStyle w:val="NormalText"/>
      </w:pPr>
      <w:r>
        <w:t>j. Estimate how many units must be sold to achieve a target profit of $54,000.</w:t>
      </w:r>
    </w:p>
    <w:p w:rsidR="00622EEE" w:rsidRDefault="00622EEE">
      <w:pPr>
        <w:pStyle w:val="NormalText"/>
      </w:pPr>
      <w:r>
        <w:t>k. What is the margin of safety in dollars?</w:t>
      </w:r>
    </w:p>
    <w:p w:rsidR="00622EEE" w:rsidRDefault="00622EEE">
      <w:pPr>
        <w:pStyle w:val="NormalText"/>
      </w:pPr>
      <w:r>
        <w:t>l. What is the margin of safety percentage?</w:t>
      </w:r>
    </w:p>
    <w:p w:rsidR="00622EEE" w:rsidRDefault="00622EEE">
      <w:pPr>
        <w:pStyle w:val="NormalText"/>
      </w:pPr>
      <w:r>
        <w:t>m. What is the degree of operating leverage?</w:t>
      </w:r>
    </w:p>
    <w:p w:rsidR="00622EEE" w:rsidRDefault="00622EEE">
      <w:pPr>
        <w:pStyle w:val="NormalText"/>
      </w:pPr>
      <w:r>
        <w:t>n. Using the degree of operating leverage, what is the estimated percent increase in net operating income of a 15% increase in sales?</w:t>
      </w:r>
    </w:p>
    <w:p w:rsidR="00622EEE" w:rsidRDefault="00622EEE">
      <w:pPr>
        <w:pStyle w:val="NormalText"/>
      </w:pPr>
    </w:p>
    <w:p w:rsidR="003E29C7" w:rsidRDefault="003E29C7">
      <w:pPr>
        <w:rPr>
          <w:rFonts w:ascii="Times New Roman" w:hAnsi="Times New Roman" w:cs="Times New Roman"/>
          <w:color w:val="000000"/>
          <w:sz w:val="24"/>
          <w:szCs w:val="24"/>
        </w:rPr>
      </w:pPr>
      <w:r>
        <w:br w:type="page"/>
      </w:r>
    </w:p>
    <w:p w:rsidR="003E29C7" w:rsidRDefault="00622EEE">
      <w:pPr>
        <w:pStyle w:val="NormalText"/>
      </w:pPr>
      <w:r>
        <w:lastRenderedPageBreak/>
        <w:t xml:space="preserve">Answer:  </w:t>
      </w:r>
    </w:p>
    <w:p w:rsidR="00622EEE" w:rsidRDefault="00622EEE">
      <w:pPr>
        <w:pStyle w:val="NormalText"/>
      </w:pPr>
      <w:r>
        <w:t xml:space="preserve">a. </w:t>
      </w:r>
    </w:p>
    <w:tbl>
      <w:tblPr>
        <w:tblW w:w="0" w:type="auto"/>
        <w:tblLayout w:type="fixed"/>
        <w:tblCellMar>
          <w:left w:w="0" w:type="dxa"/>
          <w:right w:w="0" w:type="dxa"/>
        </w:tblCellMar>
        <w:tblLook w:val="0000" w:firstRow="0" w:lastRow="0" w:firstColumn="0" w:lastColumn="0" w:noHBand="0" w:noVBand="0"/>
      </w:tblPr>
      <w:tblGrid>
        <w:gridCol w:w="400"/>
        <w:gridCol w:w="3660"/>
        <w:gridCol w:w="1080"/>
        <w:gridCol w:w="1880"/>
      </w:tblGrid>
      <w:tr w:rsidR="00622EEE">
        <w:tc>
          <w:tcPr>
            <w:tcW w:w="400" w:type="dxa"/>
            <w:shd w:val="clear" w:color="auto" w:fill="FFFFFF"/>
            <w:vAlign w:val="bottom"/>
          </w:tcPr>
          <w:p w:rsidR="00622EEE" w:rsidRDefault="00622EEE">
            <w:pPr>
              <w:pStyle w:val="NormalText"/>
            </w:pPr>
          </w:p>
        </w:tc>
        <w:tc>
          <w:tcPr>
            <w:tcW w:w="3660" w:type="dxa"/>
            <w:shd w:val="clear" w:color="auto" w:fill="FFFFFF"/>
            <w:tcMar>
              <w:top w:w="0" w:type="dxa"/>
              <w:left w:w="0" w:type="dxa"/>
              <w:bottom w:w="0" w:type="dxa"/>
              <w:right w:w="0" w:type="dxa"/>
            </w:tcMar>
            <w:vAlign w:val="bottom"/>
          </w:tcPr>
          <w:p w:rsidR="00622EEE" w:rsidRDefault="00622EEE">
            <w:pPr>
              <w:pStyle w:val="NormalText"/>
            </w:pPr>
            <w:r>
              <w:t>Total contribution margin (a)</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$60,000</w:t>
            </w:r>
          </w:p>
        </w:tc>
        <w:tc>
          <w:tcPr>
            <w:tcW w:w="188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400" w:type="dxa"/>
            <w:shd w:val="clear" w:color="auto" w:fill="FFFFFF"/>
            <w:vAlign w:val="bottom"/>
          </w:tcPr>
          <w:p w:rsidR="00622EEE" w:rsidRDefault="00622EEE">
            <w:pPr>
              <w:pStyle w:val="NormalText"/>
            </w:pPr>
          </w:p>
        </w:tc>
        <w:tc>
          <w:tcPr>
            <w:tcW w:w="3660" w:type="dxa"/>
            <w:shd w:val="clear" w:color="auto" w:fill="FFFFFF"/>
            <w:tcMar>
              <w:top w:w="0" w:type="dxa"/>
              <w:left w:w="0" w:type="dxa"/>
              <w:bottom w:w="0" w:type="dxa"/>
              <w:right w:w="0" w:type="dxa"/>
            </w:tcMar>
            <w:vAlign w:val="bottom"/>
          </w:tcPr>
          <w:p w:rsidR="00622EEE" w:rsidRDefault="00622EEE">
            <w:pPr>
              <w:pStyle w:val="NormalText"/>
            </w:pPr>
            <w:r>
              <w:t>Total unit sales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3,000</w:t>
            </w:r>
          </w:p>
        </w:tc>
        <w:tc>
          <w:tcPr>
            <w:tcW w:w="188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units</w:t>
            </w:r>
          </w:p>
        </w:tc>
      </w:tr>
      <w:tr w:rsidR="00622EEE">
        <w:tc>
          <w:tcPr>
            <w:tcW w:w="400" w:type="dxa"/>
            <w:shd w:val="clear" w:color="auto" w:fill="FFFFFF"/>
            <w:vAlign w:val="bottom"/>
          </w:tcPr>
          <w:p w:rsidR="00622EEE" w:rsidRDefault="00622EEE">
            <w:pPr>
              <w:pStyle w:val="NormalText"/>
            </w:pPr>
          </w:p>
        </w:tc>
        <w:tc>
          <w:tcPr>
            <w:tcW w:w="3660" w:type="dxa"/>
            <w:shd w:val="clear" w:color="auto" w:fill="FFFFFF"/>
            <w:tcMar>
              <w:top w:w="0" w:type="dxa"/>
              <w:left w:w="0" w:type="dxa"/>
              <w:bottom w:w="0" w:type="dxa"/>
              <w:right w:w="0" w:type="dxa"/>
            </w:tcMar>
            <w:vAlign w:val="bottom"/>
          </w:tcPr>
          <w:p w:rsidR="00622EEE" w:rsidRDefault="00622EEE">
            <w:pPr>
              <w:pStyle w:val="NormalText"/>
            </w:pPr>
            <w:r>
              <w:t>Unit contribution margin (a) ÷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$20</w:t>
            </w:r>
          </w:p>
        </w:tc>
        <w:tc>
          <w:tcPr>
            <w:tcW w:w="188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per unit</w:t>
            </w:r>
          </w:p>
        </w:tc>
      </w:tr>
    </w:tbl>
    <w:p w:rsidR="00622EEE" w:rsidRDefault="00622EEE">
      <w:pPr>
        <w:pStyle w:val="NormalText"/>
      </w:pPr>
    </w:p>
    <w:p w:rsidR="00622EEE" w:rsidRDefault="00622EEE">
      <w:pPr>
        <w:pStyle w:val="NormalText"/>
      </w:pPr>
      <w:r>
        <w:t>Alternatively,</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5280"/>
        <w:gridCol w:w="1080"/>
      </w:tblGrid>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Selling price per unit ($150,000 ÷ 3,000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$50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Variable cost per unit ($90,000 ÷ 3,000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$20</w:t>
            </w:r>
          </w:p>
        </w:tc>
      </w:tr>
    </w:tbl>
    <w:p w:rsidR="00622EEE" w:rsidRDefault="00622EEE">
      <w:pPr>
        <w:pStyle w:val="NormalText"/>
      </w:pPr>
    </w:p>
    <w:p w:rsidR="00622EEE" w:rsidRDefault="00622EEE">
      <w:pPr>
        <w:pStyle w:val="NormalText"/>
      </w:pPr>
      <w:r>
        <w:t>b. CM ratio = Contribution margin ÷ Sales = $60,000 ÷ $150,000 = 40%</w:t>
      </w:r>
    </w:p>
    <w:p w:rsidR="00622EEE" w:rsidRDefault="00622EEE">
      <w:pPr>
        <w:pStyle w:val="NormalText"/>
      </w:pPr>
    </w:p>
    <w:p w:rsidR="00622EEE" w:rsidRDefault="00622EEE">
      <w:pPr>
        <w:pStyle w:val="NormalText"/>
      </w:pPr>
      <w:r>
        <w:t>c. Variable expense ratio = Variable expenses ÷ Sales = $90,000 ÷ $150,000 = 60%</w:t>
      </w:r>
    </w:p>
    <w:p w:rsidR="00622EEE" w:rsidRDefault="00622EEE">
      <w:pPr>
        <w:pStyle w:val="NormalText"/>
      </w:pPr>
    </w:p>
    <w:p w:rsidR="00622EEE" w:rsidRDefault="00622EEE">
      <w:pPr>
        <w:pStyle w:val="NormalText"/>
      </w:pPr>
      <w:r>
        <w:t>d. The increase in net operating income would be the increased contribution margin because fixed expenses are not affected.</w:t>
      </w:r>
    </w:p>
    <w:tbl>
      <w:tblPr>
        <w:tblW w:w="0" w:type="auto"/>
        <w:tblLayout w:type="fixed"/>
        <w:tblCellMar>
          <w:left w:w="0" w:type="dxa"/>
          <w:right w:w="0" w:type="dxa"/>
        </w:tblCellMar>
        <w:tblLook w:val="0000" w:firstRow="0" w:lastRow="0" w:firstColumn="0" w:lastColumn="0" w:noHBand="0" w:noVBand="0"/>
      </w:tblPr>
      <w:tblGrid>
        <w:gridCol w:w="400"/>
        <w:gridCol w:w="4280"/>
        <w:gridCol w:w="1160"/>
        <w:gridCol w:w="980"/>
      </w:tblGrid>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160" w:type="dxa"/>
            <w:shd w:val="clear" w:color="auto" w:fill="FFFFFF"/>
            <w:tcMar>
              <w:top w:w="0" w:type="dxa"/>
              <w:left w:w="0" w:type="dxa"/>
              <w:bottom w:w="0" w:type="dxa"/>
              <w:right w:w="0" w:type="dxa"/>
            </w:tcMar>
            <w:vAlign w:val="bottom"/>
          </w:tcPr>
          <w:p w:rsidR="00622EEE" w:rsidRDefault="00622EEE">
            <w:pPr>
              <w:pStyle w:val="NormalText"/>
              <w:jc w:val="right"/>
            </w:pPr>
            <w:r>
              <w:t>$20</w:t>
            </w:r>
          </w:p>
        </w:tc>
        <w:tc>
          <w:tcPr>
            <w:tcW w:w="98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per unit</w:t>
            </w:r>
          </w:p>
        </w:tc>
      </w:tr>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Increased unit sales (b)</w:t>
            </w:r>
          </w:p>
        </w:tc>
        <w:tc>
          <w:tcPr>
            <w:tcW w:w="1160" w:type="dxa"/>
            <w:shd w:val="clear" w:color="auto" w:fill="FFFFFF"/>
            <w:tcMar>
              <w:top w:w="0" w:type="dxa"/>
              <w:left w:w="0" w:type="dxa"/>
              <w:bottom w:w="0" w:type="dxa"/>
              <w:right w:w="0" w:type="dxa"/>
            </w:tcMar>
            <w:vAlign w:val="bottom"/>
          </w:tcPr>
          <w:p w:rsidR="00622EEE" w:rsidRDefault="00622EEE">
            <w:pPr>
              <w:pStyle w:val="NormalText"/>
              <w:jc w:val="right"/>
            </w:pPr>
            <w:r>
              <w:t>50</w:t>
            </w:r>
          </w:p>
        </w:tc>
        <w:tc>
          <w:tcPr>
            <w:tcW w:w="98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units</w:t>
            </w:r>
          </w:p>
        </w:tc>
      </w:tr>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Increase in net operating income (a) × (b)</w:t>
            </w:r>
          </w:p>
        </w:tc>
        <w:tc>
          <w:tcPr>
            <w:tcW w:w="1160" w:type="dxa"/>
            <w:shd w:val="clear" w:color="auto" w:fill="FFFFFF"/>
            <w:tcMar>
              <w:top w:w="0" w:type="dxa"/>
              <w:left w:w="0" w:type="dxa"/>
              <w:bottom w:w="0" w:type="dxa"/>
              <w:right w:w="0" w:type="dxa"/>
            </w:tcMar>
            <w:vAlign w:val="bottom"/>
          </w:tcPr>
          <w:p w:rsidR="00622EEE" w:rsidRDefault="00622EEE">
            <w:pPr>
              <w:pStyle w:val="NormalText"/>
              <w:jc w:val="right"/>
            </w:pPr>
            <w:r>
              <w:t>$1,000</w:t>
            </w:r>
          </w:p>
        </w:tc>
        <w:tc>
          <w:tcPr>
            <w:tcW w:w="980" w:type="dxa"/>
            <w:shd w:val="clear" w:color="auto" w:fill="FFFFFF"/>
            <w:tcMar>
              <w:top w:w="0" w:type="dxa"/>
              <w:left w:w="0" w:type="dxa"/>
              <w:bottom w:w="0" w:type="dxa"/>
              <w:right w:w="0" w:type="dxa"/>
            </w:tcMar>
            <w:vAlign w:val="bottom"/>
          </w:tcPr>
          <w:p w:rsidR="00622EEE" w:rsidRDefault="00622EEE">
            <w:pPr>
              <w:pStyle w:val="NormalText"/>
              <w:jc w:val="right"/>
            </w:pPr>
          </w:p>
        </w:tc>
      </w:tr>
    </w:tbl>
    <w:p w:rsidR="00622EEE" w:rsidRDefault="00622EEE">
      <w:pPr>
        <w:pStyle w:val="NormalText"/>
      </w:pPr>
    </w:p>
    <w:p w:rsidR="00622EEE" w:rsidRDefault="00622EEE">
      <w:pPr>
        <w:pStyle w:val="NormalText"/>
      </w:pPr>
      <w:r>
        <w:t xml:space="preserve">e. </w:t>
      </w:r>
    </w:p>
    <w:tbl>
      <w:tblPr>
        <w:tblW w:w="0" w:type="auto"/>
        <w:tblLayout w:type="fixed"/>
        <w:tblCellMar>
          <w:left w:w="0" w:type="dxa"/>
          <w:right w:w="0" w:type="dxa"/>
        </w:tblCellMar>
        <w:tblLook w:val="0000" w:firstRow="0" w:lastRow="0" w:firstColumn="0" w:lastColumn="0" w:noHBand="0" w:noVBand="0"/>
      </w:tblPr>
      <w:tblGrid>
        <w:gridCol w:w="220"/>
        <w:gridCol w:w="3320"/>
        <w:gridCol w:w="1140"/>
        <w:gridCol w:w="1380"/>
      </w:tblGrid>
      <w:tr w:rsidR="00622EEE">
        <w:tc>
          <w:tcPr>
            <w:tcW w:w="220" w:type="dxa"/>
            <w:shd w:val="clear" w:color="auto" w:fill="FFFFFF"/>
            <w:vAlign w:val="bottom"/>
          </w:tcPr>
          <w:p w:rsidR="00622EEE" w:rsidRDefault="00622EEE">
            <w:pPr>
              <w:pStyle w:val="NormalText"/>
              <w:rPr>
                <w:rFonts w:ascii="Arial" w:hAnsi="Arial" w:cs="Arial"/>
              </w:rPr>
            </w:pPr>
          </w:p>
        </w:tc>
        <w:tc>
          <w:tcPr>
            <w:tcW w:w="332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$20</w:t>
            </w:r>
          </w:p>
        </w:tc>
        <w:tc>
          <w:tcPr>
            <w:tcW w:w="138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per unit</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Unit sales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2,900</w:t>
            </w:r>
          </w:p>
        </w:tc>
        <w:tc>
          <w:tcPr>
            <w:tcW w:w="138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units</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$58,000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48,000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single"/>
              </w:rPr>
            </w:pP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$10,000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double"/>
              </w:rPr>
            </w:pPr>
          </w:p>
        </w:tc>
      </w:tr>
    </w:tbl>
    <w:p w:rsidR="00622EEE" w:rsidRDefault="00622EEE">
      <w:pPr>
        <w:pStyle w:val="NormalText"/>
      </w:pPr>
    </w:p>
    <w:p w:rsidR="00622EEE" w:rsidRDefault="00622EEE">
      <w:pPr>
        <w:pStyle w:val="NormalText"/>
      </w:pPr>
      <w:r>
        <w:t>f.</w:t>
      </w:r>
    </w:p>
    <w:tbl>
      <w:tblPr>
        <w:tblW w:w="0" w:type="auto"/>
        <w:tblLayout w:type="fixed"/>
        <w:tblCellMar>
          <w:left w:w="0" w:type="dxa"/>
          <w:right w:w="0" w:type="dxa"/>
        </w:tblCellMar>
        <w:tblLook w:val="0000" w:firstRow="0" w:lastRow="0" w:firstColumn="0" w:lastColumn="0" w:noHBand="0" w:noVBand="0"/>
      </w:tblPr>
      <w:tblGrid>
        <w:gridCol w:w="260"/>
        <w:gridCol w:w="4500"/>
        <w:gridCol w:w="1280"/>
        <w:gridCol w:w="1540"/>
      </w:tblGrid>
      <w:tr w:rsidR="00622EEE">
        <w:tc>
          <w:tcPr>
            <w:tcW w:w="260" w:type="dxa"/>
            <w:shd w:val="clear" w:color="auto" w:fill="FFFFFF"/>
            <w:vAlign w:val="bottom"/>
          </w:tcPr>
          <w:p w:rsidR="00622EEE" w:rsidRDefault="00622EEE">
            <w:pPr>
              <w:pStyle w:val="NormalText"/>
              <w:rPr>
                <w:rFonts w:ascii="Arial" w:hAnsi="Arial" w:cs="Arial"/>
              </w:rPr>
            </w:pPr>
          </w:p>
        </w:tc>
        <w:tc>
          <w:tcPr>
            <w:tcW w:w="4500" w:type="dxa"/>
            <w:shd w:val="clear" w:color="auto" w:fill="FFFFFF"/>
            <w:tcMar>
              <w:top w:w="0" w:type="dxa"/>
              <w:left w:w="0" w:type="dxa"/>
              <w:bottom w:w="0" w:type="dxa"/>
              <w:right w:w="0" w:type="dxa"/>
            </w:tcMar>
            <w:vAlign w:val="bottom"/>
          </w:tcPr>
          <w:p w:rsidR="00622EEE" w:rsidRDefault="00622EEE">
            <w:pPr>
              <w:pStyle w:val="NormalText"/>
            </w:pPr>
            <w:r>
              <w:t>Selling price ($50 per unit + $4 per unit)</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t>$54</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pPr>
            <w:r>
              <w:t>per unit</w:t>
            </w:r>
          </w:p>
        </w:tc>
      </w:tr>
      <w:tr w:rsidR="00622EEE">
        <w:tc>
          <w:tcPr>
            <w:tcW w:w="260" w:type="dxa"/>
            <w:shd w:val="clear" w:color="auto" w:fill="FFFFFF"/>
            <w:vAlign w:val="bottom"/>
          </w:tcPr>
          <w:p w:rsidR="00622EEE" w:rsidRDefault="00622EEE">
            <w:pPr>
              <w:pStyle w:val="NormalText"/>
            </w:pPr>
          </w:p>
        </w:tc>
        <w:tc>
          <w:tcPr>
            <w:tcW w:w="4500" w:type="dxa"/>
            <w:shd w:val="clear" w:color="auto" w:fill="FFFFFF"/>
            <w:tcMar>
              <w:top w:w="0" w:type="dxa"/>
              <w:left w:w="0" w:type="dxa"/>
              <w:bottom w:w="0" w:type="dxa"/>
              <w:right w:w="0" w:type="dxa"/>
            </w:tcMar>
            <w:vAlign w:val="bottom"/>
          </w:tcPr>
          <w:p w:rsidR="00622EEE" w:rsidRDefault="00622EEE">
            <w:pPr>
              <w:pStyle w:val="NormalText"/>
            </w:pPr>
            <w:r>
              <w:t>Variable cost per price</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30</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pPr>
            <w:r>
              <w:t>per unit</w:t>
            </w:r>
          </w:p>
        </w:tc>
      </w:tr>
      <w:tr w:rsidR="00622EEE">
        <w:tc>
          <w:tcPr>
            <w:tcW w:w="260" w:type="dxa"/>
            <w:shd w:val="clear" w:color="auto" w:fill="FFFFFF"/>
            <w:vAlign w:val="bottom"/>
          </w:tcPr>
          <w:p w:rsidR="00622EEE" w:rsidRDefault="00622EEE">
            <w:pPr>
              <w:pStyle w:val="NormalText"/>
            </w:pPr>
          </w:p>
        </w:tc>
        <w:tc>
          <w:tcPr>
            <w:tcW w:w="450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t>$24</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pPr>
            <w:r>
              <w:t>per unit</w:t>
            </w:r>
          </w:p>
        </w:tc>
      </w:tr>
      <w:tr w:rsidR="00622EEE">
        <w:tc>
          <w:tcPr>
            <w:tcW w:w="260" w:type="dxa"/>
            <w:shd w:val="clear" w:color="auto" w:fill="FFFFFF"/>
            <w:vAlign w:val="bottom"/>
          </w:tcPr>
          <w:p w:rsidR="00622EEE" w:rsidRDefault="00622EEE">
            <w:pPr>
              <w:pStyle w:val="NormalText"/>
            </w:pPr>
          </w:p>
        </w:tc>
        <w:tc>
          <w:tcPr>
            <w:tcW w:w="4500" w:type="dxa"/>
            <w:shd w:val="clear" w:color="auto" w:fill="FFFFFF"/>
            <w:tcMar>
              <w:top w:w="0" w:type="dxa"/>
              <w:left w:w="0" w:type="dxa"/>
              <w:bottom w:w="0" w:type="dxa"/>
              <w:right w:w="0" w:type="dxa"/>
            </w:tcMar>
            <w:vAlign w:val="bottom"/>
          </w:tcPr>
          <w:p w:rsidR="00622EEE" w:rsidRDefault="00622EEE">
            <w:pPr>
              <w:pStyle w:val="NormalText"/>
            </w:pPr>
            <w:r>
              <w:t>Unit sales (b)</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2,800</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pPr>
            <w:r>
              <w:t>units</w:t>
            </w:r>
          </w:p>
        </w:tc>
      </w:tr>
      <w:tr w:rsidR="00622EEE">
        <w:tc>
          <w:tcPr>
            <w:tcW w:w="260" w:type="dxa"/>
            <w:shd w:val="clear" w:color="auto" w:fill="FFFFFF"/>
            <w:vAlign w:val="bottom"/>
          </w:tcPr>
          <w:p w:rsidR="00622EEE" w:rsidRDefault="00622EEE">
            <w:pPr>
              <w:pStyle w:val="NormalText"/>
            </w:pPr>
          </w:p>
        </w:tc>
        <w:tc>
          <w:tcPr>
            <w:tcW w:w="450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t>$67,200</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jc w:val="right"/>
            </w:pPr>
          </w:p>
        </w:tc>
      </w:tr>
      <w:tr w:rsidR="00622EEE">
        <w:tc>
          <w:tcPr>
            <w:tcW w:w="260" w:type="dxa"/>
            <w:shd w:val="clear" w:color="auto" w:fill="FFFFFF"/>
            <w:vAlign w:val="bottom"/>
          </w:tcPr>
          <w:p w:rsidR="00622EEE" w:rsidRDefault="00622EEE">
            <w:pPr>
              <w:pStyle w:val="NormalText"/>
            </w:pPr>
          </w:p>
        </w:tc>
        <w:tc>
          <w:tcPr>
            <w:tcW w:w="450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48,000</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jc w:val="right"/>
            </w:pPr>
          </w:p>
        </w:tc>
      </w:tr>
      <w:tr w:rsidR="00622EEE">
        <w:tc>
          <w:tcPr>
            <w:tcW w:w="260" w:type="dxa"/>
            <w:shd w:val="clear" w:color="auto" w:fill="FFFFFF"/>
            <w:vAlign w:val="bottom"/>
          </w:tcPr>
          <w:p w:rsidR="00622EEE" w:rsidRDefault="00622EEE">
            <w:pPr>
              <w:pStyle w:val="NormalText"/>
            </w:pPr>
          </w:p>
        </w:tc>
        <w:tc>
          <w:tcPr>
            <w:tcW w:w="450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$19,200</w:t>
            </w:r>
          </w:p>
        </w:tc>
        <w:tc>
          <w:tcPr>
            <w:tcW w:w="1540" w:type="dxa"/>
            <w:shd w:val="clear" w:color="auto" w:fill="FFFFFF"/>
            <w:tcMar>
              <w:top w:w="0" w:type="dxa"/>
              <w:left w:w="0" w:type="dxa"/>
              <w:bottom w:w="0" w:type="dxa"/>
              <w:right w:w="0" w:type="dxa"/>
            </w:tcMar>
            <w:vAlign w:val="bottom"/>
          </w:tcPr>
          <w:p w:rsidR="00622EEE" w:rsidRDefault="00622EEE" w:rsidP="00725DB8">
            <w:pPr>
              <w:pStyle w:val="NormalText"/>
              <w:ind w:left="86"/>
              <w:jc w:val="right"/>
              <w:rPr>
                <w:u w:val="double"/>
              </w:rPr>
            </w:pPr>
          </w:p>
        </w:tc>
      </w:tr>
    </w:tbl>
    <w:p w:rsidR="00622EEE" w:rsidRDefault="00622EEE">
      <w:pPr>
        <w:pStyle w:val="NormalText"/>
      </w:pPr>
    </w:p>
    <w:p w:rsidR="00725DB8" w:rsidRDefault="00725DB8">
      <w:pPr>
        <w:rPr>
          <w:rFonts w:ascii="Times New Roman" w:hAnsi="Times New Roman" w:cs="Times New Roman"/>
          <w:color w:val="000000"/>
          <w:sz w:val="24"/>
          <w:szCs w:val="24"/>
        </w:rPr>
      </w:pPr>
      <w:r>
        <w:br w:type="page"/>
      </w:r>
    </w:p>
    <w:p w:rsidR="00622EEE" w:rsidRDefault="00622EEE">
      <w:pPr>
        <w:pStyle w:val="NormalText"/>
      </w:pPr>
      <w:r>
        <w:lastRenderedPageBreak/>
        <w:t>g.</w:t>
      </w:r>
    </w:p>
    <w:tbl>
      <w:tblPr>
        <w:tblW w:w="0" w:type="auto"/>
        <w:tblLayout w:type="fixed"/>
        <w:tblCellMar>
          <w:left w:w="0" w:type="dxa"/>
          <w:right w:w="0" w:type="dxa"/>
        </w:tblCellMar>
        <w:tblLook w:val="0000" w:firstRow="0" w:lastRow="0" w:firstColumn="0" w:lastColumn="0" w:noHBand="0" w:noVBand="0"/>
      </w:tblPr>
      <w:tblGrid>
        <w:gridCol w:w="220"/>
        <w:gridCol w:w="5480"/>
        <w:gridCol w:w="1080"/>
        <w:gridCol w:w="1380"/>
      </w:tblGrid>
      <w:tr w:rsidR="00622EEE">
        <w:tc>
          <w:tcPr>
            <w:tcW w:w="220" w:type="dxa"/>
            <w:shd w:val="clear" w:color="auto" w:fill="FFFFFF"/>
            <w:vAlign w:val="bottom"/>
          </w:tcPr>
          <w:p w:rsidR="00622EEE" w:rsidRDefault="00622EEE">
            <w:pPr>
              <w:pStyle w:val="NormalText"/>
              <w:rPr>
                <w:rFonts w:ascii="Arial" w:hAnsi="Arial" w:cs="Arial"/>
              </w:rPr>
            </w:pPr>
          </w:p>
        </w:tc>
        <w:tc>
          <w:tcPr>
            <w:tcW w:w="548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$50</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pPr>
            <w:r>
              <w:t>per unit</w:t>
            </w:r>
          </w:p>
        </w:tc>
      </w:tr>
      <w:tr w:rsidR="00622EEE">
        <w:tc>
          <w:tcPr>
            <w:tcW w:w="220" w:type="dxa"/>
            <w:shd w:val="clear" w:color="auto" w:fill="FFFFFF"/>
            <w:vAlign w:val="bottom"/>
          </w:tcPr>
          <w:p w:rsidR="00622EEE" w:rsidRDefault="00622EEE">
            <w:pPr>
              <w:pStyle w:val="NormalText"/>
            </w:pPr>
          </w:p>
        </w:tc>
        <w:tc>
          <w:tcPr>
            <w:tcW w:w="5480" w:type="dxa"/>
            <w:shd w:val="clear" w:color="auto" w:fill="FFFFFF"/>
            <w:tcMar>
              <w:top w:w="0" w:type="dxa"/>
              <w:left w:w="0" w:type="dxa"/>
              <w:bottom w:w="0" w:type="dxa"/>
              <w:right w:w="0" w:type="dxa"/>
            </w:tcMar>
            <w:vAlign w:val="bottom"/>
          </w:tcPr>
          <w:p w:rsidR="00622EEE" w:rsidRDefault="00622EEE">
            <w:pPr>
              <w:pStyle w:val="NormalText"/>
            </w:pPr>
            <w:r>
              <w:t>Variable cost per price ($30 per unit + $5 per unit)</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35</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pPr>
            <w:r>
              <w:t>per unit</w:t>
            </w:r>
          </w:p>
        </w:tc>
      </w:tr>
      <w:tr w:rsidR="00622EEE">
        <w:tc>
          <w:tcPr>
            <w:tcW w:w="220" w:type="dxa"/>
            <w:shd w:val="clear" w:color="auto" w:fill="FFFFFF"/>
            <w:vAlign w:val="bottom"/>
          </w:tcPr>
          <w:p w:rsidR="00622EEE" w:rsidRDefault="00622EEE">
            <w:pPr>
              <w:pStyle w:val="NormalText"/>
            </w:pPr>
          </w:p>
        </w:tc>
        <w:tc>
          <w:tcPr>
            <w:tcW w:w="548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$15</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pPr>
            <w:r>
              <w:t>per unit</w:t>
            </w:r>
          </w:p>
        </w:tc>
      </w:tr>
      <w:tr w:rsidR="00622EEE">
        <w:tc>
          <w:tcPr>
            <w:tcW w:w="220" w:type="dxa"/>
            <w:shd w:val="clear" w:color="auto" w:fill="FFFFFF"/>
            <w:vAlign w:val="bottom"/>
          </w:tcPr>
          <w:p w:rsidR="00622EEE" w:rsidRDefault="00622EEE">
            <w:pPr>
              <w:pStyle w:val="NormalText"/>
            </w:pPr>
          </w:p>
        </w:tc>
        <w:tc>
          <w:tcPr>
            <w:tcW w:w="5480" w:type="dxa"/>
            <w:shd w:val="clear" w:color="auto" w:fill="FFFFFF"/>
            <w:tcMar>
              <w:top w:w="0" w:type="dxa"/>
              <w:left w:w="0" w:type="dxa"/>
              <w:bottom w:w="0" w:type="dxa"/>
              <w:right w:w="0" w:type="dxa"/>
            </w:tcMar>
            <w:vAlign w:val="bottom"/>
          </w:tcPr>
          <w:p w:rsidR="00622EEE" w:rsidRDefault="00622EEE">
            <w:pPr>
              <w:pStyle w:val="NormalText"/>
            </w:pPr>
            <w:r>
              <w:t>Unit sales (3,000 units + 450 units)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3,450</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pPr>
            <w:r>
              <w:t>units</w:t>
            </w:r>
          </w:p>
        </w:tc>
      </w:tr>
      <w:tr w:rsidR="00622EEE">
        <w:tc>
          <w:tcPr>
            <w:tcW w:w="220" w:type="dxa"/>
            <w:shd w:val="clear" w:color="auto" w:fill="FFFFFF"/>
            <w:vAlign w:val="bottom"/>
          </w:tcPr>
          <w:p w:rsidR="00622EEE" w:rsidRDefault="00622EEE">
            <w:pPr>
              <w:pStyle w:val="NormalText"/>
            </w:pPr>
          </w:p>
        </w:tc>
        <w:tc>
          <w:tcPr>
            <w:tcW w:w="548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$51,750</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jc w:val="right"/>
            </w:pPr>
          </w:p>
        </w:tc>
      </w:tr>
      <w:tr w:rsidR="00622EEE">
        <w:tc>
          <w:tcPr>
            <w:tcW w:w="220" w:type="dxa"/>
            <w:shd w:val="clear" w:color="auto" w:fill="FFFFFF"/>
            <w:vAlign w:val="bottom"/>
          </w:tcPr>
          <w:p w:rsidR="00622EEE" w:rsidRDefault="00622EEE">
            <w:pPr>
              <w:pStyle w:val="NormalText"/>
            </w:pPr>
          </w:p>
        </w:tc>
        <w:tc>
          <w:tcPr>
            <w:tcW w:w="5480" w:type="dxa"/>
            <w:shd w:val="clear" w:color="auto" w:fill="FFFFFF"/>
            <w:tcMar>
              <w:top w:w="0" w:type="dxa"/>
              <w:left w:w="0" w:type="dxa"/>
              <w:bottom w:w="0" w:type="dxa"/>
              <w:right w:w="0" w:type="dxa"/>
            </w:tcMar>
            <w:vAlign w:val="bottom"/>
          </w:tcPr>
          <w:p w:rsidR="00622EEE" w:rsidRDefault="00622EEE">
            <w:pPr>
              <w:pStyle w:val="NormalText"/>
            </w:pPr>
            <w:r>
              <w:t>Fixed expenses ($48,000 + $3,000)</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51,000</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jc w:val="right"/>
            </w:pPr>
          </w:p>
        </w:tc>
      </w:tr>
      <w:tr w:rsidR="00622EEE">
        <w:tc>
          <w:tcPr>
            <w:tcW w:w="220" w:type="dxa"/>
            <w:shd w:val="clear" w:color="auto" w:fill="FFFFFF"/>
            <w:vAlign w:val="bottom"/>
          </w:tcPr>
          <w:p w:rsidR="00622EEE" w:rsidRDefault="00622EEE">
            <w:pPr>
              <w:pStyle w:val="NormalText"/>
            </w:pPr>
          </w:p>
        </w:tc>
        <w:tc>
          <w:tcPr>
            <w:tcW w:w="548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$750</w:t>
            </w:r>
          </w:p>
        </w:tc>
        <w:tc>
          <w:tcPr>
            <w:tcW w:w="1380" w:type="dxa"/>
            <w:shd w:val="clear" w:color="auto" w:fill="FFFFFF"/>
            <w:tcMar>
              <w:top w:w="0" w:type="dxa"/>
              <w:left w:w="0" w:type="dxa"/>
              <w:bottom w:w="0" w:type="dxa"/>
              <w:right w:w="0" w:type="dxa"/>
            </w:tcMar>
            <w:vAlign w:val="bottom"/>
          </w:tcPr>
          <w:p w:rsidR="00622EEE" w:rsidRDefault="00622EEE" w:rsidP="00725DB8">
            <w:pPr>
              <w:pStyle w:val="NormalText"/>
              <w:ind w:left="51"/>
              <w:jc w:val="right"/>
              <w:rPr>
                <w:u w:val="double"/>
              </w:rPr>
            </w:pPr>
          </w:p>
        </w:tc>
      </w:tr>
    </w:tbl>
    <w:p w:rsidR="00622EEE" w:rsidRDefault="00622EEE">
      <w:pPr>
        <w:pStyle w:val="NormalText"/>
      </w:pPr>
    </w:p>
    <w:p w:rsidR="00622EEE" w:rsidRDefault="00622EEE">
      <w:pPr>
        <w:pStyle w:val="NormalText"/>
      </w:pPr>
      <w:r>
        <w:t>h. Unit sales to break even = Fixed expenses ÷ Unit CM = $48,000 ÷ $20 per unit = 2,400 units</w:t>
      </w:r>
    </w:p>
    <w:p w:rsidR="00622EEE" w:rsidRDefault="00622EEE">
      <w:pPr>
        <w:pStyle w:val="NormalText"/>
      </w:pPr>
    </w:p>
    <w:p w:rsidR="00622EEE" w:rsidRDefault="00622EEE">
      <w:pPr>
        <w:pStyle w:val="NormalText"/>
      </w:pPr>
      <w:r>
        <w:t>i. Dollar sales to break even = Fixed expenses ÷ CM ratio = $48,000 ÷ 40% = $120,000</w:t>
      </w:r>
    </w:p>
    <w:p w:rsidR="00622EEE" w:rsidRDefault="00622EEE">
      <w:pPr>
        <w:pStyle w:val="NormalText"/>
      </w:pPr>
    </w:p>
    <w:p w:rsidR="00622EEE" w:rsidRDefault="00622EEE">
      <w:pPr>
        <w:pStyle w:val="NormalText"/>
      </w:pPr>
      <w:r>
        <w:t xml:space="preserve">j. Unit sales to attain a target profit = (Target profit + Fixed expenses) ÷ Unit CM </w:t>
      </w:r>
    </w:p>
    <w:p w:rsidR="00622EEE" w:rsidRDefault="00622EEE">
      <w:pPr>
        <w:pStyle w:val="NormalText"/>
      </w:pPr>
      <w:r>
        <w:t>= ($54,000 + $48,000) ÷ $20 per unit = $102,000 ÷ $20 per unit = 5,100 units</w:t>
      </w:r>
    </w:p>
    <w:p w:rsidR="00622EEE" w:rsidRDefault="00622EEE">
      <w:pPr>
        <w:pStyle w:val="NormalText"/>
      </w:pPr>
    </w:p>
    <w:p w:rsidR="00622EEE" w:rsidRDefault="00622EEE">
      <w:pPr>
        <w:pStyle w:val="NormalText"/>
      </w:pPr>
      <w:r>
        <w:t>k. Margin of safety in dollars = Total budgeted (or actual) sales - Break-even sales</w:t>
      </w:r>
    </w:p>
    <w:p w:rsidR="00622EEE" w:rsidRDefault="00622EEE">
      <w:pPr>
        <w:pStyle w:val="NormalText"/>
      </w:pPr>
      <w:r>
        <w:t>= $150,000 − $120,000 = $30,000</w:t>
      </w:r>
    </w:p>
    <w:p w:rsidR="00622EEE" w:rsidRDefault="00622EEE">
      <w:pPr>
        <w:pStyle w:val="NormalText"/>
      </w:pPr>
    </w:p>
    <w:p w:rsidR="00622EEE" w:rsidRDefault="00622EEE">
      <w:pPr>
        <w:pStyle w:val="NormalText"/>
      </w:pPr>
      <w:r>
        <w:t>l. Margin of safety percentage = Margin of safety in dollars ÷ Total budgeted (or actual) sales</w:t>
      </w:r>
    </w:p>
    <w:p w:rsidR="00622EEE" w:rsidRDefault="00622EEE">
      <w:pPr>
        <w:pStyle w:val="NormalText"/>
      </w:pPr>
      <w:r>
        <w:t>= $30,000 ÷ $150,000 = 20%</w:t>
      </w:r>
    </w:p>
    <w:p w:rsidR="00622EEE" w:rsidRDefault="00622EEE">
      <w:pPr>
        <w:pStyle w:val="NormalText"/>
      </w:pPr>
    </w:p>
    <w:p w:rsidR="00622EEE" w:rsidRDefault="00622EEE">
      <w:pPr>
        <w:pStyle w:val="NormalText"/>
      </w:pPr>
      <w:r>
        <w:t>m. Degree of operating leverage = Contribution margin ÷ Net operating income</w:t>
      </w:r>
    </w:p>
    <w:p w:rsidR="00622EEE" w:rsidRDefault="00622EEE">
      <w:pPr>
        <w:pStyle w:val="NormalText"/>
      </w:pPr>
      <w:r>
        <w:t>= $60,000 ÷ $12,000 = 5.0</w:t>
      </w:r>
    </w:p>
    <w:p w:rsidR="00622EEE" w:rsidRDefault="00622EEE">
      <w:pPr>
        <w:pStyle w:val="NormalText"/>
      </w:pPr>
    </w:p>
    <w:p w:rsidR="00622EEE" w:rsidRDefault="00622EEE">
      <w:pPr>
        <w:pStyle w:val="NormalText"/>
      </w:pPr>
      <w:r>
        <w:t>n. Percentage change in net operating income = Degree of operating leverage × Percentage change in sales</w:t>
      </w:r>
    </w:p>
    <w:p w:rsidR="00622EEE" w:rsidRDefault="00622EEE">
      <w:pPr>
        <w:pStyle w:val="NormalText"/>
      </w:pPr>
      <w:r>
        <w:t>= 5.0 × 15% = 75%</w:t>
      </w:r>
    </w:p>
    <w:p w:rsidR="00622EEE" w:rsidRDefault="00622EEE">
      <w:pPr>
        <w:pStyle w:val="NormalText"/>
      </w:pPr>
      <w:r>
        <w:t>Difficulty: 1 Easy</w:t>
      </w:r>
    </w:p>
    <w:p w:rsidR="00622EEE" w:rsidRDefault="00622EEE">
      <w:pPr>
        <w:pStyle w:val="NormalText"/>
      </w:pPr>
      <w:r>
        <w:t>Topic:  The Basics of Cost-Volume-Profit (CVP) Analysis; Additional Applications of CVP Concepts; Break-Even Analysis; Target Profit Analysis; The Margin of Safety; Operating Leverage</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 02-05 Determine the break-even point.; 02-06 Determine the level of sales needed to achieve a desired target profit.; 02-07 Compute the margin of safety and explain its significance.;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725DB8" w:rsidRDefault="00725DB8">
      <w:pPr>
        <w:rPr>
          <w:rFonts w:ascii="Times New Roman" w:hAnsi="Times New Roman" w:cs="Times New Roman"/>
          <w:color w:val="000000"/>
          <w:sz w:val="24"/>
          <w:szCs w:val="24"/>
        </w:rPr>
      </w:pPr>
      <w:r>
        <w:br w:type="page"/>
      </w:r>
    </w:p>
    <w:p w:rsidR="00622EEE" w:rsidRDefault="00622EEE">
      <w:pPr>
        <w:pStyle w:val="NormalText"/>
      </w:pPr>
      <w:r>
        <w:lastRenderedPageBreak/>
        <w:t>225) Zaccaria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(5,000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$300,000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240,000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60,000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58,800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$1,200</w:t>
            </w:r>
          </w:p>
        </w:tc>
      </w:tr>
    </w:tbl>
    <w:p w:rsidR="00622EEE" w:rsidRDefault="00622EEE">
      <w:pPr>
        <w:pStyle w:val="NormalText"/>
      </w:pPr>
    </w:p>
    <w:p w:rsidR="00622EEE" w:rsidRDefault="00622EEE">
      <w:pPr>
        <w:pStyle w:val="NormalText"/>
      </w:pPr>
      <w:r>
        <w:t>Required:</w:t>
      </w:r>
    </w:p>
    <w:p w:rsidR="00622EEE" w:rsidRDefault="00622EEE">
      <w:pPr>
        <w:pStyle w:val="NormalText"/>
      </w:pPr>
      <w:r>
        <w:t>a. What is the contribution margin ratio?</w:t>
      </w:r>
    </w:p>
    <w:p w:rsidR="00622EEE" w:rsidRDefault="00622EEE">
      <w:pPr>
        <w:pStyle w:val="NormalText"/>
      </w:pPr>
      <w:r>
        <w:t>b. If sales increase to 5,040 units, what would be the estimated increase in net operating income?</w:t>
      </w:r>
    </w:p>
    <w:p w:rsidR="00622EEE" w:rsidRDefault="00622EEE">
      <w:pPr>
        <w:pStyle w:val="NormalText"/>
      </w:pPr>
      <w:r>
        <w:t>c. If the selling price increases by $4 per unit and the sales volume decreases by 400 units, what would be the estimated net operating income?</w:t>
      </w:r>
    </w:p>
    <w:p w:rsidR="00622EEE" w:rsidRDefault="00622EEE">
      <w:pPr>
        <w:pStyle w:val="NormalText"/>
      </w:pPr>
      <w:r>
        <w:t>d. What is the break-even point in unit sales?</w:t>
      </w:r>
    </w:p>
    <w:p w:rsidR="00622EEE" w:rsidRDefault="00622EEE">
      <w:pPr>
        <w:pStyle w:val="NormalText"/>
      </w:pPr>
      <w:r>
        <w:t>e. What is the margin of safety in dollars?</w:t>
      </w:r>
    </w:p>
    <w:p w:rsidR="00622EEE" w:rsidRDefault="00622EEE">
      <w:pPr>
        <w:pStyle w:val="NormalText"/>
      </w:pPr>
      <w:r>
        <w:t>f. What is the degree of operating leverage?</w:t>
      </w:r>
    </w:p>
    <w:p w:rsidR="00622EEE" w:rsidRDefault="00622EEE">
      <w:pPr>
        <w:pStyle w:val="NormalText"/>
      </w:pPr>
    </w:p>
    <w:p w:rsidR="00725DB8" w:rsidRDefault="00622EEE">
      <w:pPr>
        <w:pStyle w:val="NormalText"/>
      </w:pPr>
      <w:r>
        <w:t xml:space="preserve">Answer:  </w:t>
      </w:r>
    </w:p>
    <w:p w:rsidR="00622EEE" w:rsidRDefault="00622EEE">
      <w:pPr>
        <w:pStyle w:val="NormalText"/>
      </w:pPr>
      <w:r>
        <w:t>a. CM ratio = Contribution margin ÷ Sales = $60,000 ÷ $300,000 = 20%</w:t>
      </w:r>
    </w:p>
    <w:p w:rsidR="00622EEE" w:rsidRDefault="00622EEE">
      <w:pPr>
        <w:pStyle w:val="NormalText"/>
      </w:pPr>
    </w:p>
    <w:p w:rsidR="00622EEE" w:rsidRDefault="00622EEE">
      <w:pPr>
        <w:pStyle w:val="NormalText"/>
      </w:pPr>
      <w:r>
        <w:t>b. The increase in net operating income would be the increased contribution margin because fixed expenses are not affected.</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5280"/>
        <w:gridCol w:w="1080"/>
      </w:tblGrid>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Selling price per unit ($300,000 ÷ 5,000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$60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Variable cost per unit ($240,000 ÷ 5,000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$12</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4460"/>
        <w:gridCol w:w="760"/>
        <w:gridCol w:w="1020"/>
      </w:tblGrid>
      <w:tr w:rsidR="00622EEE">
        <w:tc>
          <w:tcPr>
            <w:tcW w:w="400" w:type="dxa"/>
            <w:shd w:val="clear" w:color="auto" w:fill="FFFFFF"/>
            <w:vAlign w:val="bottom"/>
          </w:tcPr>
          <w:p w:rsidR="00622EEE" w:rsidRDefault="00622EEE">
            <w:pPr>
              <w:pStyle w:val="NormalText"/>
            </w:pPr>
          </w:p>
        </w:tc>
        <w:tc>
          <w:tcPr>
            <w:tcW w:w="446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760" w:type="dxa"/>
            <w:shd w:val="clear" w:color="auto" w:fill="FFFFFF"/>
            <w:tcMar>
              <w:top w:w="0" w:type="dxa"/>
              <w:left w:w="0" w:type="dxa"/>
              <w:bottom w:w="0" w:type="dxa"/>
              <w:right w:w="0" w:type="dxa"/>
            </w:tcMar>
            <w:vAlign w:val="bottom"/>
          </w:tcPr>
          <w:p w:rsidR="00622EEE" w:rsidRDefault="00622EEE">
            <w:pPr>
              <w:pStyle w:val="NormalText"/>
              <w:jc w:val="right"/>
            </w:pPr>
            <w:r>
              <w:t>$12</w:t>
            </w:r>
          </w:p>
        </w:tc>
        <w:tc>
          <w:tcPr>
            <w:tcW w:w="102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per unit</w:t>
            </w:r>
          </w:p>
        </w:tc>
      </w:tr>
      <w:tr w:rsidR="00622EEE">
        <w:tc>
          <w:tcPr>
            <w:tcW w:w="400" w:type="dxa"/>
            <w:shd w:val="clear" w:color="auto" w:fill="FFFFFF"/>
            <w:vAlign w:val="bottom"/>
          </w:tcPr>
          <w:p w:rsidR="00622EEE" w:rsidRDefault="00622EEE">
            <w:pPr>
              <w:pStyle w:val="NormalText"/>
            </w:pPr>
          </w:p>
        </w:tc>
        <w:tc>
          <w:tcPr>
            <w:tcW w:w="4460" w:type="dxa"/>
            <w:shd w:val="clear" w:color="auto" w:fill="FFFFFF"/>
            <w:tcMar>
              <w:top w:w="0" w:type="dxa"/>
              <w:left w:w="0" w:type="dxa"/>
              <w:bottom w:w="0" w:type="dxa"/>
              <w:right w:w="0" w:type="dxa"/>
            </w:tcMar>
            <w:vAlign w:val="bottom"/>
          </w:tcPr>
          <w:p w:rsidR="00622EEE" w:rsidRDefault="00622EEE">
            <w:pPr>
              <w:pStyle w:val="NormalText"/>
            </w:pPr>
            <w:r>
              <w:t>Increased unit sales (b)</w:t>
            </w:r>
          </w:p>
        </w:tc>
        <w:tc>
          <w:tcPr>
            <w:tcW w:w="760" w:type="dxa"/>
            <w:shd w:val="clear" w:color="auto" w:fill="FFFFFF"/>
            <w:tcMar>
              <w:top w:w="0" w:type="dxa"/>
              <w:left w:w="0" w:type="dxa"/>
              <w:bottom w:w="0" w:type="dxa"/>
              <w:right w:w="0" w:type="dxa"/>
            </w:tcMar>
            <w:vAlign w:val="bottom"/>
          </w:tcPr>
          <w:p w:rsidR="00622EEE" w:rsidRDefault="00622EEE">
            <w:pPr>
              <w:pStyle w:val="NormalText"/>
              <w:jc w:val="right"/>
            </w:pPr>
            <w:r>
              <w:t>40</w:t>
            </w:r>
          </w:p>
        </w:tc>
        <w:tc>
          <w:tcPr>
            <w:tcW w:w="1020" w:type="dxa"/>
            <w:shd w:val="clear" w:color="auto" w:fill="FFFFFF"/>
            <w:tcMar>
              <w:top w:w="0" w:type="dxa"/>
              <w:left w:w="0" w:type="dxa"/>
              <w:bottom w:w="0" w:type="dxa"/>
              <w:right w:w="0" w:type="dxa"/>
            </w:tcMar>
            <w:vAlign w:val="bottom"/>
          </w:tcPr>
          <w:p w:rsidR="00622EEE" w:rsidRDefault="00725DB8" w:rsidP="00725DB8">
            <w:pPr>
              <w:pStyle w:val="NormalText"/>
            </w:pPr>
            <w:r>
              <w:t xml:space="preserve"> </w:t>
            </w:r>
            <w:r w:rsidR="00622EEE">
              <w:t>units</w:t>
            </w:r>
          </w:p>
        </w:tc>
      </w:tr>
      <w:tr w:rsidR="00622EEE">
        <w:tc>
          <w:tcPr>
            <w:tcW w:w="400" w:type="dxa"/>
            <w:shd w:val="clear" w:color="auto" w:fill="FFFFFF"/>
            <w:vAlign w:val="bottom"/>
          </w:tcPr>
          <w:p w:rsidR="00622EEE" w:rsidRDefault="00622EEE">
            <w:pPr>
              <w:pStyle w:val="NormalText"/>
            </w:pPr>
          </w:p>
        </w:tc>
        <w:tc>
          <w:tcPr>
            <w:tcW w:w="4460" w:type="dxa"/>
            <w:shd w:val="clear" w:color="auto" w:fill="FFFFFF"/>
            <w:tcMar>
              <w:top w:w="0" w:type="dxa"/>
              <w:left w:w="0" w:type="dxa"/>
              <w:bottom w:w="0" w:type="dxa"/>
              <w:right w:w="0" w:type="dxa"/>
            </w:tcMar>
            <w:vAlign w:val="bottom"/>
          </w:tcPr>
          <w:p w:rsidR="00622EEE" w:rsidRDefault="00622EEE">
            <w:pPr>
              <w:pStyle w:val="NormalText"/>
            </w:pPr>
            <w:r>
              <w:t>Increase in net operating income (a) × (b)</w:t>
            </w:r>
          </w:p>
        </w:tc>
        <w:tc>
          <w:tcPr>
            <w:tcW w:w="760" w:type="dxa"/>
            <w:shd w:val="clear" w:color="auto" w:fill="FFFFFF"/>
            <w:tcMar>
              <w:top w:w="0" w:type="dxa"/>
              <w:left w:w="0" w:type="dxa"/>
              <w:bottom w:w="0" w:type="dxa"/>
              <w:right w:w="0" w:type="dxa"/>
            </w:tcMar>
            <w:vAlign w:val="bottom"/>
          </w:tcPr>
          <w:p w:rsidR="00622EEE" w:rsidRDefault="00622EEE">
            <w:pPr>
              <w:pStyle w:val="NormalText"/>
              <w:jc w:val="right"/>
            </w:pPr>
            <w:r>
              <w:t>$480</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pPr>
          </w:p>
        </w:tc>
      </w:tr>
    </w:tbl>
    <w:p w:rsidR="00622EEE" w:rsidRDefault="00622EEE">
      <w:pPr>
        <w:pStyle w:val="NormalText"/>
      </w:pPr>
    </w:p>
    <w:p w:rsidR="00622EEE" w:rsidRDefault="00622EEE">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40"/>
        <w:gridCol w:w="4280"/>
        <w:gridCol w:w="1220"/>
        <w:gridCol w:w="1440"/>
      </w:tblGrid>
      <w:tr w:rsidR="00622EEE">
        <w:tc>
          <w:tcPr>
            <w:tcW w:w="240" w:type="dxa"/>
            <w:shd w:val="clear" w:color="auto" w:fill="FFFFFF"/>
            <w:vAlign w:val="bottom"/>
          </w:tcPr>
          <w:p w:rsidR="00622EEE" w:rsidRDefault="00622EEE">
            <w:pPr>
              <w:pStyle w:val="NormalText"/>
              <w:rPr>
                <w:rFonts w:ascii="Arial" w:hAnsi="Arial" w:cs="Arial"/>
              </w:rPr>
            </w:pPr>
          </w:p>
        </w:tc>
        <w:tc>
          <w:tcPr>
            <w:tcW w:w="4280" w:type="dxa"/>
            <w:shd w:val="clear" w:color="auto" w:fill="FFFFFF"/>
            <w:tcMar>
              <w:top w:w="0" w:type="dxa"/>
              <w:left w:w="0" w:type="dxa"/>
              <w:bottom w:w="0" w:type="dxa"/>
              <w:right w:w="0" w:type="dxa"/>
            </w:tcMar>
            <w:vAlign w:val="bottom"/>
          </w:tcPr>
          <w:p w:rsidR="00622EEE" w:rsidRDefault="00622EEE">
            <w:pPr>
              <w:pStyle w:val="NormalText"/>
            </w:pPr>
            <w:r>
              <w:t>Selling price ($60 per unit + $4 per unit)</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pPr>
            <w:r>
              <w:t>$64</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pPr>
            <w:r>
              <w:t>per unit</w:t>
            </w:r>
          </w:p>
        </w:tc>
      </w:tr>
      <w:tr w:rsidR="00622EEE">
        <w:tc>
          <w:tcPr>
            <w:tcW w:w="24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Variable cost per price</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48</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pPr>
            <w:r>
              <w:t>per unit</w:t>
            </w:r>
          </w:p>
        </w:tc>
      </w:tr>
      <w:tr w:rsidR="00622EEE">
        <w:tc>
          <w:tcPr>
            <w:tcW w:w="24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pPr>
            <w:r>
              <w:t>$16</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pPr>
            <w:r>
              <w:t>per unit</w:t>
            </w:r>
          </w:p>
        </w:tc>
      </w:tr>
      <w:tr w:rsidR="00622EEE">
        <w:tc>
          <w:tcPr>
            <w:tcW w:w="24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Unit sales (b)</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4,600</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pPr>
            <w:r>
              <w:t>units</w:t>
            </w:r>
          </w:p>
        </w:tc>
      </w:tr>
      <w:tr w:rsidR="00622EEE">
        <w:tc>
          <w:tcPr>
            <w:tcW w:w="24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pPr>
            <w:r>
              <w:t>$73,600</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jc w:val="right"/>
            </w:pPr>
          </w:p>
        </w:tc>
      </w:tr>
      <w:tr w:rsidR="00622EEE">
        <w:tc>
          <w:tcPr>
            <w:tcW w:w="24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58,800</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jc w:val="right"/>
            </w:pPr>
          </w:p>
        </w:tc>
      </w:tr>
      <w:tr w:rsidR="00622EEE">
        <w:tc>
          <w:tcPr>
            <w:tcW w:w="24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$14,800</w:t>
            </w:r>
          </w:p>
        </w:tc>
        <w:tc>
          <w:tcPr>
            <w:tcW w:w="1440" w:type="dxa"/>
            <w:shd w:val="clear" w:color="auto" w:fill="FFFFFF"/>
            <w:tcMar>
              <w:top w:w="0" w:type="dxa"/>
              <w:left w:w="0" w:type="dxa"/>
              <w:bottom w:w="0" w:type="dxa"/>
              <w:right w:w="0" w:type="dxa"/>
            </w:tcMar>
            <w:vAlign w:val="bottom"/>
          </w:tcPr>
          <w:p w:rsidR="00622EEE" w:rsidRDefault="00622EEE" w:rsidP="00725DB8">
            <w:pPr>
              <w:pStyle w:val="NormalText"/>
              <w:ind w:left="107"/>
              <w:jc w:val="right"/>
              <w:rPr>
                <w:u w:val="double"/>
              </w:rPr>
            </w:pPr>
          </w:p>
        </w:tc>
      </w:tr>
    </w:tbl>
    <w:p w:rsidR="00622EEE" w:rsidRDefault="00622EEE">
      <w:pPr>
        <w:pStyle w:val="NormalText"/>
      </w:pPr>
    </w:p>
    <w:p w:rsidR="00622EEE" w:rsidRDefault="00622EEE">
      <w:pPr>
        <w:pStyle w:val="NormalText"/>
      </w:pPr>
      <w:r>
        <w:t>d. Unit sales to break even = Fixed expenses ÷ Unit CM = $58,800 ÷ $12 per unit = 4,900 units</w:t>
      </w:r>
    </w:p>
    <w:p w:rsidR="00622EEE" w:rsidRDefault="00622EEE">
      <w:pPr>
        <w:pStyle w:val="NormalText"/>
      </w:pPr>
    </w:p>
    <w:p w:rsidR="00622EEE" w:rsidRDefault="00622EEE">
      <w:pPr>
        <w:pStyle w:val="NormalText"/>
      </w:pPr>
      <w:r>
        <w:t>e. Margin of safety in dollars = Total budgeted (or actual) sales - Break-even sales</w:t>
      </w:r>
    </w:p>
    <w:p w:rsidR="00622EEE" w:rsidRDefault="00622EEE">
      <w:pPr>
        <w:pStyle w:val="NormalText"/>
      </w:pPr>
      <w:r>
        <w:t>= $300,000 − $294,000 = $6,000</w:t>
      </w:r>
    </w:p>
    <w:p w:rsidR="00622EEE" w:rsidRDefault="00622EEE">
      <w:pPr>
        <w:pStyle w:val="NormalText"/>
      </w:pPr>
    </w:p>
    <w:p w:rsidR="00622EEE" w:rsidRDefault="00622EEE">
      <w:pPr>
        <w:pStyle w:val="NormalText"/>
      </w:pPr>
      <w:r>
        <w:lastRenderedPageBreak/>
        <w:t>f. Degree of operating leverage = Contribution margin ÷ Net operating income</w:t>
      </w:r>
    </w:p>
    <w:p w:rsidR="00622EEE" w:rsidRDefault="00622EEE">
      <w:pPr>
        <w:pStyle w:val="NormalText"/>
      </w:pPr>
      <w:r>
        <w:t>= $60,000 ÷ $1,200 = 50.0</w:t>
      </w:r>
    </w:p>
    <w:p w:rsidR="00622EEE" w:rsidRDefault="00622EEE">
      <w:pPr>
        <w:pStyle w:val="NormalText"/>
      </w:pPr>
      <w:r>
        <w:t>Difficulty: 1 Easy</w:t>
      </w:r>
    </w:p>
    <w:p w:rsidR="00622EEE" w:rsidRDefault="00622EEE">
      <w:pPr>
        <w:pStyle w:val="NormalText"/>
      </w:pPr>
      <w:r>
        <w:t>Topic:  The Basics of Cost-Volume-Profit (CVP) Analysis; Additional Applications of CVP Concepts; Break-Even Analysis; Target Profit Analysis; The Margin of Safety; Operating Leverage</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 02-05 Determine the break-even point.; 02-06 Determine the level of sales needed to achieve a desired target profit.; 02-07 Compute the margin of safety and explain its significance.;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226) Stonebraker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(9,000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$270,000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189,000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81,000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77,400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$3,600</w:t>
            </w:r>
          </w:p>
        </w:tc>
      </w:tr>
    </w:tbl>
    <w:p w:rsidR="00622EEE" w:rsidRDefault="00622EEE">
      <w:pPr>
        <w:pStyle w:val="NormalText"/>
      </w:pPr>
    </w:p>
    <w:p w:rsidR="00622EEE" w:rsidRDefault="00622EEE">
      <w:pPr>
        <w:pStyle w:val="NormalText"/>
      </w:pPr>
      <w:r>
        <w:t>Required:</w:t>
      </w:r>
    </w:p>
    <w:p w:rsidR="00622EEE" w:rsidRDefault="00622EEE">
      <w:pPr>
        <w:pStyle w:val="NormalText"/>
      </w:pPr>
      <w:r>
        <w:t>a. If sales increase to 9,040 units, what would be the estimated increase in net operating income?</w:t>
      </w:r>
    </w:p>
    <w:p w:rsidR="00622EEE" w:rsidRDefault="00622EEE">
      <w:pPr>
        <w:pStyle w:val="NormalText"/>
      </w:pPr>
      <w:r>
        <w:t>b. If the variable cost per unit increases by $6, spending on advertising increases by $3,000, and unit sales increase by 19,200 units, what would be the estimated net operating income?</w:t>
      </w:r>
    </w:p>
    <w:p w:rsidR="00622EEE" w:rsidRDefault="00622EEE">
      <w:pPr>
        <w:pStyle w:val="NormalText"/>
      </w:pPr>
      <w:r>
        <w:t>c. Estimate how many units must be sold to achieve a target profit of $26,100.</w:t>
      </w:r>
    </w:p>
    <w:p w:rsidR="00622EEE" w:rsidRPr="00B57554" w:rsidRDefault="00622EEE">
      <w:pPr>
        <w:pStyle w:val="NormalText"/>
        <w:rPr>
          <w:sz w:val="18"/>
          <w:szCs w:val="18"/>
        </w:rPr>
      </w:pPr>
    </w:p>
    <w:p w:rsidR="00B57554" w:rsidRDefault="00622EEE">
      <w:pPr>
        <w:pStyle w:val="NormalText"/>
      </w:pPr>
      <w:r>
        <w:t xml:space="preserve">Answer:  </w:t>
      </w:r>
    </w:p>
    <w:p w:rsidR="00622EEE" w:rsidRDefault="00622EEE">
      <w:pPr>
        <w:pStyle w:val="NormalText"/>
      </w:pPr>
      <w:r>
        <w:t>a. The increase in net operating income would be the increased contribution margin because fixed expenses are not affected.</w:t>
      </w:r>
    </w:p>
    <w:tbl>
      <w:tblPr>
        <w:tblW w:w="0" w:type="auto"/>
        <w:tblLayout w:type="fixed"/>
        <w:tblCellMar>
          <w:left w:w="0" w:type="dxa"/>
          <w:right w:w="0" w:type="dxa"/>
        </w:tblCellMar>
        <w:tblLook w:val="0000" w:firstRow="0" w:lastRow="0" w:firstColumn="0" w:lastColumn="0" w:noHBand="0" w:noVBand="0"/>
      </w:tblPr>
      <w:tblGrid>
        <w:gridCol w:w="400"/>
        <w:gridCol w:w="5280"/>
        <w:gridCol w:w="1080"/>
      </w:tblGrid>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Selling price per unit ($270,000 ÷ 9,000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$30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Variable cost per unit ($189,000 ÷ 9,000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21</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$9</w:t>
            </w:r>
          </w:p>
        </w:tc>
      </w:tr>
    </w:tbl>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400"/>
        <w:gridCol w:w="4280"/>
        <w:gridCol w:w="720"/>
        <w:gridCol w:w="1000"/>
      </w:tblGrid>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720" w:type="dxa"/>
            <w:shd w:val="clear" w:color="auto" w:fill="FFFFFF"/>
            <w:tcMar>
              <w:top w:w="0" w:type="dxa"/>
              <w:left w:w="0" w:type="dxa"/>
              <w:bottom w:w="0" w:type="dxa"/>
              <w:right w:w="0" w:type="dxa"/>
            </w:tcMar>
            <w:vAlign w:val="bottom"/>
          </w:tcPr>
          <w:p w:rsidR="00622EEE" w:rsidRDefault="00622EEE">
            <w:pPr>
              <w:pStyle w:val="NormalText"/>
              <w:jc w:val="right"/>
            </w:pPr>
            <w:r>
              <w:t>$9</w:t>
            </w:r>
          </w:p>
        </w:tc>
        <w:tc>
          <w:tcPr>
            <w:tcW w:w="1000" w:type="dxa"/>
            <w:shd w:val="clear" w:color="auto" w:fill="FFFFFF"/>
            <w:tcMar>
              <w:top w:w="0" w:type="dxa"/>
              <w:left w:w="0" w:type="dxa"/>
              <w:bottom w:w="0" w:type="dxa"/>
              <w:right w:w="0" w:type="dxa"/>
            </w:tcMar>
            <w:vAlign w:val="bottom"/>
          </w:tcPr>
          <w:p w:rsidR="00622EEE" w:rsidRDefault="00B57554" w:rsidP="00B57554">
            <w:pPr>
              <w:pStyle w:val="NormalText"/>
            </w:pPr>
            <w:r>
              <w:t xml:space="preserve"> </w:t>
            </w:r>
            <w:r w:rsidR="00622EEE">
              <w:t>per unit</w:t>
            </w:r>
          </w:p>
        </w:tc>
      </w:tr>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Increased unit sales (b)</w:t>
            </w:r>
          </w:p>
        </w:tc>
        <w:tc>
          <w:tcPr>
            <w:tcW w:w="720" w:type="dxa"/>
            <w:shd w:val="clear" w:color="auto" w:fill="FFFFFF"/>
            <w:tcMar>
              <w:top w:w="0" w:type="dxa"/>
              <w:left w:w="0" w:type="dxa"/>
              <w:bottom w:w="0" w:type="dxa"/>
              <w:right w:w="0" w:type="dxa"/>
            </w:tcMar>
            <w:vAlign w:val="bottom"/>
          </w:tcPr>
          <w:p w:rsidR="00622EEE" w:rsidRDefault="00622EEE">
            <w:pPr>
              <w:pStyle w:val="NormalText"/>
              <w:jc w:val="right"/>
            </w:pPr>
            <w:r>
              <w:t>40</w:t>
            </w:r>
          </w:p>
        </w:tc>
        <w:tc>
          <w:tcPr>
            <w:tcW w:w="1000" w:type="dxa"/>
            <w:shd w:val="clear" w:color="auto" w:fill="FFFFFF"/>
            <w:tcMar>
              <w:top w:w="0" w:type="dxa"/>
              <w:left w:w="0" w:type="dxa"/>
              <w:bottom w:w="0" w:type="dxa"/>
              <w:right w:w="0" w:type="dxa"/>
            </w:tcMar>
            <w:vAlign w:val="bottom"/>
          </w:tcPr>
          <w:p w:rsidR="00622EEE" w:rsidRDefault="00B57554" w:rsidP="00B57554">
            <w:pPr>
              <w:pStyle w:val="NormalText"/>
            </w:pPr>
            <w:r>
              <w:t xml:space="preserve"> </w:t>
            </w:r>
            <w:r w:rsidR="00622EEE">
              <w:t>units</w:t>
            </w:r>
          </w:p>
        </w:tc>
      </w:tr>
      <w:tr w:rsidR="00622EEE">
        <w:tc>
          <w:tcPr>
            <w:tcW w:w="400" w:type="dxa"/>
            <w:shd w:val="clear" w:color="auto" w:fill="FFFFFF"/>
            <w:vAlign w:val="bottom"/>
          </w:tcPr>
          <w:p w:rsidR="00622EEE" w:rsidRDefault="00622EEE">
            <w:pPr>
              <w:pStyle w:val="NormalText"/>
            </w:pPr>
          </w:p>
        </w:tc>
        <w:tc>
          <w:tcPr>
            <w:tcW w:w="4280" w:type="dxa"/>
            <w:shd w:val="clear" w:color="auto" w:fill="FFFFFF"/>
            <w:tcMar>
              <w:top w:w="0" w:type="dxa"/>
              <w:left w:w="0" w:type="dxa"/>
              <w:bottom w:w="0" w:type="dxa"/>
              <w:right w:w="0" w:type="dxa"/>
            </w:tcMar>
            <w:vAlign w:val="bottom"/>
          </w:tcPr>
          <w:p w:rsidR="00622EEE" w:rsidRDefault="00622EEE">
            <w:pPr>
              <w:pStyle w:val="NormalText"/>
            </w:pPr>
            <w:r>
              <w:t>Increase in net operating income (a) × (b)</w:t>
            </w:r>
          </w:p>
        </w:tc>
        <w:tc>
          <w:tcPr>
            <w:tcW w:w="720" w:type="dxa"/>
            <w:shd w:val="clear" w:color="auto" w:fill="FFFFFF"/>
            <w:tcMar>
              <w:top w:w="0" w:type="dxa"/>
              <w:left w:w="0" w:type="dxa"/>
              <w:bottom w:w="0" w:type="dxa"/>
              <w:right w:w="0" w:type="dxa"/>
            </w:tcMar>
            <w:vAlign w:val="bottom"/>
          </w:tcPr>
          <w:p w:rsidR="00622EEE" w:rsidRDefault="00622EEE">
            <w:pPr>
              <w:pStyle w:val="NormalText"/>
              <w:jc w:val="right"/>
            </w:pPr>
            <w:r>
              <w:t>$360</w:t>
            </w:r>
          </w:p>
        </w:tc>
        <w:tc>
          <w:tcPr>
            <w:tcW w:w="1000" w:type="dxa"/>
            <w:shd w:val="clear" w:color="auto" w:fill="FFFFFF"/>
            <w:tcMar>
              <w:top w:w="0" w:type="dxa"/>
              <w:left w:w="0" w:type="dxa"/>
              <w:bottom w:w="0" w:type="dxa"/>
              <w:right w:w="0" w:type="dxa"/>
            </w:tcMar>
            <w:vAlign w:val="bottom"/>
          </w:tcPr>
          <w:p w:rsidR="00622EEE" w:rsidRDefault="00622EEE">
            <w:pPr>
              <w:pStyle w:val="NormalText"/>
              <w:jc w:val="right"/>
            </w:pPr>
          </w:p>
        </w:tc>
      </w:tr>
    </w:tbl>
    <w:p w:rsidR="00622EEE" w:rsidRDefault="00622EEE">
      <w:pPr>
        <w:pStyle w:val="NormalText"/>
      </w:pPr>
    </w:p>
    <w:p w:rsidR="00622EEE" w:rsidRDefault="00622EEE">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5340"/>
        <w:gridCol w:w="1080"/>
        <w:gridCol w:w="1380"/>
      </w:tblGrid>
      <w:tr w:rsidR="00622EEE">
        <w:tc>
          <w:tcPr>
            <w:tcW w:w="220" w:type="dxa"/>
            <w:shd w:val="clear" w:color="auto" w:fill="FFFFFF"/>
            <w:vAlign w:val="bottom"/>
          </w:tcPr>
          <w:p w:rsidR="00622EEE" w:rsidRDefault="00622EEE">
            <w:pPr>
              <w:pStyle w:val="NormalText"/>
              <w:rPr>
                <w:rFonts w:ascii="Arial" w:hAnsi="Arial" w:cs="Arial"/>
              </w:rPr>
            </w:pPr>
          </w:p>
        </w:tc>
        <w:tc>
          <w:tcPr>
            <w:tcW w:w="534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$30</w:t>
            </w:r>
          </w:p>
        </w:tc>
        <w:tc>
          <w:tcPr>
            <w:tcW w:w="1380" w:type="dxa"/>
            <w:shd w:val="clear" w:color="auto" w:fill="FFFFFF"/>
            <w:tcMar>
              <w:top w:w="0" w:type="dxa"/>
              <w:left w:w="0" w:type="dxa"/>
              <w:bottom w:w="0" w:type="dxa"/>
              <w:right w:w="0" w:type="dxa"/>
            </w:tcMar>
            <w:vAlign w:val="bottom"/>
          </w:tcPr>
          <w:p w:rsidR="00622EEE" w:rsidRDefault="00622EEE" w:rsidP="00B57554">
            <w:pPr>
              <w:pStyle w:val="NormalText"/>
              <w:ind w:left="116"/>
            </w:pPr>
            <w:r>
              <w:t>per unit</w:t>
            </w:r>
          </w:p>
        </w:tc>
      </w:tr>
      <w:tr w:rsidR="00622EEE">
        <w:tc>
          <w:tcPr>
            <w:tcW w:w="220" w:type="dxa"/>
            <w:shd w:val="clear" w:color="auto" w:fill="FFFFFF"/>
            <w:vAlign w:val="bottom"/>
          </w:tcPr>
          <w:p w:rsidR="00622EEE" w:rsidRDefault="00622EEE">
            <w:pPr>
              <w:pStyle w:val="NormalText"/>
            </w:pPr>
          </w:p>
        </w:tc>
        <w:tc>
          <w:tcPr>
            <w:tcW w:w="5340" w:type="dxa"/>
            <w:shd w:val="clear" w:color="auto" w:fill="FFFFFF"/>
            <w:tcMar>
              <w:top w:w="0" w:type="dxa"/>
              <w:left w:w="0" w:type="dxa"/>
              <w:bottom w:w="0" w:type="dxa"/>
              <w:right w:w="0" w:type="dxa"/>
            </w:tcMar>
            <w:vAlign w:val="bottom"/>
          </w:tcPr>
          <w:p w:rsidR="00622EEE" w:rsidRDefault="00622EEE">
            <w:pPr>
              <w:pStyle w:val="NormalText"/>
            </w:pPr>
            <w:r>
              <w:t>Variable cost per price ($21 per unit + $6 per unit)</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27</w:t>
            </w:r>
          </w:p>
        </w:tc>
        <w:tc>
          <w:tcPr>
            <w:tcW w:w="1380" w:type="dxa"/>
            <w:shd w:val="clear" w:color="auto" w:fill="FFFFFF"/>
            <w:tcMar>
              <w:top w:w="0" w:type="dxa"/>
              <w:left w:w="0" w:type="dxa"/>
              <w:bottom w:w="0" w:type="dxa"/>
              <w:right w:w="0" w:type="dxa"/>
            </w:tcMar>
            <w:vAlign w:val="bottom"/>
          </w:tcPr>
          <w:p w:rsidR="00622EEE" w:rsidRDefault="00622EEE" w:rsidP="00B57554">
            <w:pPr>
              <w:pStyle w:val="NormalText"/>
              <w:ind w:left="116"/>
            </w:pPr>
            <w:r>
              <w:t>per unit</w:t>
            </w:r>
          </w:p>
        </w:tc>
      </w:tr>
      <w:tr w:rsidR="00622EEE">
        <w:tc>
          <w:tcPr>
            <w:tcW w:w="220" w:type="dxa"/>
            <w:shd w:val="clear" w:color="auto" w:fill="FFFFFF"/>
            <w:vAlign w:val="bottom"/>
          </w:tcPr>
          <w:p w:rsidR="00622EEE" w:rsidRDefault="00622EEE">
            <w:pPr>
              <w:pStyle w:val="NormalText"/>
            </w:pPr>
          </w:p>
        </w:tc>
        <w:tc>
          <w:tcPr>
            <w:tcW w:w="5340" w:type="dxa"/>
            <w:shd w:val="clear" w:color="auto" w:fill="FFFFFF"/>
            <w:tcMar>
              <w:top w:w="0" w:type="dxa"/>
              <w:left w:w="0" w:type="dxa"/>
              <w:bottom w:w="0" w:type="dxa"/>
              <w:right w:w="0" w:type="dxa"/>
            </w:tcMar>
            <w:vAlign w:val="bottom"/>
          </w:tcPr>
          <w:p w:rsidR="00622EEE" w:rsidRDefault="00622EEE">
            <w:pPr>
              <w:pStyle w:val="NormalText"/>
            </w:pPr>
            <w:r>
              <w:t>Unit contribution margin (a)</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$3</w:t>
            </w:r>
          </w:p>
        </w:tc>
        <w:tc>
          <w:tcPr>
            <w:tcW w:w="1380" w:type="dxa"/>
            <w:shd w:val="clear" w:color="auto" w:fill="FFFFFF"/>
            <w:tcMar>
              <w:top w:w="0" w:type="dxa"/>
              <w:left w:w="0" w:type="dxa"/>
              <w:bottom w:w="0" w:type="dxa"/>
              <w:right w:w="0" w:type="dxa"/>
            </w:tcMar>
            <w:vAlign w:val="bottom"/>
          </w:tcPr>
          <w:p w:rsidR="00622EEE" w:rsidRDefault="00622EEE" w:rsidP="00B57554">
            <w:pPr>
              <w:pStyle w:val="NormalText"/>
              <w:ind w:left="116"/>
            </w:pPr>
            <w:r>
              <w:t>per unit</w:t>
            </w:r>
          </w:p>
        </w:tc>
      </w:tr>
      <w:tr w:rsidR="00622EEE">
        <w:tc>
          <w:tcPr>
            <w:tcW w:w="220" w:type="dxa"/>
            <w:shd w:val="clear" w:color="auto" w:fill="FFFFFF"/>
            <w:vAlign w:val="bottom"/>
          </w:tcPr>
          <w:p w:rsidR="00622EEE" w:rsidRDefault="00622EEE">
            <w:pPr>
              <w:pStyle w:val="NormalText"/>
            </w:pPr>
          </w:p>
        </w:tc>
        <w:tc>
          <w:tcPr>
            <w:tcW w:w="5340" w:type="dxa"/>
            <w:shd w:val="clear" w:color="auto" w:fill="FFFFFF"/>
            <w:tcMar>
              <w:top w:w="0" w:type="dxa"/>
              <w:left w:w="0" w:type="dxa"/>
              <w:bottom w:w="0" w:type="dxa"/>
              <w:right w:w="0" w:type="dxa"/>
            </w:tcMar>
            <w:vAlign w:val="bottom"/>
          </w:tcPr>
          <w:p w:rsidR="00622EEE" w:rsidRDefault="00622EEE">
            <w:pPr>
              <w:pStyle w:val="NormalText"/>
            </w:pPr>
            <w:r>
              <w:t>Unit sales (9,000 units + 19,200 units)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28,200</w:t>
            </w:r>
          </w:p>
        </w:tc>
        <w:tc>
          <w:tcPr>
            <w:tcW w:w="1380" w:type="dxa"/>
            <w:shd w:val="clear" w:color="auto" w:fill="FFFFFF"/>
            <w:tcMar>
              <w:top w:w="0" w:type="dxa"/>
              <w:left w:w="0" w:type="dxa"/>
              <w:bottom w:w="0" w:type="dxa"/>
              <w:right w:w="0" w:type="dxa"/>
            </w:tcMar>
            <w:vAlign w:val="bottom"/>
          </w:tcPr>
          <w:p w:rsidR="00622EEE" w:rsidRDefault="00622EEE" w:rsidP="00B57554">
            <w:pPr>
              <w:pStyle w:val="NormalText"/>
              <w:ind w:left="116"/>
            </w:pPr>
            <w:r>
              <w:t>units</w:t>
            </w:r>
          </w:p>
        </w:tc>
      </w:tr>
      <w:tr w:rsidR="00622EEE">
        <w:tc>
          <w:tcPr>
            <w:tcW w:w="220" w:type="dxa"/>
            <w:shd w:val="clear" w:color="auto" w:fill="FFFFFF"/>
            <w:vAlign w:val="bottom"/>
          </w:tcPr>
          <w:p w:rsidR="00622EEE" w:rsidRDefault="00622EEE">
            <w:pPr>
              <w:pStyle w:val="NormalText"/>
            </w:pPr>
          </w:p>
        </w:tc>
        <w:tc>
          <w:tcPr>
            <w:tcW w:w="5340" w:type="dxa"/>
            <w:shd w:val="clear" w:color="auto" w:fill="FFFFFF"/>
            <w:tcMar>
              <w:top w:w="0" w:type="dxa"/>
              <w:left w:w="0" w:type="dxa"/>
              <w:bottom w:w="0" w:type="dxa"/>
              <w:right w:w="0" w:type="dxa"/>
            </w:tcMar>
            <w:vAlign w:val="bottom"/>
          </w:tcPr>
          <w:p w:rsidR="00622EEE" w:rsidRDefault="00622EEE">
            <w:pPr>
              <w:pStyle w:val="NormalText"/>
            </w:pPr>
            <w:r>
              <w:t>Contribution margin (a) × (b)</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$84,600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20" w:type="dxa"/>
            <w:shd w:val="clear" w:color="auto" w:fill="FFFFFF"/>
            <w:vAlign w:val="bottom"/>
          </w:tcPr>
          <w:p w:rsidR="00622EEE" w:rsidRDefault="00622EEE">
            <w:pPr>
              <w:pStyle w:val="NormalText"/>
            </w:pPr>
          </w:p>
        </w:tc>
        <w:tc>
          <w:tcPr>
            <w:tcW w:w="5340" w:type="dxa"/>
            <w:shd w:val="clear" w:color="auto" w:fill="FFFFFF"/>
            <w:tcMar>
              <w:top w:w="0" w:type="dxa"/>
              <w:left w:w="0" w:type="dxa"/>
              <w:bottom w:w="0" w:type="dxa"/>
              <w:right w:w="0" w:type="dxa"/>
            </w:tcMar>
            <w:vAlign w:val="bottom"/>
          </w:tcPr>
          <w:p w:rsidR="00622EEE" w:rsidRDefault="00622EEE">
            <w:pPr>
              <w:pStyle w:val="NormalText"/>
            </w:pPr>
            <w:r>
              <w:t>Fixed expenses ($77,400 + $3,000)</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rPr>
                <w:u w:val="single"/>
              </w:rPr>
              <w:t>80,400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220" w:type="dxa"/>
            <w:shd w:val="clear" w:color="auto" w:fill="FFFFFF"/>
            <w:vAlign w:val="bottom"/>
          </w:tcPr>
          <w:p w:rsidR="00622EEE" w:rsidRDefault="00622EEE">
            <w:pPr>
              <w:pStyle w:val="NormalText"/>
            </w:pPr>
          </w:p>
        </w:tc>
        <w:tc>
          <w:tcPr>
            <w:tcW w:w="534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$4,200</w:t>
            </w:r>
          </w:p>
        </w:tc>
        <w:tc>
          <w:tcPr>
            <w:tcW w:w="1380" w:type="dxa"/>
            <w:shd w:val="clear" w:color="auto" w:fill="FFFFFF"/>
            <w:tcMar>
              <w:top w:w="0" w:type="dxa"/>
              <w:left w:w="0" w:type="dxa"/>
              <w:bottom w:w="0" w:type="dxa"/>
              <w:right w:w="0" w:type="dxa"/>
            </w:tcMar>
            <w:vAlign w:val="bottom"/>
          </w:tcPr>
          <w:p w:rsidR="00622EEE" w:rsidRDefault="00622EEE">
            <w:pPr>
              <w:pStyle w:val="NormalText"/>
              <w:jc w:val="right"/>
              <w:rPr>
                <w:u w:val="double"/>
              </w:rPr>
            </w:pPr>
          </w:p>
        </w:tc>
      </w:tr>
    </w:tbl>
    <w:p w:rsidR="00622EEE" w:rsidRDefault="00622EEE">
      <w:pPr>
        <w:pStyle w:val="NormalText"/>
      </w:pPr>
    </w:p>
    <w:p w:rsidR="00622EEE" w:rsidRDefault="00622EEE">
      <w:pPr>
        <w:pStyle w:val="NormalText"/>
      </w:pPr>
      <w:r>
        <w:t xml:space="preserve">c. Unit sales to attain a target profit = (Target profit + Fixed expenses) ÷ Unit CM </w:t>
      </w:r>
    </w:p>
    <w:p w:rsidR="00622EEE" w:rsidRDefault="00622EEE">
      <w:pPr>
        <w:pStyle w:val="NormalText"/>
      </w:pPr>
      <w:r>
        <w:t>= ($26,100 + $77,400) ÷ $9 per unit = $103,500 ÷ $9 per unit = 11,500 units</w:t>
      </w:r>
    </w:p>
    <w:p w:rsidR="00622EEE" w:rsidRDefault="00622EEE">
      <w:pPr>
        <w:pStyle w:val="NormalText"/>
      </w:pPr>
      <w:r>
        <w:t>Difficulty: 1 Easy</w:t>
      </w:r>
    </w:p>
    <w:p w:rsidR="00622EEE" w:rsidRDefault="00622EEE">
      <w:pPr>
        <w:pStyle w:val="NormalText"/>
      </w:pPr>
      <w:r>
        <w:t>Topic:  The Basics of Cost-Volume-Profit (CVP) Analysis; Additional Applications of CVP Concepts; Target Profit Analysis</w:t>
      </w:r>
    </w:p>
    <w:p w:rsidR="00622EEE" w:rsidRDefault="00622EEE">
      <w:pPr>
        <w:pStyle w:val="NormalText"/>
      </w:pPr>
      <w:r>
        <w:t>Learning Objective:  02-01 Explain how changes in activity affect contribution margin and net operating income.; 02-04 Show the effects on net operating income of changes in variable costs, fixed costs, selling price, and volume.;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r>
        <w:lastRenderedPageBreak/>
        <w:t>227) Mancine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(3,000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$150,000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90,000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60,000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42,000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$18,000</w:t>
            </w:r>
          </w:p>
        </w:tc>
      </w:tr>
    </w:tbl>
    <w:p w:rsidR="00622EEE" w:rsidRDefault="00622EEE">
      <w:pPr>
        <w:pStyle w:val="NormalText"/>
      </w:pPr>
    </w:p>
    <w:p w:rsidR="00622EEE" w:rsidRDefault="00622EEE">
      <w:pPr>
        <w:pStyle w:val="NormalText"/>
      </w:pPr>
      <w:r>
        <w:t>Required:</w:t>
      </w:r>
    </w:p>
    <w:p w:rsidR="00622EEE" w:rsidRDefault="00622EEE">
      <w:pPr>
        <w:pStyle w:val="NormalText"/>
      </w:pPr>
      <w:r>
        <w:t>a. What is the break-even point in unit sales?</w:t>
      </w:r>
    </w:p>
    <w:p w:rsidR="00622EEE" w:rsidRDefault="00622EEE">
      <w:pPr>
        <w:pStyle w:val="NormalText"/>
      </w:pPr>
      <w:r>
        <w:t>b. Estimate how many units must be sold to achieve a target profit of $50,000.</w:t>
      </w:r>
    </w:p>
    <w:p w:rsidR="00622EEE" w:rsidRDefault="00622EEE">
      <w:pPr>
        <w:pStyle w:val="NormalText"/>
      </w:pPr>
    </w:p>
    <w:p w:rsidR="00B57554" w:rsidRDefault="00622EEE">
      <w:pPr>
        <w:pStyle w:val="NormalText"/>
      </w:pPr>
      <w:r>
        <w:t xml:space="preserve">Answer:  </w:t>
      </w:r>
    </w:p>
    <w:p w:rsidR="00622EEE" w:rsidRDefault="00622EEE">
      <w:pPr>
        <w:pStyle w:val="NormalText"/>
      </w:pPr>
      <w:r>
        <w:t xml:space="preserve">a. </w:t>
      </w:r>
    </w:p>
    <w:tbl>
      <w:tblPr>
        <w:tblW w:w="0" w:type="auto"/>
        <w:tblLayout w:type="fixed"/>
        <w:tblCellMar>
          <w:left w:w="0" w:type="dxa"/>
          <w:right w:w="0" w:type="dxa"/>
        </w:tblCellMar>
        <w:tblLook w:val="0000" w:firstRow="0" w:lastRow="0" w:firstColumn="0" w:lastColumn="0" w:noHBand="0" w:noVBand="0"/>
      </w:tblPr>
      <w:tblGrid>
        <w:gridCol w:w="400"/>
        <w:gridCol w:w="5280"/>
        <w:gridCol w:w="1080"/>
      </w:tblGrid>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Selling price per unit ($150,000 ÷ 3,000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$50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Variable cost per unit ($90,000 ÷ 3,000 units)</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w:t>
            </w:r>
          </w:p>
        </w:tc>
      </w:tr>
      <w:tr w:rsidR="00622EEE">
        <w:tc>
          <w:tcPr>
            <w:tcW w:w="400" w:type="dxa"/>
            <w:shd w:val="clear" w:color="auto" w:fill="FFFFFF"/>
            <w:vAlign w:val="bottom"/>
          </w:tcPr>
          <w:p w:rsidR="00622EEE" w:rsidRDefault="00622EEE">
            <w:pPr>
              <w:pStyle w:val="NormalText"/>
            </w:pPr>
          </w:p>
        </w:tc>
        <w:tc>
          <w:tcPr>
            <w:tcW w:w="5280" w:type="dxa"/>
            <w:shd w:val="clear" w:color="auto" w:fill="FFFFFF"/>
            <w:tcMar>
              <w:top w:w="0" w:type="dxa"/>
              <w:left w:w="0" w:type="dxa"/>
              <w:bottom w:w="0" w:type="dxa"/>
              <w:right w:w="0" w:type="dxa"/>
            </w:tcMar>
            <w:vAlign w:val="bottom"/>
          </w:tcPr>
          <w:p w:rsidR="00622EEE" w:rsidRDefault="00622EEE">
            <w:pPr>
              <w:pStyle w:val="NormalText"/>
            </w:pPr>
            <w:r>
              <w:t>Unit contribution margin</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$20</w:t>
            </w:r>
          </w:p>
        </w:tc>
      </w:tr>
    </w:tbl>
    <w:p w:rsidR="00622EEE" w:rsidRDefault="00622EEE">
      <w:pPr>
        <w:pStyle w:val="NormalText"/>
      </w:pPr>
    </w:p>
    <w:p w:rsidR="00622EEE" w:rsidRDefault="00622EEE">
      <w:pPr>
        <w:pStyle w:val="NormalText"/>
      </w:pPr>
      <w:r>
        <w:t>Unit sales to break even = Fixed expenses ÷ Unit CM = $42,000 ÷ $20 per unit = 2,100 units</w:t>
      </w:r>
    </w:p>
    <w:p w:rsidR="00622EEE" w:rsidRDefault="00622EEE">
      <w:pPr>
        <w:pStyle w:val="NormalText"/>
      </w:pPr>
    </w:p>
    <w:p w:rsidR="00622EEE" w:rsidRDefault="00622EEE">
      <w:pPr>
        <w:pStyle w:val="NormalText"/>
      </w:pPr>
      <w:r>
        <w:t xml:space="preserve">b. Unit sales to attain a target profit = (Target profit + Fixed expenses) ÷ Unit CM </w:t>
      </w:r>
    </w:p>
    <w:p w:rsidR="00622EEE" w:rsidRDefault="00622EEE">
      <w:pPr>
        <w:pStyle w:val="NormalText"/>
      </w:pPr>
      <w:r>
        <w:t>= ($50,000 + $42,000) ÷ $20 per unit = $92,000 ÷ $20 per unit = 4,600 units</w:t>
      </w:r>
    </w:p>
    <w:p w:rsidR="00622EEE" w:rsidRDefault="00622EEE">
      <w:pPr>
        <w:pStyle w:val="NormalText"/>
      </w:pPr>
      <w:r>
        <w:t>Difficulty: 1 Easy</w:t>
      </w:r>
    </w:p>
    <w:p w:rsidR="00622EEE" w:rsidRDefault="00622EEE">
      <w:pPr>
        <w:pStyle w:val="NormalText"/>
      </w:pPr>
      <w:r>
        <w:t>Topic:  The Basics of Cost-Volume-Profit (CVP) Analysis; Break-Even Analysis; Target Profit Analysis</w:t>
      </w:r>
    </w:p>
    <w:p w:rsidR="00622EEE" w:rsidRDefault="00622EEE">
      <w:pPr>
        <w:pStyle w:val="NormalText"/>
      </w:pPr>
      <w:r>
        <w:t>Learning Objective:  02-01 Explain how changes in activity affect contribution margin and net operating income.; 02-05 Determine the break-even point.;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228) Sun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(5,000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$250,000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162,500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87,500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71,750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$15,750</w:t>
            </w:r>
          </w:p>
        </w:tc>
      </w:tr>
    </w:tbl>
    <w:p w:rsidR="00622EEE" w:rsidRDefault="00622EEE">
      <w:pPr>
        <w:pStyle w:val="NormalText"/>
      </w:pPr>
    </w:p>
    <w:p w:rsidR="00622EEE" w:rsidRDefault="00622EEE">
      <w:pPr>
        <w:pStyle w:val="NormalText"/>
      </w:pPr>
      <w:r>
        <w:t>Required:</w:t>
      </w:r>
    </w:p>
    <w:p w:rsidR="00622EEE" w:rsidRDefault="00622EEE">
      <w:pPr>
        <w:pStyle w:val="NormalText"/>
      </w:pPr>
      <w:r>
        <w:t>a. What is the margin of safety in dollars?</w:t>
      </w:r>
    </w:p>
    <w:p w:rsidR="00622EEE" w:rsidRDefault="00622EEE">
      <w:pPr>
        <w:pStyle w:val="NormalText"/>
      </w:pPr>
      <w:r>
        <w:t>b. What is the degree of operating leverage?</w:t>
      </w:r>
    </w:p>
    <w:p w:rsidR="00622EEE" w:rsidRDefault="00622EEE">
      <w:pPr>
        <w:pStyle w:val="NormalText"/>
      </w:pPr>
    </w:p>
    <w:p w:rsidR="00B57554" w:rsidRDefault="00622EEE">
      <w:pPr>
        <w:pStyle w:val="NormalText"/>
      </w:pPr>
      <w:r>
        <w:t xml:space="preserve">Answer:  </w:t>
      </w:r>
    </w:p>
    <w:p w:rsidR="00622EEE" w:rsidRDefault="00622EEE">
      <w:pPr>
        <w:pStyle w:val="NormalText"/>
      </w:pPr>
      <w:r>
        <w:t>a. CM ratio = Contribution margin ÷ Sales = $87,500 ÷ $250,000 = 35%</w:t>
      </w:r>
    </w:p>
    <w:p w:rsidR="00622EEE" w:rsidRDefault="00622EEE">
      <w:pPr>
        <w:pStyle w:val="NormalText"/>
      </w:pPr>
      <w:r>
        <w:t>Dollar sales to break even = Fixed expenses ÷ CM ratio = $71,750 ÷ 35% = $205,000</w:t>
      </w:r>
    </w:p>
    <w:p w:rsidR="00622EEE" w:rsidRDefault="00622EEE">
      <w:pPr>
        <w:pStyle w:val="NormalText"/>
      </w:pPr>
      <w:r>
        <w:t>Margin of safety in dollars = Total budgeted (or actual) sales - Break-even sales</w:t>
      </w:r>
    </w:p>
    <w:p w:rsidR="00622EEE" w:rsidRDefault="00622EEE">
      <w:pPr>
        <w:pStyle w:val="NormalText"/>
      </w:pPr>
      <w:r>
        <w:t>= $250,000 − $205,000 = $45,000</w:t>
      </w:r>
    </w:p>
    <w:p w:rsidR="00622EEE" w:rsidRDefault="00622EEE">
      <w:pPr>
        <w:pStyle w:val="NormalText"/>
      </w:pPr>
    </w:p>
    <w:p w:rsidR="00622EEE" w:rsidRDefault="00622EEE">
      <w:pPr>
        <w:pStyle w:val="NormalText"/>
      </w:pPr>
      <w:r>
        <w:t>b. Degree of operating leverage = Contribution margin ÷ Net operating income</w:t>
      </w:r>
    </w:p>
    <w:p w:rsidR="00622EEE" w:rsidRDefault="00622EEE">
      <w:pPr>
        <w:pStyle w:val="NormalText"/>
      </w:pPr>
      <w:r>
        <w:t>= $87,500 ÷ $15,750 = 5.6</w:t>
      </w:r>
    </w:p>
    <w:p w:rsidR="00622EEE" w:rsidRDefault="00622EEE">
      <w:pPr>
        <w:pStyle w:val="NormalText"/>
      </w:pPr>
      <w:r>
        <w:t>Difficulty: 1 Easy</w:t>
      </w:r>
    </w:p>
    <w:p w:rsidR="00622EEE" w:rsidRDefault="00622EEE">
      <w:pPr>
        <w:pStyle w:val="NormalText"/>
      </w:pPr>
      <w:r>
        <w:t>Topic:  The Basics of Cost-Volume-Profit (CVP) Analysis; Break-Even Analysis; The Margin of Safety; Operating Leverage</w:t>
      </w:r>
    </w:p>
    <w:p w:rsidR="00622EEE" w:rsidRDefault="00622EEE">
      <w:pPr>
        <w:pStyle w:val="NormalText"/>
      </w:pPr>
      <w:r>
        <w:t>Learning Objective:  02-01 Explain how changes in activity affect contribution margin and net operating income.; 02-05 Determine the break-even point.; 02-07 Compute the margin of safety and explain its significance.;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229) Langin Corporation has provided the following contribution format income statement. All questions concern situations that are within the relevant range.</w:t>
      </w:r>
    </w:p>
    <w:p w:rsidR="00622EEE" w:rsidRDefault="00622EEE">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Sales (9,000 units)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$540,000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324,000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216,000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204,000</w:t>
            </w:r>
          </w:p>
        </w:tc>
      </w:tr>
      <w:tr w:rsidR="00622EEE">
        <w:tc>
          <w:tcPr>
            <w:tcW w:w="220" w:type="dxa"/>
            <w:shd w:val="clear" w:color="auto" w:fill="FFFFFF"/>
            <w:vAlign w:val="bottom"/>
          </w:tcPr>
          <w:p w:rsidR="00622EEE" w:rsidRDefault="00622EEE">
            <w:pPr>
              <w:pStyle w:val="NormalText"/>
            </w:pPr>
          </w:p>
        </w:tc>
        <w:tc>
          <w:tcPr>
            <w:tcW w:w="33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$12,000</w:t>
            </w:r>
          </w:p>
        </w:tc>
      </w:tr>
    </w:tbl>
    <w:p w:rsidR="00622EEE" w:rsidRDefault="00622EEE">
      <w:pPr>
        <w:pStyle w:val="NormalText"/>
      </w:pPr>
    </w:p>
    <w:p w:rsidR="00622EEE" w:rsidRDefault="00622EEE">
      <w:pPr>
        <w:pStyle w:val="NormalText"/>
      </w:pPr>
      <w:r>
        <w:t>Required:</w:t>
      </w:r>
    </w:p>
    <w:p w:rsidR="00622EEE" w:rsidRDefault="00622EEE">
      <w:pPr>
        <w:pStyle w:val="NormalText"/>
      </w:pPr>
      <w:r>
        <w:t>a. What is the margin of safety percentage?</w:t>
      </w:r>
    </w:p>
    <w:p w:rsidR="00622EEE" w:rsidRDefault="00622EEE">
      <w:pPr>
        <w:pStyle w:val="NormalText"/>
      </w:pPr>
      <w:r>
        <w:t>b. Using the degree of operating leverage, what is the estimated percent increase in net operating income of a 15% increase in sales?</w:t>
      </w:r>
    </w:p>
    <w:p w:rsidR="00622EEE" w:rsidRDefault="00622EEE">
      <w:pPr>
        <w:pStyle w:val="NormalText"/>
      </w:pPr>
    </w:p>
    <w:p w:rsidR="00B57554" w:rsidRDefault="00622EEE">
      <w:pPr>
        <w:pStyle w:val="NormalText"/>
      </w:pPr>
      <w:r>
        <w:t xml:space="preserve">Answer:  </w:t>
      </w:r>
    </w:p>
    <w:p w:rsidR="00622EEE" w:rsidRDefault="00622EEE">
      <w:pPr>
        <w:pStyle w:val="NormalText"/>
      </w:pPr>
      <w:r>
        <w:t>a. CM ratio = Contribution margin ÷ Sales = $216,000 ÷ $540,000 = 40%</w:t>
      </w:r>
    </w:p>
    <w:p w:rsidR="00622EEE" w:rsidRDefault="00622EEE">
      <w:pPr>
        <w:pStyle w:val="NormalText"/>
      </w:pPr>
      <w:r>
        <w:t>Dollar sales to break even = Fixed expenses ÷ CM ratio = $204,000 ÷ 40% = $510,000</w:t>
      </w:r>
    </w:p>
    <w:p w:rsidR="00622EEE" w:rsidRDefault="00622EEE">
      <w:pPr>
        <w:pStyle w:val="NormalText"/>
      </w:pPr>
      <w:r>
        <w:t>Margin of safety in dollars = Total budgeted (or actual) sales - Break-even sales</w:t>
      </w:r>
    </w:p>
    <w:p w:rsidR="00622EEE" w:rsidRDefault="00622EEE">
      <w:pPr>
        <w:pStyle w:val="NormalText"/>
      </w:pPr>
      <w:r>
        <w:t>= $540,000 − $510,000 = $30,000</w:t>
      </w:r>
    </w:p>
    <w:p w:rsidR="00622EEE" w:rsidRDefault="00622EEE">
      <w:pPr>
        <w:pStyle w:val="NormalText"/>
      </w:pPr>
      <w:r>
        <w:t>Margin of safety percentage = Margin of safety in dollars ÷ Total budgeted (or actual) sales</w:t>
      </w:r>
    </w:p>
    <w:p w:rsidR="00622EEE" w:rsidRDefault="00622EEE">
      <w:pPr>
        <w:pStyle w:val="NormalText"/>
      </w:pPr>
      <w:r>
        <w:t>= $30,000 ÷ $540,000 = 6%</w:t>
      </w:r>
    </w:p>
    <w:p w:rsidR="00622EEE" w:rsidRDefault="00622EEE">
      <w:pPr>
        <w:pStyle w:val="NormalText"/>
      </w:pPr>
    </w:p>
    <w:p w:rsidR="00622EEE" w:rsidRDefault="00622EEE">
      <w:pPr>
        <w:pStyle w:val="NormalText"/>
      </w:pPr>
      <w:r>
        <w:t>b. Degree of operating leverage = Contribution margin ÷ Net operating income</w:t>
      </w:r>
    </w:p>
    <w:p w:rsidR="00622EEE" w:rsidRDefault="00622EEE">
      <w:pPr>
        <w:pStyle w:val="NormalText"/>
      </w:pPr>
      <w:r>
        <w:t>= $216,000 ÷ $12,000 = 18.0</w:t>
      </w:r>
    </w:p>
    <w:p w:rsidR="00622EEE" w:rsidRDefault="00622EEE">
      <w:pPr>
        <w:pStyle w:val="NormalText"/>
      </w:pPr>
      <w:r>
        <w:t>Percentage change in net operating income = Degree of operating leverage × Percentage change in sales</w:t>
      </w:r>
    </w:p>
    <w:p w:rsidR="00622EEE" w:rsidRDefault="00622EEE">
      <w:pPr>
        <w:pStyle w:val="NormalText"/>
      </w:pPr>
      <w:r>
        <w:t>= 18.0 × 15% = 270%</w:t>
      </w:r>
    </w:p>
    <w:p w:rsidR="00622EEE" w:rsidRDefault="00622EEE">
      <w:pPr>
        <w:pStyle w:val="NormalText"/>
      </w:pPr>
      <w:r>
        <w:t>Difficulty: 1 Easy</w:t>
      </w:r>
    </w:p>
    <w:p w:rsidR="00622EEE" w:rsidRDefault="00622EEE">
      <w:pPr>
        <w:pStyle w:val="NormalText"/>
      </w:pPr>
      <w:r>
        <w:t>Topic:  The Basics of Cost-Volume-Profit (CVP) Analysis; Target Profit Analysis; The Margin of Safety; Operating Leverage</w:t>
      </w:r>
    </w:p>
    <w:p w:rsidR="00622EEE" w:rsidRDefault="00622EEE">
      <w:pPr>
        <w:pStyle w:val="NormalText"/>
      </w:pPr>
      <w:r>
        <w:t>Learning Objective:  02-01 Explain how changes in activity affect contribution margin and net operating income.; 02-06 Determine the level of sales needed to achieve a desired target profit.; 02-07 Compute the margin of safety and explain its significance.;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230) The management of Merklin Corporation expects sales in May to be $105,000. The company's contribution margin ratio is 70% and its fixed monthly expenses are $48,000.</w:t>
      </w:r>
    </w:p>
    <w:p w:rsidR="00622EEE" w:rsidRDefault="00622EEE">
      <w:pPr>
        <w:pStyle w:val="NormalText"/>
      </w:pPr>
    </w:p>
    <w:p w:rsidR="00622EEE" w:rsidRDefault="00622EEE">
      <w:pPr>
        <w:pStyle w:val="NormalText"/>
      </w:pPr>
      <w:r>
        <w:t>Required:</w:t>
      </w:r>
    </w:p>
    <w:p w:rsidR="00622EEE" w:rsidRDefault="00622EEE">
      <w:pPr>
        <w:pStyle w:val="NormalText"/>
      </w:pPr>
      <w:r>
        <w:t>Estimate the company's net operating income for May, assuming that the fixed monthly expenses do not change. Show your work!</w:t>
      </w:r>
    </w:p>
    <w:p w:rsidR="00622EEE" w:rsidRDefault="00622EEE">
      <w:pPr>
        <w:pStyle w:val="NormalText"/>
      </w:pPr>
    </w:p>
    <w:p w:rsidR="00622EEE" w:rsidRDefault="00622EEE">
      <w:pPr>
        <w:pStyle w:val="NormalText"/>
      </w:pPr>
      <w:r>
        <w:t>Answer:  Profit = (CM ratio × Sales) − Fixed expenses</w:t>
      </w:r>
    </w:p>
    <w:p w:rsidR="00622EEE" w:rsidRDefault="00622EEE">
      <w:pPr>
        <w:pStyle w:val="NormalText"/>
      </w:pPr>
      <w:r>
        <w:t>= (70% × $105,000) − $48,000</w:t>
      </w:r>
    </w:p>
    <w:p w:rsidR="00622EEE" w:rsidRDefault="00622EEE">
      <w:pPr>
        <w:pStyle w:val="NormalText"/>
      </w:pPr>
      <w:r>
        <w:t>= $73,500 − $48,000 = $25,500</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231) Sarratt Corporation's contribution margin ratio is 62% and its fixed monthly expenses are $91,000. Assume that the company's sales for May are expected to be $193,000.</w:t>
      </w:r>
    </w:p>
    <w:p w:rsidR="00622EEE" w:rsidRDefault="00622EEE">
      <w:pPr>
        <w:pStyle w:val="NormalText"/>
      </w:pPr>
    </w:p>
    <w:p w:rsidR="00622EEE" w:rsidRDefault="00622EEE">
      <w:pPr>
        <w:pStyle w:val="NormalText"/>
      </w:pPr>
      <w:r>
        <w:t>Required:</w:t>
      </w:r>
    </w:p>
    <w:p w:rsidR="00622EEE" w:rsidRDefault="00622EEE">
      <w:pPr>
        <w:pStyle w:val="NormalText"/>
      </w:pPr>
      <w:r>
        <w:t>Estimate the company's net operating income for May, assuming that the fixed monthly expenses do not change. Show your work!</w:t>
      </w:r>
    </w:p>
    <w:p w:rsidR="00622EEE" w:rsidRDefault="00622EEE">
      <w:pPr>
        <w:pStyle w:val="NormalText"/>
      </w:pPr>
    </w:p>
    <w:p w:rsidR="00622EEE" w:rsidRDefault="00622EEE">
      <w:pPr>
        <w:pStyle w:val="NormalText"/>
      </w:pPr>
      <w:r>
        <w:t>Answer:  Profit = (CM ratio × Sales) − Fixed expenses</w:t>
      </w:r>
    </w:p>
    <w:p w:rsidR="00622EEE" w:rsidRDefault="00622EEE">
      <w:pPr>
        <w:pStyle w:val="NormalText"/>
      </w:pPr>
      <w:r>
        <w:t>= (62% × $193,000) − $91,000</w:t>
      </w:r>
    </w:p>
    <w:p w:rsidR="00622EEE" w:rsidRDefault="00622EEE">
      <w:pPr>
        <w:pStyle w:val="NormalText"/>
      </w:pPr>
      <w:r>
        <w:t>= $119,660 − $91,000 = $28,660</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232) Huitron Inc. expects its sales in September to be $143,000. The company's contribution margin ratio is 65% and its fixed monthly expenses are $62,000.</w:t>
      </w:r>
    </w:p>
    <w:p w:rsidR="00622EEE" w:rsidRDefault="00622EEE">
      <w:pPr>
        <w:pStyle w:val="NormalText"/>
      </w:pPr>
    </w:p>
    <w:p w:rsidR="00622EEE" w:rsidRDefault="00622EEE">
      <w:pPr>
        <w:pStyle w:val="NormalText"/>
      </w:pPr>
      <w:r>
        <w:t>Required:</w:t>
      </w:r>
    </w:p>
    <w:p w:rsidR="00622EEE" w:rsidRDefault="00622EEE">
      <w:pPr>
        <w:pStyle w:val="NormalText"/>
      </w:pPr>
      <w:r>
        <w:t>Estimate the company's net operating income for September, assuming that the fixed monthly expenses do not change. Show your work!</w:t>
      </w:r>
    </w:p>
    <w:p w:rsidR="00622EEE" w:rsidRDefault="00622EEE">
      <w:pPr>
        <w:pStyle w:val="NormalText"/>
      </w:pPr>
    </w:p>
    <w:p w:rsidR="00622EEE" w:rsidRDefault="00622EEE">
      <w:pPr>
        <w:pStyle w:val="NormalText"/>
      </w:pPr>
      <w:r>
        <w:t>Answer:  Profit = (CM ratio × Sales) − Fixed expenses</w:t>
      </w:r>
    </w:p>
    <w:p w:rsidR="00622EEE" w:rsidRDefault="00622EEE">
      <w:pPr>
        <w:pStyle w:val="NormalText"/>
      </w:pPr>
      <w:r>
        <w:t>= (65% × $143,000) − $62,000</w:t>
      </w:r>
    </w:p>
    <w:p w:rsidR="00622EEE" w:rsidRDefault="00622EEE">
      <w:pPr>
        <w:pStyle w:val="NormalText"/>
      </w:pPr>
      <w:r>
        <w:t>= $92,950 − $62,000 = $30,950</w:t>
      </w:r>
    </w:p>
    <w:p w:rsidR="00622EEE" w:rsidRDefault="00622EEE">
      <w:pPr>
        <w:pStyle w:val="NormalText"/>
      </w:pPr>
      <w:r>
        <w:t>Difficulty: 1 Easy</w:t>
      </w:r>
    </w:p>
    <w:p w:rsidR="00622EEE" w:rsidRDefault="00622EEE">
      <w:pPr>
        <w:pStyle w:val="NormalText"/>
      </w:pPr>
      <w:r>
        <w:t>Topic:  Contribution Margin Ratio (CM Ratio) and the Variable Expense Ratio</w:t>
      </w:r>
    </w:p>
    <w:p w:rsidR="00622EEE" w:rsidRDefault="00622EEE">
      <w:pPr>
        <w:pStyle w:val="NormalText"/>
      </w:pPr>
      <w:r>
        <w:t>Learning Objective:  02-03 Use the contribution margin ratio (CM ratio) to compute changes in contribution margin and net operating income resulting from changes in sales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233) Hamiel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620"/>
        <w:gridCol w:w="1760"/>
      </w:tblGrid>
      <w:tr w:rsidR="00622EEE">
        <w:tc>
          <w:tcPr>
            <w:tcW w:w="120" w:type="dxa"/>
            <w:shd w:val="clear" w:color="auto" w:fill="FFFFFF"/>
            <w:vAlign w:val="bottom"/>
          </w:tcPr>
          <w:p w:rsidR="00622EEE" w:rsidRDefault="00622EEE">
            <w:pPr>
              <w:pStyle w:val="NormalText"/>
              <w:jc w:val="center"/>
            </w:pPr>
          </w:p>
        </w:tc>
        <w:tc>
          <w:tcPr>
            <w:tcW w:w="2940" w:type="dxa"/>
            <w:shd w:val="clear" w:color="auto" w:fill="FFFFFF"/>
            <w:tcMar>
              <w:top w:w="0" w:type="dxa"/>
              <w:left w:w="0" w:type="dxa"/>
              <w:bottom w:w="0" w:type="dxa"/>
              <w:right w:w="0" w:type="dxa"/>
            </w:tcMar>
            <w:vAlign w:val="bottom"/>
          </w:tcPr>
          <w:p w:rsidR="00622EEE" w:rsidRDefault="00622EEE">
            <w:pPr>
              <w:pStyle w:val="NormalText"/>
              <w:jc w:val="center"/>
            </w:pP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$240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168</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$72</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30%</w:t>
            </w:r>
          </w:p>
        </w:tc>
      </w:tr>
    </w:tbl>
    <w:p w:rsidR="00622EEE" w:rsidRDefault="00622EEE">
      <w:pPr>
        <w:pStyle w:val="NormalText"/>
      </w:pPr>
    </w:p>
    <w:p w:rsidR="00622EEE" w:rsidRDefault="00622EEE">
      <w:pPr>
        <w:pStyle w:val="NormalText"/>
      </w:pPr>
      <w:r>
        <w:t>Fixed expenses are $301,000 per month. The company is currently selling 5,000 units per month.</w:t>
      </w:r>
    </w:p>
    <w:p w:rsidR="00622EEE" w:rsidRDefault="00622EEE">
      <w:pPr>
        <w:pStyle w:val="NormalText"/>
      </w:pPr>
    </w:p>
    <w:p w:rsidR="00622EEE" w:rsidRDefault="00622EEE">
      <w:pPr>
        <w:pStyle w:val="NormalText"/>
      </w:pPr>
      <w:r>
        <w:t>Required:</w:t>
      </w:r>
    </w:p>
    <w:p w:rsidR="00622EEE" w:rsidRDefault="00622EEE">
      <w:pPr>
        <w:pStyle w:val="NormalText"/>
      </w:pPr>
      <w:r>
        <w:t>The marketing manager would like to introduce sales commissions as an incentive for the sales staff. The marketing manager has proposed a commission of $16 per unit. In exchange, the sales staff would accept an overall decrease in their salaries of $68,000 per month. The marketing manager predicts that introducing this sales incentive would increase monthly sales by 200 units. What should be the overall effect on the company's monthly net operating income of this change?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5820"/>
        <w:gridCol w:w="1360"/>
      </w:tblGrid>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contribution margin ($72 per unit − $16 per unit)</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$56</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unit monthly sales (5,000 units + 200 units)</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5,200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total contribution margin:</w:t>
            </w:r>
          </w:p>
        </w:tc>
        <w:tc>
          <w:tcPr>
            <w:tcW w:w="136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5,200 units × $56 per unit</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$291,200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Present total contribution margin:</w:t>
            </w:r>
          </w:p>
        </w:tc>
        <w:tc>
          <w:tcPr>
            <w:tcW w:w="136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5,000 units × $72 per unit</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360,000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Change in total contribution margin</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pPr>
            <w:r>
              <w:t>(68,800)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Plus savings in salespersons' salaries</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68,000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Change in net operating income</w:t>
            </w:r>
          </w:p>
        </w:tc>
        <w:tc>
          <w:tcPr>
            <w:tcW w:w="13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234) Data concerning Wislocki Corporation's single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760"/>
        <w:gridCol w:w="1800"/>
        <w:gridCol w:w="1760"/>
      </w:tblGrid>
      <w:tr w:rsidR="00622EEE">
        <w:tc>
          <w:tcPr>
            <w:tcW w:w="120" w:type="dxa"/>
            <w:shd w:val="clear" w:color="auto" w:fill="FFFFFF"/>
            <w:vAlign w:val="bottom"/>
          </w:tcPr>
          <w:p w:rsidR="00622EEE" w:rsidRDefault="00622EEE">
            <w:pPr>
              <w:pStyle w:val="NormalText"/>
              <w:jc w:val="center"/>
            </w:pPr>
          </w:p>
        </w:tc>
        <w:tc>
          <w:tcPr>
            <w:tcW w:w="2760" w:type="dxa"/>
            <w:shd w:val="clear" w:color="auto" w:fill="FFFFFF"/>
            <w:tcMar>
              <w:top w:w="0" w:type="dxa"/>
              <w:left w:w="0" w:type="dxa"/>
              <w:bottom w:w="0" w:type="dxa"/>
              <w:right w:w="0" w:type="dxa"/>
            </w:tcMar>
            <w:vAlign w:val="bottom"/>
          </w:tcPr>
          <w:p w:rsidR="00622EEE" w:rsidRDefault="00622EEE">
            <w:pPr>
              <w:pStyle w:val="NormalText"/>
              <w:jc w:val="center"/>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$130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26</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20%</w:t>
            </w:r>
          </w:p>
        </w:tc>
      </w:tr>
      <w:tr w:rsidR="00622EEE">
        <w:tc>
          <w:tcPr>
            <w:tcW w:w="12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$104</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80%</w:t>
            </w:r>
          </w:p>
        </w:tc>
      </w:tr>
    </w:tbl>
    <w:p w:rsidR="00622EEE" w:rsidRDefault="00622EEE">
      <w:pPr>
        <w:pStyle w:val="NormalText"/>
      </w:pPr>
    </w:p>
    <w:p w:rsidR="00622EEE" w:rsidRDefault="00622EEE">
      <w:pPr>
        <w:pStyle w:val="NormalText"/>
      </w:pPr>
      <w:r>
        <w:t>Fixed expenses are $466,000 per month. The company is currently selling 6,000 units per month.</w:t>
      </w:r>
    </w:p>
    <w:p w:rsidR="00622EEE" w:rsidRDefault="00622EEE">
      <w:pPr>
        <w:pStyle w:val="NormalText"/>
      </w:pPr>
    </w:p>
    <w:p w:rsidR="00622EEE" w:rsidRDefault="00622EEE">
      <w:pPr>
        <w:pStyle w:val="NormalText"/>
      </w:pPr>
      <w:r>
        <w:t>Required:</w:t>
      </w:r>
    </w:p>
    <w:p w:rsidR="00622EEE" w:rsidRDefault="00622EEE">
      <w:pPr>
        <w:pStyle w:val="NormalText"/>
      </w:pPr>
      <w:r>
        <w:t>The marketing manager would like to introduce sales commissions as an incentive for the sales staff. The marketing manager has proposed a commission of $11 per unit. In exchange, the sales staff would accept an overall decrease in their salaries of $55,000 per month. The marketing manager predicts that introducing this sales incentive would increase monthly sales by 100 units. What should be the overall effect on the company's monthly net operating income of this change?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5460"/>
        <w:gridCol w:w="1540"/>
      </w:tblGrid>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New contribution margin ($104 per unit − $11 per unit)</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$93</w:t>
            </w: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New unit monthly sales (6,000 units + 100 units)</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6,100</w:t>
            </w: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New total contribution margin:</w:t>
            </w:r>
          </w:p>
        </w:tc>
        <w:tc>
          <w:tcPr>
            <w:tcW w:w="154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6,100 units × $93 per unit</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$567,300</w:t>
            </w: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Present total contribution margin:</w:t>
            </w:r>
          </w:p>
        </w:tc>
        <w:tc>
          <w:tcPr>
            <w:tcW w:w="154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6,000 units × $104 per unit</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624,000</w:t>
            </w: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Change in total contribution margin</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(56,700)</w:t>
            </w: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Plus savings in salespersons' salaries</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55,000</w:t>
            </w:r>
          </w:p>
        </w:tc>
      </w:tr>
      <w:tr w:rsidR="00622EEE">
        <w:tc>
          <w:tcPr>
            <w:tcW w:w="12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Change in net operating income</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$(1,700)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235) Naumann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22EEE">
        <w:tc>
          <w:tcPr>
            <w:tcW w:w="120" w:type="dxa"/>
            <w:shd w:val="clear" w:color="auto" w:fill="FFFFFF"/>
            <w:vAlign w:val="bottom"/>
          </w:tcPr>
          <w:p w:rsidR="00622EEE" w:rsidRDefault="00622EEE">
            <w:pPr>
              <w:pStyle w:val="NormalText"/>
              <w:jc w:val="center"/>
            </w:pPr>
          </w:p>
        </w:tc>
        <w:tc>
          <w:tcPr>
            <w:tcW w:w="2940" w:type="dxa"/>
            <w:shd w:val="clear" w:color="auto" w:fill="FFFFFF"/>
            <w:tcMar>
              <w:top w:w="0" w:type="dxa"/>
              <w:left w:w="0" w:type="dxa"/>
              <w:bottom w:w="0" w:type="dxa"/>
              <w:right w:w="0" w:type="dxa"/>
            </w:tcMar>
            <w:vAlign w:val="bottom"/>
          </w:tcPr>
          <w:p w:rsidR="00622EEE" w:rsidRDefault="00622EEE">
            <w:pPr>
              <w:pStyle w:val="NormalText"/>
              <w:jc w:val="center"/>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$100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70%</w:t>
            </w:r>
          </w:p>
        </w:tc>
      </w:tr>
    </w:tbl>
    <w:p w:rsidR="00622EEE" w:rsidRDefault="00622EEE">
      <w:pPr>
        <w:pStyle w:val="NormalText"/>
      </w:pPr>
    </w:p>
    <w:p w:rsidR="00622EEE" w:rsidRDefault="00622EEE">
      <w:pPr>
        <w:pStyle w:val="NormalText"/>
      </w:pPr>
      <w:r>
        <w:t>Fixed expenses are $234,000 per month. The company is currently selling 4,000 units per month.</w:t>
      </w:r>
    </w:p>
    <w:p w:rsidR="00622EEE" w:rsidRDefault="00622EEE">
      <w:pPr>
        <w:pStyle w:val="NormalText"/>
      </w:pPr>
    </w:p>
    <w:p w:rsidR="00622EEE" w:rsidRDefault="00622EEE">
      <w:pPr>
        <w:pStyle w:val="NormalText"/>
      </w:pPr>
      <w:r>
        <w:t>Required:</w:t>
      </w:r>
    </w:p>
    <w:p w:rsidR="00622EEE" w:rsidRDefault="00622EEE">
      <w:pPr>
        <w:pStyle w:val="NormalText"/>
      </w:pPr>
      <w:r>
        <w:t>Management is considering using a new component that would increase the unit variable cost by $7. Since the new component would improve the company's product, the marketing manager predicts that monthly sales would increase by 500 units. What should be the overall effect on the company's monthly net operating income of this change if fixed expenses are unaffected? Show your work!</w:t>
      </w:r>
    </w:p>
    <w:p w:rsidR="00622EEE" w:rsidRDefault="00622EEE">
      <w:pPr>
        <w:pStyle w:val="NormalText"/>
      </w:pP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6580"/>
        <w:gridCol w:w="1200"/>
      </w:tblGrid>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New variable cost per unit ($30 per unit + $7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$37</w:t>
            </w: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New contribution margin per unit ($100 per unit − $37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$63</w:t>
            </w: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New unit monthly sales (4,000 units + 500 units)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4,500</w:t>
            </w: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New total 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4,500 units × $63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$283,500</w:t>
            </w: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Current total 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4,000 units × $70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280,000</w:t>
            </w:r>
          </w:p>
        </w:tc>
      </w:tr>
      <w:tr w:rsidR="00622EEE">
        <w:tc>
          <w:tcPr>
            <w:tcW w:w="120" w:type="dxa"/>
            <w:shd w:val="clear" w:color="auto" w:fill="FFFFFF"/>
            <w:vAlign w:val="bottom"/>
          </w:tcPr>
          <w:p w:rsidR="00622EEE" w:rsidRDefault="00622EEE">
            <w:pPr>
              <w:pStyle w:val="NormalText"/>
            </w:pPr>
          </w:p>
        </w:tc>
        <w:tc>
          <w:tcPr>
            <w:tcW w:w="6580" w:type="dxa"/>
            <w:shd w:val="clear" w:color="auto" w:fill="FFFFFF"/>
            <w:tcMar>
              <w:top w:w="0" w:type="dxa"/>
              <w:left w:w="0" w:type="dxa"/>
              <w:bottom w:w="0" w:type="dxa"/>
              <w:right w:w="0" w:type="dxa"/>
            </w:tcMar>
            <w:vAlign w:val="bottom"/>
          </w:tcPr>
          <w:p w:rsidR="00622EEE" w:rsidRDefault="00622EEE">
            <w:pPr>
              <w:pStyle w:val="NormalText"/>
            </w:pPr>
            <w:r>
              <w:t>Change in total contribution margin and in net operating income</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$3,500</w:t>
            </w:r>
          </w:p>
        </w:tc>
      </w:tr>
    </w:tbl>
    <w:p w:rsidR="00622EEE" w:rsidRDefault="00622EEE">
      <w:pPr>
        <w:pStyle w:val="NormalText"/>
      </w:pPr>
    </w:p>
    <w:p w:rsidR="00622EEE" w:rsidRDefault="00622EEE">
      <w:pPr>
        <w:pStyle w:val="NormalText"/>
      </w:pPr>
      <w:r>
        <w:t>Because fixed expenses are not affected by this change, the change in net operating income will be equal to the change in total contribution margin.</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236) Data concerning Neuner Corporation's single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22EEE">
        <w:tc>
          <w:tcPr>
            <w:tcW w:w="120" w:type="dxa"/>
            <w:shd w:val="clear" w:color="auto" w:fill="FFFFFF"/>
            <w:vAlign w:val="bottom"/>
          </w:tcPr>
          <w:p w:rsidR="00622EEE" w:rsidRDefault="00622EEE">
            <w:pPr>
              <w:pStyle w:val="NormalText"/>
              <w:jc w:val="center"/>
            </w:pPr>
          </w:p>
        </w:tc>
        <w:tc>
          <w:tcPr>
            <w:tcW w:w="2940" w:type="dxa"/>
            <w:shd w:val="clear" w:color="auto" w:fill="FFFFFF"/>
            <w:tcMar>
              <w:top w:w="0" w:type="dxa"/>
              <w:left w:w="0" w:type="dxa"/>
              <w:bottom w:w="0" w:type="dxa"/>
              <w:right w:w="0" w:type="dxa"/>
            </w:tcMar>
            <w:vAlign w:val="bottom"/>
          </w:tcPr>
          <w:p w:rsidR="00622EEE" w:rsidRDefault="00622EEE">
            <w:pPr>
              <w:pStyle w:val="NormalText"/>
              <w:jc w:val="center"/>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$220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88</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$132</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60%</w:t>
            </w:r>
          </w:p>
        </w:tc>
      </w:tr>
    </w:tbl>
    <w:p w:rsidR="00622EEE" w:rsidRDefault="00622EEE">
      <w:pPr>
        <w:pStyle w:val="NormalText"/>
      </w:pPr>
    </w:p>
    <w:p w:rsidR="00622EEE" w:rsidRDefault="00622EEE">
      <w:pPr>
        <w:pStyle w:val="NormalText"/>
      </w:pPr>
      <w:r>
        <w:t>Fixed expenses are $425,000 per month. The company is currently selling 4,000 units per month.</w:t>
      </w:r>
    </w:p>
    <w:p w:rsidR="00622EEE" w:rsidRDefault="00622EEE">
      <w:pPr>
        <w:pStyle w:val="NormalText"/>
      </w:pPr>
    </w:p>
    <w:p w:rsidR="00622EEE" w:rsidRDefault="00622EEE">
      <w:pPr>
        <w:pStyle w:val="NormalText"/>
      </w:pPr>
      <w:r>
        <w:t>Required:</w:t>
      </w:r>
    </w:p>
    <w:p w:rsidR="00622EEE" w:rsidRDefault="00622EEE">
      <w:pPr>
        <w:pStyle w:val="NormalText"/>
      </w:pPr>
      <w:r>
        <w:t>The marketing manager would like to cut the selling price by $11 and increase the advertising budget by $23,700 per month. The marketing manager predicts that these two changes would increase monthly sales by 400 units. What should be the overall effect on the company's monthly net operating income of this change?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5820"/>
        <w:gridCol w:w="1260"/>
      </w:tblGrid>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selling price ($220 per unit − $11 per unit)</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$209</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contribution margin ($209 per unit − $88 per unit)</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$121</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unit monthly sales (4,000 units + 400 units)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4,400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New total 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4,400 units × $121 per unit</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$532,400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Present total 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pP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4,000 units × $132 per unit</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528,000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Change in total 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4,400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Less increase in advertising budget</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23,700</w:t>
            </w:r>
          </w:p>
        </w:tc>
      </w:tr>
      <w:tr w:rsidR="00622EEE">
        <w:tc>
          <w:tcPr>
            <w:tcW w:w="120" w:type="dxa"/>
            <w:shd w:val="clear" w:color="auto" w:fill="FFFFFF"/>
            <w:vAlign w:val="bottom"/>
          </w:tcPr>
          <w:p w:rsidR="00622EEE" w:rsidRDefault="00622EEE">
            <w:pPr>
              <w:pStyle w:val="NormalText"/>
            </w:pPr>
          </w:p>
        </w:tc>
        <w:tc>
          <w:tcPr>
            <w:tcW w:w="5820" w:type="dxa"/>
            <w:shd w:val="clear" w:color="auto" w:fill="FFFFFF"/>
            <w:tcMar>
              <w:top w:w="0" w:type="dxa"/>
              <w:left w:w="0" w:type="dxa"/>
              <w:bottom w:w="0" w:type="dxa"/>
              <w:right w:w="0" w:type="dxa"/>
            </w:tcMar>
            <w:vAlign w:val="bottom"/>
          </w:tcPr>
          <w:p w:rsidR="00622EEE" w:rsidRDefault="00622EEE">
            <w:pPr>
              <w:pStyle w:val="NormalText"/>
            </w:pPr>
            <w:r>
              <w:t>Change in net operating income</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 (19,300)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237) Bethard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22EEE">
        <w:tc>
          <w:tcPr>
            <w:tcW w:w="120" w:type="dxa"/>
            <w:shd w:val="clear" w:color="auto" w:fill="FFFFFF"/>
            <w:vAlign w:val="bottom"/>
          </w:tcPr>
          <w:p w:rsidR="00622EEE" w:rsidRDefault="00622EEE">
            <w:pPr>
              <w:pStyle w:val="NormalText"/>
              <w:jc w:val="center"/>
            </w:pPr>
          </w:p>
        </w:tc>
        <w:tc>
          <w:tcPr>
            <w:tcW w:w="2940" w:type="dxa"/>
            <w:shd w:val="clear" w:color="auto" w:fill="FFFFFF"/>
            <w:tcMar>
              <w:top w:w="0" w:type="dxa"/>
              <w:left w:w="0" w:type="dxa"/>
              <w:bottom w:w="0" w:type="dxa"/>
              <w:right w:w="0" w:type="dxa"/>
            </w:tcMar>
            <w:vAlign w:val="bottom"/>
          </w:tcPr>
          <w:p w:rsidR="00622EEE" w:rsidRDefault="00622EEE">
            <w:pPr>
              <w:pStyle w:val="NormalText"/>
              <w:jc w:val="center"/>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$120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24</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$96</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80%</w:t>
            </w:r>
          </w:p>
        </w:tc>
      </w:tr>
    </w:tbl>
    <w:p w:rsidR="00622EEE" w:rsidRDefault="00622EEE">
      <w:pPr>
        <w:pStyle w:val="NormalText"/>
      </w:pPr>
    </w:p>
    <w:p w:rsidR="00622EEE" w:rsidRDefault="00622EEE">
      <w:pPr>
        <w:pStyle w:val="NormalText"/>
      </w:pPr>
      <w:r>
        <w:t>Fixed expenses are $354,000 per month. The company is currently selling 5,000 units per month.</w:t>
      </w:r>
    </w:p>
    <w:p w:rsidR="00622EEE" w:rsidRDefault="00622EEE">
      <w:pPr>
        <w:pStyle w:val="NormalText"/>
      </w:pPr>
    </w:p>
    <w:p w:rsidR="00622EEE" w:rsidRDefault="00622EEE">
      <w:pPr>
        <w:pStyle w:val="NormalText"/>
      </w:pPr>
      <w:r>
        <w:t>Required:</w:t>
      </w:r>
    </w:p>
    <w:p w:rsidR="00622EEE" w:rsidRDefault="00622EEE">
      <w:pPr>
        <w:pStyle w:val="NormalText"/>
      </w:pPr>
      <w:r>
        <w:t>The marketing manager would like to cut the selling price by $8 and increase the advertising budget by $23,000 per month. The marketing manager predicts that these two changes would increase monthly sales by 600 units. What should be the overall effect on the company's monthly net operating income of this change?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40"/>
        <w:gridCol w:w="5860"/>
        <w:gridCol w:w="1200"/>
      </w:tblGrid>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New selling price ($120 per unit − $8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$112</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New contribution margin ($112 per unit − $24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$88</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New unit monthly sales (5,000 units + 600 units)</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5,600</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New total 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5,600 units × $88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$492,800</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Present total 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5,000 units × $96 per unit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480,000</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Change in total contribution margin</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pPr>
            <w:r>
              <w:t>12,800</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Less increase in advertising budget</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23,000</w:t>
            </w:r>
          </w:p>
        </w:tc>
      </w:tr>
      <w:tr w:rsidR="00622EEE">
        <w:tc>
          <w:tcPr>
            <w:tcW w:w="140" w:type="dxa"/>
            <w:shd w:val="clear" w:color="auto" w:fill="FFFFFF"/>
            <w:vAlign w:val="bottom"/>
          </w:tcPr>
          <w:p w:rsidR="00622EEE" w:rsidRDefault="00622EEE">
            <w:pPr>
              <w:pStyle w:val="NormalText"/>
            </w:pPr>
          </w:p>
        </w:tc>
        <w:tc>
          <w:tcPr>
            <w:tcW w:w="5860" w:type="dxa"/>
            <w:shd w:val="clear" w:color="auto" w:fill="FFFFFF"/>
            <w:tcMar>
              <w:top w:w="0" w:type="dxa"/>
              <w:left w:w="0" w:type="dxa"/>
              <w:bottom w:w="0" w:type="dxa"/>
              <w:right w:w="0" w:type="dxa"/>
            </w:tcMar>
            <w:vAlign w:val="bottom"/>
          </w:tcPr>
          <w:p w:rsidR="00622EEE" w:rsidRDefault="00622EEE">
            <w:pPr>
              <w:pStyle w:val="NormalText"/>
            </w:pPr>
            <w:r>
              <w:t>Change in net operating income</w:t>
            </w:r>
          </w:p>
        </w:tc>
        <w:tc>
          <w:tcPr>
            <w:tcW w:w="12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$(10,200)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238) Data concerning Cavaluzzi Corporation's single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580"/>
        <w:gridCol w:w="1620"/>
        <w:gridCol w:w="1760"/>
      </w:tblGrid>
      <w:tr w:rsidR="00622EEE">
        <w:tc>
          <w:tcPr>
            <w:tcW w:w="120" w:type="dxa"/>
            <w:shd w:val="clear" w:color="auto" w:fill="FFFFFF"/>
            <w:vAlign w:val="bottom"/>
          </w:tcPr>
          <w:p w:rsidR="00622EEE" w:rsidRDefault="00622EEE">
            <w:pPr>
              <w:pStyle w:val="NormalText"/>
              <w:jc w:val="center"/>
            </w:pPr>
          </w:p>
        </w:tc>
        <w:tc>
          <w:tcPr>
            <w:tcW w:w="2580" w:type="dxa"/>
            <w:shd w:val="clear" w:color="auto" w:fill="FFFFFF"/>
            <w:tcMar>
              <w:top w:w="0" w:type="dxa"/>
              <w:left w:w="0" w:type="dxa"/>
              <w:bottom w:w="0" w:type="dxa"/>
              <w:right w:w="0" w:type="dxa"/>
            </w:tcMar>
            <w:vAlign w:val="bottom"/>
          </w:tcPr>
          <w:p w:rsidR="00622EEE" w:rsidRDefault="00622EEE">
            <w:pPr>
              <w:pStyle w:val="NormalText"/>
              <w:jc w:val="center"/>
            </w:pP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58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$110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58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44</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40%</w:t>
            </w:r>
          </w:p>
        </w:tc>
      </w:tr>
      <w:tr w:rsidR="00622EEE">
        <w:tc>
          <w:tcPr>
            <w:tcW w:w="120" w:type="dxa"/>
            <w:shd w:val="clear" w:color="auto" w:fill="FFFFFF"/>
            <w:vAlign w:val="bottom"/>
          </w:tcPr>
          <w:p w:rsidR="00622EEE" w:rsidRDefault="00622EEE">
            <w:pPr>
              <w:pStyle w:val="NormalText"/>
            </w:pPr>
          </w:p>
        </w:tc>
        <w:tc>
          <w:tcPr>
            <w:tcW w:w="258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$66</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60%</w:t>
            </w:r>
          </w:p>
        </w:tc>
      </w:tr>
    </w:tbl>
    <w:p w:rsidR="00622EEE" w:rsidRDefault="00622EEE">
      <w:pPr>
        <w:pStyle w:val="NormalText"/>
      </w:pPr>
    </w:p>
    <w:p w:rsidR="00622EEE" w:rsidRDefault="00622EEE">
      <w:pPr>
        <w:pStyle w:val="NormalText"/>
      </w:pPr>
      <w:r>
        <w:t>Fixed expenses are $440,000 per month. The company is currently selling 8,000 units per month.</w:t>
      </w:r>
    </w:p>
    <w:p w:rsidR="00622EEE" w:rsidRDefault="00622EEE">
      <w:pPr>
        <w:pStyle w:val="NormalText"/>
      </w:pPr>
    </w:p>
    <w:p w:rsidR="00622EEE" w:rsidRDefault="00622EEE">
      <w:pPr>
        <w:pStyle w:val="NormalText"/>
      </w:pPr>
      <w:r>
        <w:t>Required:</w:t>
      </w:r>
    </w:p>
    <w:p w:rsidR="00622EEE" w:rsidRDefault="00622EEE">
      <w:pPr>
        <w:pStyle w:val="NormalText"/>
      </w:pPr>
      <w:r>
        <w:t>The marketing manager believes that an $8,000 increase in the monthly advertising budget would result in a 150 unit increase in monthly sales. What should be the overall effect on the company's monthly net operating income of this change?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6640"/>
        <w:gridCol w:w="980"/>
      </w:tblGrid>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Increase in total contribution margin ($66 per unit × 150 units)</w:t>
            </w:r>
          </w:p>
        </w:tc>
        <w:tc>
          <w:tcPr>
            <w:tcW w:w="980" w:type="dxa"/>
            <w:shd w:val="clear" w:color="auto" w:fill="FFFFFF"/>
            <w:tcMar>
              <w:top w:w="0" w:type="dxa"/>
              <w:left w:w="0" w:type="dxa"/>
              <w:bottom w:w="0" w:type="dxa"/>
              <w:right w:w="0" w:type="dxa"/>
            </w:tcMar>
            <w:vAlign w:val="bottom"/>
          </w:tcPr>
          <w:p w:rsidR="00622EEE" w:rsidRDefault="00622EEE">
            <w:pPr>
              <w:pStyle w:val="NormalText"/>
              <w:jc w:val="right"/>
            </w:pPr>
            <w:r>
              <w:t>$9,900</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Less incremental fixed expenses</w:t>
            </w:r>
          </w:p>
        </w:tc>
        <w:tc>
          <w:tcPr>
            <w:tcW w:w="9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8,000</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rPr>
                <w:u w:val="double"/>
              </w:rPr>
            </w:pPr>
            <w:r>
              <w:t>Change in net operating income</w:t>
            </w:r>
          </w:p>
        </w:tc>
        <w:tc>
          <w:tcPr>
            <w:tcW w:w="9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$1,900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239) Shelhorse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460"/>
        <w:gridCol w:w="1560"/>
        <w:gridCol w:w="1800"/>
      </w:tblGrid>
      <w:tr w:rsidR="00622EEE">
        <w:tc>
          <w:tcPr>
            <w:tcW w:w="120" w:type="dxa"/>
            <w:shd w:val="clear" w:color="auto" w:fill="FFFFFF"/>
            <w:vAlign w:val="bottom"/>
          </w:tcPr>
          <w:p w:rsidR="00622EEE" w:rsidRDefault="00622EEE">
            <w:pPr>
              <w:pStyle w:val="NormalText"/>
            </w:pPr>
          </w:p>
        </w:tc>
        <w:tc>
          <w:tcPr>
            <w:tcW w:w="2460" w:type="dxa"/>
            <w:shd w:val="clear" w:color="auto" w:fill="FFFFFF"/>
            <w:tcMar>
              <w:top w:w="0" w:type="dxa"/>
              <w:left w:w="0" w:type="dxa"/>
              <w:bottom w:w="0" w:type="dxa"/>
              <w:right w:w="0" w:type="dxa"/>
            </w:tcMar>
            <w:vAlign w:val="bottom"/>
          </w:tcPr>
          <w:p w:rsidR="00622EEE" w:rsidRDefault="00622EEE">
            <w:pPr>
              <w:pStyle w:val="NormalText"/>
            </w:pP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46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$140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46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56</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40%</w:t>
            </w:r>
          </w:p>
        </w:tc>
      </w:tr>
      <w:tr w:rsidR="00622EEE">
        <w:tc>
          <w:tcPr>
            <w:tcW w:w="120" w:type="dxa"/>
            <w:shd w:val="clear" w:color="auto" w:fill="FFFFFF"/>
            <w:vAlign w:val="bottom"/>
          </w:tcPr>
          <w:p w:rsidR="00622EEE" w:rsidRDefault="00622EEE">
            <w:pPr>
              <w:pStyle w:val="NormalText"/>
            </w:pPr>
          </w:p>
        </w:tc>
        <w:tc>
          <w:tcPr>
            <w:tcW w:w="246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$84</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60%</w:t>
            </w:r>
          </w:p>
        </w:tc>
      </w:tr>
    </w:tbl>
    <w:p w:rsidR="00622EEE" w:rsidRDefault="00622EEE">
      <w:pPr>
        <w:pStyle w:val="NormalText"/>
      </w:pPr>
    </w:p>
    <w:p w:rsidR="00622EEE" w:rsidRDefault="00622EEE">
      <w:pPr>
        <w:pStyle w:val="NormalText"/>
      </w:pPr>
      <w:r>
        <w:t>Fixed expenses are $275,000 per month. The company is currently selling 4,000 units per month.</w:t>
      </w:r>
    </w:p>
    <w:p w:rsidR="00622EEE" w:rsidRDefault="00622EEE">
      <w:pPr>
        <w:pStyle w:val="NormalText"/>
      </w:pPr>
    </w:p>
    <w:p w:rsidR="00622EEE" w:rsidRDefault="00622EEE">
      <w:pPr>
        <w:pStyle w:val="NormalText"/>
      </w:pPr>
      <w:r>
        <w:t>Required:</w:t>
      </w:r>
    </w:p>
    <w:p w:rsidR="00622EEE" w:rsidRDefault="00622EEE">
      <w:pPr>
        <w:pStyle w:val="NormalText"/>
      </w:pPr>
      <w:r>
        <w:t>The marketing manager believes that a $13,000 increase in the monthly advertising budget would result in a 150 unit increase in monthly sales. What should be the overall effect on the company's monthly net operating income of this change?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40"/>
        <w:gridCol w:w="6520"/>
        <w:gridCol w:w="1100"/>
      </w:tblGrid>
      <w:tr w:rsidR="00622EEE">
        <w:tc>
          <w:tcPr>
            <w:tcW w:w="140" w:type="dxa"/>
            <w:shd w:val="clear" w:color="auto" w:fill="FFFFFF"/>
            <w:vAlign w:val="bottom"/>
          </w:tcPr>
          <w:p w:rsidR="00622EEE" w:rsidRDefault="00622EEE">
            <w:pPr>
              <w:pStyle w:val="NormalText"/>
            </w:pPr>
          </w:p>
        </w:tc>
        <w:tc>
          <w:tcPr>
            <w:tcW w:w="6520" w:type="dxa"/>
            <w:shd w:val="clear" w:color="auto" w:fill="FFFFFF"/>
            <w:tcMar>
              <w:top w:w="0" w:type="dxa"/>
              <w:left w:w="0" w:type="dxa"/>
              <w:bottom w:w="0" w:type="dxa"/>
              <w:right w:w="0" w:type="dxa"/>
            </w:tcMar>
            <w:vAlign w:val="bottom"/>
          </w:tcPr>
          <w:p w:rsidR="00622EEE" w:rsidRDefault="00622EEE">
            <w:pPr>
              <w:pStyle w:val="NormalText"/>
            </w:pPr>
            <w:r>
              <w:t>Increase in total contribution margin ($84 per unit × 150 units)</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$12,600</w:t>
            </w:r>
          </w:p>
        </w:tc>
      </w:tr>
      <w:tr w:rsidR="00622EEE">
        <w:tc>
          <w:tcPr>
            <w:tcW w:w="140" w:type="dxa"/>
            <w:shd w:val="clear" w:color="auto" w:fill="FFFFFF"/>
            <w:vAlign w:val="bottom"/>
          </w:tcPr>
          <w:p w:rsidR="00622EEE" w:rsidRDefault="00622EEE">
            <w:pPr>
              <w:pStyle w:val="NormalText"/>
            </w:pPr>
          </w:p>
        </w:tc>
        <w:tc>
          <w:tcPr>
            <w:tcW w:w="6520" w:type="dxa"/>
            <w:shd w:val="clear" w:color="auto" w:fill="FFFFFF"/>
            <w:tcMar>
              <w:top w:w="0" w:type="dxa"/>
              <w:left w:w="0" w:type="dxa"/>
              <w:bottom w:w="0" w:type="dxa"/>
              <w:right w:w="0" w:type="dxa"/>
            </w:tcMar>
            <w:vAlign w:val="bottom"/>
          </w:tcPr>
          <w:p w:rsidR="00622EEE" w:rsidRDefault="00622EEE">
            <w:pPr>
              <w:pStyle w:val="NormalText"/>
            </w:pPr>
            <w:r>
              <w:t>Less incremental fixed expenses</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13,000</w:t>
            </w:r>
          </w:p>
        </w:tc>
      </w:tr>
      <w:tr w:rsidR="00622EEE">
        <w:tc>
          <w:tcPr>
            <w:tcW w:w="140" w:type="dxa"/>
            <w:shd w:val="clear" w:color="auto" w:fill="FFFFFF"/>
            <w:vAlign w:val="bottom"/>
          </w:tcPr>
          <w:p w:rsidR="00622EEE" w:rsidRDefault="00622EEE">
            <w:pPr>
              <w:pStyle w:val="NormalText"/>
            </w:pPr>
          </w:p>
        </w:tc>
        <w:tc>
          <w:tcPr>
            <w:tcW w:w="6520" w:type="dxa"/>
            <w:shd w:val="clear" w:color="auto" w:fill="FFFFFF"/>
            <w:tcMar>
              <w:top w:w="0" w:type="dxa"/>
              <w:left w:w="0" w:type="dxa"/>
              <w:bottom w:w="0" w:type="dxa"/>
              <w:right w:w="0" w:type="dxa"/>
            </w:tcMar>
            <w:vAlign w:val="bottom"/>
          </w:tcPr>
          <w:p w:rsidR="00622EEE" w:rsidRDefault="00622EEE">
            <w:pPr>
              <w:pStyle w:val="NormalText"/>
            </w:pPr>
            <w:r>
              <w:t>Change in net operating income</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($400)</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240) Data concerning Milian Corporation's single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22EEE">
        <w:tc>
          <w:tcPr>
            <w:tcW w:w="120" w:type="dxa"/>
            <w:shd w:val="clear" w:color="auto" w:fill="FFFFFF"/>
            <w:vAlign w:val="bottom"/>
          </w:tcPr>
          <w:p w:rsidR="00622EEE" w:rsidRDefault="00622EEE">
            <w:pPr>
              <w:pStyle w:val="NormalText"/>
              <w:jc w:val="center"/>
            </w:pPr>
          </w:p>
        </w:tc>
        <w:tc>
          <w:tcPr>
            <w:tcW w:w="2940" w:type="dxa"/>
            <w:shd w:val="clear" w:color="auto" w:fill="FFFFFF"/>
            <w:tcMar>
              <w:top w:w="0" w:type="dxa"/>
              <w:left w:w="0" w:type="dxa"/>
              <w:bottom w:w="0" w:type="dxa"/>
              <w:right w:w="0" w:type="dxa"/>
            </w:tcMar>
            <w:vAlign w:val="bottom"/>
          </w:tcPr>
          <w:p w:rsidR="00622EEE" w:rsidRDefault="00622EEE">
            <w:pPr>
              <w:pStyle w:val="NormalText"/>
              <w:jc w:val="center"/>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$130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39</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$91</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70%</w:t>
            </w:r>
          </w:p>
        </w:tc>
      </w:tr>
    </w:tbl>
    <w:p w:rsidR="00622EEE" w:rsidRDefault="00622EEE">
      <w:pPr>
        <w:pStyle w:val="NormalText"/>
      </w:pPr>
    </w:p>
    <w:p w:rsidR="00622EEE" w:rsidRDefault="00622EEE">
      <w:pPr>
        <w:pStyle w:val="NormalText"/>
      </w:pPr>
      <w:r>
        <w:t>Fixed expenses are $66,000 per month. The company is currently selling 1,000 units per month.</w:t>
      </w:r>
    </w:p>
    <w:p w:rsidR="00622EEE" w:rsidRDefault="00622EEE">
      <w:pPr>
        <w:pStyle w:val="NormalText"/>
      </w:pPr>
    </w:p>
    <w:p w:rsidR="00622EEE" w:rsidRDefault="00622EEE">
      <w:pPr>
        <w:pStyle w:val="NormalText"/>
      </w:pPr>
      <w:r>
        <w:t>Required:</w:t>
      </w:r>
    </w:p>
    <w:p w:rsidR="00622EEE" w:rsidRDefault="00622EEE">
      <w:pPr>
        <w:pStyle w:val="NormalText"/>
      </w:pPr>
      <w:r>
        <w:t>Management is considering using a new component that would increase the unit variable cost by $15. Since the new component would improve the company's product, the marketing manager predicts that monthly sales would increase by 200 units. What should be the overall effect on the company's monthly net operating income of this change if fixed expenses are unaffected?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6640"/>
        <w:gridCol w:w="1100"/>
      </w:tblGrid>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New variable cost per unit ($39 per unit + $15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$54</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New contribution margin per unit ($130 per unit − $54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$76</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New unit monthly sales (1,000 units + 200 units)</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1,200</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New total contribution margin:</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1,200 units × $76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$91,200</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Current total contribution margin:</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1,000 units × $91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91,000</w:t>
            </w:r>
          </w:p>
        </w:tc>
      </w:tr>
      <w:tr w:rsidR="00622EEE">
        <w:tc>
          <w:tcPr>
            <w:tcW w:w="120" w:type="dxa"/>
            <w:shd w:val="clear" w:color="auto" w:fill="FFFFFF"/>
            <w:vAlign w:val="bottom"/>
          </w:tcPr>
          <w:p w:rsidR="00622EEE" w:rsidRDefault="00622EEE">
            <w:pPr>
              <w:pStyle w:val="NormalText"/>
            </w:pPr>
          </w:p>
        </w:tc>
        <w:tc>
          <w:tcPr>
            <w:tcW w:w="6640" w:type="dxa"/>
            <w:shd w:val="clear" w:color="auto" w:fill="FFFFFF"/>
            <w:tcMar>
              <w:top w:w="0" w:type="dxa"/>
              <w:left w:w="0" w:type="dxa"/>
              <w:bottom w:w="0" w:type="dxa"/>
              <w:right w:w="0" w:type="dxa"/>
            </w:tcMar>
            <w:vAlign w:val="bottom"/>
          </w:tcPr>
          <w:p w:rsidR="00622EEE" w:rsidRDefault="00622EEE">
            <w:pPr>
              <w:pStyle w:val="NormalText"/>
            </w:pPr>
            <w:r>
              <w:t>Change in total contribution margin and in net operating income</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$200</w:t>
            </w:r>
          </w:p>
        </w:tc>
      </w:tr>
    </w:tbl>
    <w:p w:rsidR="00622EEE" w:rsidRDefault="00622EEE">
      <w:pPr>
        <w:pStyle w:val="NormalText"/>
      </w:pPr>
    </w:p>
    <w:p w:rsidR="00622EEE" w:rsidRDefault="00622EEE">
      <w:pPr>
        <w:pStyle w:val="NormalText"/>
      </w:pPr>
      <w:r>
        <w:t>Because fixed expenses are not affected by this change, the change in net operating income will be equal to the change in total contribution margin.</w:t>
      </w:r>
    </w:p>
    <w:p w:rsidR="00622EEE" w:rsidRDefault="00622EEE">
      <w:pPr>
        <w:pStyle w:val="NormalText"/>
      </w:pPr>
      <w:r>
        <w:t>Difficulty: 1 Easy</w:t>
      </w:r>
    </w:p>
    <w:p w:rsidR="00622EEE" w:rsidRDefault="00622EEE">
      <w:pPr>
        <w:pStyle w:val="NormalText"/>
      </w:pPr>
      <w:r>
        <w:t>Topic:  Additional Applications of CVP Concepts</w:t>
      </w:r>
    </w:p>
    <w:p w:rsidR="00622EEE" w:rsidRDefault="00622EEE">
      <w:pPr>
        <w:pStyle w:val="NormalText"/>
      </w:pPr>
      <w:r>
        <w:t>Learning Objective:  02-04 Show the effects on net operating income of changes in variable costs, fixed costs, selling price, and volume.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241) Cleghorn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$160.00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$70.40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Fixed expense per month</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$153,216</w:t>
            </w:r>
          </w:p>
        </w:tc>
      </w:tr>
    </w:tbl>
    <w:p w:rsidR="00622EEE" w:rsidRDefault="00622EEE">
      <w:pPr>
        <w:pStyle w:val="NormalText"/>
      </w:pPr>
    </w:p>
    <w:p w:rsidR="00622EEE" w:rsidRDefault="00622EEE">
      <w:pPr>
        <w:pStyle w:val="NormalText"/>
      </w:pPr>
      <w:r>
        <w:t>Required:</w:t>
      </w:r>
    </w:p>
    <w:p w:rsidR="00622EEE" w:rsidRDefault="00622EEE">
      <w:pPr>
        <w:pStyle w:val="NormalText"/>
      </w:pPr>
      <w:r>
        <w:t>Determine the monthly break-even in total dollar sales.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600"/>
        <w:gridCol w:w="1340"/>
        <w:gridCol w:w="1800"/>
      </w:tblGrid>
      <w:tr w:rsidR="00622EEE">
        <w:tc>
          <w:tcPr>
            <w:tcW w:w="4600" w:type="dxa"/>
            <w:shd w:val="clear" w:color="auto" w:fill="FFFFFF"/>
            <w:vAlign w:val="bottom"/>
          </w:tcPr>
          <w:p w:rsidR="00622EEE" w:rsidRDefault="00622EEE">
            <w:pPr>
              <w:pStyle w:val="NormalText"/>
            </w:pPr>
          </w:p>
        </w:tc>
        <w:tc>
          <w:tcPr>
            <w:tcW w:w="134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4600" w:type="dxa"/>
            <w:shd w:val="clear" w:color="auto" w:fill="FFFFFF"/>
            <w:vAlign w:val="bottom"/>
          </w:tcPr>
          <w:p w:rsidR="00622EEE" w:rsidRDefault="00622EEE">
            <w:pPr>
              <w:pStyle w:val="NormalText"/>
            </w:pPr>
            <w:r>
              <w:t>Selling price per unit</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pPr>
            <w:r>
              <w:t>$160.00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4600" w:type="dxa"/>
            <w:shd w:val="clear" w:color="auto" w:fill="FFFFFF"/>
            <w:vAlign w:val="bottom"/>
          </w:tcPr>
          <w:p w:rsidR="00622EEE" w:rsidRDefault="00622EEE">
            <w:pPr>
              <w:pStyle w:val="NormalText"/>
            </w:pPr>
            <w:r>
              <w:t>Variable expense per unit</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70.40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44%</w:t>
            </w:r>
          </w:p>
        </w:tc>
      </w:tr>
      <w:tr w:rsidR="00622EEE">
        <w:tc>
          <w:tcPr>
            <w:tcW w:w="4600" w:type="dxa"/>
            <w:shd w:val="clear" w:color="auto" w:fill="FFFFFF"/>
            <w:vAlign w:val="bottom"/>
          </w:tcPr>
          <w:p w:rsidR="00622EEE" w:rsidRDefault="00622EEE">
            <w:pPr>
              <w:pStyle w:val="NormalText"/>
            </w:pPr>
            <w:r>
              <w:t>Contribution margin per unit and contribution margin ratio</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$89.60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56%</w:t>
            </w:r>
          </w:p>
        </w:tc>
      </w:tr>
    </w:tbl>
    <w:p w:rsidR="00622EEE" w:rsidRDefault="00622EEE">
      <w:pPr>
        <w:pStyle w:val="NormalText"/>
      </w:pPr>
    </w:p>
    <w:p w:rsidR="00622EEE" w:rsidRDefault="00622EEE">
      <w:pPr>
        <w:pStyle w:val="NormalText"/>
      </w:pPr>
      <w:r>
        <w:t>Dollar sales to break even = Fixed expenses ÷ CM ratio = $153,216 ÷ 0.56 = $273,600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242) Hamernik, Inc., produces and sells a single product whose selling price is $240.00 per unit and whose variable expense is $72.00 per unit. The company's fixed expense is $372,960 per month.</w:t>
      </w:r>
    </w:p>
    <w:p w:rsidR="00622EEE" w:rsidRDefault="00622EEE">
      <w:pPr>
        <w:pStyle w:val="NormalText"/>
      </w:pPr>
    </w:p>
    <w:p w:rsidR="00622EEE" w:rsidRDefault="00622EEE">
      <w:pPr>
        <w:pStyle w:val="NormalText"/>
      </w:pPr>
      <w:r>
        <w:t>Required:</w:t>
      </w:r>
    </w:p>
    <w:p w:rsidR="00622EEE" w:rsidRDefault="00622EEE">
      <w:pPr>
        <w:pStyle w:val="NormalText"/>
      </w:pPr>
      <w:r>
        <w:t>Determine the monthly break-even in either unit or total dollar sales.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320"/>
        <w:gridCol w:w="1640"/>
        <w:gridCol w:w="1800"/>
      </w:tblGrid>
      <w:tr w:rsidR="00622EEE">
        <w:tc>
          <w:tcPr>
            <w:tcW w:w="4320" w:type="dxa"/>
            <w:shd w:val="clear" w:color="auto" w:fill="FFFFFF"/>
            <w:vAlign w:val="bottom"/>
          </w:tcPr>
          <w:p w:rsidR="00622EEE" w:rsidRDefault="00622EEE">
            <w:pPr>
              <w:pStyle w:val="NormalText"/>
            </w:pPr>
          </w:p>
        </w:tc>
        <w:tc>
          <w:tcPr>
            <w:tcW w:w="164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4320" w:type="dxa"/>
            <w:shd w:val="clear" w:color="auto" w:fill="FFFFFF"/>
            <w:vAlign w:val="bottom"/>
          </w:tcPr>
          <w:p w:rsidR="00622EEE" w:rsidRDefault="00622EEE">
            <w:pPr>
              <w:pStyle w:val="NormalText"/>
            </w:pPr>
            <w:r>
              <w:t>Selling price per unit</w:t>
            </w:r>
          </w:p>
        </w:tc>
        <w:tc>
          <w:tcPr>
            <w:tcW w:w="1640" w:type="dxa"/>
            <w:shd w:val="clear" w:color="auto" w:fill="FFFFFF"/>
            <w:tcMar>
              <w:top w:w="0" w:type="dxa"/>
              <w:left w:w="0" w:type="dxa"/>
              <w:bottom w:w="0" w:type="dxa"/>
              <w:right w:w="0" w:type="dxa"/>
            </w:tcMar>
            <w:vAlign w:val="bottom"/>
          </w:tcPr>
          <w:p w:rsidR="00622EEE" w:rsidRDefault="00622EEE">
            <w:pPr>
              <w:pStyle w:val="NormalText"/>
              <w:jc w:val="right"/>
            </w:pPr>
            <w:r>
              <w:t>$240.00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4320" w:type="dxa"/>
            <w:shd w:val="clear" w:color="auto" w:fill="FFFFFF"/>
            <w:vAlign w:val="bottom"/>
          </w:tcPr>
          <w:p w:rsidR="00622EEE" w:rsidRDefault="00622EEE">
            <w:pPr>
              <w:pStyle w:val="NormalText"/>
            </w:pPr>
            <w:r>
              <w:t>Variable expense per unit</w:t>
            </w:r>
          </w:p>
        </w:tc>
        <w:tc>
          <w:tcPr>
            <w:tcW w:w="16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72.00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w:t>
            </w:r>
          </w:p>
        </w:tc>
      </w:tr>
      <w:tr w:rsidR="00622EEE">
        <w:tc>
          <w:tcPr>
            <w:tcW w:w="4320" w:type="dxa"/>
            <w:shd w:val="clear" w:color="auto" w:fill="FFFFFF"/>
            <w:vAlign w:val="bottom"/>
          </w:tcPr>
          <w:p w:rsidR="00622EEE" w:rsidRDefault="00622EEE">
            <w:pPr>
              <w:pStyle w:val="NormalText"/>
            </w:pPr>
            <w:r>
              <w:t>Contribution margin per unit and contribution margin ratio</w:t>
            </w:r>
          </w:p>
        </w:tc>
        <w:tc>
          <w:tcPr>
            <w:tcW w:w="16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$168.00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70%</w:t>
            </w:r>
          </w:p>
        </w:tc>
      </w:tr>
    </w:tbl>
    <w:p w:rsidR="00622EEE" w:rsidRDefault="00622EEE">
      <w:pPr>
        <w:pStyle w:val="NormalText"/>
      </w:pPr>
    </w:p>
    <w:p w:rsidR="00622EEE" w:rsidRDefault="00622EEE">
      <w:pPr>
        <w:pStyle w:val="NormalText"/>
      </w:pPr>
      <w:r>
        <w:t>Unit sales to break even = Fixed expenses ÷ Unit CM = $372,960 ÷ $168 per unit = 2,220 units</w:t>
      </w:r>
    </w:p>
    <w:p w:rsidR="00622EEE" w:rsidRDefault="00622EEE">
      <w:pPr>
        <w:pStyle w:val="NormalText"/>
      </w:pPr>
      <w:r>
        <w:t>Dollar sales to break even = Fixed expenses ÷ CM ratio = $372,960 ÷ 0.70 = $532,800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243) Frisch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$170.00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$83.30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Fixed expense per month</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$138,720</w:t>
            </w:r>
          </w:p>
        </w:tc>
      </w:tr>
    </w:tbl>
    <w:p w:rsidR="00622EEE" w:rsidRDefault="00622EEE">
      <w:pPr>
        <w:pStyle w:val="NormalText"/>
      </w:pPr>
    </w:p>
    <w:p w:rsidR="00622EEE" w:rsidRDefault="00622EEE">
      <w:pPr>
        <w:pStyle w:val="NormalText"/>
      </w:pPr>
      <w:r>
        <w:t>Required:</w:t>
      </w:r>
    </w:p>
    <w:p w:rsidR="00622EEE" w:rsidRDefault="00622EEE">
      <w:pPr>
        <w:pStyle w:val="NormalText"/>
      </w:pPr>
      <w:r>
        <w:t>Determine the monthly break-even in either unit or total dollar sales.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420"/>
        <w:gridCol w:w="1620"/>
        <w:gridCol w:w="1740"/>
      </w:tblGrid>
      <w:tr w:rsidR="00622EEE">
        <w:tc>
          <w:tcPr>
            <w:tcW w:w="4420" w:type="dxa"/>
            <w:shd w:val="clear" w:color="auto" w:fill="FFFFFF"/>
            <w:vAlign w:val="bottom"/>
          </w:tcPr>
          <w:p w:rsidR="00622EEE" w:rsidRDefault="00622EEE">
            <w:pPr>
              <w:pStyle w:val="NormalText"/>
            </w:pP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4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4420" w:type="dxa"/>
            <w:shd w:val="clear" w:color="auto" w:fill="FFFFFF"/>
            <w:vAlign w:val="bottom"/>
          </w:tcPr>
          <w:p w:rsidR="00622EEE" w:rsidRDefault="00622EEE">
            <w:pPr>
              <w:pStyle w:val="NormalText"/>
            </w:pPr>
            <w:r>
              <w:t>Selling price per unit</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$170.00</w:t>
            </w:r>
          </w:p>
        </w:tc>
        <w:tc>
          <w:tcPr>
            <w:tcW w:w="174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4420" w:type="dxa"/>
            <w:shd w:val="clear" w:color="auto" w:fill="FFFFFF"/>
            <w:vAlign w:val="bottom"/>
          </w:tcPr>
          <w:p w:rsidR="00622EEE" w:rsidRDefault="00622EEE">
            <w:pPr>
              <w:pStyle w:val="NormalText"/>
            </w:pPr>
            <w:r>
              <w:t>Variable expense per unit</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83.30</w:t>
            </w:r>
          </w:p>
        </w:tc>
        <w:tc>
          <w:tcPr>
            <w:tcW w:w="17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49%</w:t>
            </w:r>
          </w:p>
        </w:tc>
      </w:tr>
      <w:tr w:rsidR="00622EEE">
        <w:tc>
          <w:tcPr>
            <w:tcW w:w="4420" w:type="dxa"/>
            <w:shd w:val="clear" w:color="auto" w:fill="FFFFFF"/>
            <w:vAlign w:val="bottom"/>
          </w:tcPr>
          <w:p w:rsidR="00622EEE" w:rsidRDefault="00622EEE">
            <w:pPr>
              <w:pStyle w:val="NormalText"/>
            </w:pPr>
            <w:r>
              <w:t>Contribution margin per unit and contribution margin ratio</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$86.70</w:t>
            </w:r>
          </w:p>
        </w:tc>
        <w:tc>
          <w:tcPr>
            <w:tcW w:w="17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51%</w:t>
            </w:r>
          </w:p>
        </w:tc>
      </w:tr>
    </w:tbl>
    <w:p w:rsidR="00622EEE" w:rsidRDefault="00622EEE">
      <w:pPr>
        <w:pStyle w:val="NormalText"/>
      </w:pPr>
    </w:p>
    <w:p w:rsidR="00622EEE" w:rsidRDefault="00622EEE">
      <w:pPr>
        <w:pStyle w:val="NormalText"/>
      </w:pPr>
      <w:r>
        <w:t>Unit sales to break even = Fixed expenses ÷ Unit CM = $138,720 ÷ $86.70 per unit = 1,600 units</w:t>
      </w:r>
    </w:p>
    <w:p w:rsidR="00622EEE" w:rsidRDefault="00622EEE">
      <w:pPr>
        <w:pStyle w:val="NormalText"/>
      </w:pPr>
      <w:r>
        <w:t>Dollar sales to break even = Fixed expenses ÷ CM ratio = $138,720 ÷ 0.51 = $272,000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244) Yamakawa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$200.00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$64.00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Fixed expense per month</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$670,480</w:t>
            </w:r>
          </w:p>
        </w:tc>
      </w:tr>
    </w:tbl>
    <w:p w:rsidR="00622EEE" w:rsidRDefault="00622EEE">
      <w:pPr>
        <w:pStyle w:val="NormalText"/>
      </w:pPr>
    </w:p>
    <w:p w:rsidR="00622EEE" w:rsidRDefault="00622EEE">
      <w:pPr>
        <w:pStyle w:val="NormalText"/>
      </w:pPr>
      <w:r>
        <w:t>Required:</w:t>
      </w:r>
    </w:p>
    <w:p w:rsidR="00622EEE" w:rsidRDefault="00622EEE">
      <w:pPr>
        <w:pStyle w:val="NormalText"/>
      </w:pPr>
      <w:r>
        <w:t>Determine the monthly break-even in unit sales.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3180"/>
        <w:gridCol w:w="1020"/>
      </w:tblGrid>
      <w:tr w:rsidR="00622EEE">
        <w:tc>
          <w:tcPr>
            <w:tcW w:w="120" w:type="dxa"/>
            <w:shd w:val="clear" w:color="auto" w:fill="FFFFFF"/>
            <w:vAlign w:val="bottom"/>
          </w:tcPr>
          <w:p w:rsidR="00622EEE" w:rsidRDefault="00622EEE">
            <w:pPr>
              <w:pStyle w:val="NormalText"/>
            </w:pPr>
          </w:p>
        </w:tc>
        <w:tc>
          <w:tcPr>
            <w:tcW w:w="31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pPr>
            <w:r>
              <w:t>$200.00</w:t>
            </w:r>
          </w:p>
        </w:tc>
      </w:tr>
      <w:tr w:rsidR="00622EEE">
        <w:tc>
          <w:tcPr>
            <w:tcW w:w="120" w:type="dxa"/>
            <w:shd w:val="clear" w:color="auto" w:fill="FFFFFF"/>
            <w:vAlign w:val="bottom"/>
          </w:tcPr>
          <w:p w:rsidR="00622EEE" w:rsidRDefault="00622EEE">
            <w:pPr>
              <w:pStyle w:val="NormalText"/>
            </w:pPr>
          </w:p>
        </w:tc>
        <w:tc>
          <w:tcPr>
            <w:tcW w:w="31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64.00</w:t>
            </w:r>
          </w:p>
        </w:tc>
      </w:tr>
      <w:tr w:rsidR="00622EEE">
        <w:tc>
          <w:tcPr>
            <w:tcW w:w="120" w:type="dxa"/>
            <w:shd w:val="clear" w:color="auto" w:fill="FFFFFF"/>
            <w:vAlign w:val="bottom"/>
          </w:tcPr>
          <w:p w:rsidR="00622EEE" w:rsidRDefault="00622EEE">
            <w:pPr>
              <w:pStyle w:val="NormalText"/>
            </w:pPr>
          </w:p>
        </w:tc>
        <w:tc>
          <w:tcPr>
            <w:tcW w:w="3180" w:type="dxa"/>
            <w:shd w:val="clear" w:color="auto" w:fill="FFFFFF"/>
            <w:tcMar>
              <w:top w:w="0" w:type="dxa"/>
              <w:left w:w="0" w:type="dxa"/>
              <w:bottom w:w="0" w:type="dxa"/>
              <w:right w:w="0" w:type="dxa"/>
            </w:tcMar>
            <w:vAlign w:val="bottom"/>
          </w:tcPr>
          <w:p w:rsidR="00622EEE" w:rsidRDefault="00622EEE">
            <w:pPr>
              <w:pStyle w:val="NormalText"/>
            </w:pPr>
            <w:r>
              <w:t>Contribution margin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$136.00</w:t>
            </w:r>
          </w:p>
        </w:tc>
      </w:tr>
    </w:tbl>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$670,480 ÷ $136 per unit = 4,930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245) Liz, Inc., produces and sells a single product. The product sells for $130.00 per unit and its variable expense is $48.10 per unit. The company's monthly fixed expense is $223,587.</w:t>
      </w:r>
    </w:p>
    <w:p w:rsidR="00622EEE" w:rsidRDefault="00622EEE">
      <w:pPr>
        <w:pStyle w:val="NormalText"/>
      </w:pPr>
    </w:p>
    <w:p w:rsidR="00622EEE" w:rsidRDefault="00622EEE">
      <w:pPr>
        <w:pStyle w:val="NormalText"/>
      </w:pPr>
      <w:r>
        <w:t>Required:</w:t>
      </w:r>
    </w:p>
    <w:p w:rsidR="00622EEE" w:rsidRDefault="00622EEE">
      <w:pPr>
        <w:pStyle w:val="NormalText"/>
      </w:pPr>
      <w:r>
        <w:t>Determine the monthly break-even in unit sales.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20"/>
        <w:gridCol w:w="3180"/>
        <w:gridCol w:w="1020"/>
      </w:tblGrid>
      <w:tr w:rsidR="00622EEE">
        <w:tc>
          <w:tcPr>
            <w:tcW w:w="120" w:type="dxa"/>
            <w:shd w:val="clear" w:color="auto" w:fill="FFFFFF"/>
            <w:vAlign w:val="bottom"/>
          </w:tcPr>
          <w:p w:rsidR="00622EEE" w:rsidRDefault="00622EEE">
            <w:pPr>
              <w:pStyle w:val="NormalText"/>
            </w:pPr>
          </w:p>
        </w:tc>
        <w:tc>
          <w:tcPr>
            <w:tcW w:w="31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pPr>
            <w:r>
              <w:t>$130.00</w:t>
            </w:r>
          </w:p>
        </w:tc>
      </w:tr>
      <w:tr w:rsidR="00622EEE">
        <w:tc>
          <w:tcPr>
            <w:tcW w:w="120" w:type="dxa"/>
            <w:shd w:val="clear" w:color="auto" w:fill="FFFFFF"/>
            <w:vAlign w:val="bottom"/>
          </w:tcPr>
          <w:p w:rsidR="00622EEE" w:rsidRDefault="00622EEE">
            <w:pPr>
              <w:pStyle w:val="NormalText"/>
            </w:pPr>
          </w:p>
        </w:tc>
        <w:tc>
          <w:tcPr>
            <w:tcW w:w="31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48.10</w:t>
            </w:r>
          </w:p>
        </w:tc>
      </w:tr>
      <w:tr w:rsidR="00622EEE">
        <w:tc>
          <w:tcPr>
            <w:tcW w:w="120" w:type="dxa"/>
            <w:shd w:val="clear" w:color="auto" w:fill="FFFFFF"/>
            <w:vAlign w:val="bottom"/>
          </w:tcPr>
          <w:p w:rsidR="00622EEE" w:rsidRDefault="00622EEE">
            <w:pPr>
              <w:pStyle w:val="NormalText"/>
            </w:pPr>
          </w:p>
        </w:tc>
        <w:tc>
          <w:tcPr>
            <w:tcW w:w="3180" w:type="dxa"/>
            <w:shd w:val="clear" w:color="auto" w:fill="FFFFFF"/>
            <w:tcMar>
              <w:top w:w="0" w:type="dxa"/>
              <w:left w:w="0" w:type="dxa"/>
              <w:bottom w:w="0" w:type="dxa"/>
              <w:right w:w="0" w:type="dxa"/>
            </w:tcMar>
            <w:vAlign w:val="bottom"/>
          </w:tcPr>
          <w:p w:rsidR="00622EEE" w:rsidRDefault="00622EEE">
            <w:pPr>
              <w:pStyle w:val="NormalText"/>
            </w:pPr>
            <w:r>
              <w:t>Contribution margin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$81.90</w:t>
            </w:r>
          </w:p>
        </w:tc>
      </w:tr>
    </w:tbl>
    <w:p w:rsidR="00622EEE" w:rsidRDefault="00622EEE">
      <w:pPr>
        <w:pStyle w:val="NormalText"/>
      </w:pPr>
    </w:p>
    <w:p w:rsidR="00622EEE" w:rsidRDefault="00622EEE">
      <w:pPr>
        <w:pStyle w:val="NormalText"/>
      </w:pPr>
      <w:r>
        <w:t>Unit sales to break even = Fixed expenses ÷ Unit CM</w:t>
      </w:r>
    </w:p>
    <w:p w:rsidR="00622EEE" w:rsidRDefault="00622EEE">
      <w:pPr>
        <w:pStyle w:val="NormalText"/>
      </w:pPr>
      <w:r>
        <w:t>= $223,587 ÷ $81.90 per unit = 2,730 units</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246) Malensek International, Inc., produces and sells a single product. The product sells for $240.00 per unit and its variable expense is $55.20 per unit. The company's monthly fixed expense is $249,480.</w:t>
      </w:r>
    </w:p>
    <w:p w:rsidR="00622EEE" w:rsidRDefault="00622EEE">
      <w:pPr>
        <w:pStyle w:val="NormalText"/>
      </w:pPr>
    </w:p>
    <w:p w:rsidR="00622EEE" w:rsidRDefault="00622EEE">
      <w:pPr>
        <w:pStyle w:val="NormalText"/>
      </w:pPr>
      <w:r>
        <w:t>Required:</w:t>
      </w:r>
    </w:p>
    <w:p w:rsidR="00622EEE" w:rsidRDefault="00622EEE">
      <w:pPr>
        <w:pStyle w:val="NormalText"/>
      </w:pPr>
      <w:r>
        <w:t>Determine the monthly break-even in total dollar sales.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600"/>
        <w:gridCol w:w="1020"/>
        <w:gridCol w:w="1800"/>
      </w:tblGrid>
      <w:tr w:rsidR="00622EEE">
        <w:tc>
          <w:tcPr>
            <w:tcW w:w="4600" w:type="dxa"/>
            <w:shd w:val="clear" w:color="auto" w:fill="FFFFFF"/>
            <w:vAlign w:val="bottom"/>
          </w:tcPr>
          <w:p w:rsidR="00622EEE" w:rsidRDefault="00622EEE">
            <w:pPr>
              <w:pStyle w:val="NormalText"/>
            </w:pPr>
          </w:p>
        </w:tc>
        <w:tc>
          <w:tcPr>
            <w:tcW w:w="102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4600" w:type="dxa"/>
            <w:shd w:val="clear" w:color="auto" w:fill="FFFFFF"/>
            <w:vAlign w:val="bottom"/>
          </w:tcPr>
          <w:p w:rsidR="00622EEE" w:rsidRDefault="00622EEE">
            <w:pPr>
              <w:pStyle w:val="NormalText"/>
            </w:pPr>
            <w:r>
              <w:t>Selling price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pPr>
            <w:r>
              <w:t>$240.00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4600" w:type="dxa"/>
            <w:shd w:val="clear" w:color="auto" w:fill="FFFFFF"/>
            <w:vAlign w:val="bottom"/>
          </w:tcPr>
          <w:p w:rsidR="00622EEE" w:rsidRDefault="00622EEE">
            <w:pPr>
              <w:pStyle w:val="NormalText"/>
            </w:pPr>
            <w:r>
              <w:t>Variable expense per unit</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55.20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23%</w:t>
            </w:r>
          </w:p>
        </w:tc>
      </w:tr>
      <w:tr w:rsidR="00622EEE">
        <w:tc>
          <w:tcPr>
            <w:tcW w:w="4600" w:type="dxa"/>
            <w:shd w:val="clear" w:color="auto" w:fill="FFFFFF"/>
            <w:vAlign w:val="bottom"/>
          </w:tcPr>
          <w:p w:rsidR="00622EEE" w:rsidRDefault="00622EEE">
            <w:pPr>
              <w:pStyle w:val="NormalText"/>
            </w:pPr>
            <w:r>
              <w:t>Contribution margin per unit and contribution margin ratio</w:t>
            </w:r>
          </w:p>
        </w:tc>
        <w:tc>
          <w:tcPr>
            <w:tcW w:w="10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$184.80</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77%</w:t>
            </w:r>
          </w:p>
        </w:tc>
      </w:tr>
    </w:tbl>
    <w:p w:rsidR="00622EEE" w:rsidRDefault="00622EEE">
      <w:pPr>
        <w:pStyle w:val="NormalText"/>
      </w:pPr>
    </w:p>
    <w:p w:rsidR="00622EEE" w:rsidRDefault="00622EEE">
      <w:pPr>
        <w:pStyle w:val="NormalText"/>
      </w:pPr>
      <w:r>
        <w:t>Dollar sales to break even = Fixed expenses ÷ CM ratio = $249,480 ÷ 0.77 = $324,000</w:t>
      </w:r>
    </w:p>
    <w:p w:rsidR="00622EEE" w:rsidRDefault="00622EEE">
      <w:pPr>
        <w:pStyle w:val="NormalText"/>
      </w:pPr>
      <w:r>
        <w:t>Difficulty: 1 Easy</w:t>
      </w:r>
    </w:p>
    <w:p w:rsidR="00622EEE" w:rsidRDefault="00622EEE">
      <w:pPr>
        <w:pStyle w:val="NormalText"/>
      </w:pPr>
      <w:r>
        <w:t>Topic:  Break-Even Analysis</w:t>
      </w:r>
    </w:p>
    <w:p w:rsidR="00622EEE" w:rsidRDefault="00622EEE">
      <w:pPr>
        <w:pStyle w:val="NormalText"/>
      </w:pPr>
      <w:r>
        <w:t>Learning Objective:  02-05 Determine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247) Brihon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$230.00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$103.50</w:t>
            </w:r>
          </w:p>
        </w:tc>
      </w:tr>
      <w:tr w:rsidR="00622EEE">
        <w:tc>
          <w:tcPr>
            <w:tcW w:w="120" w:type="dxa"/>
            <w:shd w:val="clear" w:color="auto" w:fill="FFFFFF"/>
            <w:vAlign w:val="bottom"/>
          </w:tcPr>
          <w:p w:rsidR="00622EEE" w:rsidRDefault="00622EEE">
            <w:pPr>
              <w:pStyle w:val="NormalText"/>
            </w:pPr>
          </w:p>
        </w:tc>
        <w:tc>
          <w:tcPr>
            <w:tcW w:w="2980" w:type="dxa"/>
            <w:shd w:val="clear" w:color="auto" w:fill="FFFFFF"/>
            <w:tcMar>
              <w:top w:w="0" w:type="dxa"/>
              <w:left w:w="0" w:type="dxa"/>
              <w:bottom w:w="0" w:type="dxa"/>
              <w:right w:w="0" w:type="dxa"/>
            </w:tcMar>
            <w:vAlign w:val="bottom"/>
          </w:tcPr>
          <w:p w:rsidR="00622EEE" w:rsidRDefault="00622EEE">
            <w:pPr>
              <w:pStyle w:val="NormalText"/>
            </w:pPr>
            <w:r>
              <w:t>Fixed expense per month</w:t>
            </w:r>
          </w:p>
        </w:tc>
        <w:tc>
          <w:tcPr>
            <w:tcW w:w="1140" w:type="dxa"/>
            <w:shd w:val="clear" w:color="auto" w:fill="FFFFFF"/>
            <w:tcMar>
              <w:top w:w="0" w:type="dxa"/>
              <w:left w:w="0" w:type="dxa"/>
              <w:bottom w:w="0" w:type="dxa"/>
              <w:right w:w="0" w:type="dxa"/>
            </w:tcMar>
            <w:vAlign w:val="bottom"/>
          </w:tcPr>
          <w:p w:rsidR="00622EEE" w:rsidRDefault="00622EEE">
            <w:pPr>
              <w:pStyle w:val="NormalText"/>
              <w:jc w:val="right"/>
            </w:pPr>
            <w:r>
              <w:t>$518,650</w:t>
            </w:r>
          </w:p>
        </w:tc>
      </w:tr>
    </w:tbl>
    <w:p w:rsidR="00622EEE" w:rsidRDefault="00622EEE">
      <w:pPr>
        <w:pStyle w:val="NormalText"/>
      </w:pPr>
    </w:p>
    <w:p w:rsidR="00622EEE" w:rsidRDefault="00622EEE">
      <w:pPr>
        <w:pStyle w:val="NormalText"/>
      </w:pPr>
      <w:r>
        <w:t>Required:</w:t>
      </w:r>
    </w:p>
    <w:p w:rsidR="00622EEE" w:rsidRDefault="00622EEE">
      <w:pPr>
        <w:pStyle w:val="NormalText"/>
      </w:pPr>
      <w:r>
        <w:t>a. Assume the company's monthly target profit is $12,650. Determine the unit sales to attain that target profit. Show your work!</w:t>
      </w:r>
    </w:p>
    <w:p w:rsidR="00622EEE" w:rsidRDefault="00622EEE">
      <w:pPr>
        <w:pStyle w:val="NormalText"/>
      </w:pPr>
      <w:r>
        <w:t>b. Assume the company's monthly target profit is $63,250. Determine the dollar sales to attain that target profit.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320"/>
        <w:gridCol w:w="1800"/>
        <w:gridCol w:w="1760"/>
      </w:tblGrid>
      <w:tr w:rsidR="00622EEE">
        <w:tc>
          <w:tcPr>
            <w:tcW w:w="4320" w:type="dxa"/>
            <w:shd w:val="clear" w:color="auto" w:fill="FFFFFF"/>
            <w:vAlign w:val="bottom"/>
          </w:tcPr>
          <w:p w:rsidR="00622EEE" w:rsidRDefault="00622EEE">
            <w:pPr>
              <w:pStyle w:val="NormalText"/>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4320" w:type="dxa"/>
            <w:shd w:val="clear" w:color="auto" w:fill="FFFFFF"/>
            <w:vAlign w:val="bottom"/>
          </w:tcPr>
          <w:p w:rsidR="00622EEE" w:rsidRDefault="00622EEE">
            <w:pPr>
              <w:pStyle w:val="NormalText"/>
            </w:pPr>
            <w:r>
              <w:t>Selling price 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$230.00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4320" w:type="dxa"/>
            <w:shd w:val="clear" w:color="auto" w:fill="FFFFFF"/>
            <w:vAlign w:val="bottom"/>
          </w:tcPr>
          <w:p w:rsidR="00622EEE" w:rsidRDefault="00622EEE">
            <w:pPr>
              <w:pStyle w:val="NormalText"/>
            </w:pPr>
            <w:r>
              <w:t>Variable expense 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103.50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45%</w:t>
            </w:r>
          </w:p>
        </w:tc>
      </w:tr>
      <w:tr w:rsidR="00622EEE">
        <w:tc>
          <w:tcPr>
            <w:tcW w:w="4320" w:type="dxa"/>
            <w:shd w:val="clear" w:color="auto" w:fill="FFFFFF"/>
            <w:vAlign w:val="bottom"/>
          </w:tcPr>
          <w:p w:rsidR="00622EEE" w:rsidRDefault="00622EEE">
            <w:pPr>
              <w:pStyle w:val="NormalText"/>
            </w:pPr>
            <w:r>
              <w:t>Contribution margin per unit and CM ratio</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$126.50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55%</w:t>
            </w:r>
          </w:p>
        </w:tc>
      </w:tr>
    </w:tbl>
    <w:p w:rsidR="00622EEE" w:rsidRDefault="00622EEE">
      <w:pPr>
        <w:pStyle w:val="NormalText"/>
      </w:pPr>
    </w:p>
    <w:p w:rsidR="00622EEE" w:rsidRDefault="00622EEE">
      <w:pPr>
        <w:pStyle w:val="NormalText"/>
      </w:pPr>
      <w:r>
        <w:t>a. Unit sales to attain target profit = (Target profit + Fixed expenses) ÷ Unit CM</w:t>
      </w:r>
    </w:p>
    <w:p w:rsidR="00622EEE" w:rsidRDefault="00622EEE">
      <w:pPr>
        <w:pStyle w:val="NormalText"/>
      </w:pPr>
      <w:r>
        <w:t>= ($518,650 + $12,650) ÷ $126.50 per unit = 4,200 units</w:t>
      </w:r>
    </w:p>
    <w:p w:rsidR="00622EEE" w:rsidRDefault="00622EEE">
      <w:pPr>
        <w:pStyle w:val="NormalText"/>
      </w:pPr>
    </w:p>
    <w:p w:rsidR="00622EEE" w:rsidRDefault="00622EEE">
      <w:pPr>
        <w:pStyle w:val="NormalText"/>
      </w:pPr>
      <w:r>
        <w:t>b. Dollar sales to attain target profit = (Target profit + Fixed expenses) ÷ CM ratio</w:t>
      </w:r>
    </w:p>
    <w:p w:rsidR="00622EEE" w:rsidRDefault="00622EEE">
      <w:pPr>
        <w:pStyle w:val="NormalText"/>
      </w:pPr>
      <w:r>
        <w:t>= ($518,650 + $63,250) ÷ 0.55 = $1,058,000</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248) The contribution margin ratio of Kuck Corporation's only product is 75%. The company's monthly fixed expense is $585,000 and the company's monthly target profit is $11,250.</w:t>
      </w:r>
    </w:p>
    <w:p w:rsidR="00622EEE" w:rsidRDefault="00622EEE">
      <w:pPr>
        <w:pStyle w:val="NormalText"/>
      </w:pPr>
    </w:p>
    <w:p w:rsidR="00622EEE" w:rsidRDefault="00622EEE">
      <w:pPr>
        <w:pStyle w:val="NormalText"/>
      </w:pPr>
      <w:r>
        <w:t>Required:</w:t>
      </w:r>
    </w:p>
    <w:p w:rsidR="00622EEE" w:rsidRDefault="00622EEE">
      <w:pPr>
        <w:pStyle w:val="NormalText"/>
      </w:pPr>
      <w:r>
        <w:t>Determine the dollar sales to attain the company's target profit. Show your work!</w:t>
      </w:r>
    </w:p>
    <w:p w:rsidR="00622EEE" w:rsidRDefault="00622EEE">
      <w:pPr>
        <w:pStyle w:val="NormalText"/>
      </w:pPr>
    </w:p>
    <w:p w:rsidR="00622EEE" w:rsidRDefault="00622EEE">
      <w:pPr>
        <w:pStyle w:val="NormalText"/>
      </w:pPr>
      <w:r>
        <w:t>Answer:  Dollar sales to attain target profit = (Target profit + Fixed expenses) ÷ CM ratio</w:t>
      </w:r>
    </w:p>
    <w:p w:rsidR="00622EEE" w:rsidRDefault="00622EEE">
      <w:pPr>
        <w:pStyle w:val="NormalText"/>
      </w:pPr>
      <w:r>
        <w:t>= ($585,000 + $11,250) ÷ 0.75 = $795,000</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249) Rachal Corporation produces and sells a single product whose selling price is $150.00 per unit and whose variable expense is $57.00 per unit. The company's monthly fixed expense is $381,300.</w:t>
      </w:r>
    </w:p>
    <w:p w:rsidR="00622EEE" w:rsidRDefault="00622EEE">
      <w:pPr>
        <w:pStyle w:val="NormalText"/>
      </w:pPr>
    </w:p>
    <w:p w:rsidR="00622EEE" w:rsidRDefault="00622EEE">
      <w:pPr>
        <w:pStyle w:val="NormalText"/>
      </w:pPr>
      <w:r>
        <w:t>Required:</w:t>
      </w:r>
    </w:p>
    <w:p w:rsidR="00622EEE" w:rsidRDefault="00622EEE">
      <w:pPr>
        <w:pStyle w:val="NormalText"/>
      </w:pPr>
      <w:r>
        <w:t>a. Assume the company's monthly target profit is $9,300. Determine the unit sales to attain that target profit. Show your work!</w:t>
      </w:r>
    </w:p>
    <w:p w:rsidR="00622EEE" w:rsidRDefault="00622EEE">
      <w:pPr>
        <w:pStyle w:val="NormalText"/>
      </w:pPr>
      <w:r>
        <w:t>b. Assume the company's monthly target profit is $18,600. Determine the dollar sales to attain that target profit.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320"/>
        <w:gridCol w:w="1800"/>
        <w:gridCol w:w="1760"/>
      </w:tblGrid>
      <w:tr w:rsidR="00622EEE">
        <w:tc>
          <w:tcPr>
            <w:tcW w:w="4320" w:type="dxa"/>
            <w:shd w:val="clear" w:color="auto" w:fill="FFFFFF"/>
            <w:vAlign w:val="bottom"/>
          </w:tcPr>
          <w:p w:rsidR="00622EEE" w:rsidRDefault="00622EEE">
            <w:pPr>
              <w:pStyle w:val="NormalText"/>
            </w:pP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Per Unit</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Percent of Sales</w:t>
            </w:r>
          </w:p>
        </w:tc>
      </w:tr>
      <w:tr w:rsidR="00622EEE">
        <w:tc>
          <w:tcPr>
            <w:tcW w:w="4320" w:type="dxa"/>
            <w:shd w:val="clear" w:color="auto" w:fill="FFFFFF"/>
            <w:vAlign w:val="bottom"/>
          </w:tcPr>
          <w:p w:rsidR="00622EEE" w:rsidRDefault="00622EEE">
            <w:pPr>
              <w:pStyle w:val="NormalText"/>
            </w:pPr>
            <w:r>
              <w:t>Selling price 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pPr>
            <w:r>
              <w:t>$150.00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pPr>
            <w:r>
              <w:t>100%</w:t>
            </w:r>
          </w:p>
        </w:tc>
      </w:tr>
      <w:tr w:rsidR="00622EEE">
        <w:tc>
          <w:tcPr>
            <w:tcW w:w="4320" w:type="dxa"/>
            <w:shd w:val="clear" w:color="auto" w:fill="FFFFFF"/>
            <w:vAlign w:val="bottom"/>
          </w:tcPr>
          <w:p w:rsidR="00622EEE" w:rsidRDefault="00622EEE">
            <w:pPr>
              <w:pStyle w:val="NormalText"/>
            </w:pPr>
            <w:r>
              <w:t>Variable expense per unit</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57.00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38%</w:t>
            </w:r>
          </w:p>
        </w:tc>
      </w:tr>
      <w:tr w:rsidR="00622EEE">
        <w:tc>
          <w:tcPr>
            <w:tcW w:w="4320" w:type="dxa"/>
            <w:shd w:val="clear" w:color="auto" w:fill="FFFFFF"/>
            <w:vAlign w:val="bottom"/>
          </w:tcPr>
          <w:p w:rsidR="00622EEE" w:rsidRDefault="00622EEE">
            <w:pPr>
              <w:pStyle w:val="NormalText"/>
            </w:pPr>
            <w:r>
              <w:t>Contribution margin per unit and CM ratio</w:t>
            </w:r>
          </w:p>
        </w:tc>
        <w:tc>
          <w:tcPr>
            <w:tcW w:w="18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$93.00</w:t>
            </w:r>
          </w:p>
        </w:tc>
        <w:tc>
          <w:tcPr>
            <w:tcW w:w="17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62%</w:t>
            </w:r>
          </w:p>
        </w:tc>
      </w:tr>
    </w:tbl>
    <w:p w:rsidR="00622EEE" w:rsidRDefault="00622EEE">
      <w:pPr>
        <w:pStyle w:val="NormalText"/>
      </w:pPr>
    </w:p>
    <w:p w:rsidR="00622EEE" w:rsidRDefault="00622EEE">
      <w:pPr>
        <w:pStyle w:val="NormalText"/>
      </w:pPr>
      <w:r>
        <w:t>a. Unit sales to attain target profit = (Target profit + Fixed expenses) ÷ Unit CM</w:t>
      </w:r>
    </w:p>
    <w:p w:rsidR="00622EEE" w:rsidRDefault="00622EEE">
      <w:pPr>
        <w:pStyle w:val="NormalText"/>
      </w:pPr>
      <w:r>
        <w:t>= ($381,300 + $9,300) ÷ $93.00 per unit = 4,200 units</w:t>
      </w:r>
    </w:p>
    <w:p w:rsidR="00622EEE" w:rsidRDefault="00622EEE">
      <w:pPr>
        <w:pStyle w:val="NormalText"/>
      </w:pPr>
    </w:p>
    <w:p w:rsidR="00622EEE" w:rsidRDefault="00622EEE">
      <w:pPr>
        <w:pStyle w:val="NormalText"/>
      </w:pPr>
      <w:r>
        <w:t>b. Dollar sales to attain target profit = (Target profit + Fixed expenses) ÷ CM ratio</w:t>
      </w:r>
    </w:p>
    <w:p w:rsidR="00622EEE" w:rsidRDefault="00622EEE">
      <w:pPr>
        <w:pStyle w:val="NormalText"/>
      </w:pPr>
      <w:r>
        <w:t>= ($381,300 + $18,600) ÷ 0.62 = $645,000</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250) Bussy Corporation produces and sells a single product whose contribution margin ratio is 54%. The company's monthly fixed expense is $561,600 and the company's monthly target profit is $34,560.</w:t>
      </w:r>
    </w:p>
    <w:p w:rsidR="00622EEE" w:rsidRDefault="00622EEE">
      <w:pPr>
        <w:pStyle w:val="NormalText"/>
      </w:pPr>
    </w:p>
    <w:p w:rsidR="00622EEE" w:rsidRDefault="00622EEE">
      <w:pPr>
        <w:pStyle w:val="NormalText"/>
      </w:pPr>
      <w:r>
        <w:t>Required:</w:t>
      </w:r>
    </w:p>
    <w:p w:rsidR="00622EEE" w:rsidRDefault="00622EEE">
      <w:pPr>
        <w:pStyle w:val="NormalText"/>
      </w:pPr>
      <w:r>
        <w:t>Determine the dollar sales to attain the company's target profit. Show your work!</w:t>
      </w:r>
    </w:p>
    <w:p w:rsidR="00622EEE" w:rsidRDefault="00622EEE">
      <w:pPr>
        <w:pStyle w:val="NormalText"/>
      </w:pPr>
    </w:p>
    <w:p w:rsidR="00622EEE" w:rsidRDefault="00622EEE">
      <w:pPr>
        <w:pStyle w:val="NormalText"/>
      </w:pPr>
      <w:r>
        <w:t>Answer:  Dollar sales to attain target profit = (Target profit + Fixed expenses) ÷ CM ratio</w:t>
      </w:r>
    </w:p>
    <w:p w:rsidR="00622EEE" w:rsidRDefault="00622EEE">
      <w:pPr>
        <w:pStyle w:val="NormalText"/>
      </w:pPr>
      <w:r>
        <w:t>= ($561,600 + $34,560) ÷ 0.54 = $1,104,000</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251) Hawver Corporation produces and sells a single product. Data concerning that product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3280"/>
        <w:gridCol w:w="1240"/>
      </w:tblGrid>
      <w:tr w:rsidR="00622EEE">
        <w:tc>
          <w:tcPr>
            <w:tcW w:w="160" w:type="dxa"/>
            <w:shd w:val="clear" w:color="auto" w:fill="FFFFFF"/>
            <w:vAlign w:val="bottom"/>
          </w:tcPr>
          <w:p w:rsidR="00622EEE" w:rsidRDefault="00622EEE">
            <w:pPr>
              <w:pStyle w:val="NormalText"/>
            </w:pPr>
          </w:p>
        </w:tc>
        <w:tc>
          <w:tcPr>
            <w:tcW w:w="328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$180.00</w:t>
            </w:r>
          </w:p>
        </w:tc>
      </w:tr>
      <w:tr w:rsidR="00622EEE">
        <w:tc>
          <w:tcPr>
            <w:tcW w:w="160" w:type="dxa"/>
            <w:shd w:val="clear" w:color="auto" w:fill="FFFFFF"/>
            <w:vAlign w:val="bottom"/>
          </w:tcPr>
          <w:p w:rsidR="00622EEE" w:rsidRDefault="00622EEE">
            <w:pPr>
              <w:pStyle w:val="NormalText"/>
            </w:pPr>
          </w:p>
        </w:tc>
        <w:tc>
          <w:tcPr>
            <w:tcW w:w="328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$81.00</w:t>
            </w:r>
          </w:p>
        </w:tc>
      </w:tr>
      <w:tr w:rsidR="00622EEE">
        <w:tc>
          <w:tcPr>
            <w:tcW w:w="160" w:type="dxa"/>
            <w:shd w:val="clear" w:color="auto" w:fill="FFFFFF"/>
            <w:vAlign w:val="bottom"/>
          </w:tcPr>
          <w:p w:rsidR="00622EEE" w:rsidRDefault="00622EEE">
            <w:pPr>
              <w:pStyle w:val="NormalText"/>
            </w:pPr>
          </w:p>
        </w:tc>
        <w:tc>
          <w:tcPr>
            <w:tcW w:w="3280" w:type="dxa"/>
            <w:shd w:val="clear" w:color="auto" w:fill="FFFFFF"/>
            <w:tcMar>
              <w:top w:w="0" w:type="dxa"/>
              <w:left w:w="0" w:type="dxa"/>
              <w:bottom w:w="0" w:type="dxa"/>
              <w:right w:w="0" w:type="dxa"/>
            </w:tcMar>
            <w:vAlign w:val="bottom"/>
          </w:tcPr>
          <w:p w:rsidR="00622EEE" w:rsidRDefault="00622EEE">
            <w:pPr>
              <w:pStyle w:val="NormalText"/>
            </w:pPr>
            <w:r>
              <w:t>Fixed expense per month</w:t>
            </w:r>
          </w:p>
        </w:tc>
        <w:tc>
          <w:tcPr>
            <w:tcW w:w="1240" w:type="dxa"/>
            <w:shd w:val="clear" w:color="auto" w:fill="FFFFFF"/>
            <w:tcMar>
              <w:top w:w="0" w:type="dxa"/>
              <w:left w:w="0" w:type="dxa"/>
              <w:bottom w:w="0" w:type="dxa"/>
              <w:right w:w="0" w:type="dxa"/>
            </w:tcMar>
            <w:vAlign w:val="bottom"/>
          </w:tcPr>
          <w:p w:rsidR="00622EEE" w:rsidRDefault="00622EEE">
            <w:pPr>
              <w:pStyle w:val="NormalText"/>
              <w:jc w:val="right"/>
            </w:pPr>
            <w:r>
              <w:t>$594,000</w:t>
            </w:r>
          </w:p>
        </w:tc>
      </w:tr>
    </w:tbl>
    <w:p w:rsidR="00622EEE" w:rsidRDefault="00622EEE">
      <w:pPr>
        <w:pStyle w:val="NormalText"/>
      </w:pPr>
    </w:p>
    <w:p w:rsidR="00622EEE" w:rsidRDefault="00622EEE">
      <w:pPr>
        <w:pStyle w:val="NormalText"/>
      </w:pPr>
      <w:r>
        <w:t>Required:</w:t>
      </w:r>
    </w:p>
    <w:p w:rsidR="00622EEE" w:rsidRDefault="00622EEE">
      <w:pPr>
        <w:pStyle w:val="NormalText"/>
      </w:pPr>
      <w:r>
        <w:t>Assume the company's monthly target profit is $19,800. Determine the unit sales to attain that target profit.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40"/>
        <w:gridCol w:w="3440"/>
        <w:gridCol w:w="1080"/>
      </w:tblGrid>
      <w:tr w:rsidR="00622EEE">
        <w:tc>
          <w:tcPr>
            <w:tcW w:w="140" w:type="dxa"/>
            <w:shd w:val="clear" w:color="auto" w:fill="FFFFFF"/>
            <w:vAlign w:val="bottom"/>
          </w:tcPr>
          <w:p w:rsidR="00622EEE" w:rsidRDefault="00622EEE">
            <w:pPr>
              <w:pStyle w:val="NormalText"/>
            </w:pPr>
          </w:p>
        </w:tc>
        <w:tc>
          <w:tcPr>
            <w:tcW w:w="344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pPr>
            <w:r>
              <w:t>$180.00</w:t>
            </w:r>
          </w:p>
        </w:tc>
      </w:tr>
      <w:tr w:rsidR="00622EEE">
        <w:tc>
          <w:tcPr>
            <w:tcW w:w="140" w:type="dxa"/>
            <w:shd w:val="clear" w:color="auto" w:fill="FFFFFF"/>
            <w:vAlign w:val="bottom"/>
          </w:tcPr>
          <w:p w:rsidR="00622EEE" w:rsidRDefault="00622EEE">
            <w:pPr>
              <w:pStyle w:val="NormalText"/>
            </w:pPr>
          </w:p>
        </w:tc>
        <w:tc>
          <w:tcPr>
            <w:tcW w:w="344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81.00</w:t>
            </w:r>
          </w:p>
        </w:tc>
      </w:tr>
      <w:tr w:rsidR="00622EEE">
        <w:tc>
          <w:tcPr>
            <w:tcW w:w="140" w:type="dxa"/>
            <w:shd w:val="clear" w:color="auto" w:fill="FFFFFF"/>
            <w:vAlign w:val="bottom"/>
          </w:tcPr>
          <w:p w:rsidR="00622EEE" w:rsidRDefault="00622EEE">
            <w:pPr>
              <w:pStyle w:val="NormalText"/>
            </w:pPr>
          </w:p>
        </w:tc>
        <w:tc>
          <w:tcPr>
            <w:tcW w:w="3440" w:type="dxa"/>
            <w:shd w:val="clear" w:color="auto" w:fill="FFFFFF"/>
            <w:tcMar>
              <w:top w:w="0" w:type="dxa"/>
              <w:left w:w="0" w:type="dxa"/>
              <w:bottom w:w="0" w:type="dxa"/>
              <w:right w:w="0" w:type="dxa"/>
            </w:tcMar>
            <w:vAlign w:val="bottom"/>
          </w:tcPr>
          <w:p w:rsidR="00622EEE" w:rsidRDefault="00622EEE">
            <w:pPr>
              <w:pStyle w:val="NormalText"/>
            </w:pPr>
            <w:r>
              <w:t>Contribution margin per unit</w:t>
            </w:r>
          </w:p>
        </w:tc>
        <w:tc>
          <w:tcPr>
            <w:tcW w:w="10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$99.00</w:t>
            </w:r>
          </w:p>
        </w:tc>
      </w:tr>
    </w:tbl>
    <w:p w:rsidR="00622EEE" w:rsidRDefault="00622EEE">
      <w:pPr>
        <w:pStyle w:val="NormalText"/>
      </w:pPr>
    </w:p>
    <w:p w:rsidR="00622EEE" w:rsidRDefault="00622EEE">
      <w:pPr>
        <w:pStyle w:val="NormalText"/>
      </w:pPr>
      <w:r>
        <w:t>Unit sales to attain target profit = (Target profit + Fixed expenses) ÷ Unit CM</w:t>
      </w:r>
    </w:p>
    <w:p w:rsidR="00622EEE" w:rsidRDefault="00622EEE">
      <w:pPr>
        <w:pStyle w:val="NormalText"/>
      </w:pPr>
      <w:r>
        <w:t>= ($594,000 + $19,800) ÷ $99.00 per unit = 6,200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252) The selling price of Old Corporation's only product is $180.00 per unit and its variable expense is $37.80 per unit. The company's monthly fixed expense is $483,480.</w:t>
      </w:r>
    </w:p>
    <w:p w:rsidR="00622EEE" w:rsidRDefault="00622EEE">
      <w:pPr>
        <w:pStyle w:val="NormalText"/>
      </w:pPr>
    </w:p>
    <w:p w:rsidR="00622EEE" w:rsidRDefault="00622EEE">
      <w:pPr>
        <w:pStyle w:val="NormalText"/>
      </w:pPr>
      <w:r>
        <w:t>Required:</w:t>
      </w:r>
    </w:p>
    <w:p w:rsidR="00622EEE" w:rsidRDefault="00622EEE">
      <w:pPr>
        <w:pStyle w:val="NormalText"/>
      </w:pPr>
      <w:r>
        <w:t>Assume the company's monthly target profit is $56,880. Determine the unit sales to attain that target profit. Show your work!</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40"/>
        <w:gridCol w:w="3400"/>
        <w:gridCol w:w="1100"/>
      </w:tblGrid>
      <w:tr w:rsidR="00622EEE">
        <w:tc>
          <w:tcPr>
            <w:tcW w:w="140" w:type="dxa"/>
            <w:shd w:val="clear" w:color="auto" w:fill="FFFFFF"/>
            <w:vAlign w:val="bottom"/>
          </w:tcPr>
          <w:p w:rsidR="00622EEE" w:rsidRDefault="00622EEE">
            <w:pPr>
              <w:pStyle w:val="NormalText"/>
            </w:pPr>
          </w:p>
        </w:tc>
        <w:tc>
          <w:tcPr>
            <w:tcW w:w="3400" w:type="dxa"/>
            <w:shd w:val="clear" w:color="auto" w:fill="FFFFFF"/>
            <w:tcMar>
              <w:top w:w="0" w:type="dxa"/>
              <w:left w:w="0" w:type="dxa"/>
              <w:bottom w:w="0" w:type="dxa"/>
              <w:right w:w="0" w:type="dxa"/>
            </w:tcMar>
            <w:vAlign w:val="bottom"/>
          </w:tcPr>
          <w:p w:rsidR="00622EEE" w:rsidRDefault="00622EEE">
            <w:pPr>
              <w:pStyle w:val="NormalText"/>
            </w:pPr>
            <w:r>
              <w:t>Selling price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pPr>
            <w:r>
              <w:t>$180.00</w:t>
            </w:r>
          </w:p>
        </w:tc>
      </w:tr>
      <w:tr w:rsidR="00622EEE">
        <w:tc>
          <w:tcPr>
            <w:tcW w:w="140" w:type="dxa"/>
            <w:shd w:val="clear" w:color="auto" w:fill="FFFFFF"/>
            <w:vAlign w:val="bottom"/>
          </w:tcPr>
          <w:p w:rsidR="00622EEE" w:rsidRDefault="00622EEE">
            <w:pPr>
              <w:pStyle w:val="NormalText"/>
            </w:pPr>
          </w:p>
        </w:tc>
        <w:tc>
          <w:tcPr>
            <w:tcW w:w="3400" w:type="dxa"/>
            <w:shd w:val="clear" w:color="auto" w:fill="FFFFFF"/>
            <w:tcMar>
              <w:top w:w="0" w:type="dxa"/>
              <w:left w:w="0" w:type="dxa"/>
              <w:bottom w:w="0" w:type="dxa"/>
              <w:right w:w="0" w:type="dxa"/>
            </w:tcMar>
            <w:vAlign w:val="bottom"/>
          </w:tcPr>
          <w:p w:rsidR="00622EEE" w:rsidRDefault="00622EEE">
            <w:pPr>
              <w:pStyle w:val="NormalText"/>
            </w:pPr>
            <w:r>
              <w:t>Variable expense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37.80</w:t>
            </w:r>
          </w:p>
        </w:tc>
      </w:tr>
      <w:tr w:rsidR="00622EEE">
        <w:tc>
          <w:tcPr>
            <w:tcW w:w="140" w:type="dxa"/>
            <w:shd w:val="clear" w:color="auto" w:fill="FFFFFF"/>
            <w:vAlign w:val="bottom"/>
          </w:tcPr>
          <w:p w:rsidR="00622EEE" w:rsidRDefault="00622EEE">
            <w:pPr>
              <w:pStyle w:val="NormalText"/>
            </w:pPr>
          </w:p>
        </w:tc>
        <w:tc>
          <w:tcPr>
            <w:tcW w:w="3400" w:type="dxa"/>
            <w:shd w:val="clear" w:color="auto" w:fill="FFFFFF"/>
            <w:tcMar>
              <w:top w:w="0" w:type="dxa"/>
              <w:left w:w="0" w:type="dxa"/>
              <w:bottom w:w="0" w:type="dxa"/>
              <w:right w:w="0" w:type="dxa"/>
            </w:tcMar>
            <w:vAlign w:val="bottom"/>
          </w:tcPr>
          <w:p w:rsidR="00622EEE" w:rsidRDefault="00622EEE">
            <w:pPr>
              <w:pStyle w:val="NormalText"/>
            </w:pPr>
            <w:r>
              <w:t>Contribution margin per unit</w:t>
            </w:r>
          </w:p>
        </w:tc>
        <w:tc>
          <w:tcPr>
            <w:tcW w:w="11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$142.20</w:t>
            </w:r>
          </w:p>
        </w:tc>
      </w:tr>
    </w:tbl>
    <w:p w:rsidR="00622EEE" w:rsidRDefault="00622EEE">
      <w:pPr>
        <w:pStyle w:val="NormalText"/>
      </w:pPr>
    </w:p>
    <w:p w:rsidR="00622EEE" w:rsidRDefault="00622EEE">
      <w:pPr>
        <w:pStyle w:val="NormalText"/>
      </w:pPr>
      <w:r>
        <w:t>Unit sales to attain target profit = (Target profit + Fixed expenses) ÷ Unit CM</w:t>
      </w:r>
    </w:p>
    <w:p w:rsidR="00622EEE" w:rsidRDefault="00622EEE">
      <w:pPr>
        <w:pStyle w:val="NormalText"/>
      </w:pPr>
      <w:r>
        <w:t>= ($483,480 + $56,880) ÷ $142.20 per unit = 3,800 units</w:t>
      </w:r>
    </w:p>
    <w:p w:rsidR="00622EEE" w:rsidRDefault="00622EEE">
      <w:pPr>
        <w:pStyle w:val="NormalText"/>
      </w:pPr>
      <w:r>
        <w:t>Difficulty: 1 Easy</w:t>
      </w:r>
    </w:p>
    <w:p w:rsidR="00622EEE" w:rsidRDefault="00622EEE">
      <w:pPr>
        <w:pStyle w:val="NormalText"/>
      </w:pPr>
      <w:r>
        <w:t>Topic:  Target Profit Analysis</w:t>
      </w:r>
    </w:p>
    <w:p w:rsidR="00622EEE" w:rsidRDefault="00622EEE">
      <w:pPr>
        <w:pStyle w:val="NormalText"/>
      </w:pPr>
      <w:r>
        <w:t>Learning Objective:  02-06 Determine the level of sales needed to achieve a desired target profit.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253) Dickus Corporation's only product sells for $100 per unit. Its current sales are 35,600 units and its break-even sales are 29,192 units.</w:t>
      </w:r>
    </w:p>
    <w:p w:rsidR="00622EEE" w:rsidRDefault="00622EEE">
      <w:pPr>
        <w:pStyle w:val="NormalText"/>
      </w:pPr>
    </w:p>
    <w:p w:rsidR="00622EEE" w:rsidRDefault="00622EEE">
      <w:pPr>
        <w:pStyle w:val="NormalText"/>
      </w:pPr>
      <w:r>
        <w:t>Required:</w:t>
      </w:r>
    </w:p>
    <w:p w:rsidR="00622EEE" w:rsidRDefault="00622EEE">
      <w:pPr>
        <w:pStyle w:val="NormalText"/>
      </w:pPr>
      <w:r>
        <w:t>Compute the margin of safety in both dollars and as a percentage of sales.</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60"/>
        <w:gridCol w:w="5460"/>
        <w:gridCol w:w="1400"/>
      </w:tblGrid>
      <w:tr w:rsidR="00622EEE">
        <w:tc>
          <w:tcPr>
            <w:tcW w:w="16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Sales (at the current volume of 35,600 units) (a)</w:t>
            </w:r>
          </w:p>
        </w:tc>
        <w:tc>
          <w:tcPr>
            <w:tcW w:w="1400" w:type="dxa"/>
            <w:shd w:val="clear" w:color="auto" w:fill="FFFFFF"/>
            <w:tcMar>
              <w:top w:w="0" w:type="dxa"/>
              <w:left w:w="0" w:type="dxa"/>
              <w:bottom w:w="0" w:type="dxa"/>
              <w:right w:w="0" w:type="dxa"/>
            </w:tcMar>
            <w:vAlign w:val="bottom"/>
          </w:tcPr>
          <w:p w:rsidR="00622EEE" w:rsidRDefault="00622EEE">
            <w:pPr>
              <w:pStyle w:val="NormalText"/>
              <w:jc w:val="right"/>
            </w:pPr>
            <w:r>
              <w:t>$3,560,000</w:t>
            </w:r>
          </w:p>
        </w:tc>
      </w:tr>
      <w:tr w:rsidR="00622EEE">
        <w:tc>
          <w:tcPr>
            <w:tcW w:w="16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Break-even sales (at 29,192 units)</w:t>
            </w:r>
          </w:p>
        </w:tc>
        <w:tc>
          <w:tcPr>
            <w:tcW w:w="14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2,919,200</w:t>
            </w:r>
          </w:p>
        </w:tc>
      </w:tr>
      <w:tr w:rsidR="00622EEE">
        <w:tc>
          <w:tcPr>
            <w:tcW w:w="16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Margin of safety (in dollars) (b)</w:t>
            </w:r>
          </w:p>
        </w:tc>
        <w:tc>
          <w:tcPr>
            <w:tcW w:w="14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$640,800</w:t>
            </w:r>
          </w:p>
        </w:tc>
      </w:tr>
      <w:tr w:rsidR="00622EEE">
        <w:tc>
          <w:tcPr>
            <w:tcW w:w="160" w:type="dxa"/>
            <w:shd w:val="clear" w:color="auto" w:fill="FFFFFF"/>
            <w:vAlign w:val="bottom"/>
          </w:tcPr>
          <w:p w:rsidR="00622EEE" w:rsidRDefault="00622EEE">
            <w:pPr>
              <w:pStyle w:val="NormalText"/>
            </w:pPr>
          </w:p>
        </w:tc>
        <w:tc>
          <w:tcPr>
            <w:tcW w:w="5460" w:type="dxa"/>
            <w:shd w:val="clear" w:color="auto" w:fill="FFFFFF"/>
            <w:tcMar>
              <w:top w:w="0" w:type="dxa"/>
              <w:left w:w="0" w:type="dxa"/>
              <w:bottom w:w="0" w:type="dxa"/>
              <w:right w:w="0" w:type="dxa"/>
            </w:tcMar>
            <w:vAlign w:val="bottom"/>
          </w:tcPr>
          <w:p w:rsidR="00622EEE" w:rsidRDefault="00622EEE">
            <w:pPr>
              <w:pStyle w:val="NormalText"/>
            </w:pPr>
            <w:r>
              <w:t>Margin of safety percentage, (b) ÷ (a)</w:t>
            </w:r>
          </w:p>
        </w:tc>
        <w:tc>
          <w:tcPr>
            <w:tcW w:w="1400" w:type="dxa"/>
            <w:shd w:val="clear" w:color="auto" w:fill="FFFFFF"/>
            <w:tcMar>
              <w:top w:w="0" w:type="dxa"/>
              <w:left w:w="0" w:type="dxa"/>
              <w:bottom w:w="0" w:type="dxa"/>
              <w:right w:w="0" w:type="dxa"/>
            </w:tcMar>
            <w:vAlign w:val="bottom"/>
          </w:tcPr>
          <w:p w:rsidR="00622EEE" w:rsidRDefault="00622EEE">
            <w:pPr>
              <w:pStyle w:val="NormalText"/>
              <w:jc w:val="right"/>
            </w:pPr>
            <w:r>
              <w:t>18%</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254) Haslem Inc. has provided the following data concerning its only product:</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220"/>
        <w:gridCol w:w="1480"/>
      </w:tblGrid>
      <w:tr w:rsidR="00622EEE">
        <w:tc>
          <w:tcPr>
            <w:tcW w:w="120" w:type="dxa"/>
            <w:shd w:val="clear" w:color="auto" w:fill="FFFFFF"/>
            <w:vAlign w:val="bottom"/>
          </w:tcPr>
          <w:p w:rsidR="00622EEE" w:rsidRDefault="00622EEE">
            <w:pPr>
              <w:pStyle w:val="NormalText"/>
            </w:pPr>
          </w:p>
        </w:tc>
        <w:tc>
          <w:tcPr>
            <w:tcW w:w="2220" w:type="dxa"/>
            <w:shd w:val="clear" w:color="auto" w:fill="FFFFFF"/>
            <w:tcMar>
              <w:top w:w="0" w:type="dxa"/>
              <w:left w:w="0" w:type="dxa"/>
              <w:bottom w:w="0" w:type="dxa"/>
              <w:right w:w="0" w:type="dxa"/>
            </w:tcMar>
            <w:vAlign w:val="bottom"/>
          </w:tcPr>
          <w:p w:rsidR="00622EEE" w:rsidRDefault="00622EEE">
            <w:pPr>
              <w:pStyle w:val="NormalText"/>
            </w:pPr>
            <w:r>
              <w:t>Selling price</w:t>
            </w:r>
          </w:p>
        </w:tc>
        <w:tc>
          <w:tcPr>
            <w:tcW w:w="1480" w:type="dxa"/>
            <w:shd w:val="clear" w:color="auto" w:fill="FFFFFF"/>
            <w:tcMar>
              <w:top w:w="0" w:type="dxa"/>
              <w:left w:w="0" w:type="dxa"/>
              <w:bottom w:w="0" w:type="dxa"/>
              <w:right w:w="0" w:type="dxa"/>
            </w:tcMar>
            <w:vAlign w:val="bottom"/>
          </w:tcPr>
          <w:p w:rsidR="00622EEE" w:rsidRDefault="00622EEE">
            <w:pPr>
              <w:pStyle w:val="NormalText"/>
              <w:jc w:val="right"/>
            </w:pPr>
            <w:r>
              <w:t>$100 per unit</w:t>
            </w:r>
          </w:p>
        </w:tc>
      </w:tr>
      <w:tr w:rsidR="00622EEE">
        <w:tc>
          <w:tcPr>
            <w:tcW w:w="120" w:type="dxa"/>
            <w:shd w:val="clear" w:color="auto" w:fill="FFFFFF"/>
            <w:vAlign w:val="bottom"/>
          </w:tcPr>
          <w:p w:rsidR="00622EEE" w:rsidRDefault="00622EEE">
            <w:pPr>
              <w:pStyle w:val="NormalText"/>
            </w:pPr>
          </w:p>
        </w:tc>
        <w:tc>
          <w:tcPr>
            <w:tcW w:w="2220" w:type="dxa"/>
            <w:shd w:val="clear" w:color="auto" w:fill="FFFFFF"/>
            <w:tcMar>
              <w:top w:w="0" w:type="dxa"/>
              <w:left w:w="0" w:type="dxa"/>
              <w:bottom w:w="0" w:type="dxa"/>
              <w:right w:w="0" w:type="dxa"/>
            </w:tcMar>
            <w:vAlign w:val="bottom"/>
          </w:tcPr>
          <w:p w:rsidR="00622EEE" w:rsidRDefault="00622EEE">
            <w:pPr>
              <w:pStyle w:val="NormalText"/>
            </w:pPr>
            <w:r>
              <w:t>Current sales</w:t>
            </w:r>
          </w:p>
        </w:tc>
        <w:tc>
          <w:tcPr>
            <w:tcW w:w="1480" w:type="dxa"/>
            <w:shd w:val="clear" w:color="auto" w:fill="FFFFFF"/>
            <w:tcMar>
              <w:top w:w="0" w:type="dxa"/>
              <w:left w:w="0" w:type="dxa"/>
              <w:bottom w:w="0" w:type="dxa"/>
              <w:right w:w="0" w:type="dxa"/>
            </w:tcMar>
            <w:vAlign w:val="bottom"/>
          </w:tcPr>
          <w:p w:rsidR="00622EEE" w:rsidRDefault="00622EEE">
            <w:pPr>
              <w:pStyle w:val="NormalText"/>
              <w:jc w:val="right"/>
            </w:pPr>
            <w:r>
              <w:t>37,300 units</w:t>
            </w:r>
          </w:p>
        </w:tc>
      </w:tr>
      <w:tr w:rsidR="00622EEE">
        <w:tc>
          <w:tcPr>
            <w:tcW w:w="120" w:type="dxa"/>
            <w:shd w:val="clear" w:color="auto" w:fill="FFFFFF"/>
            <w:vAlign w:val="bottom"/>
          </w:tcPr>
          <w:p w:rsidR="00622EEE" w:rsidRDefault="00622EEE">
            <w:pPr>
              <w:pStyle w:val="NormalText"/>
            </w:pPr>
          </w:p>
        </w:tc>
        <w:tc>
          <w:tcPr>
            <w:tcW w:w="2220" w:type="dxa"/>
            <w:shd w:val="clear" w:color="auto" w:fill="FFFFFF"/>
            <w:tcMar>
              <w:top w:w="0" w:type="dxa"/>
              <w:left w:w="0" w:type="dxa"/>
              <w:bottom w:w="0" w:type="dxa"/>
              <w:right w:w="0" w:type="dxa"/>
            </w:tcMar>
            <w:vAlign w:val="bottom"/>
          </w:tcPr>
          <w:p w:rsidR="00622EEE" w:rsidRDefault="00622EEE">
            <w:pPr>
              <w:pStyle w:val="NormalText"/>
            </w:pPr>
            <w:r>
              <w:t>Break-even sales</w:t>
            </w:r>
          </w:p>
        </w:tc>
        <w:tc>
          <w:tcPr>
            <w:tcW w:w="1480" w:type="dxa"/>
            <w:shd w:val="clear" w:color="auto" w:fill="FFFFFF"/>
            <w:tcMar>
              <w:top w:w="0" w:type="dxa"/>
              <w:left w:w="0" w:type="dxa"/>
              <w:bottom w:w="0" w:type="dxa"/>
              <w:right w:w="0" w:type="dxa"/>
            </w:tcMar>
            <w:vAlign w:val="bottom"/>
          </w:tcPr>
          <w:p w:rsidR="00622EEE" w:rsidRDefault="00622EEE">
            <w:pPr>
              <w:pStyle w:val="NormalText"/>
              <w:jc w:val="right"/>
            </w:pPr>
            <w:r>
              <w:t>26,483 units</w:t>
            </w:r>
          </w:p>
        </w:tc>
      </w:tr>
    </w:tbl>
    <w:p w:rsidR="00622EEE" w:rsidRDefault="00622EEE">
      <w:pPr>
        <w:pStyle w:val="NormalText"/>
      </w:pPr>
    </w:p>
    <w:p w:rsidR="00622EEE" w:rsidRDefault="00622EEE">
      <w:pPr>
        <w:pStyle w:val="NormalText"/>
      </w:pPr>
      <w:r>
        <w:t>Required:</w:t>
      </w:r>
    </w:p>
    <w:p w:rsidR="00622EEE" w:rsidRDefault="00622EEE">
      <w:pPr>
        <w:pStyle w:val="NormalText"/>
      </w:pPr>
      <w:r>
        <w:t>Compute the margin of safety in both dollars and as a percentage of sales.</w:t>
      </w:r>
    </w:p>
    <w:p w:rsidR="00622EEE" w:rsidRDefault="00622EEE">
      <w:pPr>
        <w:pStyle w:val="NormalText"/>
      </w:pP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60"/>
        <w:gridCol w:w="5760"/>
        <w:gridCol w:w="1500"/>
      </w:tblGrid>
      <w:tr w:rsidR="00622EEE">
        <w:tc>
          <w:tcPr>
            <w:tcW w:w="160" w:type="dxa"/>
            <w:shd w:val="clear" w:color="auto" w:fill="FFFFFF"/>
            <w:vAlign w:val="bottom"/>
          </w:tcPr>
          <w:p w:rsidR="00622EEE" w:rsidRDefault="00622EEE">
            <w:pPr>
              <w:pStyle w:val="NormalText"/>
            </w:pPr>
          </w:p>
        </w:tc>
        <w:tc>
          <w:tcPr>
            <w:tcW w:w="5760" w:type="dxa"/>
            <w:shd w:val="clear" w:color="auto" w:fill="FFFFFF"/>
            <w:tcMar>
              <w:top w:w="0" w:type="dxa"/>
              <w:left w:w="0" w:type="dxa"/>
              <w:bottom w:w="0" w:type="dxa"/>
              <w:right w:w="0" w:type="dxa"/>
            </w:tcMar>
            <w:vAlign w:val="bottom"/>
          </w:tcPr>
          <w:p w:rsidR="00622EEE" w:rsidRDefault="00622EEE">
            <w:pPr>
              <w:pStyle w:val="NormalText"/>
            </w:pPr>
            <w:r>
              <w:t>Sales (at the current volume of 37,300 units) (a)</w:t>
            </w:r>
          </w:p>
        </w:tc>
        <w:tc>
          <w:tcPr>
            <w:tcW w:w="1500" w:type="dxa"/>
            <w:shd w:val="clear" w:color="auto" w:fill="FFFFFF"/>
            <w:tcMar>
              <w:top w:w="0" w:type="dxa"/>
              <w:left w:w="0" w:type="dxa"/>
              <w:bottom w:w="0" w:type="dxa"/>
              <w:right w:w="0" w:type="dxa"/>
            </w:tcMar>
            <w:vAlign w:val="bottom"/>
          </w:tcPr>
          <w:p w:rsidR="00622EEE" w:rsidRDefault="00622EEE">
            <w:pPr>
              <w:pStyle w:val="NormalText"/>
              <w:jc w:val="right"/>
            </w:pPr>
            <w:r>
              <w:t>$3,730,000</w:t>
            </w:r>
          </w:p>
        </w:tc>
      </w:tr>
      <w:tr w:rsidR="00622EEE">
        <w:tc>
          <w:tcPr>
            <w:tcW w:w="160" w:type="dxa"/>
            <w:shd w:val="clear" w:color="auto" w:fill="FFFFFF"/>
            <w:vAlign w:val="bottom"/>
          </w:tcPr>
          <w:p w:rsidR="00622EEE" w:rsidRDefault="00622EEE">
            <w:pPr>
              <w:pStyle w:val="NormalText"/>
            </w:pPr>
          </w:p>
        </w:tc>
        <w:tc>
          <w:tcPr>
            <w:tcW w:w="5760" w:type="dxa"/>
            <w:shd w:val="clear" w:color="auto" w:fill="FFFFFF"/>
            <w:tcMar>
              <w:top w:w="0" w:type="dxa"/>
              <w:left w:w="0" w:type="dxa"/>
              <w:bottom w:w="0" w:type="dxa"/>
              <w:right w:w="0" w:type="dxa"/>
            </w:tcMar>
            <w:vAlign w:val="bottom"/>
          </w:tcPr>
          <w:p w:rsidR="00622EEE" w:rsidRDefault="00622EEE">
            <w:pPr>
              <w:pStyle w:val="NormalText"/>
            </w:pPr>
            <w:r>
              <w:t>Break-even sales (at 26,483 units)</w:t>
            </w:r>
          </w:p>
        </w:tc>
        <w:tc>
          <w:tcPr>
            <w:tcW w:w="150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2,648,300</w:t>
            </w:r>
          </w:p>
        </w:tc>
      </w:tr>
      <w:tr w:rsidR="00622EEE">
        <w:tc>
          <w:tcPr>
            <w:tcW w:w="160" w:type="dxa"/>
            <w:shd w:val="clear" w:color="auto" w:fill="FFFFFF"/>
            <w:vAlign w:val="bottom"/>
          </w:tcPr>
          <w:p w:rsidR="00622EEE" w:rsidRDefault="00622EEE">
            <w:pPr>
              <w:pStyle w:val="NormalText"/>
            </w:pPr>
          </w:p>
        </w:tc>
        <w:tc>
          <w:tcPr>
            <w:tcW w:w="5760" w:type="dxa"/>
            <w:shd w:val="clear" w:color="auto" w:fill="FFFFFF"/>
            <w:tcMar>
              <w:top w:w="0" w:type="dxa"/>
              <w:left w:w="0" w:type="dxa"/>
              <w:bottom w:w="0" w:type="dxa"/>
              <w:right w:w="0" w:type="dxa"/>
            </w:tcMar>
            <w:vAlign w:val="bottom"/>
          </w:tcPr>
          <w:p w:rsidR="00622EEE" w:rsidRDefault="00622EEE">
            <w:pPr>
              <w:pStyle w:val="NormalText"/>
            </w:pPr>
            <w:r>
              <w:t>Margin of safety (in dollars) (b)</w:t>
            </w:r>
          </w:p>
        </w:tc>
        <w:tc>
          <w:tcPr>
            <w:tcW w:w="150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$1,081,700</w:t>
            </w:r>
          </w:p>
        </w:tc>
      </w:tr>
      <w:tr w:rsidR="00622EEE">
        <w:tc>
          <w:tcPr>
            <w:tcW w:w="160" w:type="dxa"/>
            <w:shd w:val="clear" w:color="auto" w:fill="FFFFFF"/>
            <w:vAlign w:val="bottom"/>
          </w:tcPr>
          <w:p w:rsidR="00622EEE" w:rsidRDefault="00622EEE">
            <w:pPr>
              <w:pStyle w:val="NormalText"/>
            </w:pPr>
          </w:p>
        </w:tc>
        <w:tc>
          <w:tcPr>
            <w:tcW w:w="5760" w:type="dxa"/>
            <w:shd w:val="clear" w:color="auto" w:fill="FFFFFF"/>
            <w:tcMar>
              <w:top w:w="0" w:type="dxa"/>
              <w:left w:w="0" w:type="dxa"/>
              <w:bottom w:w="0" w:type="dxa"/>
              <w:right w:w="0" w:type="dxa"/>
            </w:tcMar>
            <w:vAlign w:val="bottom"/>
          </w:tcPr>
          <w:p w:rsidR="00622EEE" w:rsidRDefault="00622EEE">
            <w:pPr>
              <w:pStyle w:val="NormalText"/>
            </w:pPr>
            <w:r>
              <w:t>Margin of safety percentage, (b) ÷ (a)</w:t>
            </w:r>
          </w:p>
        </w:tc>
        <w:tc>
          <w:tcPr>
            <w:tcW w:w="1500" w:type="dxa"/>
            <w:shd w:val="clear" w:color="auto" w:fill="FFFFFF"/>
            <w:tcMar>
              <w:top w:w="0" w:type="dxa"/>
              <w:left w:w="0" w:type="dxa"/>
              <w:bottom w:w="0" w:type="dxa"/>
              <w:right w:w="0" w:type="dxa"/>
            </w:tcMar>
            <w:vAlign w:val="bottom"/>
          </w:tcPr>
          <w:p w:rsidR="00622EEE" w:rsidRDefault="00622EEE">
            <w:pPr>
              <w:pStyle w:val="NormalText"/>
              <w:jc w:val="right"/>
            </w:pPr>
            <w:r>
              <w:t>29%</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622EEE" w:rsidRDefault="00622EEE">
      <w:pPr>
        <w:pStyle w:val="NormalText"/>
      </w:pPr>
      <w:r>
        <w:t>255) Knezevich Corporation makes a product that sells for $230 per unit. The product's current sales are 36,900 units and its break-even sales are 32,103 units.</w:t>
      </w:r>
    </w:p>
    <w:p w:rsidR="00622EEE" w:rsidRDefault="00622EEE">
      <w:pPr>
        <w:pStyle w:val="NormalText"/>
      </w:pPr>
    </w:p>
    <w:p w:rsidR="00622EEE" w:rsidRDefault="00622EEE">
      <w:pPr>
        <w:pStyle w:val="NormalText"/>
      </w:pPr>
      <w:r>
        <w:t>Required:</w:t>
      </w:r>
    </w:p>
    <w:p w:rsidR="00622EEE" w:rsidRDefault="00622EEE">
      <w:pPr>
        <w:pStyle w:val="NormalText"/>
      </w:pPr>
      <w:r>
        <w:t>Compute the margin of safety in both dollars and as a percentage of sales.</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160"/>
        <w:gridCol w:w="5400"/>
        <w:gridCol w:w="1440"/>
      </w:tblGrid>
      <w:tr w:rsidR="00622EEE">
        <w:tc>
          <w:tcPr>
            <w:tcW w:w="160" w:type="dxa"/>
            <w:shd w:val="clear" w:color="auto" w:fill="FFFFFF"/>
            <w:vAlign w:val="bottom"/>
          </w:tcPr>
          <w:p w:rsidR="00622EEE" w:rsidRDefault="00622EEE">
            <w:pPr>
              <w:pStyle w:val="NormalText"/>
            </w:pPr>
          </w:p>
        </w:tc>
        <w:tc>
          <w:tcPr>
            <w:tcW w:w="5400" w:type="dxa"/>
            <w:shd w:val="clear" w:color="auto" w:fill="FFFFFF"/>
            <w:tcMar>
              <w:top w:w="0" w:type="dxa"/>
              <w:left w:w="0" w:type="dxa"/>
              <w:bottom w:w="0" w:type="dxa"/>
              <w:right w:w="0" w:type="dxa"/>
            </w:tcMar>
            <w:vAlign w:val="bottom"/>
          </w:tcPr>
          <w:p w:rsidR="00622EEE" w:rsidRDefault="00622EEE">
            <w:pPr>
              <w:pStyle w:val="NormalText"/>
            </w:pPr>
            <w:r>
              <w:t>Sales (at the current volume of 36,900 units) (a)</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pPr>
            <w:r>
              <w:t>$8,487,000</w:t>
            </w:r>
          </w:p>
        </w:tc>
      </w:tr>
      <w:tr w:rsidR="00622EEE">
        <w:tc>
          <w:tcPr>
            <w:tcW w:w="160" w:type="dxa"/>
            <w:shd w:val="clear" w:color="auto" w:fill="FFFFFF"/>
            <w:vAlign w:val="bottom"/>
          </w:tcPr>
          <w:p w:rsidR="00622EEE" w:rsidRDefault="00622EEE">
            <w:pPr>
              <w:pStyle w:val="NormalText"/>
            </w:pPr>
          </w:p>
        </w:tc>
        <w:tc>
          <w:tcPr>
            <w:tcW w:w="5400" w:type="dxa"/>
            <w:shd w:val="clear" w:color="auto" w:fill="FFFFFF"/>
            <w:tcMar>
              <w:top w:w="0" w:type="dxa"/>
              <w:left w:w="0" w:type="dxa"/>
              <w:bottom w:w="0" w:type="dxa"/>
              <w:right w:w="0" w:type="dxa"/>
            </w:tcMar>
            <w:vAlign w:val="bottom"/>
          </w:tcPr>
          <w:p w:rsidR="00622EEE" w:rsidRDefault="00622EEE">
            <w:pPr>
              <w:pStyle w:val="NormalText"/>
            </w:pPr>
            <w:r>
              <w:t>Break-even sales (at 32,103 units)</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7,383,690</w:t>
            </w:r>
          </w:p>
        </w:tc>
      </w:tr>
      <w:tr w:rsidR="00622EEE">
        <w:tc>
          <w:tcPr>
            <w:tcW w:w="160" w:type="dxa"/>
            <w:shd w:val="clear" w:color="auto" w:fill="FFFFFF"/>
            <w:vAlign w:val="bottom"/>
          </w:tcPr>
          <w:p w:rsidR="00622EEE" w:rsidRDefault="00622EEE">
            <w:pPr>
              <w:pStyle w:val="NormalText"/>
            </w:pPr>
          </w:p>
        </w:tc>
        <w:tc>
          <w:tcPr>
            <w:tcW w:w="5400" w:type="dxa"/>
            <w:shd w:val="clear" w:color="auto" w:fill="FFFFFF"/>
            <w:tcMar>
              <w:top w:w="0" w:type="dxa"/>
              <w:left w:w="0" w:type="dxa"/>
              <w:bottom w:w="0" w:type="dxa"/>
              <w:right w:w="0" w:type="dxa"/>
            </w:tcMar>
            <w:vAlign w:val="bottom"/>
          </w:tcPr>
          <w:p w:rsidR="00622EEE" w:rsidRDefault="00622EEE">
            <w:pPr>
              <w:pStyle w:val="NormalText"/>
            </w:pPr>
            <w:r>
              <w:t>Margin of safety (in dollars) (b)</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$1,103,310</w:t>
            </w:r>
          </w:p>
        </w:tc>
      </w:tr>
      <w:tr w:rsidR="00622EEE">
        <w:tc>
          <w:tcPr>
            <w:tcW w:w="160" w:type="dxa"/>
            <w:shd w:val="clear" w:color="auto" w:fill="FFFFFF"/>
            <w:vAlign w:val="bottom"/>
          </w:tcPr>
          <w:p w:rsidR="00622EEE" w:rsidRDefault="00622EEE">
            <w:pPr>
              <w:pStyle w:val="NormalText"/>
            </w:pPr>
          </w:p>
        </w:tc>
        <w:tc>
          <w:tcPr>
            <w:tcW w:w="5400" w:type="dxa"/>
            <w:shd w:val="clear" w:color="auto" w:fill="FFFFFF"/>
            <w:tcMar>
              <w:top w:w="0" w:type="dxa"/>
              <w:left w:w="0" w:type="dxa"/>
              <w:bottom w:w="0" w:type="dxa"/>
              <w:right w:w="0" w:type="dxa"/>
            </w:tcMar>
            <w:vAlign w:val="bottom"/>
          </w:tcPr>
          <w:p w:rsidR="00622EEE" w:rsidRDefault="00622EEE">
            <w:pPr>
              <w:pStyle w:val="NormalText"/>
            </w:pPr>
            <w:r>
              <w:t>Margin of safety percentage, (b) ÷ (a)</w:t>
            </w:r>
          </w:p>
        </w:tc>
        <w:tc>
          <w:tcPr>
            <w:tcW w:w="1440" w:type="dxa"/>
            <w:shd w:val="clear" w:color="auto" w:fill="FFFFFF"/>
            <w:tcMar>
              <w:top w:w="0" w:type="dxa"/>
              <w:left w:w="0" w:type="dxa"/>
              <w:bottom w:w="0" w:type="dxa"/>
              <w:right w:w="0" w:type="dxa"/>
            </w:tcMar>
            <w:vAlign w:val="bottom"/>
          </w:tcPr>
          <w:p w:rsidR="00622EEE" w:rsidRDefault="00622EEE">
            <w:pPr>
              <w:pStyle w:val="NormalText"/>
              <w:jc w:val="right"/>
            </w:pPr>
            <w:r>
              <w:t>13%</w:t>
            </w:r>
          </w:p>
        </w:tc>
      </w:tr>
    </w:tbl>
    <w:p w:rsidR="00622EEE" w:rsidRDefault="00622EEE">
      <w:pPr>
        <w:pStyle w:val="NormalText"/>
      </w:pPr>
    </w:p>
    <w:p w:rsidR="00622EEE" w:rsidRDefault="00622EEE">
      <w:pPr>
        <w:pStyle w:val="NormalText"/>
      </w:pPr>
      <w:r>
        <w:t>Difficulty: 1 Easy</w:t>
      </w:r>
    </w:p>
    <w:p w:rsidR="00622EEE" w:rsidRDefault="00622EEE">
      <w:pPr>
        <w:pStyle w:val="NormalText"/>
      </w:pPr>
      <w:r>
        <w:t>Topic:  The Margin of Safety</w:t>
      </w:r>
    </w:p>
    <w:p w:rsidR="00622EEE" w:rsidRDefault="00622EEE">
      <w:pPr>
        <w:pStyle w:val="NormalText"/>
      </w:pPr>
      <w:r>
        <w:t>Learning Objective:  02-07 Compute the margin of safety and explain its significance.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256) Lubke Corporation's contribution format income statement for the most recent month follows:</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2940"/>
        <w:gridCol w:w="1260"/>
      </w:tblGrid>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Sales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$506,000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236,500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pPr>
            <w:r>
              <w:t>269,500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241,700</w:t>
            </w:r>
          </w:p>
        </w:tc>
      </w:tr>
      <w:tr w:rsidR="00622EEE">
        <w:tc>
          <w:tcPr>
            <w:tcW w:w="16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2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$27,800</w:t>
            </w:r>
          </w:p>
        </w:tc>
      </w:tr>
    </w:tbl>
    <w:p w:rsidR="00622EEE" w:rsidRDefault="00622EEE">
      <w:pPr>
        <w:pStyle w:val="NormalText"/>
      </w:pPr>
    </w:p>
    <w:p w:rsidR="00622EEE" w:rsidRDefault="00622EEE">
      <w:pPr>
        <w:pStyle w:val="NormalText"/>
      </w:pPr>
      <w:r>
        <w:t>Required:</w:t>
      </w:r>
    </w:p>
    <w:p w:rsidR="00622EEE" w:rsidRDefault="00622EEE">
      <w:pPr>
        <w:pStyle w:val="NormalText"/>
      </w:pPr>
      <w:r>
        <w:t>a. Compute the degree of operating leverage to two decimal places.</w:t>
      </w:r>
    </w:p>
    <w:p w:rsidR="00622EEE" w:rsidRDefault="00622EEE">
      <w:pPr>
        <w:pStyle w:val="NormalText"/>
      </w:pPr>
      <w:r>
        <w:t>b. Using the degree of operating leverage, estimate the percentage change in net operating income that should result from a 3% increase in sales.</w:t>
      </w:r>
    </w:p>
    <w:p w:rsidR="00622EEE" w:rsidRDefault="00622EEE">
      <w:pPr>
        <w:pStyle w:val="NormalText"/>
      </w:pPr>
    </w:p>
    <w:p w:rsidR="00622EEE" w:rsidRDefault="00622EEE">
      <w:pPr>
        <w:pStyle w:val="NormalText"/>
      </w:pPr>
      <w:r>
        <w:t>Answer:  a. Degree of operating leverage = Contribution margin ÷ Net operating income</w:t>
      </w:r>
    </w:p>
    <w:p w:rsidR="00622EEE" w:rsidRDefault="00622EEE">
      <w:pPr>
        <w:pStyle w:val="NormalText"/>
      </w:pPr>
      <w:r>
        <w:t>= $269,500 ÷ $27,800 = 9.69</w:t>
      </w:r>
    </w:p>
    <w:p w:rsidR="00622EEE" w:rsidRDefault="00622EEE">
      <w:pPr>
        <w:pStyle w:val="NormalText"/>
      </w:pPr>
      <w:r>
        <w:t>b. Percent increase in net operating income = Percent increase in sales × Degree of operating leverage</w:t>
      </w:r>
    </w:p>
    <w:p w:rsidR="00622EEE" w:rsidRDefault="00622EEE">
      <w:pPr>
        <w:pStyle w:val="NormalText"/>
      </w:pPr>
      <w:r>
        <w:t>= 3% × 9.69 = 29.07%</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257) Mcquage Corporation has provided its contribution format income statement for July.</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180"/>
      </w:tblGrid>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Sales</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pPr>
            <w:r>
              <w:t>$558,000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306,900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pPr>
            <w:r>
              <w:t>251,100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209,800</w:t>
            </w:r>
          </w:p>
        </w:tc>
      </w:tr>
      <w:tr w:rsidR="00622EEE">
        <w:tc>
          <w:tcPr>
            <w:tcW w:w="120" w:type="dxa"/>
            <w:shd w:val="clear" w:color="auto" w:fill="FFFFFF"/>
            <w:vAlign w:val="bottom"/>
          </w:tcPr>
          <w:p w:rsidR="00622EEE" w:rsidRDefault="00622EEE">
            <w:pPr>
              <w:pStyle w:val="NormalText"/>
            </w:pPr>
          </w:p>
        </w:tc>
        <w:tc>
          <w:tcPr>
            <w:tcW w:w="294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18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$41,300</w:t>
            </w:r>
          </w:p>
        </w:tc>
      </w:tr>
    </w:tbl>
    <w:p w:rsidR="00622EEE" w:rsidRDefault="00622EEE">
      <w:pPr>
        <w:pStyle w:val="NormalText"/>
      </w:pPr>
    </w:p>
    <w:p w:rsidR="00622EEE" w:rsidRDefault="00622EEE">
      <w:pPr>
        <w:pStyle w:val="NormalText"/>
      </w:pPr>
      <w:r>
        <w:t>Required:</w:t>
      </w:r>
    </w:p>
    <w:p w:rsidR="00622EEE" w:rsidRDefault="00622EEE">
      <w:pPr>
        <w:pStyle w:val="NormalText"/>
      </w:pPr>
      <w:r>
        <w:t>a. Compute the degree of operating leverage to two decimal places.</w:t>
      </w:r>
    </w:p>
    <w:p w:rsidR="00622EEE" w:rsidRDefault="00622EEE">
      <w:pPr>
        <w:pStyle w:val="NormalText"/>
      </w:pPr>
      <w:r>
        <w:t>b. Using the degree of operating leverage, estimate the percentage change in net operating income that should result from a 19% increase in sales.</w:t>
      </w:r>
    </w:p>
    <w:p w:rsidR="00622EEE" w:rsidRDefault="00622EEE">
      <w:pPr>
        <w:pStyle w:val="NormalText"/>
      </w:pPr>
    </w:p>
    <w:p w:rsidR="00B57554" w:rsidRDefault="00622EEE">
      <w:pPr>
        <w:pStyle w:val="NormalText"/>
      </w:pPr>
      <w:r>
        <w:t xml:space="preserve">Answer:  </w:t>
      </w:r>
    </w:p>
    <w:p w:rsidR="00622EEE" w:rsidRDefault="00622EEE">
      <w:pPr>
        <w:pStyle w:val="NormalText"/>
      </w:pPr>
      <w:r>
        <w:t>a. Degree of operating leverage = Contribution margin ÷ Net operating income</w:t>
      </w:r>
    </w:p>
    <w:p w:rsidR="00622EEE" w:rsidRDefault="00622EEE">
      <w:pPr>
        <w:pStyle w:val="NormalText"/>
      </w:pPr>
      <w:r>
        <w:t>= $251,100 ÷ $41,300 = 6.08</w:t>
      </w:r>
    </w:p>
    <w:p w:rsidR="00622EEE" w:rsidRDefault="00622EEE">
      <w:pPr>
        <w:pStyle w:val="NormalText"/>
      </w:pPr>
      <w:r>
        <w:t>b. Percent increase in net operating income = Percent increase in sales × Degree of operating leverage</w:t>
      </w:r>
    </w:p>
    <w:p w:rsidR="00622EEE" w:rsidRDefault="00622EEE">
      <w:pPr>
        <w:pStyle w:val="NormalText"/>
      </w:pPr>
      <w:r>
        <w:t>= 19% × 6.08 = 115.52%</w:t>
      </w: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258) In the most recent month, Sardella Corporation's total contribution margin was $46,200 and its net operating income $13,200.</w:t>
      </w:r>
    </w:p>
    <w:p w:rsidR="00622EEE" w:rsidRDefault="00622EEE">
      <w:pPr>
        <w:pStyle w:val="NormalText"/>
      </w:pPr>
    </w:p>
    <w:p w:rsidR="00622EEE" w:rsidRDefault="00622EEE">
      <w:pPr>
        <w:pStyle w:val="NormalText"/>
      </w:pPr>
      <w:r>
        <w:t>Required:</w:t>
      </w:r>
    </w:p>
    <w:p w:rsidR="00622EEE" w:rsidRDefault="00622EEE">
      <w:pPr>
        <w:pStyle w:val="NormalText"/>
      </w:pPr>
      <w:r>
        <w:t>a. Compute the degree of operating leverage to two decimal places.</w:t>
      </w:r>
    </w:p>
    <w:p w:rsidR="00622EEE" w:rsidRDefault="00622EEE">
      <w:pPr>
        <w:pStyle w:val="NormalText"/>
      </w:pPr>
      <w:r>
        <w:t>b. Using the degree of operating leverage, estimate the percentage change in net operating income that should result from a 10% increase in sales.</w:t>
      </w:r>
    </w:p>
    <w:p w:rsidR="00622EEE" w:rsidRDefault="00622EEE">
      <w:pPr>
        <w:pStyle w:val="NormalText"/>
      </w:pPr>
    </w:p>
    <w:p w:rsidR="00B57554" w:rsidRDefault="00622EEE">
      <w:pPr>
        <w:pStyle w:val="NormalText"/>
      </w:pPr>
      <w:r>
        <w:t xml:space="preserve">Answer:  </w:t>
      </w:r>
    </w:p>
    <w:p w:rsidR="00622EEE" w:rsidRDefault="00622EEE">
      <w:pPr>
        <w:pStyle w:val="NormalText"/>
      </w:pPr>
      <w:r>
        <w:t>a. Degree of operating leverage = Contribution margin ÷ Net operating income</w:t>
      </w:r>
    </w:p>
    <w:p w:rsidR="00622EEE" w:rsidRDefault="00622EEE">
      <w:pPr>
        <w:pStyle w:val="NormalText"/>
      </w:pPr>
      <w:r>
        <w:t>= $46,200 ÷ $13,200 = 3.50</w:t>
      </w:r>
    </w:p>
    <w:p w:rsidR="00622EEE" w:rsidRDefault="00622EEE">
      <w:pPr>
        <w:pStyle w:val="NormalText"/>
      </w:pPr>
      <w:r>
        <w:t>b. Percent increase in net operating income = Percent increase in sales × Degree of operating leverage</w:t>
      </w:r>
    </w:p>
    <w:p w:rsidR="00622EEE" w:rsidRDefault="00622EEE">
      <w:pPr>
        <w:pStyle w:val="NormalText"/>
      </w:pPr>
      <w:r>
        <w:t>= 10% × 3.50 = 35.00%</w:t>
      </w:r>
    </w:p>
    <w:p w:rsidR="00622EEE" w:rsidRDefault="00622EEE">
      <w:pPr>
        <w:pStyle w:val="NormalText"/>
      </w:pPr>
    </w:p>
    <w:p w:rsidR="00622EEE" w:rsidRDefault="00622EEE">
      <w:pPr>
        <w:pStyle w:val="NormalText"/>
      </w:pPr>
      <w:r>
        <w:t>Difficulty: 1 Easy</w:t>
      </w:r>
    </w:p>
    <w:p w:rsidR="00622EEE" w:rsidRDefault="00622EEE">
      <w:pPr>
        <w:pStyle w:val="NormalText"/>
      </w:pPr>
      <w:r>
        <w:t>Topic:  Operating Leverage</w:t>
      </w:r>
    </w:p>
    <w:p w:rsidR="00622EEE" w:rsidRDefault="00622EEE">
      <w:pPr>
        <w:pStyle w:val="NormalText"/>
      </w:pPr>
      <w:r>
        <w:t>Learning Objective:  02-08 Compute the degree of operating leverage at a particular level of sales and explain how it can be used to predict changes in net operating income.</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259) Brancati Inc. produces and sells two products. Data concerning those products for the most recent month appear below:</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360"/>
        <w:gridCol w:w="1720"/>
        <w:gridCol w:w="2160"/>
      </w:tblGrid>
      <w:tr w:rsidR="00622EEE">
        <w:tc>
          <w:tcPr>
            <w:tcW w:w="120" w:type="dxa"/>
            <w:shd w:val="clear" w:color="auto" w:fill="FFFFFF"/>
            <w:vAlign w:val="bottom"/>
          </w:tcPr>
          <w:p w:rsidR="00622EEE" w:rsidRDefault="00622EEE">
            <w:pPr>
              <w:pStyle w:val="NormalText"/>
            </w:pPr>
          </w:p>
        </w:tc>
        <w:tc>
          <w:tcPr>
            <w:tcW w:w="2360" w:type="dxa"/>
            <w:shd w:val="clear" w:color="auto" w:fill="FFFFFF"/>
            <w:tcMar>
              <w:top w:w="0" w:type="dxa"/>
              <w:left w:w="0" w:type="dxa"/>
              <w:bottom w:w="0" w:type="dxa"/>
              <w:right w:w="0" w:type="dxa"/>
            </w:tcMar>
            <w:vAlign w:val="bottom"/>
          </w:tcPr>
          <w:p w:rsidR="00622EEE" w:rsidRDefault="00622EEE">
            <w:pPr>
              <w:pStyle w:val="NormalText"/>
            </w:pPr>
          </w:p>
        </w:tc>
        <w:tc>
          <w:tcPr>
            <w:tcW w:w="1720" w:type="dxa"/>
            <w:shd w:val="clear" w:color="auto" w:fill="FFFFFF"/>
            <w:tcMar>
              <w:top w:w="0" w:type="dxa"/>
              <w:left w:w="0" w:type="dxa"/>
              <w:bottom w:w="0" w:type="dxa"/>
              <w:right w:w="0" w:type="dxa"/>
            </w:tcMar>
            <w:vAlign w:val="bottom"/>
          </w:tcPr>
          <w:p w:rsidR="00622EEE" w:rsidRDefault="00622EEE">
            <w:pPr>
              <w:pStyle w:val="NormalText"/>
              <w:jc w:val="right"/>
            </w:pPr>
            <w:r>
              <w:t>Product W07C</w:t>
            </w:r>
          </w:p>
        </w:tc>
        <w:tc>
          <w:tcPr>
            <w:tcW w:w="2160" w:type="dxa"/>
            <w:shd w:val="clear" w:color="auto" w:fill="FFFFFF"/>
            <w:tcMar>
              <w:top w:w="0" w:type="dxa"/>
              <w:left w:w="0" w:type="dxa"/>
              <w:bottom w:w="0" w:type="dxa"/>
              <w:right w:w="0" w:type="dxa"/>
            </w:tcMar>
            <w:vAlign w:val="bottom"/>
          </w:tcPr>
          <w:p w:rsidR="00622EEE" w:rsidRDefault="00622EEE">
            <w:pPr>
              <w:pStyle w:val="NormalText"/>
              <w:jc w:val="right"/>
            </w:pPr>
            <w:r>
              <w:t>Product B29Z</w:t>
            </w:r>
          </w:p>
        </w:tc>
      </w:tr>
      <w:tr w:rsidR="00622EEE">
        <w:tc>
          <w:tcPr>
            <w:tcW w:w="120" w:type="dxa"/>
            <w:shd w:val="clear" w:color="auto" w:fill="FFFFFF"/>
            <w:vAlign w:val="bottom"/>
          </w:tcPr>
          <w:p w:rsidR="00622EEE" w:rsidRDefault="00622EEE">
            <w:pPr>
              <w:pStyle w:val="NormalText"/>
            </w:pPr>
          </w:p>
        </w:tc>
        <w:tc>
          <w:tcPr>
            <w:tcW w:w="2360" w:type="dxa"/>
            <w:shd w:val="clear" w:color="auto" w:fill="FFFFFF"/>
            <w:tcMar>
              <w:top w:w="0" w:type="dxa"/>
              <w:left w:w="0" w:type="dxa"/>
              <w:bottom w:w="0" w:type="dxa"/>
              <w:right w:w="0" w:type="dxa"/>
            </w:tcMar>
            <w:vAlign w:val="bottom"/>
          </w:tcPr>
          <w:p w:rsidR="00622EEE" w:rsidRDefault="00622EEE">
            <w:pPr>
              <w:pStyle w:val="NormalText"/>
            </w:pPr>
            <w:r>
              <w:t>Sales</w:t>
            </w:r>
          </w:p>
        </w:tc>
        <w:tc>
          <w:tcPr>
            <w:tcW w:w="1720" w:type="dxa"/>
            <w:shd w:val="clear" w:color="auto" w:fill="FFFFFF"/>
            <w:tcMar>
              <w:top w:w="0" w:type="dxa"/>
              <w:left w:w="0" w:type="dxa"/>
              <w:bottom w:w="0" w:type="dxa"/>
              <w:right w:w="0" w:type="dxa"/>
            </w:tcMar>
            <w:vAlign w:val="bottom"/>
          </w:tcPr>
          <w:p w:rsidR="00622EEE" w:rsidRDefault="00622EEE">
            <w:pPr>
              <w:pStyle w:val="NormalText"/>
              <w:jc w:val="right"/>
            </w:pPr>
            <w:r>
              <w:t>$25,000</w:t>
            </w:r>
          </w:p>
        </w:tc>
        <w:tc>
          <w:tcPr>
            <w:tcW w:w="2160" w:type="dxa"/>
            <w:shd w:val="clear" w:color="auto" w:fill="FFFFFF"/>
            <w:tcMar>
              <w:top w:w="0" w:type="dxa"/>
              <w:left w:w="0" w:type="dxa"/>
              <w:bottom w:w="0" w:type="dxa"/>
              <w:right w:w="0" w:type="dxa"/>
            </w:tcMar>
            <w:vAlign w:val="bottom"/>
          </w:tcPr>
          <w:p w:rsidR="00622EEE" w:rsidRDefault="00622EEE">
            <w:pPr>
              <w:pStyle w:val="NormalText"/>
              <w:jc w:val="right"/>
            </w:pPr>
            <w:r>
              <w:t>$27,000</w:t>
            </w:r>
          </w:p>
        </w:tc>
      </w:tr>
      <w:tr w:rsidR="00622EEE">
        <w:tc>
          <w:tcPr>
            <w:tcW w:w="120" w:type="dxa"/>
            <w:shd w:val="clear" w:color="auto" w:fill="FFFFFF"/>
            <w:vAlign w:val="bottom"/>
          </w:tcPr>
          <w:p w:rsidR="00622EEE" w:rsidRDefault="00622EEE">
            <w:pPr>
              <w:pStyle w:val="NormalText"/>
            </w:pPr>
          </w:p>
        </w:tc>
        <w:tc>
          <w:tcPr>
            <w:tcW w:w="236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720" w:type="dxa"/>
            <w:shd w:val="clear" w:color="auto" w:fill="FFFFFF"/>
            <w:tcMar>
              <w:top w:w="0" w:type="dxa"/>
              <w:left w:w="0" w:type="dxa"/>
              <w:bottom w:w="0" w:type="dxa"/>
              <w:right w:w="0" w:type="dxa"/>
            </w:tcMar>
            <w:vAlign w:val="bottom"/>
          </w:tcPr>
          <w:p w:rsidR="00622EEE" w:rsidRDefault="00622EEE">
            <w:pPr>
              <w:pStyle w:val="NormalText"/>
              <w:jc w:val="right"/>
            </w:pPr>
            <w:r>
              <w:t>$7,000</w:t>
            </w:r>
          </w:p>
        </w:tc>
        <w:tc>
          <w:tcPr>
            <w:tcW w:w="2160" w:type="dxa"/>
            <w:shd w:val="clear" w:color="auto" w:fill="FFFFFF"/>
            <w:tcMar>
              <w:top w:w="0" w:type="dxa"/>
              <w:left w:w="0" w:type="dxa"/>
              <w:bottom w:w="0" w:type="dxa"/>
              <w:right w:w="0" w:type="dxa"/>
            </w:tcMar>
            <w:vAlign w:val="bottom"/>
          </w:tcPr>
          <w:p w:rsidR="00622EEE" w:rsidRDefault="00622EEE">
            <w:pPr>
              <w:pStyle w:val="NormalText"/>
              <w:jc w:val="right"/>
            </w:pPr>
            <w:r>
              <w:t>$8,600</w:t>
            </w:r>
          </w:p>
        </w:tc>
      </w:tr>
    </w:tbl>
    <w:p w:rsidR="00622EEE" w:rsidRDefault="00622EEE">
      <w:pPr>
        <w:pStyle w:val="NormalText"/>
      </w:pPr>
    </w:p>
    <w:p w:rsidR="00622EEE" w:rsidRDefault="00622EEE">
      <w:pPr>
        <w:pStyle w:val="NormalText"/>
      </w:pPr>
      <w:r>
        <w:t>Fixed expenses for the entire company were $32,860.</w:t>
      </w:r>
    </w:p>
    <w:p w:rsidR="00622EEE" w:rsidRDefault="00622EEE">
      <w:pPr>
        <w:pStyle w:val="NormalText"/>
      </w:pPr>
    </w:p>
    <w:p w:rsidR="00622EEE" w:rsidRDefault="00622EEE">
      <w:pPr>
        <w:pStyle w:val="NormalText"/>
      </w:pPr>
      <w:r>
        <w:t>Required:</w:t>
      </w:r>
    </w:p>
    <w:p w:rsidR="00622EEE" w:rsidRDefault="00622EEE">
      <w:pPr>
        <w:pStyle w:val="NormalText"/>
      </w:pPr>
      <w:r>
        <w:t>a. Determine the overall break-even point for the company in total sales dollars. Show your work!</w:t>
      </w:r>
    </w:p>
    <w:p w:rsidR="00622EEE" w:rsidRDefault="00622EEE">
      <w:pPr>
        <w:pStyle w:val="NormalText"/>
      </w:pPr>
      <w:r>
        <w:t>b. If the sales mix shifts toward Product W07C with no change in total sales, what will happen to the break-even point for the company? Explain.</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360"/>
        <w:gridCol w:w="2620"/>
        <w:gridCol w:w="1620"/>
        <w:gridCol w:w="1540"/>
        <w:gridCol w:w="1340"/>
      </w:tblGrid>
      <w:tr w:rsidR="00622EEE">
        <w:tc>
          <w:tcPr>
            <w:tcW w:w="360" w:type="dxa"/>
            <w:shd w:val="clear" w:color="auto" w:fill="FFFFFF"/>
            <w:vAlign w:val="bottom"/>
          </w:tcPr>
          <w:p w:rsidR="00622EEE" w:rsidRDefault="00622EEE">
            <w:pPr>
              <w:pStyle w:val="NormalText"/>
            </w:pPr>
            <w:r>
              <w:t>a.</w:t>
            </w:r>
          </w:p>
        </w:tc>
        <w:tc>
          <w:tcPr>
            <w:tcW w:w="2620" w:type="dxa"/>
            <w:shd w:val="clear" w:color="auto" w:fill="FFFFFF"/>
            <w:tcMar>
              <w:top w:w="0" w:type="dxa"/>
              <w:left w:w="0" w:type="dxa"/>
              <w:bottom w:w="0" w:type="dxa"/>
              <w:right w:w="0" w:type="dxa"/>
            </w:tcMar>
            <w:vAlign w:val="bottom"/>
          </w:tcPr>
          <w:p w:rsidR="00622EEE" w:rsidRDefault="00622EEE">
            <w:pPr>
              <w:pStyle w:val="NormalText"/>
            </w:pPr>
          </w:p>
        </w:tc>
        <w:tc>
          <w:tcPr>
            <w:tcW w:w="1620" w:type="dxa"/>
            <w:shd w:val="clear" w:color="auto" w:fill="FFFFFF"/>
            <w:tcMar>
              <w:top w:w="0" w:type="dxa"/>
              <w:left w:w="0" w:type="dxa"/>
              <w:bottom w:w="0" w:type="dxa"/>
              <w:right w:w="0" w:type="dxa"/>
            </w:tcMar>
            <w:vAlign w:val="bottom"/>
          </w:tcPr>
          <w:p w:rsidR="00622EEE" w:rsidRDefault="00622EEE">
            <w:pPr>
              <w:pStyle w:val="NormalText"/>
              <w:jc w:val="center"/>
            </w:pPr>
            <w:r>
              <w:t>Product W07C</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Product B29Z</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pPr>
            <w:r>
              <w:t>Total</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Sales</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r>
              <w:t>$25,000</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$27,000</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pPr>
            <w:r>
              <w:t>$52,000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7,000</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8,600</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15,600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$18,000</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$18,400</w:t>
            </w:r>
          </w:p>
        </w:tc>
        <w:tc>
          <w:tcPr>
            <w:tcW w:w="1340" w:type="dxa"/>
            <w:shd w:val="clear" w:color="auto" w:fill="FFFFFF"/>
            <w:tcMar>
              <w:top w:w="0" w:type="dxa"/>
              <w:left w:w="0" w:type="dxa"/>
              <w:bottom w:w="0" w:type="dxa"/>
              <w:right w:w="0" w:type="dxa"/>
            </w:tcMar>
            <w:vAlign w:val="bottom"/>
          </w:tcPr>
          <w:p w:rsidR="00622EEE" w:rsidRDefault="00622EEE">
            <w:pPr>
              <w:pStyle w:val="NormalText"/>
              <w:jc w:val="right"/>
            </w:pPr>
            <w:r>
              <w:t>36,400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p>
        </w:tc>
        <w:tc>
          <w:tcPr>
            <w:tcW w:w="134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32,860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620" w:type="dxa"/>
            <w:shd w:val="clear" w:color="auto" w:fill="FFFFFF"/>
            <w:tcMar>
              <w:top w:w="0" w:type="dxa"/>
              <w:left w:w="0" w:type="dxa"/>
              <w:bottom w:w="0" w:type="dxa"/>
              <w:right w:w="0" w:type="dxa"/>
            </w:tcMar>
            <w:vAlign w:val="bottom"/>
          </w:tcPr>
          <w:p w:rsidR="00622EEE" w:rsidRDefault="00622EEE">
            <w:pPr>
              <w:pStyle w:val="NormalText"/>
              <w:jc w:val="right"/>
            </w:pP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p>
        </w:tc>
        <w:tc>
          <w:tcPr>
            <w:tcW w:w="134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$3,540</w:t>
            </w:r>
          </w:p>
        </w:tc>
      </w:tr>
    </w:tbl>
    <w:p w:rsidR="00622EEE" w:rsidRDefault="00622EEE">
      <w:pPr>
        <w:pStyle w:val="NormalText"/>
      </w:pPr>
    </w:p>
    <w:p w:rsidR="00622EEE" w:rsidRDefault="00622EEE">
      <w:pPr>
        <w:pStyle w:val="NormalText"/>
      </w:pPr>
      <w:r>
        <w:t>Overall CM ratio = Total contribution margin ÷ Total sales</w:t>
      </w:r>
    </w:p>
    <w:p w:rsidR="00622EEE" w:rsidRDefault="00622EEE">
      <w:pPr>
        <w:pStyle w:val="NormalText"/>
      </w:pPr>
      <w:r>
        <w:t>= $36,400 ÷ $52,000 = 0.70</w:t>
      </w:r>
    </w:p>
    <w:p w:rsidR="00622EEE" w:rsidRDefault="00622EEE">
      <w:pPr>
        <w:pStyle w:val="NormalText"/>
      </w:pPr>
      <w:r>
        <w:t>Break-even point in total sales dollars = Fixed expenses ÷ Overall CM ratio</w:t>
      </w:r>
    </w:p>
    <w:p w:rsidR="00622EEE" w:rsidRDefault="00622EEE">
      <w:pPr>
        <w:pStyle w:val="NormalText"/>
      </w:pPr>
      <w:r>
        <w:t>= $32,860 ÷ 0.70 = $46,943</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360"/>
        <w:gridCol w:w="2760"/>
        <w:gridCol w:w="1600"/>
        <w:gridCol w:w="1560"/>
      </w:tblGrid>
      <w:tr w:rsidR="00622EEE">
        <w:tc>
          <w:tcPr>
            <w:tcW w:w="360" w:type="dxa"/>
            <w:shd w:val="clear" w:color="auto" w:fill="FFFFFF"/>
            <w:vAlign w:val="bottom"/>
          </w:tcPr>
          <w:p w:rsidR="00622EEE" w:rsidRDefault="00622EEE">
            <w:pPr>
              <w:pStyle w:val="NormalText"/>
            </w:pPr>
            <w:r>
              <w:t>b.</w:t>
            </w:r>
          </w:p>
        </w:tc>
        <w:tc>
          <w:tcPr>
            <w:tcW w:w="2760" w:type="dxa"/>
            <w:shd w:val="clear" w:color="auto" w:fill="FFFFFF"/>
            <w:tcMar>
              <w:top w:w="0" w:type="dxa"/>
              <w:left w:w="0" w:type="dxa"/>
              <w:bottom w:w="0" w:type="dxa"/>
              <w:right w:w="0" w:type="dxa"/>
            </w:tcMar>
            <w:vAlign w:val="bottom"/>
          </w:tcPr>
          <w:p w:rsidR="00622EEE" w:rsidRDefault="00622EEE">
            <w:pPr>
              <w:pStyle w:val="NormalText"/>
            </w:pPr>
          </w:p>
        </w:tc>
        <w:tc>
          <w:tcPr>
            <w:tcW w:w="1600" w:type="dxa"/>
            <w:shd w:val="clear" w:color="auto" w:fill="FFFFFF"/>
            <w:tcMar>
              <w:top w:w="0" w:type="dxa"/>
              <w:left w:w="0" w:type="dxa"/>
              <w:bottom w:w="0" w:type="dxa"/>
              <w:right w:w="0" w:type="dxa"/>
            </w:tcMar>
            <w:vAlign w:val="bottom"/>
          </w:tcPr>
          <w:p w:rsidR="00622EEE" w:rsidRDefault="00622EEE">
            <w:pPr>
              <w:pStyle w:val="NormalText"/>
              <w:jc w:val="right"/>
            </w:pPr>
            <w:r>
              <w:t>Product W07C</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Product B29Z</w:t>
            </w:r>
          </w:p>
        </w:tc>
      </w:tr>
      <w:tr w:rsidR="00622EEE">
        <w:tc>
          <w:tcPr>
            <w:tcW w:w="36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Sales (a)</w:t>
            </w:r>
          </w:p>
        </w:tc>
        <w:tc>
          <w:tcPr>
            <w:tcW w:w="1600" w:type="dxa"/>
            <w:shd w:val="clear" w:color="auto" w:fill="FFFFFF"/>
            <w:tcMar>
              <w:top w:w="0" w:type="dxa"/>
              <w:left w:w="0" w:type="dxa"/>
              <w:bottom w:w="0" w:type="dxa"/>
              <w:right w:w="0" w:type="dxa"/>
            </w:tcMar>
            <w:vAlign w:val="bottom"/>
          </w:tcPr>
          <w:p w:rsidR="00622EEE" w:rsidRDefault="00622EEE">
            <w:pPr>
              <w:pStyle w:val="NormalText"/>
              <w:jc w:val="right"/>
            </w:pPr>
            <w:r>
              <w:t>$25,000</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$27,000</w:t>
            </w:r>
          </w:p>
        </w:tc>
      </w:tr>
      <w:tr w:rsidR="00622EEE">
        <w:tc>
          <w:tcPr>
            <w:tcW w:w="36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Contribution margin (b)</w:t>
            </w:r>
          </w:p>
        </w:tc>
        <w:tc>
          <w:tcPr>
            <w:tcW w:w="1600" w:type="dxa"/>
            <w:shd w:val="clear" w:color="auto" w:fill="FFFFFF"/>
            <w:tcMar>
              <w:top w:w="0" w:type="dxa"/>
              <w:left w:w="0" w:type="dxa"/>
              <w:bottom w:w="0" w:type="dxa"/>
              <w:right w:w="0" w:type="dxa"/>
            </w:tcMar>
            <w:vAlign w:val="bottom"/>
          </w:tcPr>
          <w:p w:rsidR="00622EEE" w:rsidRDefault="00622EEE">
            <w:pPr>
              <w:pStyle w:val="NormalText"/>
              <w:jc w:val="right"/>
            </w:pPr>
            <w:r>
              <w:t>$18,000</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$18,400</w:t>
            </w:r>
          </w:p>
        </w:tc>
      </w:tr>
      <w:tr w:rsidR="00622EEE">
        <w:tc>
          <w:tcPr>
            <w:tcW w:w="36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CM ratio (b)÷(a)</w:t>
            </w:r>
          </w:p>
        </w:tc>
        <w:tc>
          <w:tcPr>
            <w:tcW w:w="1600" w:type="dxa"/>
            <w:shd w:val="clear" w:color="auto" w:fill="FFFFFF"/>
            <w:tcMar>
              <w:top w:w="0" w:type="dxa"/>
              <w:left w:w="0" w:type="dxa"/>
              <w:bottom w:w="0" w:type="dxa"/>
              <w:right w:w="0" w:type="dxa"/>
            </w:tcMar>
            <w:vAlign w:val="bottom"/>
          </w:tcPr>
          <w:p w:rsidR="00622EEE" w:rsidRDefault="00622EEE">
            <w:pPr>
              <w:pStyle w:val="NormalText"/>
              <w:jc w:val="right"/>
            </w:pPr>
            <w:r>
              <w:t>0.720</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0.681</w:t>
            </w:r>
          </w:p>
        </w:tc>
      </w:tr>
    </w:tbl>
    <w:p w:rsidR="00622EEE" w:rsidRDefault="00622EEE">
      <w:pPr>
        <w:pStyle w:val="NormalText"/>
      </w:pPr>
    </w:p>
    <w:p w:rsidR="00622EEE" w:rsidRDefault="00622EEE">
      <w:pPr>
        <w:pStyle w:val="NormalText"/>
      </w:pPr>
      <w:r>
        <w:t>Because Product W07C's CM ratio is greater than Product B29Z's, a shift in the sales mix toward Product W07C will result in a decrease in the company's overall break-even point.</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pPr>
      <w:r>
        <w:t>AICPA:  BB Critical Thinking; FN Measurement</w:t>
      </w:r>
    </w:p>
    <w:p w:rsidR="00622EEE" w:rsidRDefault="00622EEE">
      <w:pPr>
        <w:pStyle w:val="NormalText"/>
      </w:pPr>
    </w:p>
    <w:p w:rsidR="00B57554" w:rsidRDefault="00B57554">
      <w:pPr>
        <w:rPr>
          <w:rFonts w:ascii="Times New Roman" w:hAnsi="Times New Roman" w:cs="Times New Roman"/>
          <w:color w:val="000000"/>
          <w:sz w:val="24"/>
          <w:szCs w:val="24"/>
        </w:rPr>
      </w:pPr>
      <w:r>
        <w:br w:type="page"/>
      </w:r>
    </w:p>
    <w:p w:rsidR="00622EEE" w:rsidRDefault="00622EEE">
      <w:pPr>
        <w:pStyle w:val="NormalText"/>
      </w:pPr>
      <w:r>
        <w:lastRenderedPageBreak/>
        <w:t>260) Veren Inc. produces and sells two products. During the most recent month, Product F73A's sales were $27,000 and its variable expenses were $9,450. Product L75P's sales were $14,000 and its variable expenses were $5,310. The company's fixed expenses were $21,060.</w:t>
      </w:r>
    </w:p>
    <w:p w:rsidR="00622EEE" w:rsidRDefault="00622EEE">
      <w:pPr>
        <w:pStyle w:val="NormalText"/>
      </w:pPr>
    </w:p>
    <w:p w:rsidR="00622EEE" w:rsidRDefault="00622EEE">
      <w:pPr>
        <w:pStyle w:val="NormalText"/>
      </w:pPr>
      <w:r>
        <w:t>Required:</w:t>
      </w:r>
    </w:p>
    <w:p w:rsidR="00622EEE" w:rsidRDefault="00622EEE">
      <w:pPr>
        <w:pStyle w:val="NormalText"/>
      </w:pPr>
      <w:r>
        <w:t>a. Determine the overall break-even point for the company in total sales dollars. Show your work!</w:t>
      </w:r>
    </w:p>
    <w:p w:rsidR="00622EEE" w:rsidRDefault="00622EEE">
      <w:pPr>
        <w:pStyle w:val="NormalText"/>
      </w:pPr>
      <w:r>
        <w:t>b. If the sales mix shifts toward Product F73A with no change in total sales, what will happen to the break-even point for the company? Explain.</w:t>
      </w:r>
    </w:p>
    <w:p w:rsidR="00622EEE" w:rsidRDefault="00622EEE">
      <w:pPr>
        <w:pStyle w:val="NormalText"/>
      </w:pPr>
    </w:p>
    <w:p w:rsidR="00622EEE" w:rsidRDefault="00622EEE">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360"/>
        <w:gridCol w:w="2620"/>
        <w:gridCol w:w="1560"/>
        <w:gridCol w:w="1520"/>
        <w:gridCol w:w="1460"/>
      </w:tblGrid>
      <w:tr w:rsidR="00622EEE">
        <w:tc>
          <w:tcPr>
            <w:tcW w:w="360" w:type="dxa"/>
            <w:shd w:val="clear" w:color="auto" w:fill="FFFFFF"/>
            <w:vAlign w:val="bottom"/>
          </w:tcPr>
          <w:p w:rsidR="00622EEE" w:rsidRDefault="00622EEE">
            <w:pPr>
              <w:pStyle w:val="NormalText"/>
            </w:pPr>
            <w:r>
              <w:t>a.</w:t>
            </w:r>
          </w:p>
        </w:tc>
        <w:tc>
          <w:tcPr>
            <w:tcW w:w="2620" w:type="dxa"/>
            <w:shd w:val="clear" w:color="auto" w:fill="FFFFFF"/>
            <w:tcMar>
              <w:top w:w="0" w:type="dxa"/>
              <w:left w:w="0" w:type="dxa"/>
              <w:bottom w:w="0" w:type="dxa"/>
              <w:right w:w="0" w:type="dxa"/>
            </w:tcMar>
            <w:vAlign w:val="bottom"/>
          </w:tcPr>
          <w:p w:rsidR="00622EEE" w:rsidRDefault="00622EEE">
            <w:pPr>
              <w:pStyle w:val="NormalText"/>
            </w:pPr>
          </w:p>
        </w:tc>
        <w:tc>
          <w:tcPr>
            <w:tcW w:w="1560" w:type="dxa"/>
            <w:shd w:val="clear" w:color="auto" w:fill="FFFFFF"/>
            <w:tcMar>
              <w:top w:w="0" w:type="dxa"/>
              <w:left w:w="0" w:type="dxa"/>
              <w:bottom w:w="0" w:type="dxa"/>
              <w:right w:w="0" w:type="dxa"/>
            </w:tcMar>
            <w:vAlign w:val="bottom"/>
          </w:tcPr>
          <w:p w:rsidR="00622EEE" w:rsidRDefault="00622EEE">
            <w:pPr>
              <w:pStyle w:val="NormalText"/>
              <w:jc w:val="center"/>
            </w:pPr>
            <w:r>
              <w:t>Product F73A</w:t>
            </w:r>
          </w:p>
        </w:tc>
        <w:tc>
          <w:tcPr>
            <w:tcW w:w="1520" w:type="dxa"/>
            <w:shd w:val="clear" w:color="auto" w:fill="FFFFFF"/>
            <w:tcMar>
              <w:top w:w="0" w:type="dxa"/>
              <w:left w:w="0" w:type="dxa"/>
              <w:bottom w:w="0" w:type="dxa"/>
              <w:right w:w="0" w:type="dxa"/>
            </w:tcMar>
            <w:vAlign w:val="bottom"/>
          </w:tcPr>
          <w:p w:rsidR="00622EEE" w:rsidRDefault="00622EEE">
            <w:pPr>
              <w:pStyle w:val="NormalText"/>
              <w:jc w:val="right"/>
            </w:pPr>
            <w:r>
              <w:t>Product L75P</w:t>
            </w:r>
          </w:p>
        </w:tc>
        <w:tc>
          <w:tcPr>
            <w:tcW w:w="1460" w:type="dxa"/>
            <w:shd w:val="clear" w:color="auto" w:fill="FFFFFF"/>
            <w:tcMar>
              <w:top w:w="0" w:type="dxa"/>
              <w:left w:w="0" w:type="dxa"/>
              <w:bottom w:w="0" w:type="dxa"/>
              <w:right w:w="0" w:type="dxa"/>
            </w:tcMar>
            <w:vAlign w:val="bottom"/>
          </w:tcPr>
          <w:p w:rsidR="00622EEE" w:rsidRDefault="00622EEE">
            <w:pPr>
              <w:pStyle w:val="NormalText"/>
              <w:jc w:val="right"/>
            </w:pPr>
            <w:r>
              <w:t>Total</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Sales</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r>
              <w:t>$27,000</w:t>
            </w:r>
          </w:p>
        </w:tc>
        <w:tc>
          <w:tcPr>
            <w:tcW w:w="1520" w:type="dxa"/>
            <w:shd w:val="clear" w:color="auto" w:fill="FFFFFF"/>
            <w:tcMar>
              <w:top w:w="0" w:type="dxa"/>
              <w:left w:w="0" w:type="dxa"/>
              <w:bottom w:w="0" w:type="dxa"/>
              <w:right w:w="0" w:type="dxa"/>
            </w:tcMar>
            <w:vAlign w:val="bottom"/>
          </w:tcPr>
          <w:p w:rsidR="00622EEE" w:rsidRDefault="00622EEE">
            <w:pPr>
              <w:pStyle w:val="NormalText"/>
              <w:jc w:val="right"/>
            </w:pPr>
            <w:r>
              <w:t>$14,000</w:t>
            </w:r>
          </w:p>
        </w:tc>
        <w:tc>
          <w:tcPr>
            <w:tcW w:w="1460" w:type="dxa"/>
            <w:shd w:val="clear" w:color="auto" w:fill="FFFFFF"/>
            <w:tcMar>
              <w:top w:w="0" w:type="dxa"/>
              <w:left w:w="0" w:type="dxa"/>
              <w:bottom w:w="0" w:type="dxa"/>
              <w:right w:w="0" w:type="dxa"/>
            </w:tcMar>
            <w:vAlign w:val="bottom"/>
          </w:tcPr>
          <w:p w:rsidR="00622EEE" w:rsidRDefault="00622EEE">
            <w:pPr>
              <w:pStyle w:val="NormalText"/>
              <w:jc w:val="right"/>
            </w:pPr>
            <w:r>
              <w:t>$41,000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Variable expenses</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9,450</w:t>
            </w:r>
          </w:p>
        </w:tc>
        <w:tc>
          <w:tcPr>
            <w:tcW w:w="152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5,310</w:t>
            </w:r>
          </w:p>
        </w:tc>
        <w:tc>
          <w:tcPr>
            <w:tcW w:w="14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14,760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Contribution margin</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$17,550</w:t>
            </w:r>
          </w:p>
        </w:tc>
        <w:tc>
          <w:tcPr>
            <w:tcW w:w="152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$8,690</w:t>
            </w:r>
          </w:p>
        </w:tc>
        <w:tc>
          <w:tcPr>
            <w:tcW w:w="1460" w:type="dxa"/>
            <w:shd w:val="clear" w:color="auto" w:fill="FFFFFF"/>
            <w:tcMar>
              <w:top w:w="0" w:type="dxa"/>
              <w:left w:w="0" w:type="dxa"/>
              <w:bottom w:w="0" w:type="dxa"/>
              <w:right w:w="0" w:type="dxa"/>
            </w:tcMar>
            <w:vAlign w:val="bottom"/>
          </w:tcPr>
          <w:p w:rsidR="00622EEE" w:rsidRDefault="00622EEE">
            <w:pPr>
              <w:pStyle w:val="NormalText"/>
              <w:jc w:val="right"/>
            </w:pPr>
            <w:r>
              <w:t>26,240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Fixed expenses</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p>
        </w:tc>
        <w:tc>
          <w:tcPr>
            <w:tcW w:w="1520" w:type="dxa"/>
            <w:shd w:val="clear" w:color="auto" w:fill="FFFFFF"/>
            <w:tcMar>
              <w:top w:w="0" w:type="dxa"/>
              <w:left w:w="0" w:type="dxa"/>
              <w:bottom w:w="0" w:type="dxa"/>
              <w:right w:w="0" w:type="dxa"/>
            </w:tcMar>
            <w:vAlign w:val="bottom"/>
          </w:tcPr>
          <w:p w:rsidR="00622EEE" w:rsidRDefault="00622EEE">
            <w:pPr>
              <w:pStyle w:val="NormalText"/>
              <w:jc w:val="right"/>
            </w:pPr>
          </w:p>
        </w:tc>
        <w:tc>
          <w:tcPr>
            <w:tcW w:w="1460" w:type="dxa"/>
            <w:shd w:val="clear" w:color="auto" w:fill="FFFFFF"/>
            <w:tcMar>
              <w:top w:w="0" w:type="dxa"/>
              <w:left w:w="0" w:type="dxa"/>
              <w:bottom w:w="0" w:type="dxa"/>
              <w:right w:w="0" w:type="dxa"/>
            </w:tcMar>
            <w:vAlign w:val="bottom"/>
          </w:tcPr>
          <w:p w:rsidR="00622EEE" w:rsidRDefault="00622EEE">
            <w:pPr>
              <w:pStyle w:val="NormalText"/>
              <w:jc w:val="right"/>
              <w:rPr>
                <w:u w:val="single"/>
              </w:rPr>
            </w:pPr>
            <w:r>
              <w:rPr>
                <w:u w:val="single"/>
              </w:rPr>
              <w:t>21,060</w:t>
            </w:r>
          </w:p>
        </w:tc>
      </w:tr>
      <w:tr w:rsidR="00622EEE">
        <w:tc>
          <w:tcPr>
            <w:tcW w:w="360" w:type="dxa"/>
            <w:shd w:val="clear" w:color="auto" w:fill="FFFFFF"/>
            <w:vAlign w:val="bottom"/>
          </w:tcPr>
          <w:p w:rsidR="00622EEE" w:rsidRDefault="00622EEE">
            <w:pPr>
              <w:pStyle w:val="NormalText"/>
            </w:pPr>
          </w:p>
        </w:tc>
        <w:tc>
          <w:tcPr>
            <w:tcW w:w="2620" w:type="dxa"/>
            <w:shd w:val="clear" w:color="auto" w:fill="FFFFFF"/>
            <w:tcMar>
              <w:top w:w="0" w:type="dxa"/>
              <w:left w:w="0" w:type="dxa"/>
              <w:bottom w:w="0" w:type="dxa"/>
              <w:right w:w="0" w:type="dxa"/>
            </w:tcMar>
            <w:vAlign w:val="bottom"/>
          </w:tcPr>
          <w:p w:rsidR="00622EEE" w:rsidRDefault="00622EEE">
            <w:pPr>
              <w:pStyle w:val="NormalText"/>
            </w:pPr>
            <w:r>
              <w:t>Net operating income</w:t>
            </w:r>
          </w:p>
        </w:tc>
        <w:tc>
          <w:tcPr>
            <w:tcW w:w="1560" w:type="dxa"/>
            <w:shd w:val="clear" w:color="auto" w:fill="FFFFFF"/>
            <w:tcMar>
              <w:top w:w="0" w:type="dxa"/>
              <w:left w:w="0" w:type="dxa"/>
              <w:bottom w:w="0" w:type="dxa"/>
              <w:right w:w="0" w:type="dxa"/>
            </w:tcMar>
            <w:vAlign w:val="bottom"/>
          </w:tcPr>
          <w:p w:rsidR="00622EEE" w:rsidRDefault="00622EEE">
            <w:pPr>
              <w:pStyle w:val="NormalText"/>
              <w:jc w:val="right"/>
            </w:pPr>
          </w:p>
        </w:tc>
        <w:tc>
          <w:tcPr>
            <w:tcW w:w="1520" w:type="dxa"/>
            <w:shd w:val="clear" w:color="auto" w:fill="FFFFFF"/>
            <w:tcMar>
              <w:top w:w="0" w:type="dxa"/>
              <w:left w:w="0" w:type="dxa"/>
              <w:bottom w:w="0" w:type="dxa"/>
              <w:right w:w="0" w:type="dxa"/>
            </w:tcMar>
            <w:vAlign w:val="bottom"/>
          </w:tcPr>
          <w:p w:rsidR="00622EEE" w:rsidRDefault="00622EEE">
            <w:pPr>
              <w:pStyle w:val="NormalText"/>
              <w:jc w:val="right"/>
            </w:pPr>
          </w:p>
        </w:tc>
        <w:tc>
          <w:tcPr>
            <w:tcW w:w="1460" w:type="dxa"/>
            <w:shd w:val="clear" w:color="auto" w:fill="FFFFFF"/>
            <w:tcMar>
              <w:top w:w="0" w:type="dxa"/>
              <w:left w:w="0" w:type="dxa"/>
              <w:bottom w:w="0" w:type="dxa"/>
              <w:right w:w="0" w:type="dxa"/>
            </w:tcMar>
            <w:vAlign w:val="bottom"/>
          </w:tcPr>
          <w:p w:rsidR="00622EEE" w:rsidRDefault="00622EEE">
            <w:pPr>
              <w:pStyle w:val="NormalText"/>
              <w:jc w:val="right"/>
              <w:rPr>
                <w:u w:val="double"/>
              </w:rPr>
            </w:pPr>
            <w:r>
              <w:rPr>
                <w:u w:val="double"/>
              </w:rPr>
              <w:t>$5,180</w:t>
            </w:r>
          </w:p>
        </w:tc>
      </w:tr>
    </w:tbl>
    <w:p w:rsidR="00622EEE" w:rsidRDefault="00622EEE">
      <w:pPr>
        <w:pStyle w:val="NormalText"/>
      </w:pPr>
    </w:p>
    <w:p w:rsidR="00622EEE" w:rsidRDefault="00622EEE">
      <w:pPr>
        <w:pStyle w:val="NormalText"/>
      </w:pPr>
      <w:r>
        <w:t>Overall CM ratio = Total contribution margin ÷ Total sales</w:t>
      </w:r>
    </w:p>
    <w:p w:rsidR="00622EEE" w:rsidRDefault="00622EEE">
      <w:pPr>
        <w:pStyle w:val="NormalText"/>
      </w:pPr>
      <w:r>
        <w:t>= $26,240 ÷ $41,000 = 0.64</w:t>
      </w:r>
    </w:p>
    <w:p w:rsidR="00622EEE" w:rsidRDefault="00622EEE">
      <w:pPr>
        <w:pStyle w:val="NormalText"/>
      </w:pPr>
      <w:r>
        <w:t>Break-even point in total sales dollars = Fixed expenses ÷ Overall CM ratio</w:t>
      </w:r>
    </w:p>
    <w:p w:rsidR="00622EEE" w:rsidRDefault="00622EEE">
      <w:pPr>
        <w:pStyle w:val="NormalText"/>
      </w:pPr>
      <w:r>
        <w:t>= $21,060 ÷ 0.64 = $32,906</w:t>
      </w:r>
    </w:p>
    <w:p w:rsidR="00622EEE" w:rsidRDefault="00622EEE">
      <w:pPr>
        <w:pStyle w:val="NormalText"/>
      </w:pPr>
    </w:p>
    <w:tbl>
      <w:tblPr>
        <w:tblW w:w="0" w:type="auto"/>
        <w:tblLayout w:type="fixed"/>
        <w:tblCellMar>
          <w:left w:w="0" w:type="dxa"/>
          <w:right w:w="0" w:type="dxa"/>
        </w:tblCellMar>
        <w:tblLook w:val="0000" w:firstRow="0" w:lastRow="0" w:firstColumn="0" w:lastColumn="0" w:noHBand="0" w:noVBand="0"/>
      </w:tblPr>
      <w:tblGrid>
        <w:gridCol w:w="360"/>
        <w:gridCol w:w="2760"/>
        <w:gridCol w:w="1540"/>
        <w:gridCol w:w="1540"/>
      </w:tblGrid>
      <w:tr w:rsidR="00622EEE">
        <w:tc>
          <w:tcPr>
            <w:tcW w:w="360" w:type="dxa"/>
            <w:shd w:val="clear" w:color="auto" w:fill="FFFFFF"/>
            <w:vAlign w:val="bottom"/>
          </w:tcPr>
          <w:p w:rsidR="00622EEE" w:rsidRDefault="00622EEE">
            <w:pPr>
              <w:pStyle w:val="NormalText"/>
            </w:pPr>
            <w:r>
              <w:t>b.</w:t>
            </w:r>
          </w:p>
        </w:tc>
        <w:tc>
          <w:tcPr>
            <w:tcW w:w="2760" w:type="dxa"/>
            <w:shd w:val="clear" w:color="auto" w:fill="FFFFFF"/>
            <w:tcMar>
              <w:top w:w="0" w:type="dxa"/>
              <w:left w:w="0" w:type="dxa"/>
              <w:bottom w:w="0" w:type="dxa"/>
              <w:right w:w="0" w:type="dxa"/>
            </w:tcMar>
            <w:vAlign w:val="bottom"/>
          </w:tcPr>
          <w:p w:rsidR="00622EEE" w:rsidRDefault="00622EEE">
            <w:pPr>
              <w:pStyle w:val="NormalText"/>
            </w:pP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Product F73A</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Product L75P</w:t>
            </w:r>
          </w:p>
        </w:tc>
      </w:tr>
      <w:tr w:rsidR="00622EEE">
        <w:tc>
          <w:tcPr>
            <w:tcW w:w="36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Sales (a)</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$27,000</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$14,000</w:t>
            </w:r>
          </w:p>
        </w:tc>
      </w:tr>
      <w:tr w:rsidR="00622EEE">
        <w:tc>
          <w:tcPr>
            <w:tcW w:w="36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Contribution margin (b)</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$17,550</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$8,690</w:t>
            </w:r>
          </w:p>
        </w:tc>
      </w:tr>
      <w:tr w:rsidR="00622EEE">
        <w:tc>
          <w:tcPr>
            <w:tcW w:w="360" w:type="dxa"/>
            <w:shd w:val="clear" w:color="auto" w:fill="FFFFFF"/>
            <w:vAlign w:val="bottom"/>
          </w:tcPr>
          <w:p w:rsidR="00622EEE" w:rsidRDefault="00622EEE">
            <w:pPr>
              <w:pStyle w:val="NormalText"/>
            </w:pPr>
          </w:p>
        </w:tc>
        <w:tc>
          <w:tcPr>
            <w:tcW w:w="2760" w:type="dxa"/>
            <w:shd w:val="clear" w:color="auto" w:fill="FFFFFF"/>
            <w:tcMar>
              <w:top w:w="0" w:type="dxa"/>
              <w:left w:w="0" w:type="dxa"/>
              <w:bottom w:w="0" w:type="dxa"/>
              <w:right w:w="0" w:type="dxa"/>
            </w:tcMar>
            <w:vAlign w:val="bottom"/>
          </w:tcPr>
          <w:p w:rsidR="00622EEE" w:rsidRDefault="00622EEE">
            <w:pPr>
              <w:pStyle w:val="NormalText"/>
            </w:pPr>
            <w:r>
              <w:t>CM ratio (b)÷(a)</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0.650</w:t>
            </w:r>
          </w:p>
        </w:tc>
        <w:tc>
          <w:tcPr>
            <w:tcW w:w="1540" w:type="dxa"/>
            <w:shd w:val="clear" w:color="auto" w:fill="FFFFFF"/>
            <w:tcMar>
              <w:top w:w="0" w:type="dxa"/>
              <w:left w:w="0" w:type="dxa"/>
              <w:bottom w:w="0" w:type="dxa"/>
              <w:right w:w="0" w:type="dxa"/>
            </w:tcMar>
            <w:vAlign w:val="bottom"/>
          </w:tcPr>
          <w:p w:rsidR="00622EEE" w:rsidRDefault="00622EEE">
            <w:pPr>
              <w:pStyle w:val="NormalText"/>
              <w:jc w:val="right"/>
            </w:pPr>
            <w:r>
              <w:t>0.621</w:t>
            </w:r>
          </w:p>
        </w:tc>
      </w:tr>
    </w:tbl>
    <w:p w:rsidR="00622EEE" w:rsidRDefault="00622EEE">
      <w:pPr>
        <w:pStyle w:val="NormalText"/>
      </w:pPr>
    </w:p>
    <w:p w:rsidR="00622EEE" w:rsidRDefault="00622EEE">
      <w:pPr>
        <w:pStyle w:val="NormalText"/>
      </w:pPr>
      <w:r>
        <w:t>Because Product F73A's CM ratio is greater than Product L75P's, a shift in the sales mix toward Product F73A will result in a decrease in the company's overall break-even point.</w:t>
      </w:r>
    </w:p>
    <w:p w:rsidR="00622EEE" w:rsidRDefault="00622EEE">
      <w:pPr>
        <w:pStyle w:val="NormalText"/>
      </w:pPr>
      <w:r>
        <w:t>Difficulty: 1 Easy</w:t>
      </w:r>
    </w:p>
    <w:p w:rsidR="00622EEE" w:rsidRDefault="00622EEE">
      <w:pPr>
        <w:pStyle w:val="NormalText"/>
      </w:pPr>
      <w:r>
        <w:t>Topic:  Sales Mix</w:t>
      </w:r>
    </w:p>
    <w:p w:rsidR="00622EEE" w:rsidRDefault="00622EEE">
      <w:pPr>
        <w:pStyle w:val="NormalText"/>
      </w:pPr>
      <w:r>
        <w:t>Learning Objective:  02-09 Compute the break-even point for a multiproduct company and explain the effects of shifts in the sales mix on contribution margin and the break-even point.</w:t>
      </w:r>
    </w:p>
    <w:p w:rsidR="00622EEE" w:rsidRDefault="00622EEE">
      <w:pPr>
        <w:pStyle w:val="NormalText"/>
      </w:pPr>
      <w:r>
        <w:t>Bloom's:  Apply</w:t>
      </w:r>
    </w:p>
    <w:p w:rsidR="00622EEE" w:rsidRDefault="00622EEE">
      <w:pPr>
        <w:pStyle w:val="NormalText"/>
      </w:pPr>
      <w:r>
        <w:t>AACSB:  Analytical Thinking</w:t>
      </w:r>
    </w:p>
    <w:p w:rsidR="00622EEE" w:rsidRDefault="00622EEE">
      <w:pPr>
        <w:pStyle w:val="NormalText"/>
        <w:spacing w:after="240"/>
      </w:pPr>
      <w:r>
        <w:t>AICPA:  BB Critical Thinking; FN Measurement</w:t>
      </w:r>
      <w:bookmarkStart w:id="0" w:name="_GoBack"/>
      <w:bookmarkEnd w:id="0"/>
    </w:p>
    <w:sectPr w:rsidR="00622EEE">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A84" w:rsidRDefault="00083A84" w:rsidP="0031181A">
      <w:pPr>
        <w:spacing w:after="0" w:line="240" w:lineRule="auto"/>
      </w:pPr>
      <w:r>
        <w:separator/>
      </w:r>
    </w:p>
  </w:endnote>
  <w:endnote w:type="continuationSeparator" w:id="0">
    <w:p w:rsidR="00083A84" w:rsidRDefault="00083A84" w:rsidP="00311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EEE" w:rsidRPr="0031181A" w:rsidRDefault="00622EEE" w:rsidP="0031181A">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31181A">
      <w:rPr>
        <w:rFonts w:ascii="Times New Roman" w:eastAsia="Times New Roman" w:hAnsi="Times New Roman" w:cs="Times New Roman"/>
        <w:sz w:val="20"/>
        <w:szCs w:val="20"/>
      </w:rPr>
      <w:fldChar w:fldCharType="begin"/>
    </w:r>
    <w:r w:rsidRPr="0031181A">
      <w:rPr>
        <w:rFonts w:ascii="Times New Roman" w:eastAsia="Times New Roman" w:hAnsi="Times New Roman" w:cs="Times New Roman"/>
        <w:sz w:val="20"/>
        <w:szCs w:val="20"/>
      </w:rPr>
      <w:instrText xml:space="preserve"> PAGE   \* MERGEFORMAT </w:instrText>
    </w:r>
    <w:r w:rsidRPr="0031181A">
      <w:rPr>
        <w:rFonts w:ascii="Times New Roman" w:eastAsia="Times New Roman" w:hAnsi="Times New Roman" w:cs="Times New Roman"/>
        <w:sz w:val="20"/>
        <w:szCs w:val="20"/>
      </w:rPr>
      <w:fldChar w:fldCharType="separate"/>
    </w:r>
    <w:r w:rsidRPr="0031181A">
      <w:rPr>
        <w:rFonts w:ascii="Times New Roman" w:eastAsia="Times New Roman" w:hAnsi="Times New Roman" w:cs="Times New Roman"/>
        <w:sz w:val="20"/>
        <w:szCs w:val="20"/>
      </w:rPr>
      <w:t>245</w:t>
    </w:r>
    <w:r w:rsidRPr="0031181A">
      <w:rPr>
        <w:rFonts w:ascii="Times New Roman" w:eastAsia="Times New Roman" w:hAnsi="Times New Roman" w:cs="Times New Roman"/>
        <w:sz w:val="20"/>
        <w:szCs w:val="20"/>
      </w:rPr>
      <w:fldChar w:fldCharType="end"/>
    </w:r>
  </w:p>
  <w:p w:rsidR="00622EEE" w:rsidRPr="0031181A" w:rsidRDefault="00622EEE" w:rsidP="0031181A">
    <w:pPr>
      <w:tabs>
        <w:tab w:val="center" w:pos="4680"/>
        <w:tab w:val="right" w:pos="9360"/>
      </w:tabs>
      <w:spacing w:after="0" w:line="240" w:lineRule="auto"/>
      <w:jc w:val="center"/>
      <w:rPr>
        <w:rFonts w:ascii="Calibri" w:eastAsia="Times New Roman" w:hAnsi="Calibri" w:cs="Times New Roman"/>
      </w:rPr>
    </w:pPr>
    <w:r w:rsidRPr="0031181A">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A84" w:rsidRDefault="00083A84" w:rsidP="0031181A">
      <w:pPr>
        <w:spacing w:after="0" w:line="240" w:lineRule="auto"/>
      </w:pPr>
      <w:r>
        <w:separator/>
      </w:r>
    </w:p>
  </w:footnote>
  <w:footnote w:type="continuationSeparator" w:id="0">
    <w:p w:rsidR="00083A84" w:rsidRDefault="00083A84" w:rsidP="003118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81A"/>
    <w:rsid w:val="00004EA6"/>
    <w:rsid w:val="00083A84"/>
    <w:rsid w:val="0031181A"/>
    <w:rsid w:val="003E29C7"/>
    <w:rsid w:val="00622EEE"/>
    <w:rsid w:val="00725DB8"/>
    <w:rsid w:val="00B57554"/>
    <w:rsid w:val="00DA6459"/>
    <w:rsid w:val="00E50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014035"/>
  <w14:defaultImageDpi w14:val="0"/>
  <w15:docId w15:val="{2319901A-25F6-465F-A697-32EB27B2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1181A"/>
    <w:pPr>
      <w:tabs>
        <w:tab w:val="center" w:pos="4680"/>
        <w:tab w:val="right" w:pos="9360"/>
      </w:tabs>
    </w:pPr>
  </w:style>
  <w:style w:type="character" w:customStyle="1" w:styleId="HeaderChar">
    <w:name w:val="Header Char"/>
    <w:basedOn w:val="DefaultParagraphFont"/>
    <w:link w:val="Header"/>
    <w:uiPriority w:val="99"/>
    <w:rsid w:val="0031181A"/>
  </w:style>
  <w:style w:type="paragraph" w:styleId="Footer">
    <w:name w:val="footer"/>
    <w:basedOn w:val="Normal"/>
    <w:link w:val="FooterChar"/>
    <w:uiPriority w:val="99"/>
    <w:unhideWhenUsed/>
    <w:rsid w:val="0031181A"/>
    <w:pPr>
      <w:tabs>
        <w:tab w:val="center" w:pos="4680"/>
        <w:tab w:val="right" w:pos="9360"/>
      </w:tabs>
    </w:pPr>
  </w:style>
  <w:style w:type="character" w:customStyle="1" w:styleId="FooterChar">
    <w:name w:val="Footer Char"/>
    <w:basedOn w:val="DefaultParagraphFont"/>
    <w:link w:val="Footer"/>
    <w:uiPriority w:val="99"/>
    <w:rsid w:val="00311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231</Pages>
  <Words>38980</Words>
  <Characters>222187</Characters>
  <Application>Microsoft Office Word</Application>
  <DocSecurity>0</DocSecurity>
  <Lines>1851</Lines>
  <Paragraphs>521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5</cp:revision>
  <dcterms:created xsi:type="dcterms:W3CDTF">2018-11-20T20:17:00Z</dcterms:created>
  <dcterms:modified xsi:type="dcterms:W3CDTF">2018-11-28T17:09:00Z</dcterms:modified>
</cp:coreProperties>
</file>