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E3A51" w14:textId="77777777" w:rsidR="00720D51" w:rsidRDefault="00720D51">
      <w:pPr>
        <w:suppressAutoHyphens/>
        <w:rPr>
          <w:rFonts w:ascii="Times New Roman" w:hAnsi="Times New Roman"/>
          <w:b/>
          <w:sz w:val="28"/>
        </w:rPr>
      </w:pPr>
    </w:p>
    <w:p w14:paraId="511FFCE8" w14:textId="77777777" w:rsidR="00720D51" w:rsidRDefault="00720D51">
      <w:pPr>
        <w:suppressAutoHyphens/>
        <w:rPr>
          <w:rFonts w:ascii="Times New Roman" w:hAnsi="Times New Roman"/>
          <w:b/>
          <w:sz w:val="28"/>
        </w:rPr>
      </w:pPr>
    </w:p>
    <w:p w14:paraId="0F0C8C28" w14:textId="77777777" w:rsidR="00720D51" w:rsidRDefault="00720D51">
      <w:pPr>
        <w:tabs>
          <w:tab w:val="center" w:pos="4680"/>
        </w:tabs>
        <w:suppressAutoHyphens/>
        <w:rPr>
          <w:rFonts w:ascii="Times New Roman" w:hAnsi="Times New Roman"/>
          <w:b/>
        </w:rPr>
      </w:pPr>
      <w:bookmarkStart w:id="0" w:name="_GoBack"/>
      <w:bookmarkEnd w:id="0"/>
      <w:r>
        <w:rPr>
          <w:rFonts w:ascii="Times New Roman" w:hAnsi="Times New Roman"/>
          <w:b/>
          <w:sz w:val="28"/>
        </w:rPr>
        <w:tab/>
        <w:t>Chapter 2: Frameworks for Quality and Performance Excellence</w:t>
      </w:r>
    </w:p>
    <w:p w14:paraId="6F699FD6" w14:textId="77777777" w:rsidR="00720D51" w:rsidRDefault="00720D51">
      <w:pPr>
        <w:tabs>
          <w:tab w:val="left" w:pos="-720"/>
        </w:tabs>
        <w:suppressAutoHyphens/>
        <w:rPr>
          <w:rFonts w:ascii="Times New Roman" w:hAnsi="Times New Roman"/>
          <w:b/>
        </w:rPr>
      </w:pPr>
    </w:p>
    <w:p w14:paraId="4225D59E" w14:textId="6E30689C" w:rsidR="00720D51" w:rsidRDefault="00720D51">
      <w:pPr>
        <w:tabs>
          <w:tab w:val="left" w:pos="-720"/>
        </w:tabs>
        <w:suppressAutoHyphens/>
        <w:rPr>
          <w:rFonts w:ascii="Times New Roman" w:hAnsi="Times New Roman"/>
        </w:rPr>
      </w:pPr>
      <w:r>
        <w:rPr>
          <w:rFonts w:ascii="Times New Roman" w:hAnsi="Times New Roman"/>
          <w:b/>
        </w:rPr>
        <w:t>Discussion Questions</w:t>
      </w:r>
      <w:r w:rsidR="002C3609">
        <w:rPr>
          <w:rFonts w:ascii="Times New Roman" w:hAnsi="Times New Roman"/>
          <w:b/>
        </w:rPr>
        <w:t xml:space="preserve"> and Experiential Exercises</w:t>
      </w:r>
    </w:p>
    <w:p w14:paraId="4080F86C" w14:textId="77777777" w:rsidR="00720D51" w:rsidRDefault="00720D51">
      <w:pPr>
        <w:tabs>
          <w:tab w:val="left" w:pos="-720"/>
        </w:tabs>
        <w:suppressAutoHyphens/>
        <w:rPr>
          <w:rFonts w:ascii="Times New Roman" w:hAnsi="Times New Roman"/>
        </w:rPr>
      </w:pPr>
    </w:p>
    <w:p w14:paraId="286C4627" w14:textId="7F40DAEC" w:rsidR="00720D51" w:rsidRPr="00232446" w:rsidRDefault="00232446" w:rsidP="00915621">
      <w:pPr>
        <w:numPr>
          <w:ilvl w:val="0"/>
          <w:numId w:val="13"/>
        </w:numPr>
        <w:tabs>
          <w:tab w:val="left" w:pos="-720"/>
        </w:tabs>
        <w:suppressAutoHyphens/>
        <w:rPr>
          <w:rFonts w:ascii="Times New Roman" w:hAnsi="Times New Roman"/>
          <w:b/>
        </w:rPr>
      </w:pPr>
      <w:r w:rsidRPr="00232446">
        <w:rPr>
          <w:rFonts w:ascii="Times New Roman" w:hAnsi="Times New Roman"/>
          <w:b/>
        </w:rPr>
        <w:t>Design a questionnaire or survey instrument</w:t>
      </w:r>
      <w:r>
        <w:rPr>
          <w:rFonts w:ascii="Times New Roman" w:hAnsi="Times New Roman"/>
          <w:b/>
        </w:rPr>
        <w:t xml:space="preserve"> </w:t>
      </w:r>
      <w:r w:rsidRPr="00232446">
        <w:rPr>
          <w:rFonts w:ascii="Times New Roman" w:hAnsi="Times New Roman"/>
          <w:b/>
        </w:rPr>
        <w:t>to determine the degree to which an organization</w:t>
      </w:r>
      <w:r>
        <w:rPr>
          <w:rFonts w:ascii="Times New Roman" w:hAnsi="Times New Roman"/>
          <w:b/>
        </w:rPr>
        <w:t xml:space="preserve"> is “</w:t>
      </w:r>
      <w:r w:rsidRPr="00232446">
        <w:rPr>
          <w:rFonts w:ascii="Times New Roman" w:hAnsi="Times New Roman"/>
          <w:b/>
        </w:rPr>
        <w:t>Demingized.”  Explain how you</w:t>
      </w:r>
      <w:r>
        <w:rPr>
          <w:rFonts w:ascii="Times New Roman" w:hAnsi="Times New Roman"/>
          <w:b/>
        </w:rPr>
        <w:t xml:space="preserve"> </w:t>
      </w:r>
      <w:r w:rsidRPr="00232446">
        <w:rPr>
          <w:rFonts w:ascii="Times New Roman" w:hAnsi="Times New Roman"/>
          <w:b/>
        </w:rPr>
        <w:t>developed the questions.</w:t>
      </w:r>
    </w:p>
    <w:p w14:paraId="5AE57069" w14:textId="77777777" w:rsidR="00232446" w:rsidRDefault="00232446" w:rsidP="00720D51">
      <w:pPr>
        <w:tabs>
          <w:tab w:val="left" w:pos="-720"/>
          <w:tab w:val="num" w:pos="360"/>
        </w:tabs>
        <w:suppressAutoHyphens/>
        <w:ind w:left="360"/>
        <w:rPr>
          <w:rFonts w:ascii="Times New Roman" w:hAnsi="Times New Roman"/>
        </w:rPr>
      </w:pPr>
    </w:p>
    <w:p w14:paraId="5CCC1896" w14:textId="35B2147D" w:rsidR="00720D51" w:rsidRPr="00C01586" w:rsidRDefault="00232446" w:rsidP="00720D51">
      <w:pPr>
        <w:tabs>
          <w:tab w:val="left" w:pos="-720"/>
          <w:tab w:val="num" w:pos="360"/>
        </w:tabs>
        <w:suppressAutoHyphens/>
        <w:ind w:left="360"/>
        <w:rPr>
          <w:rFonts w:ascii="Times New Roman" w:hAnsi="Times New Roman"/>
        </w:rPr>
      </w:pPr>
      <w:r>
        <w:rPr>
          <w:rFonts w:ascii="Times New Roman" w:hAnsi="Times New Roman"/>
        </w:rPr>
        <w:t>Students might develop questions or a list of survey attributes that reflect the 14 Points and Profound Knowledge.  How his philosophy is reflected in the questions or survey attributes should be the focus of their explanations.</w:t>
      </w:r>
    </w:p>
    <w:p w14:paraId="1CD82B34" w14:textId="77777777" w:rsidR="00720D51" w:rsidRDefault="00720D51" w:rsidP="00720D51">
      <w:pPr>
        <w:tabs>
          <w:tab w:val="left" w:pos="-720"/>
        </w:tabs>
        <w:suppressAutoHyphens/>
        <w:rPr>
          <w:rFonts w:ascii="Times New Roman" w:hAnsi="Times New Roman"/>
        </w:rPr>
      </w:pPr>
    </w:p>
    <w:p w14:paraId="2BFE3545"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Explain the 14 Points in the context of the four categories of Profound Knowledge.</w:t>
      </w:r>
    </w:p>
    <w:p w14:paraId="524E6791" w14:textId="77777777" w:rsidR="00720D51" w:rsidRDefault="00720D51" w:rsidP="00720D51">
      <w:pPr>
        <w:tabs>
          <w:tab w:val="left" w:pos="-720"/>
        </w:tabs>
        <w:suppressAutoHyphens/>
        <w:ind w:left="360"/>
        <w:rPr>
          <w:rFonts w:ascii="Times New Roman" w:hAnsi="Times New Roman"/>
          <w:b/>
        </w:rPr>
      </w:pPr>
    </w:p>
    <w:p w14:paraId="24E7F4CD"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Many relationships exist.  A suggested approach is to use a relationship matrix in which the rows correspond to the 14 Points and the columns correspond to the four elements of Profound Knowledge.  Entries in the matrix can reflect whether or not the point relates to the element, or perhaps the strength of association (strong, weak, none).  For example, Point 4, relates strongly to understanding the system and variation; point 3 to theory of knowledge; and point 12 to psychology.  A good in-class exercise for discussion and debate.</w:t>
      </w:r>
    </w:p>
    <w:p w14:paraId="71A72F1E" w14:textId="77777777" w:rsidR="00720D51" w:rsidRDefault="00720D51" w:rsidP="00720D51">
      <w:pPr>
        <w:tabs>
          <w:tab w:val="left" w:pos="-720"/>
        </w:tabs>
        <w:suppressAutoHyphens/>
        <w:rPr>
          <w:rFonts w:ascii="Times New Roman" w:hAnsi="Times New Roman"/>
        </w:rPr>
      </w:pPr>
    </w:p>
    <w:p w14:paraId="35C77927"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Why doesn’t the Deming Chain Reaction terminate with “Increased Profits”? Would this contradict the basis of Deming’s philosophy?</w:t>
      </w:r>
    </w:p>
    <w:p w14:paraId="407F8C55" w14:textId="77777777" w:rsidR="00720D51" w:rsidRDefault="00720D51" w:rsidP="00720D51">
      <w:pPr>
        <w:tabs>
          <w:tab w:val="left" w:pos="-720"/>
        </w:tabs>
        <w:suppressAutoHyphens/>
        <w:ind w:left="360"/>
        <w:rPr>
          <w:rFonts w:ascii="Times New Roman" w:hAnsi="Times New Roman"/>
          <w:b/>
        </w:rPr>
      </w:pPr>
    </w:p>
    <w:p w14:paraId="7837776F"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Deming believes that profits should not be the ultimate goal of business.  Business should help its employees sustain a productive and happy life.  If this is done, and customer needs are met, profits should follow.  The Federal Express motto is "People, Servic</w:t>
      </w:r>
      <w:r>
        <w:rPr>
          <w:rFonts w:ascii="Times New Roman" w:hAnsi="Times New Roman"/>
        </w:rPr>
        <w:t>e, Profits" -- in that order --</w:t>
      </w:r>
      <w:r w:rsidRPr="00B44E1C">
        <w:rPr>
          <w:rFonts w:ascii="Times New Roman" w:hAnsi="Times New Roman"/>
        </w:rPr>
        <w:t xml:space="preserve"> indicating that employees come first, customers next, and profits third in evaluating any business decision.  It </w:t>
      </w:r>
      <w:r w:rsidRPr="00B44E1C">
        <w:rPr>
          <w:rFonts w:ascii="Times New Roman" w:hAnsi="Times New Roman"/>
          <w:i/>
        </w:rPr>
        <w:t>can</w:t>
      </w:r>
      <w:r w:rsidRPr="00B44E1C">
        <w:rPr>
          <w:rFonts w:ascii="Times New Roman" w:hAnsi="Times New Roman"/>
        </w:rPr>
        <w:t xml:space="preserve"> be done!</w:t>
      </w:r>
    </w:p>
    <w:p w14:paraId="02EDE65F" w14:textId="77777777" w:rsidR="00720D51" w:rsidRDefault="00720D51" w:rsidP="00720D51">
      <w:pPr>
        <w:tabs>
          <w:tab w:val="left" w:pos="-720"/>
        </w:tabs>
        <w:suppressAutoHyphens/>
        <w:rPr>
          <w:rFonts w:ascii="Times New Roman" w:hAnsi="Times New Roman"/>
        </w:rPr>
      </w:pPr>
    </w:p>
    <w:p w14:paraId="7BAB8687"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Provide an example of a system with which you are familiar and define its purpose. Examine the interactions within the system and whether the system is managed for optimization.</w:t>
      </w:r>
    </w:p>
    <w:p w14:paraId="7E54D5D6" w14:textId="77777777" w:rsidR="00720D51" w:rsidRDefault="00720D51" w:rsidP="00720D51">
      <w:pPr>
        <w:tabs>
          <w:tab w:val="left" w:pos="-720"/>
        </w:tabs>
        <w:suppressAutoHyphens/>
        <w:ind w:left="360"/>
        <w:rPr>
          <w:rFonts w:ascii="Times New Roman" w:hAnsi="Times New Roman"/>
          <w:b/>
        </w:rPr>
      </w:pPr>
    </w:p>
    <w:p w14:paraId="179C8022"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 xml:space="preserve">It is not always easy to define the purpose of an organization.  Many companies do, and those that have seem to be able to achieve success in TQ.  These examples should focus on the students ability to see the interrelationships within the system and whether actions taken are for the good of the system as a whole or suboptimal.  Both the instructor and students are encouraged to read Peter Senge, </w:t>
      </w:r>
      <w:r w:rsidRPr="00B44E1C">
        <w:rPr>
          <w:rFonts w:ascii="Times New Roman" w:hAnsi="Times New Roman"/>
          <w:i/>
        </w:rPr>
        <w:t>The Fifth Discipline</w:t>
      </w:r>
      <w:r w:rsidRPr="00B44E1C">
        <w:rPr>
          <w:rFonts w:ascii="Times New Roman" w:hAnsi="Times New Roman"/>
        </w:rPr>
        <w:t>, New York: Doubleday/Currency, 1990.  This book tells much about systems and their interactions, how they self-destruct, and how they improve.</w:t>
      </w:r>
    </w:p>
    <w:p w14:paraId="69EC68E6" w14:textId="77777777" w:rsidR="00720D51" w:rsidRDefault="00720D51" w:rsidP="00720D51">
      <w:pPr>
        <w:tabs>
          <w:tab w:val="left" w:pos="-720"/>
        </w:tabs>
        <w:suppressAutoHyphens/>
        <w:rPr>
          <w:rFonts w:ascii="Times New Roman" w:hAnsi="Times New Roman"/>
        </w:rPr>
      </w:pPr>
    </w:p>
    <w:p w14:paraId="2D812383"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Describe a process with which you are familiar.  List some factors that contribute to common cause variation. Cite some examples of special causes of variation in this process.</w:t>
      </w:r>
    </w:p>
    <w:p w14:paraId="4E3C17E7" w14:textId="77777777" w:rsidR="00720D51" w:rsidRDefault="00720D51" w:rsidP="00720D51">
      <w:pPr>
        <w:tabs>
          <w:tab w:val="left" w:pos="-720"/>
        </w:tabs>
        <w:suppressAutoHyphens/>
        <w:ind w:left="360"/>
        <w:rPr>
          <w:rFonts w:ascii="Times New Roman" w:hAnsi="Times New Roman"/>
          <w:b/>
        </w:rPr>
      </w:pPr>
    </w:p>
    <w:p w14:paraId="726DE569"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lastRenderedPageBreak/>
        <w:t>Many examples exist, both in students general experience with business as customers and in daily life.  Make sure that students understand what a process means.  Some ideas include the process of preparing for class, preparing for a test, preparing for a job interview, eating breakfast, coordinating a fraternity meeting, etc.</w:t>
      </w:r>
    </w:p>
    <w:p w14:paraId="7D06EDF1" w14:textId="77777777" w:rsidR="00720D51" w:rsidRDefault="00720D51" w:rsidP="00720D51">
      <w:pPr>
        <w:tabs>
          <w:tab w:val="left" w:pos="-720"/>
        </w:tabs>
        <w:suppressAutoHyphens/>
        <w:rPr>
          <w:rFonts w:ascii="Times New Roman" w:hAnsi="Times New Roman"/>
        </w:rPr>
      </w:pPr>
    </w:p>
    <w:p w14:paraId="0DE3400C"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How does the theory of knowledge apply to education? What might this mean for improving the quality of education?</w:t>
      </w:r>
    </w:p>
    <w:p w14:paraId="621CCBD2" w14:textId="77777777" w:rsidR="00720D51" w:rsidRDefault="00720D51" w:rsidP="00720D51">
      <w:pPr>
        <w:tabs>
          <w:tab w:val="left" w:pos="-720"/>
        </w:tabs>
        <w:suppressAutoHyphens/>
        <w:ind w:left="360"/>
        <w:rPr>
          <w:rFonts w:ascii="Times New Roman" w:hAnsi="Times New Roman"/>
          <w:b/>
        </w:rPr>
      </w:pPr>
    </w:p>
    <w:p w14:paraId="05C431BA"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Should schools copy the best?  Should a public, urban university try to emulate Stanford or Harvard?  Students might draw upon some contemporary issues about public education that dominate the news.  Another issue is how to teach.  The instructor might discuss Bloom's taxonomy of learning and focus on its implications for quality education.</w:t>
      </w:r>
    </w:p>
    <w:p w14:paraId="52B45867" w14:textId="77777777" w:rsidR="00720D51" w:rsidRDefault="00720D51" w:rsidP="00720D51">
      <w:pPr>
        <w:tabs>
          <w:tab w:val="left" w:pos="-720"/>
        </w:tabs>
        <w:suppressAutoHyphens/>
        <w:rPr>
          <w:rFonts w:ascii="Times New Roman" w:hAnsi="Times New Roman"/>
        </w:rPr>
      </w:pPr>
    </w:p>
    <w:p w14:paraId="4C666361" w14:textId="77777777" w:rsidR="00232446" w:rsidRDefault="00232446" w:rsidP="00720D51">
      <w:pPr>
        <w:tabs>
          <w:tab w:val="left" w:pos="-720"/>
        </w:tabs>
        <w:suppressAutoHyphens/>
        <w:rPr>
          <w:rFonts w:ascii="Times New Roman" w:hAnsi="Times New Roman"/>
        </w:rPr>
      </w:pPr>
    </w:p>
    <w:p w14:paraId="6BB04B38"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Explain the implications of not understanding the components of Profound Knowledge as suggested by Peter Scholtes</w:t>
      </w:r>
      <w:r w:rsidRPr="00B44E1C">
        <w:rPr>
          <w:rFonts w:ascii="AdvOTbc475f09" w:hAnsi="AdvOTbc475f09" w:cs="AdvOTbc475f09"/>
          <w:sz w:val="20"/>
        </w:rPr>
        <w:t>.</w:t>
      </w:r>
    </w:p>
    <w:p w14:paraId="6542A172" w14:textId="77777777" w:rsidR="00720D51" w:rsidRDefault="00720D51" w:rsidP="00720D51">
      <w:pPr>
        <w:tabs>
          <w:tab w:val="left" w:pos="-720"/>
        </w:tabs>
        <w:suppressAutoHyphens/>
        <w:ind w:left="360"/>
        <w:rPr>
          <w:rFonts w:ascii="Times New Roman" w:hAnsi="Times New Roman"/>
          <w:b/>
        </w:rPr>
      </w:pPr>
    </w:p>
    <w:p w14:paraId="4838873A"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Basically, Scholtes’ insightful comments define the mistakes and misunderstandings that managers routinely make when making decisions by gut and instinct rather than with facts, data, and a clear understanding of context.  With systems, for instance, lack of understanding leads to suboptimization and misalignment of the parts of the organization with respect to strategic objectives.  With variation, it leads to knee-jerk reactions rather than rational thought. With psychology, it can create mistrust among the workforce and lack of enthusiasm and loyalty to the organization.  And, with theory of knowledge, it can lead to stagnation and ultimate business failure.</w:t>
      </w:r>
    </w:p>
    <w:p w14:paraId="3BA89CBA" w14:textId="77777777" w:rsidR="00720D51" w:rsidRDefault="00720D51" w:rsidP="00720D51">
      <w:pPr>
        <w:tabs>
          <w:tab w:val="left" w:pos="-720"/>
        </w:tabs>
        <w:suppressAutoHyphens/>
        <w:rPr>
          <w:rFonts w:ascii="Times New Roman" w:hAnsi="Times New Roman"/>
        </w:rPr>
      </w:pPr>
    </w:p>
    <w:p w14:paraId="4E91718C"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Extract three or four key themes in Deming’s 14 Points. How might the 14 Points be grouped in a logical fashion?</w:t>
      </w:r>
    </w:p>
    <w:p w14:paraId="3CBDE9DE" w14:textId="77777777" w:rsidR="00720D51" w:rsidRDefault="00720D51" w:rsidP="00720D51">
      <w:pPr>
        <w:tabs>
          <w:tab w:val="left" w:pos="-720"/>
        </w:tabs>
        <w:suppressAutoHyphens/>
        <w:ind w:left="360"/>
        <w:rPr>
          <w:rFonts w:ascii="Times New Roman" w:hAnsi="Times New Roman"/>
          <w:b/>
        </w:rPr>
      </w:pPr>
    </w:p>
    <w:p w14:paraId="5CC1B39A"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Some major themes are manager-worker relations, cooperation, joy in work and self-esteem, elimination of seat-of-the-pants decisions, quantitative management, revolution of management philosophy, and organizational purpose.  There are many ways the 14 Points can be assessed against these and other themes.  A matrix relationship would be a good exercise to facilitate discussion.</w:t>
      </w:r>
    </w:p>
    <w:p w14:paraId="0E13FF81" w14:textId="77777777" w:rsidR="00720D51" w:rsidRDefault="00720D51" w:rsidP="00720D51">
      <w:pPr>
        <w:tabs>
          <w:tab w:val="left" w:pos="-720"/>
        </w:tabs>
        <w:suppressAutoHyphens/>
        <w:rPr>
          <w:rFonts w:ascii="Times New Roman" w:hAnsi="Times New Roman"/>
        </w:rPr>
      </w:pPr>
    </w:p>
    <w:p w14:paraId="303DA233" w14:textId="761B9E9F"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What implications might the 14 Points have for college education? What specific proposals might you suggest as a means of implementing</w:t>
      </w:r>
      <w:r w:rsidR="00232446">
        <w:rPr>
          <w:rFonts w:ascii="Times New Roman" w:hAnsi="Times New Roman"/>
          <w:b/>
        </w:rPr>
        <w:t xml:space="preserve"> </w:t>
      </w:r>
      <w:r w:rsidRPr="00B44E1C">
        <w:rPr>
          <w:rFonts w:ascii="Times New Roman" w:hAnsi="Times New Roman"/>
          <w:b/>
        </w:rPr>
        <w:t>the 14 Points at your school?</w:t>
      </w:r>
    </w:p>
    <w:p w14:paraId="47844A0E" w14:textId="77777777" w:rsidR="00720D51" w:rsidRDefault="00720D51" w:rsidP="00720D51">
      <w:pPr>
        <w:tabs>
          <w:tab w:val="left" w:pos="-720"/>
        </w:tabs>
        <w:suppressAutoHyphens/>
        <w:ind w:left="720"/>
        <w:rPr>
          <w:rFonts w:ascii="Times New Roman" w:hAnsi="Times New Roman"/>
        </w:rPr>
      </w:pPr>
    </w:p>
    <w:p w14:paraId="3919D886"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 xml:space="preserve">What is the purpose of the university (college, school)?  Most faculty and administrators cannot agree on this.  Is it managed as a system?  Is there continuous improvement?  Are faculty trained to teach?  What constitutes fear in the university (among faculty, staff, and students)?  How are teams used?  What about numerical quotas (promotion and tenure models) and MBO?  What processes rob faculty and students of joy in work?  Who is </w:t>
      </w:r>
      <w:r w:rsidRPr="00B44E1C">
        <w:rPr>
          <w:rFonts w:ascii="Times New Roman" w:hAnsi="Times New Roman"/>
        </w:rPr>
        <w:lastRenderedPageBreak/>
        <w:t>responsible among all the constituencies?  This question alone can constitute a term project.</w:t>
      </w:r>
    </w:p>
    <w:p w14:paraId="2F945390" w14:textId="77777777" w:rsidR="00720D51" w:rsidRDefault="00720D51" w:rsidP="00720D51">
      <w:pPr>
        <w:tabs>
          <w:tab w:val="left" w:pos="-720"/>
        </w:tabs>
        <w:suppressAutoHyphens/>
        <w:rPr>
          <w:rFonts w:ascii="Times New Roman" w:hAnsi="Times New Roman"/>
        </w:rPr>
      </w:pPr>
    </w:p>
    <w:p w14:paraId="68568EB5" w14:textId="77777777" w:rsidR="00720D51" w:rsidRPr="00B44E1C" w:rsidRDefault="00720D51" w:rsidP="00915621">
      <w:pPr>
        <w:numPr>
          <w:ilvl w:val="0"/>
          <w:numId w:val="13"/>
        </w:numPr>
        <w:tabs>
          <w:tab w:val="left" w:pos="-720"/>
        </w:tabs>
        <w:suppressAutoHyphens/>
        <w:rPr>
          <w:rFonts w:ascii="Times New Roman" w:hAnsi="Times New Roman"/>
        </w:rPr>
      </w:pPr>
      <w:r w:rsidRPr="00B44E1C">
        <w:rPr>
          <w:rFonts w:ascii="Times New Roman" w:hAnsi="Times New Roman"/>
          <w:b/>
        </w:rPr>
        <w:t>Discuss the interrelationships among Deming’s 14 Points. How do they support each other? Why must they be viewed as a whole rather than separately?</w:t>
      </w:r>
    </w:p>
    <w:p w14:paraId="5BAD95F6" w14:textId="77777777" w:rsidR="00720D51" w:rsidRDefault="00720D51" w:rsidP="00720D51">
      <w:pPr>
        <w:tabs>
          <w:tab w:val="left" w:pos="-720"/>
        </w:tabs>
        <w:suppressAutoHyphens/>
        <w:ind w:left="360"/>
        <w:rPr>
          <w:rFonts w:ascii="Times New Roman" w:hAnsi="Times New Roman"/>
          <w:b/>
        </w:rPr>
      </w:pPr>
    </w:p>
    <w:p w14:paraId="2D5EE0E6" w14:textId="77777777" w:rsidR="00720D51" w:rsidRPr="00B44E1C" w:rsidRDefault="00720D51" w:rsidP="00720D51">
      <w:pPr>
        <w:tabs>
          <w:tab w:val="left" w:pos="-720"/>
        </w:tabs>
        <w:suppressAutoHyphens/>
        <w:ind w:left="360"/>
        <w:rPr>
          <w:rFonts w:ascii="Times New Roman" w:hAnsi="Times New Roman"/>
        </w:rPr>
      </w:pPr>
      <w:r w:rsidRPr="00B44E1C">
        <w:rPr>
          <w:rFonts w:ascii="Times New Roman" w:hAnsi="Times New Roman"/>
        </w:rPr>
        <w:t xml:space="preserve">Deming always insisted that these were all or nothing; you can’t just pick and choose which points to implements.  The focus here is on systems thinking. For example, Point 7 is related to Points 1, 2, 5, 8, 9, 10, 11, 12, 13, and 14, as leadership is necessary for these to occur.  A relationship matrix among these would be rather dense, so discussion might focus on one or two points.  </w:t>
      </w:r>
    </w:p>
    <w:p w14:paraId="2BE6ABED" w14:textId="77777777" w:rsidR="00720D51" w:rsidRDefault="00720D51" w:rsidP="00720D51">
      <w:pPr>
        <w:tabs>
          <w:tab w:val="left" w:pos="-720"/>
        </w:tabs>
        <w:suppressAutoHyphens/>
        <w:rPr>
          <w:rFonts w:ascii="Times New Roman" w:hAnsi="Times New Roman"/>
        </w:rPr>
      </w:pPr>
    </w:p>
    <w:p w14:paraId="0F6A0143" w14:textId="75D52576" w:rsidR="00720D51" w:rsidRPr="00232446" w:rsidRDefault="00232446" w:rsidP="00915621">
      <w:pPr>
        <w:pStyle w:val="ListParagraph"/>
        <w:numPr>
          <w:ilvl w:val="0"/>
          <w:numId w:val="13"/>
        </w:numPr>
        <w:autoSpaceDE w:val="0"/>
        <w:autoSpaceDN w:val="0"/>
        <w:adjustRightInd w:val="0"/>
        <w:rPr>
          <w:rFonts w:ascii="Times New Roman" w:hAnsi="Times New Roman"/>
          <w:b/>
        </w:rPr>
      </w:pPr>
      <w:r w:rsidRPr="00232446">
        <w:rPr>
          <w:rFonts w:ascii="Times New Roman" w:hAnsi="Times New Roman"/>
          <w:b/>
        </w:rPr>
        <w:t>A team of quality professionals has suggested a revised version of Deming’s 14 Points “for the 21st century,” as given in Table 2.3. Contrast these with Deming’s version in Table 2.1. What do you think of the revision? Can organizations today use them effectively to improve quality?</w:t>
      </w:r>
    </w:p>
    <w:p w14:paraId="3D2CAC27" w14:textId="77777777" w:rsidR="00232446" w:rsidRDefault="00232446" w:rsidP="00232446">
      <w:pPr>
        <w:pStyle w:val="ListParagraph"/>
        <w:autoSpaceDE w:val="0"/>
        <w:autoSpaceDN w:val="0"/>
        <w:adjustRightInd w:val="0"/>
        <w:rPr>
          <w:rFonts w:ascii="Times New Roman" w:hAnsi="Times New Roman"/>
          <w:b/>
        </w:rPr>
      </w:pPr>
    </w:p>
    <w:p w14:paraId="3DBEE798" w14:textId="77777777" w:rsidR="00232446" w:rsidRPr="00BC2DDE" w:rsidRDefault="00232446" w:rsidP="00232446">
      <w:pPr>
        <w:ind w:left="720"/>
        <w:rPr>
          <w:sz w:val="20"/>
          <w:u w:val="single"/>
        </w:rPr>
      </w:pPr>
      <w:r w:rsidRPr="00BC2DDE">
        <w:rPr>
          <w:color w:val="000000"/>
          <w:szCs w:val="24"/>
          <w:u w:val="single"/>
        </w:rPr>
        <w:t>21</w:t>
      </w:r>
      <w:r w:rsidRPr="00BC2DDE">
        <w:rPr>
          <w:color w:val="000000"/>
          <w:szCs w:val="24"/>
          <w:u w:val="single"/>
          <w:vertAlign w:val="superscript"/>
        </w:rPr>
        <w:t>st</w:t>
      </w:r>
      <w:r w:rsidRPr="00BC2DDE">
        <w:rPr>
          <w:color w:val="000000"/>
          <w:szCs w:val="24"/>
          <w:u w:val="single"/>
        </w:rPr>
        <w:t xml:space="preserve"> Century Version</w:t>
      </w:r>
    </w:p>
    <w:p w14:paraId="5FC77EDE" w14:textId="77777777" w:rsidR="00232446" w:rsidRDefault="00232446" w:rsidP="00232446">
      <w:pPr>
        <w:pStyle w:val="ListIM"/>
        <w:rPr>
          <w:szCs w:val="24"/>
        </w:rPr>
      </w:pPr>
    </w:p>
    <w:p w14:paraId="035B03E3" w14:textId="77777777" w:rsidR="00232446" w:rsidRPr="00BC2DDE" w:rsidRDefault="00232446" w:rsidP="00232446">
      <w:pPr>
        <w:ind w:left="810"/>
        <w:rPr>
          <w:sz w:val="20"/>
        </w:rPr>
      </w:pPr>
      <w:r w:rsidRPr="00BC2DDE">
        <w:rPr>
          <w:szCs w:val="24"/>
        </w:rPr>
        <w:t xml:space="preserve">1. </w:t>
      </w:r>
      <w:r w:rsidRPr="00BC2DDE">
        <w:rPr>
          <w:color w:val="000000"/>
          <w:szCs w:val="24"/>
        </w:rPr>
        <w:t>Increase value through products and services that delight customers.</w:t>
      </w:r>
    </w:p>
    <w:p w14:paraId="55B0CAE5" w14:textId="77777777" w:rsidR="00232446" w:rsidRPr="00BC2DDE" w:rsidRDefault="00232446" w:rsidP="00232446">
      <w:pPr>
        <w:ind w:left="810"/>
        <w:rPr>
          <w:sz w:val="20"/>
        </w:rPr>
      </w:pPr>
      <w:r w:rsidRPr="00BC2DDE">
        <w:rPr>
          <w:szCs w:val="24"/>
        </w:rPr>
        <w:t xml:space="preserve">2. </w:t>
      </w:r>
      <w:r w:rsidRPr="00BC2DDE">
        <w:rPr>
          <w:color w:val="000000"/>
          <w:szCs w:val="24"/>
        </w:rPr>
        <w:t>Connect customer requirements to key process variables.</w:t>
      </w:r>
    </w:p>
    <w:p w14:paraId="7A648C34" w14:textId="77777777" w:rsidR="00232446" w:rsidRPr="00BC2DDE" w:rsidRDefault="00232446" w:rsidP="00232446">
      <w:pPr>
        <w:ind w:left="810"/>
        <w:rPr>
          <w:sz w:val="20"/>
        </w:rPr>
      </w:pPr>
      <w:r w:rsidRPr="00BC2DDE">
        <w:rPr>
          <w:szCs w:val="24"/>
        </w:rPr>
        <w:t xml:space="preserve">3. </w:t>
      </w:r>
      <w:r w:rsidRPr="00BC2DDE">
        <w:rPr>
          <w:color w:val="000000"/>
          <w:szCs w:val="24"/>
        </w:rPr>
        <w:t>Prevent, where possible; inspect where necessary; implement process management.</w:t>
      </w:r>
    </w:p>
    <w:p w14:paraId="7E639EFF" w14:textId="77777777" w:rsidR="00232446" w:rsidRPr="00BC2DDE" w:rsidRDefault="00232446" w:rsidP="00232446">
      <w:pPr>
        <w:ind w:left="810"/>
        <w:rPr>
          <w:sz w:val="20"/>
        </w:rPr>
      </w:pPr>
      <w:r w:rsidRPr="00BC2DDE">
        <w:rPr>
          <w:szCs w:val="24"/>
        </w:rPr>
        <w:t xml:space="preserve">4. </w:t>
      </w:r>
      <w:r w:rsidRPr="00BC2DDE">
        <w:rPr>
          <w:color w:val="000000"/>
          <w:szCs w:val="24"/>
        </w:rPr>
        <w:t>Pick the vital few suppliers based on total cost and fit with the organization.</w:t>
      </w:r>
    </w:p>
    <w:p w14:paraId="4ED7A36F" w14:textId="77777777" w:rsidR="00232446" w:rsidRPr="00BC2DDE" w:rsidRDefault="00232446" w:rsidP="00232446">
      <w:pPr>
        <w:ind w:left="810"/>
        <w:rPr>
          <w:sz w:val="20"/>
        </w:rPr>
      </w:pPr>
      <w:r w:rsidRPr="00BC2DDE">
        <w:rPr>
          <w:szCs w:val="24"/>
        </w:rPr>
        <w:t xml:space="preserve">5. </w:t>
      </w:r>
      <w:r w:rsidRPr="00BC2DDE">
        <w:rPr>
          <w:color w:val="000000"/>
          <w:szCs w:val="24"/>
        </w:rPr>
        <w:t>Improve processes now; find those that will need it later; sustain gains over time.</w:t>
      </w:r>
    </w:p>
    <w:p w14:paraId="41A5AA79" w14:textId="77777777" w:rsidR="00232446" w:rsidRPr="00BC2DDE" w:rsidRDefault="00232446" w:rsidP="00232446">
      <w:pPr>
        <w:ind w:left="810"/>
        <w:rPr>
          <w:sz w:val="20"/>
        </w:rPr>
      </w:pPr>
      <w:r w:rsidRPr="00BC2DDE">
        <w:rPr>
          <w:szCs w:val="24"/>
        </w:rPr>
        <w:t xml:space="preserve">6. </w:t>
      </w:r>
      <w:r w:rsidRPr="00BC2DDE">
        <w:rPr>
          <w:color w:val="000000"/>
          <w:szCs w:val="24"/>
        </w:rPr>
        <w:t>Build training into jobs so employees can improve their performance.</w:t>
      </w:r>
    </w:p>
    <w:p w14:paraId="0B89B2EF" w14:textId="77777777" w:rsidR="00232446" w:rsidRPr="00BC2DDE" w:rsidRDefault="00232446" w:rsidP="00232446">
      <w:pPr>
        <w:ind w:left="810"/>
        <w:rPr>
          <w:sz w:val="20"/>
        </w:rPr>
      </w:pPr>
      <w:r w:rsidRPr="00BC2DDE">
        <w:rPr>
          <w:szCs w:val="24"/>
        </w:rPr>
        <w:t xml:space="preserve">7. </w:t>
      </w:r>
      <w:r w:rsidRPr="00BC2DDE">
        <w:rPr>
          <w:color w:val="000000"/>
          <w:szCs w:val="24"/>
        </w:rPr>
        <w:t>Know employees, listen to them and give them what they need to excel.</w:t>
      </w:r>
    </w:p>
    <w:p w14:paraId="3CA23F89" w14:textId="77777777" w:rsidR="00232446" w:rsidRPr="006527E8" w:rsidRDefault="00232446" w:rsidP="006527E8">
      <w:pPr>
        <w:ind w:left="810"/>
        <w:rPr>
          <w:color w:val="000000"/>
          <w:szCs w:val="24"/>
        </w:rPr>
      </w:pPr>
      <w:r w:rsidRPr="006527E8">
        <w:rPr>
          <w:color w:val="000000"/>
          <w:szCs w:val="24"/>
        </w:rPr>
        <w:t xml:space="preserve">8. </w:t>
      </w:r>
      <w:r w:rsidRPr="00BC2DDE">
        <w:rPr>
          <w:color w:val="000000"/>
          <w:szCs w:val="24"/>
        </w:rPr>
        <w:t>Set clear expectations for reasonable standards, and hold all accountable.</w:t>
      </w:r>
    </w:p>
    <w:p w14:paraId="376C33E7" w14:textId="77777777" w:rsidR="00232446" w:rsidRPr="00BC2DDE" w:rsidRDefault="00232446" w:rsidP="00232446">
      <w:pPr>
        <w:ind w:left="810"/>
        <w:rPr>
          <w:sz w:val="20"/>
        </w:rPr>
      </w:pPr>
      <w:r w:rsidRPr="00BC2DDE">
        <w:rPr>
          <w:szCs w:val="24"/>
        </w:rPr>
        <w:t xml:space="preserve">9. </w:t>
      </w:r>
      <w:r w:rsidRPr="00BC2DDE">
        <w:rPr>
          <w:color w:val="000000"/>
          <w:szCs w:val="24"/>
        </w:rPr>
        <w:t>Build cooperation from the top down by reducing barriers between departments.</w:t>
      </w:r>
    </w:p>
    <w:p w14:paraId="4D0FE32F" w14:textId="77777777" w:rsidR="00232446" w:rsidRPr="00BC2DDE" w:rsidRDefault="00232446" w:rsidP="00232446">
      <w:pPr>
        <w:ind w:left="810"/>
        <w:rPr>
          <w:sz w:val="20"/>
        </w:rPr>
      </w:pPr>
      <w:r w:rsidRPr="00BC2DDE">
        <w:rPr>
          <w:szCs w:val="24"/>
        </w:rPr>
        <w:t xml:space="preserve">10. </w:t>
      </w:r>
      <w:r w:rsidRPr="00BC2DDE">
        <w:rPr>
          <w:color w:val="000000"/>
          <w:szCs w:val="24"/>
        </w:rPr>
        <w:t>Connect targets and metrics to customer needs; train employees to understand them.</w:t>
      </w:r>
    </w:p>
    <w:p w14:paraId="758B59BD" w14:textId="77777777" w:rsidR="00232446" w:rsidRPr="00BC2DDE" w:rsidRDefault="00232446" w:rsidP="00232446">
      <w:pPr>
        <w:ind w:left="810"/>
        <w:rPr>
          <w:sz w:val="20"/>
        </w:rPr>
      </w:pPr>
      <w:r w:rsidRPr="00BC2DDE">
        <w:rPr>
          <w:szCs w:val="24"/>
        </w:rPr>
        <w:t xml:space="preserve">11. </w:t>
      </w:r>
      <w:r w:rsidRPr="00BC2DDE">
        <w:rPr>
          <w:color w:val="000000"/>
          <w:szCs w:val="24"/>
        </w:rPr>
        <w:t>Avoid arbitrary goals; prefer ones in which metrics encourage "right the first time."</w:t>
      </w:r>
    </w:p>
    <w:p w14:paraId="7DFE956D" w14:textId="77777777" w:rsidR="00232446" w:rsidRPr="00BC2DDE" w:rsidRDefault="00232446" w:rsidP="00232446">
      <w:pPr>
        <w:ind w:left="810"/>
        <w:rPr>
          <w:sz w:val="20"/>
        </w:rPr>
      </w:pPr>
      <w:r w:rsidRPr="00BC2DDE">
        <w:rPr>
          <w:szCs w:val="24"/>
        </w:rPr>
        <w:t xml:space="preserve">12. </w:t>
      </w:r>
      <w:r w:rsidRPr="00BC2DDE">
        <w:rPr>
          <w:color w:val="000000"/>
          <w:szCs w:val="24"/>
        </w:rPr>
        <w:t>Measure employees against their personal best; use metrics they can track.</w:t>
      </w:r>
    </w:p>
    <w:p w14:paraId="2AB77AD9" w14:textId="77777777" w:rsidR="00232446" w:rsidRPr="00BC2DDE" w:rsidRDefault="00232446" w:rsidP="00232446">
      <w:pPr>
        <w:ind w:left="810"/>
        <w:rPr>
          <w:sz w:val="20"/>
        </w:rPr>
      </w:pPr>
      <w:r w:rsidRPr="00BC2DDE">
        <w:rPr>
          <w:szCs w:val="24"/>
        </w:rPr>
        <w:t xml:space="preserve">13. </w:t>
      </w:r>
      <w:r w:rsidRPr="00BC2DDE">
        <w:rPr>
          <w:color w:val="000000"/>
          <w:szCs w:val="24"/>
        </w:rPr>
        <w:t>Help leaders model the right behaviors, and support the firm's goals for training.</w:t>
      </w:r>
    </w:p>
    <w:p w14:paraId="5BF0A13C" w14:textId="77777777" w:rsidR="00232446" w:rsidRDefault="00232446" w:rsidP="00232446">
      <w:pPr>
        <w:ind w:left="810"/>
        <w:rPr>
          <w:color w:val="000000"/>
          <w:szCs w:val="24"/>
        </w:rPr>
      </w:pPr>
      <w:r w:rsidRPr="00BC2DDE">
        <w:rPr>
          <w:szCs w:val="24"/>
        </w:rPr>
        <w:t xml:space="preserve">14. </w:t>
      </w:r>
      <w:r w:rsidRPr="00BC2DDE">
        <w:rPr>
          <w:color w:val="000000"/>
          <w:szCs w:val="24"/>
        </w:rPr>
        <w:t>Align employees with jobs, suppliers with the firm and the firm with the future.</w:t>
      </w:r>
    </w:p>
    <w:p w14:paraId="0BAD2352" w14:textId="77777777" w:rsidR="00232446" w:rsidRPr="00232446" w:rsidRDefault="00232446" w:rsidP="00232446">
      <w:pPr>
        <w:pStyle w:val="ListParagraph"/>
        <w:autoSpaceDE w:val="0"/>
        <w:autoSpaceDN w:val="0"/>
        <w:adjustRightInd w:val="0"/>
        <w:rPr>
          <w:rFonts w:ascii="Times New Roman" w:hAnsi="Times New Roman"/>
          <w:b/>
        </w:rPr>
      </w:pPr>
    </w:p>
    <w:p w14:paraId="188AFED5" w14:textId="77777777" w:rsidR="006527E8" w:rsidRDefault="006527E8" w:rsidP="006527E8">
      <w:pPr>
        <w:ind w:left="720"/>
        <w:rPr>
          <w:color w:val="000000"/>
          <w:szCs w:val="24"/>
        </w:rPr>
      </w:pPr>
      <w:r w:rsidRPr="00BC2DDE">
        <w:rPr>
          <w:color w:val="000000"/>
          <w:szCs w:val="24"/>
        </w:rPr>
        <w:t>The team of quality professionals who suggested the revised version of Deming's 14 Points "for the 21st century," as given in Table 2.</w:t>
      </w:r>
      <w:r>
        <w:rPr>
          <w:color w:val="000000"/>
          <w:szCs w:val="24"/>
        </w:rPr>
        <w:t>3 seemed to take a more process</w:t>
      </w:r>
      <w:r w:rsidRPr="00BC2DDE">
        <w:rPr>
          <w:color w:val="000000"/>
          <w:szCs w:val="24"/>
        </w:rPr>
        <w:t xml:space="preserve"> view, while attempting to retain some of the concepts of Deming’s systems </w:t>
      </w:r>
      <w:r>
        <w:rPr>
          <w:color w:val="000000"/>
          <w:szCs w:val="24"/>
        </w:rPr>
        <w:t>perspective</w:t>
      </w:r>
      <w:r w:rsidRPr="00BC2DDE">
        <w:rPr>
          <w:color w:val="000000"/>
          <w:szCs w:val="24"/>
        </w:rPr>
        <w:t>.  It is not easy to compare these points with Deming's version in Table 2.1</w:t>
      </w:r>
      <w:r>
        <w:rPr>
          <w:color w:val="000000"/>
          <w:szCs w:val="24"/>
        </w:rPr>
        <w:t>, because they do not match point for point</w:t>
      </w:r>
      <w:r w:rsidRPr="00BC2DDE">
        <w:rPr>
          <w:color w:val="000000"/>
          <w:szCs w:val="24"/>
        </w:rPr>
        <w:t>. Deming cons</w:t>
      </w:r>
      <w:r>
        <w:rPr>
          <w:color w:val="000000"/>
          <w:szCs w:val="24"/>
        </w:rPr>
        <w:t>tantly questioned the mind-set</w:t>
      </w:r>
      <w:r w:rsidRPr="00BC2DDE">
        <w:rPr>
          <w:color w:val="000000"/>
          <w:szCs w:val="24"/>
        </w:rPr>
        <w:t xml:space="preserve"> of managers, and challenged them to “adopt a new philosophy.” Deming was not afraid to suggest that management actions or inactions were at the heart of quality problems, and that behavioral goals needed to be set. The new 21</w:t>
      </w:r>
      <w:r w:rsidRPr="00BC2DDE">
        <w:rPr>
          <w:color w:val="000000"/>
          <w:szCs w:val="24"/>
          <w:vertAlign w:val="superscript"/>
        </w:rPr>
        <w:t>st</w:t>
      </w:r>
      <w:r w:rsidRPr="00BC2DDE">
        <w:rPr>
          <w:color w:val="000000"/>
          <w:szCs w:val="24"/>
        </w:rPr>
        <w:t xml:space="preserve"> century version of the 14 </w:t>
      </w:r>
      <w:r>
        <w:rPr>
          <w:color w:val="000000"/>
          <w:szCs w:val="24"/>
        </w:rPr>
        <w:t>P</w:t>
      </w:r>
      <w:r w:rsidRPr="00BC2DDE">
        <w:rPr>
          <w:color w:val="000000"/>
          <w:szCs w:val="24"/>
        </w:rPr>
        <w:t>oints seem to recognize that there are process problems that management can correct, but the critical tone that Deming took</w:t>
      </w:r>
      <w:r>
        <w:rPr>
          <w:color w:val="000000"/>
          <w:szCs w:val="24"/>
        </w:rPr>
        <w:t>, and the management behaviors that he advocated, are</w:t>
      </w:r>
      <w:r w:rsidRPr="00BC2DDE">
        <w:rPr>
          <w:color w:val="000000"/>
          <w:szCs w:val="24"/>
        </w:rPr>
        <w:t xml:space="preserve"> avoided</w:t>
      </w:r>
      <w:r>
        <w:rPr>
          <w:color w:val="000000"/>
          <w:szCs w:val="24"/>
        </w:rPr>
        <w:t xml:space="preserve"> by </w:t>
      </w:r>
      <w:r>
        <w:rPr>
          <w:color w:val="000000"/>
          <w:szCs w:val="24"/>
        </w:rPr>
        <w:lastRenderedPageBreak/>
        <w:t>the 21</w:t>
      </w:r>
      <w:r w:rsidRPr="00BC2DDE">
        <w:rPr>
          <w:color w:val="000000"/>
          <w:szCs w:val="24"/>
          <w:vertAlign w:val="superscript"/>
        </w:rPr>
        <w:t>st</w:t>
      </w:r>
      <w:r>
        <w:rPr>
          <w:color w:val="000000"/>
          <w:szCs w:val="24"/>
        </w:rPr>
        <w:t xml:space="preserve"> century version</w:t>
      </w:r>
      <w:r w:rsidRPr="00BC2DDE">
        <w:rPr>
          <w:color w:val="000000"/>
          <w:szCs w:val="24"/>
        </w:rPr>
        <w:t>.</w:t>
      </w:r>
    </w:p>
    <w:p w14:paraId="275EE1A2" w14:textId="77777777" w:rsidR="006527E8" w:rsidRDefault="006527E8" w:rsidP="006527E8">
      <w:pPr>
        <w:ind w:left="720"/>
        <w:rPr>
          <w:color w:val="000000"/>
          <w:szCs w:val="24"/>
        </w:rPr>
      </w:pPr>
    </w:p>
    <w:p w14:paraId="2696995C" w14:textId="502666A9" w:rsidR="006527E8" w:rsidRPr="006527E8" w:rsidRDefault="006527E8" w:rsidP="006527E8">
      <w:pPr>
        <w:ind w:left="720"/>
        <w:rPr>
          <w:sz w:val="20"/>
        </w:rPr>
      </w:pPr>
      <w:r>
        <w:rPr>
          <w:color w:val="000000"/>
          <w:szCs w:val="24"/>
        </w:rPr>
        <w:t>Opinions of students about the 21</w:t>
      </w:r>
      <w:r w:rsidRPr="00BC2DDE">
        <w:rPr>
          <w:color w:val="000000"/>
          <w:szCs w:val="24"/>
          <w:vertAlign w:val="superscript"/>
        </w:rPr>
        <w:t>st</w:t>
      </w:r>
      <w:r>
        <w:rPr>
          <w:color w:val="000000"/>
          <w:szCs w:val="24"/>
        </w:rPr>
        <w:t xml:space="preserve"> century revision will vary. Some may think that the revised version is more practical than Deming’s version, which generally reflected the status quo a half-century ago (although still reflects many of today’s realities). However, the new version does reflect many of the contemporary concepts of quality: customers, process improvement, optimizing supply chains, employee engagement, measurement, leadership and a systems perspective.</w:t>
      </w:r>
    </w:p>
    <w:p w14:paraId="0EFF5044" w14:textId="77777777" w:rsidR="00232446" w:rsidRDefault="00232446" w:rsidP="00720D51">
      <w:pPr>
        <w:tabs>
          <w:tab w:val="left" w:pos="-720"/>
        </w:tabs>
        <w:suppressAutoHyphens/>
        <w:rPr>
          <w:rFonts w:ascii="Times New Roman" w:hAnsi="Times New Roman"/>
        </w:rPr>
      </w:pPr>
    </w:p>
    <w:p w14:paraId="70BF28F9" w14:textId="77777777" w:rsidR="00720D51" w:rsidRPr="00EF4414" w:rsidRDefault="00720D51" w:rsidP="00915621">
      <w:pPr>
        <w:numPr>
          <w:ilvl w:val="0"/>
          <w:numId w:val="13"/>
        </w:numPr>
        <w:tabs>
          <w:tab w:val="left" w:pos="-720"/>
        </w:tabs>
        <w:suppressAutoHyphens/>
        <w:rPr>
          <w:rFonts w:ascii="Times New Roman" w:hAnsi="Times New Roman"/>
        </w:rPr>
      </w:pPr>
      <w:r w:rsidRPr="00EF4414">
        <w:rPr>
          <w:rFonts w:ascii="Times New Roman" w:hAnsi="Times New Roman"/>
          <w:b/>
        </w:rPr>
        <w:t>Summarize Juran’s philosophy. How is it similar to and different from Deming’s?</w:t>
      </w:r>
    </w:p>
    <w:p w14:paraId="7093DD27" w14:textId="77777777" w:rsidR="00720D51" w:rsidRDefault="00720D51" w:rsidP="00720D51">
      <w:pPr>
        <w:tabs>
          <w:tab w:val="left" w:pos="-720"/>
        </w:tabs>
        <w:suppressAutoHyphens/>
        <w:ind w:left="360"/>
        <w:rPr>
          <w:rFonts w:ascii="Times New Roman" w:hAnsi="Times New Roman"/>
          <w:b/>
        </w:rPr>
      </w:pPr>
    </w:p>
    <w:p w14:paraId="73981561" w14:textId="77777777" w:rsidR="00720D51" w:rsidRPr="00EF4414" w:rsidRDefault="00720D51" w:rsidP="00720D51">
      <w:pPr>
        <w:tabs>
          <w:tab w:val="left" w:pos="-720"/>
        </w:tabs>
        <w:suppressAutoHyphens/>
        <w:ind w:left="360"/>
        <w:rPr>
          <w:rFonts w:ascii="Times New Roman" w:hAnsi="Times New Roman"/>
        </w:rPr>
      </w:pPr>
      <w:r w:rsidRPr="00EF4414">
        <w:rPr>
          <w:rFonts w:ascii="Times New Roman" w:hAnsi="Times New Roman"/>
        </w:rPr>
        <w:t>Many themes of Juran's philosophy are the same as Deming's.  The major differences are that Juran works within traditional management cultures as opposed to a radical transformation and has a focused approach for achieving the goals; that is, he is more pragmatic and less philosophical.</w:t>
      </w:r>
    </w:p>
    <w:p w14:paraId="2C791FF4" w14:textId="77777777" w:rsidR="00720D51" w:rsidRDefault="00720D51" w:rsidP="00720D51">
      <w:pPr>
        <w:tabs>
          <w:tab w:val="left" w:pos="-720"/>
        </w:tabs>
        <w:suppressAutoHyphens/>
        <w:rPr>
          <w:rFonts w:ascii="Times New Roman" w:hAnsi="Times New Roman"/>
        </w:rPr>
      </w:pPr>
    </w:p>
    <w:p w14:paraId="3DCB94E7" w14:textId="77777777" w:rsidR="00720D51" w:rsidRPr="00C26A43" w:rsidRDefault="00720D51" w:rsidP="00915621">
      <w:pPr>
        <w:numPr>
          <w:ilvl w:val="0"/>
          <w:numId w:val="13"/>
        </w:numPr>
        <w:tabs>
          <w:tab w:val="left" w:pos="-720"/>
        </w:tabs>
        <w:suppressAutoHyphens/>
        <w:rPr>
          <w:rFonts w:ascii="Times New Roman" w:hAnsi="Times New Roman"/>
        </w:rPr>
      </w:pPr>
      <w:r w:rsidRPr="00C26A43">
        <w:rPr>
          <w:rFonts w:ascii="Times New Roman" w:hAnsi="Times New Roman"/>
          <w:b/>
        </w:rPr>
        <w:t>What is Juran’s Quality Trilogy? Is it any different from management approaches in other functional areas of business, such as finance?</w:t>
      </w:r>
    </w:p>
    <w:p w14:paraId="3B7B8547" w14:textId="77777777" w:rsidR="00986454" w:rsidRDefault="00986454" w:rsidP="00720D51">
      <w:pPr>
        <w:tabs>
          <w:tab w:val="left" w:pos="-720"/>
        </w:tabs>
        <w:suppressAutoHyphens/>
        <w:ind w:left="360"/>
        <w:rPr>
          <w:rFonts w:ascii="Times New Roman" w:hAnsi="Times New Roman"/>
        </w:rPr>
      </w:pPr>
    </w:p>
    <w:p w14:paraId="461C43C6" w14:textId="77777777" w:rsidR="00720D51" w:rsidRPr="00C26A43" w:rsidRDefault="00720D51" w:rsidP="00720D51">
      <w:pPr>
        <w:tabs>
          <w:tab w:val="left" w:pos="-720"/>
        </w:tabs>
        <w:suppressAutoHyphens/>
        <w:ind w:left="360"/>
        <w:rPr>
          <w:rFonts w:ascii="Times New Roman" w:hAnsi="Times New Roman"/>
        </w:rPr>
      </w:pPr>
      <w:r w:rsidRPr="00C26A43">
        <w:rPr>
          <w:rFonts w:ascii="Times New Roman" w:hAnsi="Times New Roman"/>
        </w:rPr>
        <w:t>Quality planning, quality control, and quality improvement.  The trilogy was proposed by Juran because of the financial analogy, making it easier for managers to accept.</w:t>
      </w:r>
    </w:p>
    <w:p w14:paraId="4560E54F" w14:textId="77777777" w:rsidR="00720D51" w:rsidRDefault="00720D51" w:rsidP="00720D51">
      <w:pPr>
        <w:tabs>
          <w:tab w:val="left" w:pos="-720"/>
        </w:tabs>
        <w:suppressAutoHyphens/>
        <w:rPr>
          <w:rFonts w:ascii="Times New Roman" w:hAnsi="Times New Roman"/>
        </w:rPr>
      </w:pPr>
    </w:p>
    <w:p w14:paraId="3149F47F" w14:textId="77777777" w:rsidR="00720D51" w:rsidRPr="00C26A43" w:rsidRDefault="00720D51" w:rsidP="00915621">
      <w:pPr>
        <w:numPr>
          <w:ilvl w:val="0"/>
          <w:numId w:val="13"/>
        </w:numPr>
        <w:tabs>
          <w:tab w:val="left" w:pos="-720"/>
        </w:tabs>
        <w:suppressAutoHyphens/>
        <w:rPr>
          <w:rFonts w:ascii="Times New Roman" w:hAnsi="Times New Roman"/>
        </w:rPr>
      </w:pPr>
      <w:r w:rsidRPr="00C26A43">
        <w:rPr>
          <w:rFonts w:ascii="Times New Roman" w:hAnsi="Times New Roman"/>
          <w:b/>
        </w:rPr>
        <w:t>What implications might Juran’s Quality Trilogy have for colleges and universities? Would most faculty and administrators agree that the emphasis has been on quality control rather than planning and improvement?</w:t>
      </w:r>
    </w:p>
    <w:p w14:paraId="7D357C15" w14:textId="77777777" w:rsidR="00720D51" w:rsidRDefault="00720D51" w:rsidP="00720D51">
      <w:pPr>
        <w:tabs>
          <w:tab w:val="left" w:pos="-720"/>
        </w:tabs>
        <w:suppressAutoHyphens/>
        <w:ind w:left="360"/>
        <w:rPr>
          <w:rFonts w:ascii="Times New Roman" w:hAnsi="Times New Roman"/>
          <w:b/>
        </w:rPr>
      </w:pPr>
    </w:p>
    <w:p w14:paraId="07E62A91" w14:textId="77777777" w:rsidR="00720D51" w:rsidRPr="00C26A43" w:rsidRDefault="00720D51" w:rsidP="00720D51">
      <w:pPr>
        <w:tabs>
          <w:tab w:val="left" w:pos="-720"/>
        </w:tabs>
        <w:suppressAutoHyphens/>
        <w:ind w:left="360"/>
        <w:rPr>
          <w:rFonts w:ascii="Times New Roman" w:hAnsi="Times New Roman"/>
        </w:rPr>
      </w:pPr>
      <w:r w:rsidRPr="00C26A43">
        <w:rPr>
          <w:rFonts w:ascii="Times New Roman" w:hAnsi="Times New Roman"/>
        </w:rPr>
        <w:t>In most any organization, the major emphasis is on control, with less on improvement and even less on planning.  Discussion might focus on what planning, control, and improvement actually mean for a college or university.</w:t>
      </w:r>
    </w:p>
    <w:p w14:paraId="23FBB6BF" w14:textId="77777777" w:rsidR="00720D51" w:rsidRDefault="00720D51" w:rsidP="00720D51">
      <w:pPr>
        <w:tabs>
          <w:tab w:val="left" w:pos="-720"/>
        </w:tabs>
        <w:suppressAutoHyphens/>
        <w:rPr>
          <w:rFonts w:ascii="Times New Roman" w:hAnsi="Times New Roman"/>
        </w:rPr>
      </w:pPr>
    </w:p>
    <w:p w14:paraId="0A9E8E76" w14:textId="77777777" w:rsidR="00720D51" w:rsidRPr="00C26A43" w:rsidRDefault="00720D51" w:rsidP="00915621">
      <w:pPr>
        <w:numPr>
          <w:ilvl w:val="0"/>
          <w:numId w:val="13"/>
        </w:numPr>
        <w:tabs>
          <w:tab w:val="left" w:pos="-720"/>
        </w:tabs>
        <w:suppressAutoHyphens/>
        <w:rPr>
          <w:rFonts w:ascii="Times New Roman" w:hAnsi="Times New Roman"/>
        </w:rPr>
      </w:pPr>
      <w:r w:rsidRPr="00C26A43">
        <w:rPr>
          <w:rFonts w:ascii="Times New Roman" w:hAnsi="Times New Roman"/>
          <w:b/>
        </w:rPr>
        <w:t>How could you apply Juran’s Quality Trilogy to improve your personal approach to study and learning?</w:t>
      </w:r>
    </w:p>
    <w:p w14:paraId="7FCC0CDF" w14:textId="77777777" w:rsidR="00720D51" w:rsidRDefault="00720D51" w:rsidP="00720D51">
      <w:pPr>
        <w:tabs>
          <w:tab w:val="left" w:pos="-720"/>
        </w:tabs>
        <w:suppressAutoHyphens/>
        <w:ind w:left="360"/>
        <w:rPr>
          <w:rFonts w:ascii="Times New Roman" w:hAnsi="Times New Roman"/>
          <w:b/>
        </w:rPr>
      </w:pPr>
    </w:p>
    <w:p w14:paraId="5216B634" w14:textId="77777777" w:rsidR="00720D51" w:rsidRPr="00C26A43" w:rsidRDefault="00720D51" w:rsidP="00720D51">
      <w:pPr>
        <w:tabs>
          <w:tab w:val="left" w:pos="-720"/>
        </w:tabs>
        <w:suppressAutoHyphens/>
        <w:ind w:left="360"/>
        <w:rPr>
          <w:rFonts w:ascii="Times New Roman" w:hAnsi="Times New Roman"/>
        </w:rPr>
      </w:pPr>
      <w:r w:rsidRPr="00C26A43">
        <w:rPr>
          <w:rFonts w:ascii="Times New Roman" w:hAnsi="Times New Roman"/>
        </w:rPr>
        <w:t>Start with your process - plan it out. Develop adequate controls to check and monitor performance.  Systematically seek ways to improve both performance and the process.  Very few students have ever thought about this.</w:t>
      </w:r>
    </w:p>
    <w:p w14:paraId="4C58D802" w14:textId="77777777" w:rsidR="00720D51" w:rsidRDefault="00720D51" w:rsidP="00720D51">
      <w:pPr>
        <w:tabs>
          <w:tab w:val="left" w:pos="-720"/>
        </w:tabs>
        <w:suppressAutoHyphens/>
        <w:rPr>
          <w:rFonts w:ascii="Times New Roman" w:hAnsi="Times New Roman"/>
        </w:rPr>
      </w:pPr>
    </w:p>
    <w:p w14:paraId="0763ACE1" w14:textId="77777777" w:rsidR="00720D51" w:rsidRPr="00C26A43" w:rsidRDefault="00720D51" w:rsidP="00915621">
      <w:pPr>
        <w:numPr>
          <w:ilvl w:val="0"/>
          <w:numId w:val="13"/>
        </w:numPr>
        <w:tabs>
          <w:tab w:val="left" w:pos="-720"/>
        </w:tabs>
        <w:suppressAutoHyphens/>
        <w:rPr>
          <w:rFonts w:ascii="Times New Roman" w:hAnsi="Times New Roman"/>
          <w:b/>
        </w:rPr>
      </w:pPr>
      <w:r w:rsidRPr="00C26A43">
        <w:rPr>
          <w:rFonts w:ascii="Times New Roman" w:hAnsi="Times New Roman"/>
          <w:b/>
        </w:rPr>
        <w:t>Summarize the Crosby philosophy. How does it differ from Deming and Juran?</w:t>
      </w:r>
    </w:p>
    <w:p w14:paraId="15EBF9A6" w14:textId="77777777" w:rsidR="00720D51" w:rsidRDefault="00720D51" w:rsidP="00720D51">
      <w:pPr>
        <w:tabs>
          <w:tab w:val="left" w:pos="-720"/>
        </w:tabs>
        <w:suppressAutoHyphens/>
        <w:ind w:left="360"/>
        <w:rPr>
          <w:rFonts w:ascii="Times New Roman" w:hAnsi="Times New Roman"/>
          <w:b/>
        </w:rPr>
      </w:pPr>
    </w:p>
    <w:p w14:paraId="18D51AD7" w14:textId="77777777" w:rsidR="00720D51" w:rsidRPr="00C26A43" w:rsidRDefault="00720D51" w:rsidP="00720D51">
      <w:pPr>
        <w:tabs>
          <w:tab w:val="left" w:pos="-720"/>
        </w:tabs>
        <w:suppressAutoHyphens/>
        <w:ind w:left="360"/>
        <w:rPr>
          <w:rFonts w:ascii="Times New Roman" w:hAnsi="Times New Roman"/>
        </w:rPr>
      </w:pPr>
      <w:r w:rsidRPr="00C26A43">
        <w:rPr>
          <w:rFonts w:ascii="Times New Roman" w:hAnsi="Times New Roman"/>
        </w:rPr>
        <w:t>See the section in the chapter.</w:t>
      </w:r>
    </w:p>
    <w:p w14:paraId="42737329" w14:textId="77777777" w:rsidR="00720D51" w:rsidRPr="00C26A43" w:rsidRDefault="00720D51" w:rsidP="00720D51">
      <w:pPr>
        <w:tabs>
          <w:tab w:val="left" w:pos="-720"/>
        </w:tabs>
        <w:suppressAutoHyphens/>
        <w:ind w:left="720"/>
        <w:rPr>
          <w:rFonts w:ascii="Times New Roman" w:hAnsi="Times New Roman"/>
          <w:b/>
        </w:rPr>
      </w:pPr>
    </w:p>
    <w:p w14:paraId="6215C98E" w14:textId="77777777" w:rsidR="00720D51" w:rsidRPr="00C26A43" w:rsidRDefault="00720D51" w:rsidP="00915621">
      <w:pPr>
        <w:numPr>
          <w:ilvl w:val="0"/>
          <w:numId w:val="13"/>
        </w:numPr>
        <w:tabs>
          <w:tab w:val="left" w:pos="-720"/>
        </w:tabs>
        <w:suppressAutoHyphens/>
        <w:rPr>
          <w:rFonts w:ascii="Times New Roman" w:hAnsi="Times New Roman"/>
        </w:rPr>
      </w:pPr>
      <w:r w:rsidRPr="00C26A43">
        <w:rPr>
          <w:rFonts w:ascii="Times New Roman" w:hAnsi="Times New Roman"/>
          <w:b/>
        </w:rPr>
        <w:t>Which quality philosophy—Deming, Juran, or Crosby—do you personally feel more comfortable with? Why?</w:t>
      </w:r>
    </w:p>
    <w:p w14:paraId="78E2285F" w14:textId="77777777" w:rsidR="00720D51" w:rsidRDefault="00720D51" w:rsidP="00720D51">
      <w:pPr>
        <w:tabs>
          <w:tab w:val="left" w:pos="-720"/>
        </w:tabs>
        <w:suppressAutoHyphens/>
        <w:ind w:left="360"/>
        <w:rPr>
          <w:rFonts w:ascii="Times New Roman" w:hAnsi="Times New Roman"/>
          <w:b/>
        </w:rPr>
      </w:pPr>
    </w:p>
    <w:p w14:paraId="1733B1E9" w14:textId="77777777" w:rsidR="00720D51" w:rsidRPr="00C26A43" w:rsidRDefault="00720D51" w:rsidP="00720D51">
      <w:pPr>
        <w:tabs>
          <w:tab w:val="left" w:pos="-720"/>
        </w:tabs>
        <w:suppressAutoHyphens/>
        <w:ind w:left="360"/>
        <w:rPr>
          <w:rFonts w:ascii="Times New Roman" w:hAnsi="Times New Roman"/>
        </w:rPr>
      </w:pPr>
      <w:r>
        <w:rPr>
          <w:rFonts w:ascii="Times New Roman" w:hAnsi="Times New Roman"/>
        </w:rPr>
        <w:lastRenderedPageBreak/>
        <w:t xml:space="preserve">While this author leans toward Juran, many students initially choose Deming.  </w:t>
      </w:r>
      <w:r w:rsidRPr="00C26A43">
        <w:rPr>
          <w:rFonts w:ascii="Times New Roman" w:hAnsi="Times New Roman"/>
        </w:rPr>
        <w:t>It might be interesting to study the responses to this question in terms of Myers-Briggs typology.  You might even get a publishable paper.  (Just give proper credit!)</w:t>
      </w:r>
    </w:p>
    <w:p w14:paraId="353CF29D" w14:textId="77777777" w:rsidR="00720D51" w:rsidRDefault="00720D51">
      <w:pPr>
        <w:tabs>
          <w:tab w:val="left" w:pos="-720"/>
        </w:tabs>
        <w:suppressAutoHyphens/>
        <w:rPr>
          <w:rFonts w:ascii="Times New Roman" w:hAnsi="Times New Roman"/>
        </w:rPr>
      </w:pPr>
    </w:p>
    <w:p w14:paraId="7E3448FF" w14:textId="77777777" w:rsidR="00720D51" w:rsidRPr="00C26A43" w:rsidRDefault="00720D51" w:rsidP="00915621">
      <w:pPr>
        <w:numPr>
          <w:ilvl w:val="0"/>
          <w:numId w:val="13"/>
        </w:numPr>
        <w:tabs>
          <w:tab w:val="left" w:pos="-720"/>
        </w:tabs>
        <w:suppressAutoHyphens/>
        <w:rPr>
          <w:rFonts w:ascii="Times New Roman" w:hAnsi="Times New Roman"/>
        </w:rPr>
      </w:pPr>
      <w:r w:rsidRPr="00C26A43">
        <w:rPr>
          <w:rFonts w:ascii="Times New Roman" w:hAnsi="Times New Roman"/>
          <w:b/>
        </w:rPr>
        <w:t>Summarize the framework of the Baldrige Award. What are its key philosophical underpinnings?</w:t>
      </w:r>
    </w:p>
    <w:p w14:paraId="36E16848" w14:textId="77777777" w:rsidR="00720D51" w:rsidRDefault="00720D51" w:rsidP="00720D51">
      <w:pPr>
        <w:tabs>
          <w:tab w:val="left" w:pos="-720"/>
        </w:tabs>
        <w:suppressAutoHyphens/>
        <w:ind w:left="360"/>
        <w:rPr>
          <w:rFonts w:ascii="Times New Roman" w:hAnsi="Times New Roman"/>
          <w:b/>
        </w:rPr>
      </w:pPr>
    </w:p>
    <w:p w14:paraId="006A5F90" w14:textId="77777777" w:rsidR="00720D51" w:rsidRPr="00C26A43" w:rsidRDefault="00720D51" w:rsidP="00720D51">
      <w:pPr>
        <w:tabs>
          <w:tab w:val="left" w:pos="-720"/>
        </w:tabs>
        <w:suppressAutoHyphens/>
        <w:ind w:left="360"/>
        <w:rPr>
          <w:rFonts w:ascii="Times New Roman" w:hAnsi="Times New Roman"/>
        </w:rPr>
      </w:pPr>
      <w:r w:rsidRPr="00C26A43">
        <w:rPr>
          <w:rFonts w:ascii="Times New Roman" w:hAnsi="Times New Roman"/>
        </w:rPr>
        <w:t>See the framework in the text.  The instructor should have the current year's criteria for discussion.  The emphasis should be on the systems aspect and linkages among the criteria categories.  Underpinnings are explained in the guidelines through the "core values."  These are discussed in the context of organizational culture in Chapter 11.</w:t>
      </w:r>
    </w:p>
    <w:p w14:paraId="0BE0BCC8" w14:textId="77777777" w:rsidR="00720D51" w:rsidRDefault="00720D51">
      <w:pPr>
        <w:tabs>
          <w:tab w:val="left" w:pos="-720"/>
        </w:tabs>
        <w:suppressAutoHyphens/>
        <w:rPr>
          <w:rFonts w:ascii="Times New Roman" w:hAnsi="Times New Roman"/>
        </w:rPr>
      </w:pPr>
    </w:p>
    <w:p w14:paraId="47B6F13D" w14:textId="77777777" w:rsidR="00720D51" w:rsidRDefault="00720D51" w:rsidP="00915621">
      <w:pPr>
        <w:numPr>
          <w:ilvl w:val="0"/>
          <w:numId w:val="13"/>
        </w:numPr>
        <w:tabs>
          <w:tab w:val="left" w:pos="-720"/>
        </w:tabs>
        <w:suppressAutoHyphens/>
        <w:rPr>
          <w:rFonts w:ascii="Times New Roman" w:hAnsi="Times New Roman"/>
          <w:b/>
        </w:rPr>
      </w:pPr>
      <w:r w:rsidRPr="005B7522">
        <w:rPr>
          <w:rFonts w:ascii="Times New Roman" w:hAnsi="Times New Roman"/>
          <w:b/>
        </w:rPr>
        <w:t>Describe the key issues addressed in each of the seven categories of the Criteria for Performance Excellence.</w:t>
      </w:r>
    </w:p>
    <w:p w14:paraId="5051996C" w14:textId="77777777" w:rsidR="00720D51" w:rsidRDefault="00720D51" w:rsidP="00720D51">
      <w:pPr>
        <w:tabs>
          <w:tab w:val="left" w:pos="-720"/>
        </w:tabs>
        <w:suppressAutoHyphens/>
        <w:ind w:left="360"/>
        <w:rPr>
          <w:rFonts w:ascii="Times New Roman" w:hAnsi="Times New Roman"/>
          <w:b/>
        </w:rPr>
      </w:pPr>
    </w:p>
    <w:p w14:paraId="6577A7BD" w14:textId="24449B43"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This can be extracted directly from the Criteria.</w:t>
      </w:r>
      <w:r w:rsidR="003C0552">
        <w:rPr>
          <w:rFonts w:ascii="Times New Roman" w:hAnsi="Times New Roman"/>
        </w:rPr>
        <w:t xml:space="preserve">  Note that the Criteria need to be purchased and are no longer free as had been in the past.</w:t>
      </w:r>
    </w:p>
    <w:p w14:paraId="3A6ADFE4" w14:textId="77777777" w:rsidR="00720D51" w:rsidRPr="00C26A43" w:rsidRDefault="00720D51" w:rsidP="00720D51">
      <w:pPr>
        <w:tabs>
          <w:tab w:val="left" w:pos="-720"/>
        </w:tabs>
        <w:suppressAutoHyphens/>
        <w:ind w:left="720"/>
        <w:rPr>
          <w:rFonts w:ascii="Times New Roman" w:hAnsi="Times New Roman"/>
          <w:b/>
        </w:rPr>
      </w:pPr>
    </w:p>
    <w:p w14:paraId="6AF58FE1" w14:textId="418C09CE" w:rsidR="00986454" w:rsidRPr="00986454" w:rsidRDefault="00986454" w:rsidP="00915621">
      <w:pPr>
        <w:numPr>
          <w:ilvl w:val="0"/>
          <w:numId w:val="13"/>
        </w:numPr>
        <w:tabs>
          <w:tab w:val="left" w:pos="-720"/>
        </w:tabs>
        <w:suppressAutoHyphens/>
        <w:rPr>
          <w:rFonts w:ascii="Times New Roman" w:hAnsi="Times New Roman"/>
          <w:b/>
        </w:rPr>
      </w:pPr>
      <w:r w:rsidRPr="00986454">
        <w:rPr>
          <w:rFonts w:ascii="Times New Roman" w:hAnsi="Times New Roman"/>
          <w:b/>
        </w:rPr>
        <w:t>Study the questions asked in the Baldrige Criteria.  Select what you believe are the “top 10” most difficult questions for an organization to answer and justify your reasoning.</w:t>
      </w:r>
    </w:p>
    <w:p w14:paraId="0149CD7D" w14:textId="77777777" w:rsidR="00986454" w:rsidRDefault="00986454" w:rsidP="00986454">
      <w:pPr>
        <w:tabs>
          <w:tab w:val="left" w:pos="-720"/>
        </w:tabs>
        <w:suppressAutoHyphens/>
        <w:ind w:left="720"/>
        <w:rPr>
          <w:rFonts w:ascii="Times New Roman" w:hAnsi="Times New Roman"/>
        </w:rPr>
      </w:pPr>
    </w:p>
    <w:p w14:paraId="075CEB69" w14:textId="16607A30" w:rsidR="00986454" w:rsidRDefault="00986454" w:rsidP="00986454">
      <w:pPr>
        <w:tabs>
          <w:tab w:val="left" w:pos="-720"/>
        </w:tabs>
        <w:suppressAutoHyphens/>
        <w:ind w:left="360"/>
        <w:rPr>
          <w:rFonts w:ascii="Times New Roman" w:hAnsi="Times New Roman"/>
        </w:rPr>
      </w:pPr>
      <w:r>
        <w:rPr>
          <w:rFonts w:ascii="Times New Roman" w:hAnsi="Times New Roman"/>
        </w:rPr>
        <w:t xml:space="preserve">This creates some interesting discussion.  It is designed to </w:t>
      </w:r>
      <w:r w:rsidR="00A41747">
        <w:rPr>
          <w:rFonts w:ascii="Times New Roman" w:hAnsi="Times New Roman"/>
        </w:rPr>
        <w:t xml:space="preserve">first </w:t>
      </w:r>
      <w:r>
        <w:rPr>
          <w:rFonts w:ascii="Times New Roman" w:hAnsi="Times New Roman"/>
        </w:rPr>
        <w:t xml:space="preserve">get students to </w:t>
      </w:r>
      <w:r w:rsidR="00A41747">
        <w:rPr>
          <w:rFonts w:ascii="Times New Roman" w:hAnsi="Times New Roman"/>
        </w:rPr>
        <w:t xml:space="preserve">actually </w:t>
      </w:r>
      <w:r w:rsidR="00A41747" w:rsidRPr="00A41747">
        <w:rPr>
          <w:rFonts w:ascii="Times New Roman" w:hAnsi="Times New Roman"/>
          <w:i/>
        </w:rPr>
        <w:t>read</w:t>
      </w:r>
      <w:r w:rsidR="00A41747">
        <w:rPr>
          <w:rFonts w:ascii="Times New Roman" w:hAnsi="Times New Roman"/>
        </w:rPr>
        <w:t xml:space="preserve"> the Criteria questions (!) and second, to </w:t>
      </w:r>
      <w:r>
        <w:rPr>
          <w:rFonts w:ascii="Times New Roman" w:hAnsi="Times New Roman"/>
        </w:rPr>
        <w:t xml:space="preserve">think of Baldrige as a “stretch” standard.  Some questions are quite easy to answer (e.g. from the 2011-2012 Criteria: How do you listen to customers to obtain actionable information?) Others are quite difficult for organizations to address (How do senior leaders create a sustainable organization?  </w:t>
      </w:r>
      <w:r w:rsidR="00A41747">
        <w:rPr>
          <w:rFonts w:ascii="Times New Roman" w:hAnsi="Times New Roman"/>
        </w:rPr>
        <w:t>How do you use performance review findings and key comparative and competitive data to project future performance?)</w:t>
      </w:r>
    </w:p>
    <w:p w14:paraId="12BFDB10" w14:textId="77777777" w:rsidR="00986454" w:rsidRPr="00986454" w:rsidRDefault="00986454" w:rsidP="00986454">
      <w:pPr>
        <w:tabs>
          <w:tab w:val="left" w:pos="-720"/>
        </w:tabs>
        <w:suppressAutoHyphens/>
        <w:ind w:left="360"/>
        <w:rPr>
          <w:rFonts w:ascii="Times New Roman" w:hAnsi="Times New Roman"/>
        </w:rPr>
      </w:pPr>
    </w:p>
    <w:p w14:paraId="311C0CB0" w14:textId="42E1C955"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 xml:space="preserve">What might be some “best practices” evident in the Performance Excellence Profile of </w:t>
      </w:r>
      <w:r w:rsidR="00986454">
        <w:rPr>
          <w:rFonts w:ascii="Times New Roman" w:hAnsi="Times New Roman"/>
          <w:b/>
        </w:rPr>
        <w:t>K&amp;N Management</w:t>
      </w:r>
      <w:r w:rsidRPr="005B7522">
        <w:rPr>
          <w:rFonts w:ascii="Times New Roman" w:hAnsi="Times New Roman"/>
          <w:b/>
        </w:rPr>
        <w:t>? How do these practices</w:t>
      </w:r>
      <w:r>
        <w:rPr>
          <w:rFonts w:ascii="Times New Roman" w:hAnsi="Times New Roman"/>
          <w:b/>
        </w:rPr>
        <w:t xml:space="preserve"> </w:t>
      </w:r>
      <w:r w:rsidRPr="005B7522">
        <w:rPr>
          <w:rFonts w:ascii="Times New Roman" w:hAnsi="Times New Roman"/>
          <w:b/>
        </w:rPr>
        <w:t>align with the first six categories of the Baldrige Award Criteria for Performance Excellence?</w:t>
      </w:r>
    </w:p>
    <w:p w14:paraId="1C1F9421" w14:textId="77777777" w:rsidR="00720D51" w:rsidRDefault="00720D51" w:rsidP="00720D51">
      <w:pPr>
        <w:tabs>
          <w:tab w:val="left" w:pos="-720"/>
        </w:tabs>
        <w:suppressAutoHyphens/>
        <w:ind w:left="360"/>
        <w:rPr>
          <w:rFonts w:ascii="Times New Roman" w:hAnsi="Times New Roman"/>
        </w:rPr>
      </w:pPr>
    </w:p>
    <w:p w14:paraId="028287D0" w14:textId="1B8F067D" w:rsidR="00720D51" w:rsidRPr="00A12672" w:rsidRDefault="00720D51" w:rsidP="00A12672">
      <w:pPr>
        <w:tabs>
          <w:tab w:val="left" w:pos="-720"/>
        </w:tabs>
        <w:suppressAutoHyphens/>
        <w:ind w:left="360"/>
        <w:rPr>
          <w:rFonts w:ascii="Times New Roman" w:hAnsi="Times New Roman"/>
        </w:rPr>
      </w:pPr>
      <w:r w:rsidRPr="00A12672">
        <w:rPr>
          <w:rFonts w:ascii="Times New Roman" w:hAnsi="Times New Roman"/>
          <w:i/>
        </w:rPr>
        <w:t>Leadership category</w:t>
      </w:r>
      <w:r w:rsidRPr="005B7522">
        <w:rPr>
          <w:rFonts w:ascii="Times New Roman" w:hAnsi="Times New Roman"/>
        </w:rPr>
        <w:t xml:space="preserve">: </w:t>
      </w:r>
      <w:r w:rsidR="00A12672" w:rsidRPr="00A12672">
        <w:rPr>
          <w:rFonts w:ascii="Times New Roman" w:hAnsi="Times New Roman"/>
        </w:rPr>
        <w:t>governance process</w:t>
      </w:r>
      <w:r w:rsidR="00A12672">
        <w:rPr>
          <w:rFonts w:ascii="Times New Roman" w:hAnsi="Times New Roman"/>
        </w:rPr>
        <w:t>; culture of quality an</w:t>
      </w:r>
      <w:r w:rsidR="00A12672" w:rsidRPr="00A12672">
        <w:rPr>
          <w:rFonts w:ascii="Times New Roman" w:hAnsi="Times New Roman"/>
        </w:rPr>
        <w:t>d</w:t>
      </w:r>
      <w:r w:rsidR="00A12672">
        <w:rPr>
          <w:rFonts w:ascii="Times New Roman" w:hAnsi="Times New Roman"/>
        </w:rPr>
        <w:t xml:space="preserve"> </w:t>
      </w:r>
      <w:r w:rsidR="00A12672" w:rsidRPr="00A12672">
        <w:rPr>
          <w:rFonts w:ascii="Times New Roman" w:hAnsi="Times New Roman"/>
        </w:rPr>
        <w:t>excellence</w:t>
      </w:r>
    </w:p>
    <w:p w14:paraId="64A0F786" w14:textId="2FAAB784" w:rsidR="00720D51" w:rsidRPr="00A12672" w:rsidRDefault="00720D51" w:rsidP="00A12672">
      <w:pPr>
        <w:tabs>
          <w:tab w:val="left" w:pos="-720"/>
        </w:tabs>
        <w:suppressAutoHyphens/>
        <w:ind w:left="360"/>
        <w:rPr>
          <w:rFonts w:ascii="Times New Roman" w:hAnsi="Times New Roman"/>
        </w:rPr>
      </w:pPr>
      <w:r w:rsidRPr="00A12672">
        <w:rPr>
          <w:rFonts w:ascii="Times New Roman" w:hAnsi="Times New Roman"/>
          <w:i/>
        </w:rPr>
        <w:t>Customer focus category</w:t>
      </w:r>
      <w:r>
        <w:rPr>
          <w:rFonts w:ascii="Times New Roman" w:hAnsi="Times New Roman"/>
        </w:rPr>
        <w:t xml:space="preserve">: </w:t>
      </w:r>
      <w:r w:rsidR="00A12672" w:rsidRPr="00A12672">
        <w:rPr>
          <w:rFonts w:ascii="Times New Roman" w:hAnsi="Times New Roman"/>
        </w:rPr>
        <w:t>vision “ to become world famous by</w:t>
      </w:r>
      <w:r w:rsidR="00A12672">
        <w:rPr>
          <w:rFonts w:ascii="Times New Roman" w:hAnsi="Times New Roman"/>
        </w:rPr>
        <w:t xml:space="preserve"> delighting one guest at a time;</w:t>
      </w:r>
      <w:r w:rsidR="00A12672" w:rsidRPr="00A12672">
        <w:rPr>
          <w:rFonts w:ascii="Times New Roman" w:hAnsi="Times New Roman"/>
        </w:rPr>
        <w:t>”</w:t>
      </w:r>
      <w:r>
        <w:rPr>
          <w:rFonts w:ascii="Times New Roman" w:hAnsi="Times New Roman"/>
        </w:rPr>
        <w:t xml:space="preserve"> </w:t>
      </w:r>
      <w:r w:rsidR="00A12672" w:rsidRPr="00A12672">
        <w:rPr>
          <w:rFonts w:ascii="Times New Roman" w:hAnsi="Times New Roman"/>
        </w:rPr>
        <w:t>focus on “</w:t>
      </w:r>
      <w:r w:rsidR="00A12672">
        <w:rPr>
          <w:rFonts w:ascii="Times New Roman" w:hAnsi="Times New Roman"/>
        </w:rPr>
        <w:t xml:space="preserve"> guest delight;</w:t>
      </w:r>
      <w:r w:rsidR="00A12672" w:rsidRPr="00A12672">
        <w:rPr>
          <w:rFonts w:ascii="Times New Roman" w:hAnsi="Times New Roman"/>
        </w:rPr>
        <w:t>” EyeClick system</w:t>
      </w:r>
    </w:p>
    <w:p w14:paraId="0E44BC08" w14:textId="2EAFF730" w:rsidR="00720D51" w:rsidRPr="00A12672" w:rsidRDefault="00720D51" w:rsidP="00A12672">
      <w:pPr>
        <w:tabs>
          <w:tab w:val="left" w:pos="-720"/>
        </w:tabs>
        <w:suppressAutoHyphens/>
        <w:ind w:left="360"/>
        <w:rPr>
          <w:rFonts w:ascii="Times New Roman" w:hAnsi="Times New Roman"/>
        </w:rPr>
      </w:pPr>
      <w:r w:rsidRPr="00A12672">
        <w:rPr>
          <w:rFonts w:ascii="Times New Roman" w:hAnsi="Times New Roman"/>
          <w:i/>
        </w:rPr>
        <w:t>Strategic planning</w:t>
      </w:r>
      <w:r>
        <w:rPr>
          <w:rFonts w:ascii="Times New Roman" w:hAnsi="Times New Roman"/>
        </w:rPr>
        <w:t xml:space="preserve"> </w:t>
      </w:r>
      <w:r w:rsidRPr="00A12672">
        <w:rPr>
          <w:rFonts w:ascii="Times New Roman" w:hAnsi="Times New Roman"/>
          <w:i/>
        </w:rPr>
        <w:t>category</w:t>
      </w:r>
      <w:r>
        <w:rPr>
          <w:rFonts w:ascii="Times New Roman" w:hAnsi="Times New Roman"/>
        </w:rPr>
        <w:t xml:space="preserve">: </w:t>
      </w:r>
      <w:r w:rsidR="00A12672" w:rsidRPr="00A12672">
        <w:rPr>
          <w:rFonts w:ascii="Times New Roman" w:hAnsi="Times New Roman"/>
        </w:rPr>
        <w:t>key guest requirements (KGRs) that are aligned with key business drivers.  Performance gaps and opportunities are funneled into appropriate planning approaches</w:t>
      </w:r>
      <w:r w:rsidR="00A12672">
        <w:rPr>
          <w:rFonts w:ascii="Times New Roman" w:hAnsi="Times New Roman"/>
        </w:rPr>
        <w:t>.</w:t>
      </w:r>
    </w:p>
    <w:p w14:paraId="7DEE3C0B" w14:textId="26D16DF4" w:rsidR="00720D51" w:rsidRDefault="00720D51" w:rsidP="00720D51">
      <w:pPr>
        <w:tabs>
          <w:tab w:val="left" w:pos="-720"/>
        </w:tabs>
        <w:suppressAutoHyphens/>
        <w:ind w:left="360"/>
        <w:rPr>
          <w:rFonts w:ascii="Times New Roman" w:hAnsi="Times New Roman"/>
        </w:rPr>
      </w:pPr>
      <w:r w:rsidRPr="00A12672">
        <w:rPr>
          <w:rFonts w:ascii="Times New Roman" w:hAnsi="Times New Roman"/>
          <w:i/>
        </w:rPr>
        <w:t>Workforce focus category</w:t>
      </w:r>
      <w:r>
        <w:rPr>
          <w:rFonts w:ascii="Times New Roman" w:hAnsi="Times New Roman"/>
        </w:rPr>
        <w:t xml:space="preserve">: </w:t>
      </w:r>
      <w:r w:rsidR="00A12672" w:rsidRPr="00A12672">
        <w:rPr>
          <w:rFonts w:ascii="Times New Roman" w:hAnsi="Times New Roman"/>
        </w:rPr>
        <w:t>comprehensive set of above-market benefits to team members; workforce performance management system</w:t>
      </w:r>
    </w:p>
    <w:p w14:paraId="37827A97" w14:textId="4D162929" w:rsidR="00720D51" w:rsidRDefault="00720D51" w:rsidP="00720D51">
      <w:pPr>
        <w:tabs>
          <w:tab w:val="left" w:pos="-720"/>
        </w:tabs>
        <w:suppressAutoHyphens/>
        <w:ind w:left="360"/>
        <w:rPr>
          <w:rFonts w:ascii="Times New Roman" w:hAnsi="Times New Roman"/>
        </w:rPr>
      </w:pPr>
      <w:r w:rsidRPr="00A12672">
        <w:rPr>
          <w:rFonts w:ascii="Times New Roman" w:hAnsi="Times New Roman"/>
          <w:i/>
        </w:rPr>
        <w:t>Measurement, analysis and knowledge management category</w:t>
      </w:r>
      <w:r>
        <w:rPr>
          <w:rFonts w:ascii="Times New Roman" w:hAnsi="Times New Roman"/>
        </w:rPr>
        <w:t xml:space="preserve">: </w:t>
      </w:r>
      <w:r w:rsidR="00A12672" w:rsidRPr="00A12672">
        <w:rPr>
          <w:rFonts w:ascii="Times New Roman" w:hAnsi="Times New Roman"/>
        </w:rPr>
        <w:t>All leaders carry a personal digital assistant (PDA) that alerts them of guest comments and complaint</w:t>
      </w:r>
      <w:r w:rsidR="00A12672">
        <w:rPr>
          <w:rFonts w:ascii="Times New Roman" w:hAnsi="Times New Roman"/>
        </w:rPr>
        <w:t xml:space="preserve">s and daily </w:t>
      </w:r>
      <w:r w:rsidR="00A12672">
        <w:rPr>
          <w:rFonts w:ascii="Times New Roman" w:hAnsi="Times New Roman"/>
        </w:rPr>
        <w:lastRenderedPageBreak/>
        <w:t>performance results</w:t>
      </w:r>
    </w:p>
    <w:p w14:paraId="23A5D1CB" w14:textId="35924861" w:rsidR="00720D51" w:rsidRDefault="00A12672" w:rsidP="00A12672">
      <w:pPr>
        <w:tabs>
          <w:tab w:val="left" w:pos="-720"/>
        </w:tabs>
        <w:suppressAutoHyphens/>
        <w:ind w:left="360"/>
        <w:rPr>
          <w:rFonts w:ascii="Times New Roman" w:hAnsi="Times New Roman"/>
        </w:rPr>
      </w:pPr>
      <w:r w:rsidRPr="00A12672">
        <w:rPr>
          <w:rFonts w:ascii="Times New Roman" w:hAnsi="Times New Roman"/>
          <w:i/>
        </w:rPr>
        <w:t xml:space="preserve">Operations focus </w:t>
      </w:r>
      <w:r w:rsidR="00720D51" w:rsidRPr="00A12672">
        <w:rPr>
          <w:rFonts w:ascii="Times New Roman" w:hAnsi="Times New Roman"/>
          <w:i/>
        </w:rPr>
        <w:t>category</w:t>
      </w:r>
      <w:r w:rsidR="00720D51">
        <w:rPr>
          <w:rFonts w:ascii="Times New Roman" w:hAnsi="Times New Roman"/>
        </w:rPr>
        <w:t xml:space="preserve">: </w:t>
      </w:r>
      <w:r w:rsidRPr="00A12672">
        <w:rPr>
          <w:rFonts w:ascii="Times New Roman" w:hAnsi="Times New Roman"/>
        </w:rPr>
        <w:t>relying on innovation and technology to create product offerings that meet or exceed guest requirements; “ group meal”</w:t>
      </w:r>
      <w:r>
        <w:rPr>
          <w:rFonts w:ascii="Times New Roman" w:hAnsi="Times New Roman"/>
        </w:rPr>
        <w:t xml:space="preserve"> service pick-up pavilions;</w:t>
      </w:r>
      <w:r w:rsidRPr="00A12672">
        <w:rPr>
          <w:rFonts w:ascii="Times New Roman" w:hAnsi="Times New Roman"/>
        </w:rPr>
        <w:t xml:space="preserve"> “ Jacuzzi”  hand-wash machines</w:t>
      </w:r>
    </w:p>
    <w:p w14:paraId="2B6E118B" w14:textId="77777777" w:rsidR="00720D51" w:rsidRDefault="00720D51">
      <w:pPr>
        <w:tabs>
          <w:tab w:val="left" w:pos="-720"/>
        </w:tabs>
        <w:suppressAutoHyphens/>
        <w:rPr>
          <w:rFonts w:ascii="Times New Roman" w:hAnsi="Times New Roman"/>
        </w:rPr>
      </w:pPr>
    </w:p>
    <w:p w14:paraId="18010A02" w14:textId="3E597DB3" w:rsidR="005634CA" w:rsidRPr="00572A9A" w:rsidRDefault="005634CA" w:rsidP="00915621">
      <w:pPr>
        <w:numPr>
          <w:ilvl w:val="0"/>
          <w:numId w:val="13"/>
        </w:numPr>
        <w:tabs>
          <w:tab w:val="left" w:pos="-720"/>
        </w:tabs>
        <w:suppressAutoHyphens/>
        <w:rPr>
          <w:rFonts w:ascii="Times New Roman" w:hAnsi="Times New Roman"/>
        </w:rPr>
      </w:pPr>
      <w:r w:rsidRPr="005634CA">
        <w:rPr>
          <w:rFonts w:ascii="Times New Roman" w:hAnsi="Times New Roman"/>
          <w:b/>
        </w:rPr>
        <w:t>Refer to the example of how</w:t>
      </w:r>
      <w:r>
        <w:rPr>
          <w:rFonts w:ascii="Times New Roman" w:hAnsi="Times New Roman"/>
          <w:b/>
        </w:rPr>
        <w:t xml:space="preserve"> </w:t>
      </w:r>
      <w:r w:rsidRPr="005634CA">
        <w:rPr>
          <w:rFonts w:ascii="Times New Roman" w:hAnsi="Times New Roman"/>
          <w:b/>
        </w:rPr>
        <w:t>K&amp;N</w:t>
      </w:r>
      <w:r>
        <w:rPr>
          <w:rFonts w:ascii="Times New Roman" w:hAnsi="Times New Roman"/>
          <w:b/>
        </w:rPr>
        <w:t xml:space="preserve"> </w:t>
      </w:r>
      <w:r w:rsidRPr="005634CA">
        <w:rPr>
          <w:rFonts w:ascii="Times New Roman" w:hAnsi="Times New Roman"/>
          <w:b/>
        </w:rPr>
        <w:t>Management</w:t>
      </w:r>
      <w:r>
        <w:rPr>
          <w:rFonts w:ascii="Times New Roman" w:hAnsi="Times New Roman"/>
        </w:rPr>
        <w:t xml:space="preserve"> </w:t>
      </w:r>
      <w:r w:rsidRPr="005634CA">
        <w:rPr>
          <w:rFonts w:ascii="Times New Roman" w:hAnsi="Times New Roman"/>
          <w:b/>
        </w:rPr>
        <w:t>addressed some of the questions in the Senior</w:t>
      </w:r>
      <w:r>
        <w:rPr>
          <w:rFonts w:ascii="Times New Roman" w:hAnsi="Times New Roman"/>
        </w:rPr>
        <w:t xml:space="preserve"> </w:t>
      </w:r>
      <w:r w:rsidRPr="005634CA">
        <w:rPr>
          <w:rFonts w:ascii="Times New Roman" w:hAnsi="Times New Roman"/>
          <w:b/>
        </w:rPr>
        <w:t>Leadership category of the Baldrige Criteria</w:t>
      </w:r>
      <w:r>
        <w:rPr>
          <w:rFonts w:ascii="Times New Roman" w:hAnsi="Times New Roman"/>
          <w:b/>
        </w:rPr>
        <w:t xml:space="preserve"> </w:t>
      </w:r>
      <w:r w:rsidRPr="005634CA">
        <w:rPr>
          <w:rFonts w:ascii="Times New Roman" w:hAnsi="Times New Roman"/>
          <w:b/>
        </w:rPr>
        <w:t>in this chapter. Explain what practices</w:t>
      </w:r>
      <w:r>
        <w:rPr>
          <w:rFonts w:ascii="Times New Roman" w:hAnsi="Times New Roman"/>
        </w:rPr>
        <w:t xml:space="preserve"> </w:t>
      </w:r>
      <w:r w:rsidRPr="005634CA">
        <w:rPr>
          <w:rFonts w:ascii="Times New Roman" w:hAnsi="Times New Roman"/>
          <w:b/>
        </w:rPr>
        <w:t>address each of the specific questions:</w:t>
      </w:r>
    </w:p>
    <w:p w14:paraId="3C32CCB0" w14:textId="77777777" w:rsidR="00572A9A" w:rsidRPr="005634CA" w:rsidRDefault="00572A9A" w:rsidP="00572A9A">
      <w:pPr>
        <w:tabs>
          <w:tab w:val="left" w:pos="-720"/>
        </w:tabs>
        <w:suppressAutoHyphens/>
        <w:ind w:left="720"/>
        <w:rPr>
          <w:rFonts w:ascii="Times New Roman" w:hAnsi="Times New Roman"/>
        </w:rPr>
      </w:pPr>
    </w:p>
    <w:p w14:paraId="2F055EAC" w14:textId="77777777" w:rsidR="003572FF" w:rsidRDefault="005634CA" w:rsidP="005634CA">
      <w:pPr>
        <w:tabs>
          <w:tab w:val="left" w:pos="-720"/>
        </w:tabs>
        <w:suppressAutoHyphens/>
        <w:ind w:left="360"/>
        <w:rPr>
          <w:rFonts w:ascii="Times New Roman" w:hAnsi="Times New Roman"/>
          <w:b/>
        </w:rPr>
      </w:pPr>
      <w:r w:rsidRPr="005634CA">
        <w:rPr>
          <w:rFonts w:ascii="Times New Roman" w:hAnsi="Times New Roman"/>
          <w:b/>
        </w:rPr>
        <w:t>a. How do senior leaders set your organization’s</w:t>
      </w:r>
      <w:r>
        <w:rPr>
          <w:rFonts w:ascii="Times New Roman" w:hAnsi="Times New Roman"/>
          <w:b/>
        </w:rPr>
        <w:t xml:space="preserve"> </w:t>
      </w:r>
      <w:r w:rsidRPr="005634CA">
        <w:rPr>
          <w:rFonts w:ascii="Times New Roman" w:hAnsi="Times New Roman"/>
          <w:b/>
        </w:rPr>
        <w:t>vision and values?</w:t>
      </w:r>
    </w:p>
    <w:p w14:paraId="348A31D7" w14:textId="77777777" w:rsidR="003572FF" w:rsidRPr="003572FF" w:rsidRDefault="003572FF" w:rsidP="005634CA">
      <w:pPr>
        <w:tabs>
          <w:tab w:val="left" w:pos="-720"/>
        </w:tabs>
        <w:suppressAutoHyphens/>
        <w:ind w:left="360"/>
        <w:rPr>
          <w:rFonts w:ascii="Times New Roman" w:hAnsi="Times New Roman"/>
        </w:rPr>
      </w:pPr>
    </w:p>
    <w:p w14:paraId="0344CD21" w14:textId="53A098DD" w:rsidR="003572FF" w:rsidRDefault="003572FF" w:rsidP="003572FF">
      <w:pPr>
        <w:tabs>
          <w:tab w:val="left" w:pos="-720"/>
        </w:tabs>
        <w:suppressAutoHyphens/>
        <w:ind w:left="360"/>
        <w:rPr>
          <w:rFonts w:ascii="Times New Roman" w:hAnsi="Times New Roman"/>
        </w:rPr>
      </w:pPr>
      <w:r w:rsidRPr="003572FF">
        <w:rPr>
          <w:rFonts w:ascii="Times New Roman" w:hAnsi="Times New Roman"/>
        </w:rPr>
        <w:t>The mission,</w:t>
      </w:r>
      <w:r>
        <w:rPr>
          <w:rFonts w:ascii="Times New Roman" w:hAnsi="Times New Roman"/>
        </w:rPr>
        <w:t xml:space="preserve"> </w:t>
      </w:r>
      <w:r w:rsidRPr="003572FF">
        <w:rPr>
          <w:rFonts w:ascii="Times New Roman" w:hAnsi="Times New Roman"/>
        </w:rPr>
        <w:t>vision, and KBDs [key business drivers] were</w:t>
      </w:r>
      <w:r>
        <w:rPr>
          <w:rFonts w:ascii="Times New Roman" w:hAnsi="Times New Roman"/>
        </w:rPr>
        <w:t xml:space="preserve"> </w:t>
      </w:r>
      <w:r w:rsidRPr="003572FF">
        <w:rPr>
          <w:rFonts w:ascii="Times New Roman" w:hAnsi="Times New Roman"/>
        </w:rPr>
        <w:t>originally set by a group of senior leaders and</w:t>
      </w:r>
      <w:r>
        <w:rPr>
          <w:rFonts w:ascii="Times New Roman" w:hAnsi="Times New Roman"/>
        </w:rPr>
        <w:t xml:space="preserve"> </w:t>
      </w:r>
      <w:r w:rsidRPr="003572FF">
        <w:rPr>
          <w:rFonts w:ascii="Times New Roman" w:hAnsi="Times New Roman"/>
        </w:rPr>
        <w:t>managers as a result of a benchmarking visit to</w:t>
      </w:r>
      <w:r>
        <w:rPr>
          <w:rFonts w:ascii="Times New Roman" w:hAnsi="Times New Roman"/>
        </w:rPr>
        <w:t xml:space="preserve"> </w:t>
      </w:r>
      <w:r w:rsidRPr="003572FF">
        <w:rPr>
          <w:rFonts w:ascii="Times New Roman" w:hAnsi="Times New Roman"/>
        </w:rPr>
        <w:t>Sudden Service in 2002. Our vision reflects</w:t>
      </w:r>
      <w:r>
        <w:rPr>
          <w:rFonts w:ascii="Times New Roman" w:hAnsi="Times New Roman"/>
        </w:rPr>
        <w:t xml:space="preserve"> </w:t>
      </w:r>
      <w:r w:rsidRPr="003572FF">
        <w:rPr>
          <w:rFonts w:ascii="Times New Roman" w:hAnsi="Times New Roman"/>
        </w:rPr>
        <w:t>the passion for guest delight while our mission</w:t>
      </w:r>
      <w:r>
        <w:rPr>
          <w:rFonts w:ascii="Times New Roman" w:hAnsi="Times New Roman"/>
        </w:rPr>
        <w:t xml:space="preserve"> </w:t>
      </w:r>
      <w:r w:rsidRPr="003572FF">
        <w:rPr>
          <w:rFonts w:ascii="Times New Roman" w:hAnsi="Times New Roman"/>
        </w:rPr>
        <w:t>defi</w:t>
      </w:r>
      <w:r>
        <w:rPr>
          <w:rFonts w:ascii="Times New Roman" w:hAnsi="Times New Roman"/>
        </w:rPr>
        <w:t xml:space="preserve">nes the role of each team member </w:t>
      </w:r>
      <w:r w:rsidRPr="003572FF">
        <w:rPr>
          <w:rFonts w:ascii="Times New Roman" w:hAnsi="Times New Roman"/>
        </w:rPr>
        <w:t>in achieving that vision. If team members guarantee</w:t>
      </w:r>
      <w:r>
        <w:rPr>
          <w:rFonts w:ascii="Times New Roman" w:hAnsi="Times New Roman"/>
        </w:rPr>
        <w:t xml:space="preserve"> </w:t>
      </w:r>
      <w:r w:rsidRPr="003572FF">
        <w:rPr>
          <w:rFonts w:ascii="Times New Roman" w:hAnsi="Times New Roman"/>
        </w:rPr>
        <w:t>each guest is delighted, we will b</w:t>
      </w:r>
      <w:r>
        <w:rPr>
          <w:rFonts w:ascii="Times New Roman" w:hAnsi="Times New Roman"/>
        </w:rPr>
        <w:t xml:space="preserve">e </w:t>
      </w:r>
      <w:r w:rsidRPr="003572FF">
        <w:rPr>
          <w:rFonts w:ascii="Times New Roman" w:hAnsi="Times New Roman"/>
        </w:rPr>
        <w:t>recognized world-wide as being excellent in</w:t>
      </w:r>
      <w:r>
        <w:rPr>
          <w:rFonts w:ascii="Times New Roman" w:hAnsi="Times New Roman"/>
        </w:rPr>
        <w:t xml:space="preserve"> </w:t>
      </w:r>
      <w:r w:rsidRPr="003572FF">
        <w:rPr>
          <w:rFonts w:ascii="Times New Roman" w:hAnsi="Times New Roman"/>
        </w:rPr>
        <w:t>hospitality, processes, and performance. The core</w:t>
      </w:r>
      <w:r>
        <w:rPr>
          <w:rFonts w:ascii="Times New Roman" w:hAnsi="Times New Roman"/>
        </w:rPr>
        <w:t xml:space="preserve"> </w:t>
      </w:r>
      <w:r w:rsidRPr="003572FF">
        <w:rPr>
          <w:rFonts w:ascii="Times New Roman" w:hAnsi="Times New Roman"/>
        </w:rPr>
        <w:t>values were set by senior leaders with input from</w:t>
      </w:r>
      <w:r>
        <w:rPr>
          <w:rFonts w:ascii="Times New Roman" w:hAnsi="Times New Roman"/>
        </w:rPr>
        <w:t xml:space="preserve"> </w:t>
      </w:r>
      <w:r w:rsidRPr="003572FF">
        <w:rPr>
          <w:rFonts w:ascii="Times New Roman" w:hAnsi="Times New Roman"/>
        </w:rPr>
        <w:t>team members about what they felt was most</w:t>
      </w:r>
      <w:r>
        <w:rPr>
          <w:rFonts w:ascii="Times New Roman" w:hAnsi="Times New Roman"/>
        </w:rPr>
        <w:t xml:space="preserve"> </w:t>
      </w:r>
      <w:r w:rsidRPr="003572FF">
        <w:rPr>
          <w:rFonts w:ascii="Times New Roman" w:hAnsi="Times New Roman"/>
        </w:rPr>
        <w:t>fundamentally important about our culture. Our</w:t>
      </w:r>
      <w:r>
        <w:rPr>
          <w:rFonts w:ascii="Times New Roman" w:hAnsi="Times New Roman"/>
        </w:rPr>
        <w:t xml:space="preserve"> </w:t>
      </w:r>
      <w:r w:rsidRPr="003572FF">
        <w:rPr>
          <w:rFonts w:ascii="Times New Roman" w:hAnsi="Times New Roman"/>
        </w:rPr>
        <w:t>passion for guest delight is integrated into our</w:t>
      </w:r>
      <w:r>
        <w:rPr>
          <w:rFonts w:ascii="Times New Roman" w:hAnsi="Times New Roman"/>
        </w:rPr>
        <w:t xml:space="preserve"> </w:t>
      </w:r>
      <w:r w:rsidRPr="003572FF">
        <w:rPr>
          <w:rFonts w:ascii="Times New Roman" w:hAnsi="Times New Roman"/>
        </w:rPr>
        <w:t>values, which are thoroughly deployed throughout</w:t>
      </w:r>
      <w:r>
        <w:rPr>
          <w:rFonts w:ascii="Times New Roman" w:hAnsi="Times New Roman"/>
        </w:rPr>
        <w:t xml:space="preserve"> </w:t>
      </w:r>
      <w:r w:rsidRPr="003572FF">
        <w:rPr>
          <w:rFonts w:ascii="Times New Roman" w:hAnsi="Times New Roman"/>
        </w:rPr>
        <w:t>the organization.</w:t>
      </w:r>
    </w:p>
    <w:p w14:paraId="60F4CAE5" w14:textId="77777777" w:rsidR="003572FF" w:rsidRPr="003572FF" w:rsidRDefault="003572FF" w:rsidP="003572FF">
      <w:pPr>
        <w:tabs>
          <w:tab w:val="left" w:pos="-720"/>
        </w:tabs>
        <w:suppressAutoHyphens/>
        <w:ind w:left="360"/>
        <w:rPr>
          <w:rFonts w:ascii="Times New Roman" w:hAnsi="Times New Roman"/>
        </w:rPr>
      </w:pPr>
    </w:p>
    <w:p w14:paraId="17D6C917" w14:textId="017E19F9" w:rsidR="005634CA" w:rsidRDefault="005634CA" w:rsidP="003572FF">
      <w:pPr>
        <w:tabs>
          <w:tab w:val="left" w:pos="-720"/>
        </w:tabs>
        <w:suppressAutoHyphens/>
        <w:ind w:left="360"/>
        <w:rPr>
          <w:rFonts w:ascii="Times New Roman" w:hAnsi="Times New Roman"/>
          <w:b/>
        </w:rPr>
      </w:pPr>
      <w:r w:rsidRPr="005634CA">
        <w:rPr>
          <w:rFonts w:ascii="Times New Roman" w:hAnsi="Times New Roman"/>
          <w:b/>
        </w:rPr>
        <w:t>b. How do senior leaders deploy your</w:t>
      </w:r>
      <w:r>
        <w:rPr>
          <w:rFonts w:ascii="Times New Roman" w:hAnsi="Times New Roman"/>
          <w:b/>
        </w:rPr>
        <w:t xml:space="preserve"> </w:t>
      </w:r>
      <w:r w:rsidRPr="005634CA">
        <w:rPr>
          <w:rFonts w:ascii="Times New Roman" w:hAnsi="Times New Roman"/>
          <w:b/>
        </w:rPr>
        <w:t>organization’ s vision and values through</w:t>
      </w:r>
      <w:r>
        <w:rPr>
          <w:rFonts w:ascii="Times New Roman" w:hAnsi="Times New Roman"/>
          <w:b/>
        </w:rPr>
        <w:t xml:space="preserve"> </w:t>
      </w:r>
      <w:r w:rsidRPr="005634CA">
        <w:rPr>
          <w:rFonts w:ascii="Times New Roman" w:hAnsi="Times New Roman"/>
          <w:b/>
        </w:rPr>
        <w:t>your leadership system, to the workforce,</w:t>
      </w:r>
      <w:r>
        <w:rPr>
          <w:rFonts w:ascii="Times New Roman" w:hAnsi="Times New Roman"/>
          <w:b/>
        </w:rPr>
        <w:t xml:space="preserve"> </w:t>
      </w:r>
      <w:r w:rsidRPr="005634CA">
        <w:rPr>
          <w:rFonts w:ascii="Times New Roman" w:hAnsi="Times New Roman"/>
          <w:b/>
        </w:rPr>
        <w:t>key suppliers and partners, and</w:t>
      </w:r>
      <w:r>
        <w:rPr>
          <w:rFonts w:ascii="Times New Roman" w:hAnsi="Times New Roman"/>
          <w:b/>
        </w:rPr>
        <w:t xml:space="preserve"> </w:t>
      </w:r>
      <w:r w:rsidRPr="005634CA">
        <w:rPr>
          <w:rFonts w:ascii="Times New Roman" w:hAnsi="Times New Roman"/>
          <w:b/>
        </w:rPr>
        <w:t>to customers and other stakeholders, as</w:t>
      </w:r>
      <w:r>
        <w:rPr>
          <w:rFonts w:ascii="Times New Roman" w:hAnsi="Times New Roman"/>
          <w:b/>
        </w:rPr>
        <w:t xml:space="preserve"> </w:t>
      </w:r>
      <w:r w:rsidRPr="005634CA">
        <w:rPr>
          <w:rFonts w:ascii="Times New Roman" w:hAnsi="Times New Roman"/>
          <w:b/>
        </w:rPr>
        <w:t>appropriate?</w:t>
      </w:r>
    </w:p>
    <w:p w14:paraId="2A18A383" w14:textId="77777777" w:rsidR="003572FF" w:rsidRDefault="003572FF" w:rsidP="003572FF">
      <w:pPr>
        <w:tabs>
          <w:tab w:val="left" w:pos="-720"/>
        </w:tabs>
        <w:suppressAutoHyphens/>
        <w:ind w:left="360"/>
        <w:rPr>
          <w:rFonts w:ascii="Times New Roman" w:hAnsi="Times New Roman"/>
          <w:b/>
        </w:rPr>
      </w:pPr>
    </w:p>
    <w:p w14:paraId="2227C5EC" w14:textId="5BB3C288" w:rsidR="003572FF" w:rsidRPr="003572FF" w:rsidRDefault="003572FF" w:rsidP="003572FF">
      <w:pPr>
        <w:tabs>
          <w:tab w:val="left" w:pos="-720"/>
        </w:tabs>
        <w:suppressAutoHyphens/>
        <w:ind w:left="360"/>
        <w:rPr>
          <w:rFonts w:ascii="Times New Roman" w:hAnsi="Times New Roman"/>
        </w:rPr>
      </w:pPr>
      <w:r w:rsidRPr="003572FF">
        <w:rPr>
          <w:rFonts w:ascii="Times New Roman" w:hAnsi="Times New Roman"/>
        </w:rPr>
        <w:t>Senior leaders refer to the mission, vision,</w:t>
      </w:r>
      <w:r>
        <w:rPr>
          <w:rFonts w:ascii="Times New Roman" w:hAnsi="Times New Roman"/>
        </w:rPr>
        <w:t xml:space="preserve"> </w:t>
      </w:r>
      <w:r w:rsidRPr="003572FF">
        <w:rPr>
          <w:rFonts w:ascii="Times New Roman" w:hAnsi="Times New Roman"/>
        </w:rPr>
        <w:t>values, and KBDs throughout key leadership process</w:t>
      </w:r>
      <w:r>
        <w:rPr>
          <w:rFonts w:ascii="Times New Roman" w:hAnsi="Times New Roman"/>
        </w:rPr>
        <w:t xml:space="preserve"> </w:t>
      </w:r>
      <w:r w:rsidRPr="003572FF">
        <w:rPr>
          <w:rFonts w:ascii="Times New Roman" w:hAnsi="Times New Roman"/>
        </w:rPr>
        <w:t>deployment, measurement, data analysis,</w:t>
      </w:r>
      <w:r>
        <w:rPr>
          <w:rFonts w:ascii="Times New Roman" w:hAnsi="Times New Roman"/>
        </w:rPr>
        <w:t xml:space="preserve"> </w:t>
      </w:r>
      <w:r w:rsidRPr="003572FF">
        <w:rPr>
          <w:rFonts w:ascii="Times New Roman" w:hAnsi="Times New Roman"/>
        </w:rPr>
        <w:t>evaluation, and performance improvement. The</w:t>
      </w:r>
      <w:r>
        <w:rPr>
          <w:rFonts w:ascii="Times New Roman" w:hAnsi="Times New Roman"/>
        </w:rPr>
        <w:t xml:space="preserve"> </w:t>
      </w:r>
      <w:r w:rsidRPr="003572FF">
        <w:rPr>
          <w:rFonts w:ascii="Times New Roman" w:hAnsi="Times New Roman"/>
        </w:rPr>
        <w:t>mission, vision, values, and KBDs are reviewed</w:t>
      </w:r>
      <w:r>
        <w:rPr>
          <w:rFonts w:ascii="Times New Roman" w:hAnsi="Times New Roman"/>
        </w:rPr>
        <w:t xml:space="preserve"> </w:t>
      </w:r>
      <w:r w:rsidRPr="003572FF">
        <w:rPr>
          <w:rFonts w:ascii="Times New Roman" w:hAnsi="Times New Roman"/>
        </w:rPr>
        <w:t>annually by the SLT during the strategic planning</w:t>
      </w:r>
      <w:r>
        <w:rPr>
          <w:rFonts w:ascii="Times New Roman" w:hAnsi="Times New Roman"/>
        </w:rPr>
        <w:t xml:space="preserve"> </w:t>
      </w:r>
      <w:r w:rsidRPr="003572FF">
        <w:rPr>
          <w:rFonts w:ascii="Times New Roman" w:hAnsi="Times New Roman"/>
        </w:rPr>
        <w:t>workshop to decide if any changes should be</w:t>
      </w:r>
      <w:r>
        <w:rPr>
          <w:rFonts w:ascii="Times New Roman" w:hAnsi="Times New Roman"/>
        </w:rPr>
        <w:t xml:space="preserve"> </w:t>
      </w:r>
      <w:r w:rsidRPr="003572FF">
        <w:rPr>
          <w:rFonts w:ascii="Times New Roman" w:hAnsi="Times New Roman"/>
        </w:rPr>
        <w:t>made.</w:t>
      </w:r>
      <w:r>
        <w:rPr>
          <w:rFonts w:ascii="Times New Roman" w:hAnsi="Times New Roman"/>
        </w:rPr>
        <w:t xml:space="preserve">  </w:t>
      </w:r>
      <w:r w:rsidRPr="003572FF">
        <w:rPr>
          <w:rFonts w:ascii="Times New Roman" w:hAnsi="Times New Roman"/>
        </w:rPr>
        <w:t>Our commitment to excellence is evident in our</w:t>
      </w:r>
      <w:r>
        <w:rPr>
          <w:rFonts w:ascii="Times New Roman" w:hAnsi="Times New Roman"/>
        </w:rPr>
        <w:t xml:space="preserve"> </w:t>
      </w:r>
      <w:r w:rsidRPr="003572FF">
        <w:rPr>
          <w:rFonts w:ascii="Times New Roman" w:hAnsi="Times New Roman"/>
        </w:rPr>
        <w:t>people selection and development processes,</w:t>
      </w:r>
      <w:r>
        <w:rPr>
          <w:rFonts w:ascii="Times New Roman" w:hAnsi="Times New Roman"/>
        </w:rPr>
        <w:t xml:space="preserve"> </w:t>
      </w:r>
      <w:r w:rsidRPr="003572FF">
        <w:rPr>
          <w:rFonts w:ascii="Times New Roman" w:hAnsi="Times New Roman"/>
        </w:rPr>
        <w:t>concept design, and operational management.</w:t>
      </w:r>
      <w:r>
        <w:rPr>
          <w:rFonts w:ascii="Times New Roman" w:hAnsi="Times New Roman"/>
        </w:rPr>
        <w:t xml:space="preserve"> </w:t>
      </w:r>
      <w:r w:rsidRPr="003572FF">
        <w:rPr>
          <w:rFonts w:ascii="Times New Roman" w:hAnsi="Times New Roman"/>
        </w:rPr>
        <w:t>The mission, vision, values, and KBDs are first</w:t>
      </w:r>
      <w:r>
        <w:rPr>
          <w:rFonts w:ascii="Times New Roman" w:hAnsi="Times New Roman"/>
        </w:rPr>
        <w:t xml:space="preserve"> </w:t>
      </w:r>
      <w:r w:rsidRPr="003572FF">
        <w:rPr>
          <w:rFonts w:ascii="Times New Roman" w:hAnsi="Times New Roman"/>
        </w:rPr>
        <w:t>deployed through the Foundations session, then</w:t>
      </w:r>
      <w:r>
        <w:rPr>
          <w:rFonts w:ascii="Times New Roman" w:hAnsi="Times New Roman"/>
        </w:rPr>
        <w:t xml:space="preserve"> </w:t>
      </w:r>
      <w:r w:rsidRPr="003572FF">
        <w:rPr>
          <w:rFonts w:ascii="Times New Roman" w:hAnsi="Times New Roman"/>
        </w:rPr>
        <w:t>reinforced through training, shift meeting communication,</w:t>
      </w:r>
      <w:r>
        <w:rPr>
          <w:rFonts w:ascii="Times New Roman" w:hAnsi="Times New Roman"/>
        </w:rPr>
        <w:t xml:space="preserve"> </w:t>
      </w:r>
      <w:r w:rsidRPr="003572FF">
        <w:rPr>
          <w:rFonts w:ascii="Times New Roman" w:hAnsi="Times New Roman"/>
        </w:rPr>
        <w:t>and performance appraisals. The first</w:t>
      </w:r>
      <w:r>
        <w:rPr>
          <w:rFonts w:ascii="Times New Roman" w:hAnsi="Times New Roman"/>
        </w:rPr>
        <w:t xml:space="preserve"> </w:t>
      </w:r>
      <w:r w:rsidRPr="003572FF">
        <w:rPr>
          <w:rFonts w:ascii="Times New Roman" w:hAnsi="Times New Roman"/>
        </w:rPr>
        <w:t>flashcards in every set of training modules communicate</w:t>
      </w:r>
      <w:r>
        <w:rPr>
          <w:rFonts w:ascii="Times New Roman" w:hAnsi="Times New Roman"/>
        </w:rPr>
        <w:t xml:space="preserve"> </w:t>
      </w:r>
      <w:r w:rsidRPr="003572FF">
        <w:rPr>
          <w:rFonts w:ascii="Times New Roman" w:hAnsi="Times New Roman"/>
        </w:rPr>
        <w:t>the key elements of our culture to TMs</w:t>
      </w:r>
      <w:r>
        <w:rPr>
          <w:rFonts w:ascii="Times New Roman" w:hAnsi="Times New Roman"/>
        </w:rPr>
        <w:t xml:space="preserve"> </w:t>
      </w:r>
      <w:r w:rsidRPr="003572FF">
        <w:rPr>
          <w:rFonts w:ascii="Times New Roman" w:hAnsi="Times New Roman"/>
        </w:rPr>
        <w:t>[team members]. During Foundations, TMs receive</w:t>
      </w:r>
    </w:p>
    <w:p w14:paraId="51DC3996" w14:textId="41E61763" w:rsidR="003572FF" w:rsidRDefault="003572FF" w:rsidP="003572FF">
      <w:pPr>
        <w:tabs>
          <w:tab w:val="left" w:pos="-720"/>
        </w:tabs>
        <w:suppressAutoHyphens/>
        <w:ind w:left="360"/>
        <w:rPr>
          <w:rFonts w:ascii="Times New Roman" w:hAnsi="Times New Roman"/>
        </w:rPr>
      </w:pPr>
      <w:r w:rsidRPr="003572FF">
        <w:rPr>
          <w:rFonts w:ascii="Times New Roman" w:hAnsi="Times New Roman"/>
        </w:rPr>
        <w:t>a culture card that contains the mission, vision,</w:t>
      </w:r>
      <w:r>
        <w:rPr>
          <w:rFonts w:ascii="Times New Roman" w:hAnsi="Times New Roman"/>
        </w:rPr>
        <w:t xml:space="preserve"> </w:t>
      </w:r>
      <w:r w:rsidRPr="003572FF">
        <w:rPr>
          <w:rFonts w:ascii="Times New Roman" w:hAnsi="Times New Roman"/>
        </w:rPr>
        <w:t>values, KBDs, and the Building Blocks of FISH [a</w:t>
      </w:r>
      <w:r>
        <w:rPr>
          <w:rFonts w:ascii="Times New Roman" w:hAnsi="Times New Roman"/>
        </w:rPr>
        <w:t xml:space="preserve"> </w:t>
      </w:r>
      <w:r w:rsidRPr="003572FF">
        <w:rPr>
          <w:rFonts w:ascii="Times New Roman" w:hAnsi="Times New Roman"/>
        </w:rPr>
        <w:t>team member morale and motivation philosophy].</w:t>
      </w:r>
      <w:r>
        <w:rPr>
          <w:rFonts w:ascii="Times New Roman" w:hAnsi="Times New Roman"/>
        </w:rPr>
        <w:t xml:space="preserve"> </w:t>
      </w:r>
      <w:r w:rsidRPr="003572FF">
        <w:rPr>
          <w:rFonts w:ascii="Times New Roman" w:hAnsi="Times New Roman"/>
        </w:rPr>
        <w:t>Our mission, vision, and values are deployed to</w:t>
      </w:r>
      <w:r>
        <w:rPr>
          <w:rFonts w:ascii="Times New Roman" w:hAnsi="Times New Roman"/>
        </w:rPr>
        <w:t xml:space="preserve"> </w:t>
      </w:r>
      <w:r w:rsidRPr="003572FF">
        <w:rPr>
          <w:rFonts w:ascii="Times New Roman" w:hAnsi="Times New Roman"/>
        </w:rPr>
        <w:t>key suppliers and guests in a variety of ways. The</w:t>
      </w:r>
      <w:r>
        <w:rPr>
          <w:rFonts w:ascii="Times New Roman" w:hAnsi="Times New Roman"/>
        </w:rPr>
        <w:t xml:space="preserve"> </w:t>
      </w:r>
      <w:r w:rsidRPr="003572FF">
        <w:rPr>
          <w:rFonts w:ascii="Times New Roman" w:hAnsi="Times New Roman"/>
        </w:rPr>
        <w:t>mission and vision are printed on all business</w:t>
      </w:r>
      <w:r>
        <w:rPr>
          <w:rFonts w:ascii="Times New Roman" w:hAnsi="Times New Roman"/>
        </w:rPr>
        <w:t xml:space="preserve"> </w:t>
      </w:r>
      <w:r w:rsidRPr="003572FF">
        <w:rPr>
          <w:rFonts w:ascii="Times New Roman" w:hAnsi="Times New Roman"/>
        </w:rPr>
        <w:t>cards. Our guests can easily view our mission,</w:t>
      </w:r>
      <w:r>
        <w:rPr>
          <w:rFonts w:ascii="Times New Roman" w:hAnsi="Times New Roman"/>
        </w:rPr>
        <w:t xml:space="preserve"> </w:t>
      </w:r>
      <w:r w:rsidRPr="003572FF">
        <w:rPr>
          <w:rFonts w:ascii="Times New Roman" w:hAnsi="Times New Roman"/>
        </w:rPr>
        <w:t>vision, values, and KBDs posted on the walls of</w:t>
      </w:r>
      <w:r>
        <w:rPr>
          <w:rFonts w:ascii="Times New Roman" w:hAnsi="Times New Roman"/>
        </w:rPr>
        <w:t xml:space="preserve"> </w:t>
      </w:r>
      <w:r w:rsidRPr="003572FF">
        <w:rPr>
          <w:rFonts w:ascii="Times New Roman" w:hAnsi="Times New Roman"/>
        </w:rPr>
        <w:t>our restaurants, the Mighty Fine website, and</w:t>
      </w:r>
      <w:r>
        <w:rPr>
          <w:rFonts w:ascii="Times New Roman" w:hAnsi="Times New Roman"/>
        </w:rPr>
        <w:t xml:space="preserve"> </w:t>
      </w:r>
      <w:r w:rsidRPr="003572FF">
        <w:rPr>
          <w:rFonts w:ascii="Times New Roman" w:hAnsi="Times New Roman"/>
        </w:rPr>
        <w:t>demonstrated th</w:t>
      </w:r>
      <w:r>
        <w:rPr>
          <w:rFonts w:ascii="Times New Roman" w:hAnsi="Times New Roman"/>
        </w:rPr>
        <w:t xml:space="preserve">rough the attitudes of our team </w:t>
      </w:r>
      <w:r w:rsidRPr="003572FF">
        <w:rPr>
          <w:rFonts w:ascii="Times New Roman" w:hAnsi="Times New Roman"/>
        </w:rPr>
        <w:t>members.</w:t>
      </w:r>
    </w:p>
    <w:p w14:paraId="408106C5" w14:textId="77777777" w:rsidR="003572FF" w:rsidRPr="003572FF" w:rsidRDefault="003572FF" w:rsidP="003572FF">
      <w:pPr>
        <w:tabs>
          <w:tab w:val="left" w:pos="-720"/>
        </w:tabs>
        <w:suppressAutoHyphens/>
        <w:ind w:left="360"/>
        <w:rPr>
          <w:rFonts w:ascii="Times New Roman" w:hAnsi="Times New Roman"/>
        </w:rPr>
      </w:pPr>
    </w:p>
    <w:p w14:paraId="17A4F2A3" w14:textId="0E4596C9" w:rsidR="005634CA" w:rsidRPr="005634CA" w:rsidRDefault="005634CA" w:rsidP="005634CA">
      <w:pPr>
        <w:tabs>
          <w:tab w:val="left" w:pos="-720"/>
        </w:tabs>
        <w:suppressAutoHyphens/>
        <w:ind w:left="360"/>
        <w:rPr>
          <w:rFonts w:ascii="Times New Roman" w:hAnsi="Times New Roman"/>
          <w:b/>
        </w:rPr>
      </w:pPr>
      <w:r w:rsidRPr="005634CA">
        <w:rPr>
          <w:rFonts w:ascii="Times New Roman" w:hAnsi="Times New Roman"/>
          <w:b/>
        </w:rPr>
        <w:t>c. How do senior leaders’ actions reflect a</w:t>
      </w:r>
      <w:r>
        <w:rPr>
          <w:rFonts w:ascii="Times New Roman" w:hAnsi="Times New Roman"/>
          <w:b/>
        </w:rPr>
        <w:t xml:space="preserve"> </w:t>
      </w:r>
      <w:r w:rsidRPr="005634CA">
        <w:rPr>
          <w:rFonts w:ascii="Times New Roman" w:hAnsi="Times New Roman"/>
          <w:b/>
        </w:rPr>
        <w:t>commitment to the organization’ s</w:t>
      </w:r>
    </w:p>
    <w:p w14:paraId="597AC021" w14:textId="2DFD249E" w:rsidR="005634CA" w:rsidRDefault="005634CA" w:rsidP="005634CA">
      <w:pPr>
        <w:tabs>
          <w:tab w:val="left" w:pos="-720"/>
        </w:tabs>
        <w:suppressAutoHyphens/>
        <w:ind w:left="360"/>
        <w:rPr>
          <w:rFonts w:ascii="Times New Roman" w:hAnsi="Times New Roman"/>
          <w:b/>
        </w:rPr>
      </w:pPr>
      <w:r w:rsidRPr="005634CA">
        <w:rPr>
          <w:rFonts w:ascii="Times New Roman" w:hAnsi="Times New Roman"/>
          <w:b/>
        </w:rPr>
        <w:t>values?</w:t>
      </w:r>
    </w:p>
    <w:p w14:paraId="39B680F3" w14:textId="77777777" w:rsidR="005634CA" w:rsidRDefault="005634CA" w:rsidP="005634CA">
      <w:pPr>
        <w:tabs>
          <w:tab w:val="left" w:pos="-720"/>
        </w:tabs>
        <w:suppressAutoHyphens/>
        <w:ind w:left="360"/>
        <w:rPr>
          <w:rFonts w:ascii="Times New Roman" w:hAnsi="Times New Roman"/>
          <w:b/>
        </w:rPr>
      </w:pPr>
    </w:p>
    <w:p w14:paraId="297DB176" w14:textId="630781DD" w:rsidR="005634CA" w:rsidRPr="003572FF" w:rsidRDefault="003572FF" w:rsidP="003572FF">
      <w:pPr>
        <w:tabs>
          <w:tab w:val="left" w:pos="-720"/>
        </w:tabs>
        <w:suppressAutoHyphens/>
        <w:ind w:left="360"/>
        <w:rPr>
          <w:rFonts w:ascii="Times New Roman" w:hAnsi="Times New Roman"/>
        </w:rPr>
      </w:pPr>
      <w:r w:rsidRPr="003572FF">
        <w:rPr>
          <w:rFonts w:ascii="Times New Roman" w:hAnsi="Times New Roman"/>
        </w:rPr>
        <w:t>Our values are communicated to our</w:t>
      </w:r>
      <w:r>
        <w:rPr>
          <w:rFonts w:ascii="Times New Roman" w:hAnsi="Times New Roman"/>
        </w:rPr>
        <w:t xml:space="preserve"> </w:t>
      </w:r>
      <w:r w:rsidRPr="003572FF">
        <w:rPr>
          <w:rFonts w:ascii="Times New Roman" w:hAnsi="Times New Roman"/>
        </w:rPr>
        <w:t>key suppliers through a key vendor scorecard</w:t>
      </w:r>
      <w:r>
        <w:rPr>
          <w:rFonts w:ascii="Times New Roman" w:hAnsi="Times New Roman"/>
        </w:rPr>
        <w:t xml:space="preserve"> </w:t>
      </w:r>
      <w:r w:rsidRPr="003572FF">
        <w:rPr>
          <w:rFonts w:ascii="Times New Roman" w:hAnsi="Times New Roman"/>
        </w:rPr>
        <w:t xml:space="preserve">conducted </w:t>
      </w:r>
      <w:r w:rsidRPr="003572FF">
        <w:rPr>
          <w:rFonts w:ascii="Times New Roman" w:hAnsi="Times New Roman"/>
        </w:rPr>
        <w:lastRenderedPageBreak/>
        <w:t>annually by the executive director. The</w:t>
      </w:r>
      <w:r>
        <w:rPr>
          <w:rFonts w:ascii="Times New Roman" w:hAnsi="Times New Roman"/>
        </w:rPr>
        <w:t xml:space="preserve"> </w:t>
      </w:r>
      <w:r w:rsidRPr="003572FF">
        <w:rPr>
          <w:rFonts w:ascii="Times New Roman" w:hAnsi="Times New Roman"/>
        </w:rPr>
        <w:t>criteria of the scorecard essentially holds suppliers</w:t>
      </w:r>
      <w:r>
        <w:rPr>
          <w:rFonts w:ascii="Times New Roman" w:hAnsi="Times New Roman"/>
        </w:rPr>
        <w:t xml:space="preserve"> </w:t>
      </w:r>
      <w:r w:rsidRPr="003572FF">
        <w:rPr>
          <w:rFonts w:ascii="Times New Roman" w:hAnsi="Times New Roman"/>
        </w:rPr>
        <w:t>accountable to our product and delivery standards.</w:t>
      </w:r>
      <w:r>
        <w:rPr>
          <w:rFonts w:ascii="Times New Roman" w:hAnsi="Times New Roman"/>
        </w:rPr>
        <w:t xml:space="preserve"> </w:t>
      </w:r>
      <w:r w:rsidRPr="003572FF">
        <w:rPr>
          <w:rFonts w:ascii="Times New Roman" w:hAnsi="Times New Roman"/>
        </w:rPr>
        <w:t>We require our suppliers to provide us with</w:t>
      </w:r>
      <w:r>
        <w:rPr>
          <w:rFonts w:ascii="Times New Roman" w:hAnsi="Times New Roman"/>
        </w:rPr>
        <w:t xml:space="preserve"> </w:t>
      </w:r>
      <w:r w:rsidRPr="003572FF">
        <w:rPr>
          <w:rFonts w:ascii="Times New Roman" w:hAnsi="Times New Roman"/>
        </w:rPr>
        <w:t>product that meets our quality specifications at</w:t>
      </w:r>
      <w:r>
        <w:rPr>
          <w:rFonts w:ascii="Times New Roman" w:hAnsi="Times New Roman"/>
        </w:rPr>
        <w:t xml:space="preserve"> </w:t>
      </w:r>
      <w:r w:rsidRPr="003572FF">
        <w:rPr>
          <w:rFonts w:ascii="Times New Roman" w:hAnsi="Times New Roman"/>
        </w:rPr>
        <w:t>the scheduled delivery time in order for us to</w:t>
      </w:r>
      <w:r>
        <w:rPr>
          <w:rFonts w:ascii="Times New Roman" w:hAnsi="Times New Roman"/>
        </w:rPr>
        <w:t xml:space="preserve"> </w:t>
      </w:r>
      <w:r w:rsidRPr="003572FF">
        <w:rPr>
          <w:rFonts w:ascii="Times New Roman" w:hAnsi="Times New Roman"/>
        </w:rPr>
        <w:t>maintain our KBDs. Suppliers who do not meet</w:t>
      </w:r>
      <w:r>
        <w:rPr>
          <w:rFonts w:ascii="Times New Roman" w:hAnsi="Times New Roman"/>
        </w:rPr>
        <w:t xml:space="preserve"> </w:t>
      </w:r>
      <w:r w:rsidRPr="003572FF">
        <w:rPr>
          <w:rFonts w:ascii="Times New Roman" w:hAnsi="Times New Roman"/>
        </w:rPr>
        <w:t>the standards of the vendor scorecard are</w:t>
      </w:r>
      <w:r>
        <w:rPr>
          <w:rFonts w:ascii="Times New Roman" w:hAnsi="Times New Roman"/>
        </w:rPr>
        <w:t xml:space="preserve"> </w:t>
      </w:r>
      <w:r w:rsidRPr="003572FF">
        <w:rPr>
          <w:rFonts w:ascii="Times New Roman" w:hAnsi="Times New Roman"/>
        </w:rPr>
        <w:t>replaced.</w:t>
      </w:r>
    </w:p>
    <w:p w14:paraId="6942AFA7" w14:textId="77777777" w:rsidR="005634CA" w:rsidRPr="005634CA" w:rsidRDefault="005634CA" w:rsidP="003572FF">
      <w:pPr>
        <w:tabs>
          <w:tab w:val="left" w:pos="-720"/>
        </w:tabs>
        <w:suppressAutoHyphens/>
        <w:rPr>
          <w:rFonts w:ascii="Times New Roman" w:hAnsi="Times New Roman"/>
          <w:b/>
        </w:rPr>
      </w:pPr>
    </w:p>
    <w:p w14:paraId="14FE98DD" w14:textId="52B671A6" w:rsidR="003572FF" w:rsidRPr="00572A9A" w:rsidRDefault="003572FF" w:rsidP="00915621">
      <w:pPr>
        <w:numPr>
          <w:ilvl w:val="0"/>
          <w:numId w:val="13"/>
        </w:numPr>
        <w:tabs>
          <w:tab w:val="left" w:pos="-720"/>
        </w:tabs>
        <w:suppressAutoHyphens/>
        <w:rPr>
          <w:rFonts w:ascii="Times New Roman" w:hAnsi="Times New Roman"/>
        </w:rPr>
      </w:pPr>
      <w:r w:rsidRPr="00572A9A">
        <w:rPr>
          <w:rFonts w:ascii="Times New Roman" w:hAnsi="Times New Roman"/>
          <w:b/>
        </w:rPr>
        <w:t>As we noted in the chapter, process items in</w:t>
      </w:r>
      <w:r w:rsidR="00D54002" w:rsidRPr="00572A9A">
        <w:rPr>
          <w:rFonts w:ascii="Times New Roman" w:hAnsi="Times New Roman"/>
          <w:b/>
        </w:rPr>
        <w:t xml:space="preserve"> </w:t>
      </w:r>
      <w:r w:rsidRPr="00572A9A">
        <w:rPr>
          <w:rFonts w:ascii="Times New Roman" w:hAnsi="Times New Roman"/>
          <w:b/>
        </w:rPr>
        <w:t>the Baldrige Criteria are assessed on four</w:t>
      </w:r>
      <w:r w:rsidR="00572A9A">
        <w:rPr>
          <w:rFonts w:ascii="Times New Roman" w:hAnsi="Times New Roman"/>
        </w:rPr>
        <w:t xml:space="preserve"> </w:t>
      </w:r>
      <w:r w:rsidRPr="00572A9A">
        <w:rPr>
          <w:rFonts w:ascii="Times New Roman" w:hAnsi="Times New Roman"/>
          <w:b/>
        </w:rPr>
        <w:t>dimensions: approach, deployment, learning,</w:t>
      </w:r>
      <w:r w:rsidR="00D54002" w:rsidRPr="00572A9A">
        <w:rPr>
          <w:rFonts w:ascii="Times New Roman" w:hAnsi="Times New Roman"/>
          <w:b/>
        </w:rPr>
        <w:t xml:space="preserve"> </w:t>
      </w:r>
      <w:r w:rsidRPr="00572A9A">
        <w:rPr>
          <w:rFonts w:ascii="Times New Roman" w:hAnsi="Times New Roman"/>
          <w:b/>
        </w:rPr>
        <w:t>and integration. The following are opportunities</w:t>
      </w:r>
      <w:r w:rsidR="00D54002" w:rsidRPr="00572A9A">
        <w:rPr>
          <w:rFonts w:ascii="Times New Roman" w:hAnsi="Times New Roman"/>
          <w:b/>
        </w:rPr>
        <w:t xml:space="preserve"> </w:t>
      </w:r>
      <w:r w:rsidRPr="00572A9A">
        <w:rPr>
          <w:rFonts w:ascii="Times New Roman" w:hAnsi="Times New Roman"/>
          <w:b/>
        </w:rPr>
        <w:t>for improvement that an examiner</w:t>
      </w:r>
      <w:r w:rsidR="00D54002" w:rsidRPr="00572A9A">
        <w:rPr>
          <w:rFonts w:ascii="Times New Roman" w:hAnsi="Times New Roman"/>
          <w:b/>
        </w:rPr>
        <w:t xml:space="preserve"> </w:t>
      </w:r>
      <w:r w:rsidRPr="00572A9A">
        <w:rPr>
          <w:rFonts w:ascii="Times New Roman" w:hAnsi="Times New Roman"/>
          <w:b/>
        </w:rPr>
        <w:t>team identified in the Leadership Category</w:t>
      </w:r>
      <w:r w:rsidR="00D54002" w:rsidRPr="00572A9A">
        <w:rPr>
          <w:rFonts w:ascii="Times New Roman" w:hAnsi="Times New Roman"/>
          <w:b/>
        </w:rPr>
        <w:t xml:space="preserve"> </w:t>
      </w:r>
      <w:r w:rsidRPr="00572A9A">
        <w:rPr>
          <w:rFonts w:ascii="Times New Roman" w:hAnsi="Times New Roman"/>
          <w:b/>
        </w:rPr>
        <w:t>for a Baldrige applicant. Discuss which of</w:t>
      </w:r>
      <w:r w:rsidR="00D54002" w:rsidRPr="00572A9A">
        <w:rPr>
          <w:rFonts w:ascii="Times New Roman" w:hAnsi="Times New Roman"/>
          <w:b/>
        </w:rPr>
        <w:t xml:space="preserve"> </w:t>
      </w:r>
      <w:r w:rsidRPr="00572A9A">
        <w:rPr>
          <w:rFonts w:ascii="Times New Roman" w:hAnsi="Times New Roman"/>
          <w:b/>
        </w:rPr>
        <w:t>the four dimensions are implied in these</w:t>
      </w:r>
      <w:r w:rsidR="00D54002" w:rsidRPr="00572A9A">
        <w:rPr>
          <w:rFonts w:ascii="Times New Roman" w:hAnsi="Times New Roman"/>
          <w:b/>
        </w:rPr>
        <w:t xml:space="preserve"> </w:t>
      </w:r>
      <w:r w:rsidRPr="00572A9A">
        <w:rPr>
          <w:rFonts w:ascii="Times New Roman" w:hAnsi="Times New Roman"/>
          <w:b/>
        </w:rPr>
        <w:t>comments (some may address more than one</w:t>
      </w:r>
      <w:r w:rsidR="00D54002" w:rsidRPr="00572A9A">
        <w:rPr>
          <w:rFonts w:ascii="Times New Roman" w:hAnsi="Times New Roman"/>
          <w:b/>
        </w:rPr>
        <w:t xml:space="preserve"> </w:t>
      </w:r>
      <w:r w:rsidRPr="00572A9A">
        <w:rPr>
          <w:rFonts w:ascii="Times New Roman" w:hAnsi="Times New Roman"/>
          <w:b/>
        </w:rPr>
        <w:t>dimension).</w:t>
      </w:r>
    </w:p>
    <w:p w14:paraId="7D42A7C2" w14:textId="77777777" w:rsidR="00D54002" w:rsidRPr="00D54002" w:rsidRDefault="00D54002" w:rsidP="00D54002">
      <w:pPr>
        <w:tabs>
          <w:tab w:val="left" w:pos="-720"/>
        </w:tabs>
        <w:suppressAutoHyphens/>
        <w:ind w:left="360"/>
        <w:rPr>
          <w:rFonts w:ascii="Times New Roman" w:hAnsi="Times New Roman"/>
          <w:b/>
        </w:rPr>
      </w:pPr>
    </w:p>
    <w:p w14:paraId="2F5D82C4" w14:textId="5CFE2D83" w:rsidR="00D54002" w:rsidRPr="00D54002" w:rsidRDefault="003572FF" w:rsidP="00120613">
      <w:pPr>
        <w:pStyle w:val="ListParagraph"/>
        <w:numPr>
          <w:ilvl w:val="0"/>
          <w:numId w:val="43"/>
        </w:numPr>
        <w:tabs>
          <w:tab w:val="left" w:pos="-720"/>
        </w:tabs>
        <w:suppressAutoHyphens/>
        <w:rPr>
          <w:rFonts w:ascii="Times New Roman" w:hAnsi="Times New Roman"/>
          <w:b/>
        </w:rPr>
      </w:pPr>
      <w:r w:rsidRPr="00D54002">
        <w:rPr>
          <w:rFonts w:ascii="Times New Roman" w:hAnsi="Times New Roman"/>
          <w:b/>
        </w:rPr>
        <w:t>The applicant presents limited evidence</w:t>
      </w:r>
      <w:r w:rsidR="00D54002" w:rsidRPr="00D54002">
        <w:rPr>
          <w:rFonts w:ascii="Times New Roman" w:hAnsi="Times New Roman"/>
          <w:b/>
        </w:rPr>
        <w:t xml:space="preserve"> </w:t>
      </w:r>
      <w:r w:rsidRPr="00D54002">
        <w:rPr>
          <w:rFonts w:ascii="Times New Roman" w:hAnsi="Times New Roman"/>
          <w:b/>
        </w:rPr>
        <w:t>of systematic evaluation and refinement</w:t>
      </w:r>
      <w:r w:rsidR="00D54002" w:rsidRPr="00D54002">
        <w:rPr>
          <w:rFonts w:ascii="Times New Roman" w:hAnsi="Times New Roman"/>
          <w:b/>
        </w:rPr>
        <w:t xml:space="preserve"> </w:t>
      </w:r>
      <w:r w:rsidRPr="00D54002">
        <w:rPr>
          <w:rFonts w:ascii="Times New Roman" w:hAnsi="Times New Roman"/>
          <w:b/>
        </w:rPr>
        <w:t>of several key leadership approaches</w:t>
      </w:r>
      <w:r w:rsidR="00D54002" w:rsidRPr="00D54002">
        <w:rPr>
          <w:rFonts w:ascii="Times New Roman" w:hAnsi="Times New Roman"/>
          <w:b/>
        </w:rPr>
        <w:t xml:space="preserve"> </w:t>
      </w:r>
      <w:r w:rsidRPr="00D54002">
        <w:rPr>
          <w:rFonts w:ascii="Times New Roman" w:hAnsi="Times New Roman"/>
          <w:b/>
        </w:rPr>
        <w:t>that may support operational excellence</w:t>
      </w:r>
      <w:r w:rsidR="00D54002" w:rsidRPr="00D54002">
        <w:rPr>
          <w:rFonts w:ascii="Times New Roman" w:hAnsi="Times New Roman"/>
          <w:b/>
        </w:rPr>
        <w:t xml:space="preserve"> </w:t>
      </w:r>
      <w:r w:rsidRPr="00D54002">
        <w:rPr>
          <w:rFonts w:ascii="Times New Roman" w:hAnsi="Times New Roman"/>
          <w:b/>
        </w:rPr>
        <w:t>and enhance sustainability. These</w:t>
      </w:r>
      <w:r w:rsidR="00D54002" w:rsidRPr="00D54002">
        <w:rPr>
          <w:rFonts w:ascii="Times New Roman" w:hAnsi="Times New Roman"/>
          <w:b/>
        </w:rPr>
        <w:t xml:space="preserve"> </w:t>
      </w:r>
      <w:r w:rsidRPr="00D54002">
        <w:rPr>
          <w:rFonts w:ascii="Times New Roman" w:hAnsi="Times New Roman"/>
          <w:b/>
        </w:rPr>
        <w:t>include approaches for innovation,</w:t>
      </w:r>
      <w:r w:rsidR="00D54002" w:rsidRPr="00D54002">
        <w:rPr>
          <w:rFonts w:ascii="Times New Roman" w:hAnsi="Times New Roman"/>
          <w:b/>
        </w:rPr>
        <w:t xml:space="preserve"> </w:t>
      </w:r>
      <w:r w:rsidRPr="00D54002">
        <w:rPr>
          <w:rFonts w:ascii="Times New Roman" w:hAnsi="Times New Roman"/>
          <w:b/>
        </w:rPr>
        <w:t>performance leadership, creation of a</w:t>
      </w:r>
      <w:r w:rsidR="00D54002" w:rsidRPr="00D54002">
        <w:rPr>
          <w:rFonts w:ascii="Times New Roman" w:hAnsi="Times New Roman"/>
          <w:b/>
        </w:rPr>
        <w:t xml:space="preserve"> </w:t>
      </w:r>
      <w:r w:rsidRPr="00D54002">
        <w:rPr>
          <w:rFonts w:ascii="Times New Roman" w:hAnsi="Times New Roman"/>
          <w:b/>
        </w:rPr>
        <w:t>workforce culture that delivers a consistently</w:t>
      </w:r>
      <w:r w:rsidR="00D54002" w:rsidRPr="00D54002">
        <w:rPr>
          <w:rFonts w:ascii="Times New Roman" w:hAnsi="Times New Roman"/>
          <w:b/>
        </w:rPr>
        <w:t xml:space="preserve"> </w:t>
      </w:r>
      <w:r w:rsidRPr="00D54002">
        <w:rPr>
          <w:rFonts w:ascii="Times New Roman" w:hAnsi="Times New Roman"/>
          <w:b/>
        </w:rPr>
        <w:t>positive customer experience, and</w:t>
      </w:r>
      <w:r w:rsidR="00D54002" w:rsidRPr="00D54002">
        <w:rPr>
          <w:rFonts w:ascii="Times New Roman" w:hAnsi="Times New Roman"/>
          <w:b/>
        </w:rPr>
        <w:t xml:space="preserve"> </w:t>
      </w:r>
      <w:r w:rsidRPr="00D54002">
        <w:rPr>
          <w:rFonts w:ascii="Times New Roman" w:hAnsi="Times New Roman"/>
          <w:b/>
        </w:rPr>
        <w:t>enhancement of leadership skills. Other</w:t>
      </w:r>
      <w:r w:rsidR="00D54002" w:rsidRPr="00D54002">
        <w:rPr>
          <w:rFonts w:ascii="Times New Roman" w:hAnsi="Times New Roman"/>
          <w:b/>
        </w:rPr>
        <w:t xml:space="preserve"> examples are the Leadership Development Series, legal and ethical approaches, methods used to create a focus on action, and Legendary Service standards.</w:t>
      </w:r>
    </w:p>
    <w:p w14:paraId="012AAB67" w14:textId="77777777" w:rsidR="00D54002" w:rsidRDefault="00D54002" w:rsidP="00D54002">
      <w:pPr>
        <w:tabs>
          <w:tab w:val="left" w:pos="-720"/>
        </w:tabs>
        <w:suppressAutoHyphens/>
        <w:rPr>
          <w:rFonts w:ascii="Times New Roman" w:hAnsi="Times New Roman"/>
          <w:b/>
        </w:rPr>
      </w:pPr>
    </w:p>
    <w:p w14:paraId="5F96C77B" w14:textId="0A4BAFEA" w:rsidR="00D54002" w:rsidRPr="00D54002" w:rsidRDefault="00D54002" w:rsidP="00D54002">
      <w:pPr>
        <w:tabs>
          <w:tab w:val="left" w:pos="-720"/>
        </w:tabs>
        <w:suppressAutoHyphens/>
        <w:ind w:left="720"/>
        <w:rPr>
          <w:rFonts w:ascii="Times New Roman" w:hAnsi="Times New Roman"/>
        </w:rPr>
      </w:pPr>
      <w:r>
        <w:rPr>
          <w:rFonts w:ascii="Times New Roman" w:hAnsi="Times New Roman"/>
        </w:rPr>
        <w:t>Learning</w:t>
      </w:r>
    </w:p>
    <w:p w14:paraId="7219663C" w14:textId="77777777" w:rsidR="00D54002" w:rsidRPr="00D54002" w:rsidRDefault="00D54002" w:rsidP="00D54002">
      <w:pPr>
        <w:tabs>
          <w:tab w:val="left" w:pos="-720"/>
        </w:tabs>
        <w:suppressAutoHyphens/>
        <w:rPr>
          <w:rFonts w:ascii="Times New Roman" w:hAnsi="Times New Roman"/>
          <w:b/>
        </w:rPr>
      </w:pPr>
    </w:p>
    <w:p w14:paraId="022DDF44" w14:textId="2614EE65" w:rsidR="00D54002" w:rsidRPr="00D54002" w:rsidRDefault="00D54002" w:rsidP="00120613">
      <w:pPr>
        <w:pStyle w:val="ListParagraph"/>
        <w:numPr>
          <w:ilvl w:val="0"/>
          <w:numId w:val="43"/>
        </w:numPr>
        <w:tabs>
          <w:tab w:val="left" w:pos="-720"/>
        </w:tabs>
        <w:suppressAutoHyphens/>
        <w:rPr>
          <w:rFonts w:ascii="Times New Roman" w:hAnsi="Times New Roman"/>
          <w:b/>
        </w:rPr>
      </w:pPr>
      <w:r w:rsidRPr="00D54002">
        <w:rPr>
          <w:rFonts w:ascii="Times New Roman" w:hAnsi="Times New Roman"/>
          <w:b/>
        </w:rPr>
        <w:t>A systematic process is not evident to</w:t>
      </w:r>
      <w:r>
        <w:rPr>
          <w:rFonts w:ascii="Times New Roman" w:hAnsi="Times New Roman"/>
          <w:b/>
        </w:rPr>
        <w:t xml:space="preserve"> </w:t>
      </w:r>
      <w:r w:rsidRPr="00D54002">
        <w:rPr>
          <w:rFonts w:ascii="Times New Roman" w:hAnsi="Times New Roman"/>
          <w:b/>
        </w:rPr>
        <w:t>create and balance value for the applicant’ s</w:t>
      </w:r>
      <w:r>
        <w:rPr>
          <w:rFonts w:ascii="Times New Roman" w:hAnsi="Times New Roman"/>
          <w:b/>
        </w:rPr>
        <w:t xml:space="preserve"> </w:t>
      </w:r>
      <w:r w:rsidRPr="00D54002">
        <w:rPr>
          <w:rFonts w:ascii="Times New Roman" w:hAnsi="Times New Roman"/>
          <w:b/>
        </w:rPr>
        <w:t>customers and stakeholders</w:t>
      </w:r>
      <w:r>
        <w:rPr>
          <w:rFonts w:ascii="Times New Roman" w:hAnsi="Times New Roman"/>
          <w:b/>
        </w:rPr>
        <w:t xml:space="preserve"> </w:t>
      </w:r>
      <w:r w:rsidRPr="00D54002">
        <w:rPr>
          <w:rFonts w:ascii="Times New Roman" w:hAnsi="Times New Roman"/>
          <w:b/>
        </w:rPr>
        <w:t>(regulators, shareholders, and the community).</w:t>
      </w:r>
      <w:r>
        <w:rPr>
          <w:rFonts w:ascii="Times New Roman" w:hAnsi="Times New Roman"/>
          <w:b/>
        </w:rPr>
        <w:t xml:space="preserve"> </w:t>
      </w:r>
      <w:r w:rsidRPr="00D54002">
        <w:rPr>
          <w:rFonts w:ascii="Times New Roman" w:hAnsi="Times New Roman"/>
          <w:b/>
        </w:rPr>
        <w:t>For example, the applicant does not describe the activities, people, and steps involved in the Leadership System and in aligning associates to customers through the Performance Management and Development Process.</w:t>
      </w:r>
    </w:p>
    <w:p w14:paraId="0D1F8D94" w14:textId="77777777" w:rsidR="00D54002" w:rsidRDefault="00D54002" w:rsidP="00D54002">
      <w:pPr>
        <w:tabs>
          <w:tab w:val="left" w:pos="-720"/>
        </w:tabs>
        <w:suppressAutoHyphens/>
        <w:ind w:left="360"/>
        <w:rPr>
          <w:rFonts w:ascii="Times New Roman" w:hAnsi="Times New Roman"/>
          <w:b/>
        </w:rPr>
      </w:pPr>
    </w:p>
    <w:p w14:paraId="0C0A4FEB" w14:textId="0E3AFA96" w:rsidR="00D54002" w:rsidRPr="00D54002" w:rsidRDefault="00D54002" w:rsidP="00D54002">
      <w:pPr>
        <w:tabs>
          <w:tab w:val="left" w:pos="-720"/>
        </w:tabs>
        <w:suppressAutoHyphens/>
        <w:ind w:left="720"/>
        <w:rPr>
          <w:rFonts w:ascii="Times New Roman" w:hAnsi="Times New Roman"/>
        </w:rPr>
      </w:pPr>
      <w:r w:rsidRPr="00D54002">
        <w:rPr>
          <w:rFonts w:ascii="Times New Roman" w:hAnsi="Times New Roman"/>
        </w:rPr>
        <w:t>Approach and deployment</w:t>
      </w:r>
    </w:p>
    <w:p w14:paraId="0E8712AD" w14:textId="77777777" w:rsidR="00D54002" w:rsidRPr="00D54002" w:rsidRDefault="00D54002" w:rsidP="00D54002">
      <w:pPr>
        <w:tabs>
          <w:tab w:val="left" w:pos="-720"/>
        </w:tabs>
        <w:suppressAutoHyphens/>
        <w:ind w:left="360"/>
        <w:rPr>
          <w:rFonts w:ascii="Times New Roman" w:hAnsi="Times New Roman"/>
          <w:b/>
        </w:rPr>
      </w:pPr>
    </w:p>
    <w:p w14:paraId="6E0F4E1C" w14:textId="15C31BA5" w:rsidR="00D54002" w:rsidRPr="00D54002" w:rsidRDefault="00D54002" w:rsidP="00120613">
      <w:pPr>
        <w:pStyle w:val="ListParagraph"/>
        <w:numPr>
          <w:ilvl w:val="0"/>
          <w:numId w:val="43"/>
        </w:numPr>
        <w:tabs>
          <w:tab w:val="left" w:pos="-720"/>
        </w:tabs>
        <w:suppressAutoHyphens/>
        <w:rPr>
          <w:rFonts w:ascii="Times New Roman" w:hAnsi="Times New Roman"/>
          <w:b/>
        </w:rPr>
      </w:pPr>
      <w:r w:rsidRPr="00D54002">
        <w:rPr>
          <w:rFonts w:ascii="Times New Roman" w:hAnsi="Times New Roman"/>
          <w:b/>
        </w:rPr>
        <w:t>Several key leadership approaches do not appear to be fully deployed. For example, it is unclear how the Mission/Vision/Values (MVV) are deployed to key suppliers and partners; how development opportunities are deployed to all workforce members; and whether the MVV, service standard training, and legal and ethical requirements are deployed to support center employees (nearly 20 percent of the workforce).</w:t>
      </w:r>
    </w:p>
    <w:p w14:paraId="6EE43B41" w14:textId="77777777" w:rsidR="00D54002" w:rsidRDefault="00D54002" w:rsidP="00D54002">
      <w:pPr>
        <w:tabs>
          <w:tab w:val="left" w:pos="-720"/>
        </w:tabs>
        <w:suppressAutoHyphens/>
        <w:rPr>
          <w:rFonts w:ascii="Times New Roman" w:hAnsi="Times New Roman"/>
          <w:b/>
        </w:rPr>
      </w:pPr>
    </w:p>
    <w:p w14:paraId="07ABF243" w14:textId="14A867D2" w:rsidR="00D54002" w:rsidRPr="00D54002" w:rsidRDefault="00D54002" w:rsidP="00D54002">
      <w:pPr>
        <w:tabs>
          <w:tab w:val="left" w:pos="-720"/>
        </w:tabs>
        <w:suppressAutoHyphens/>
        <w:ind w:left="720"/>
        <w:rPr>
          <w:rFonts w:ascii="Times New Roman" w:hAnsi="Times New Roman"/>
        </w:rPr>
      </w:pPr>
      <w:r w:rsidRPr="00D54002">
        <w:rPr>
          <w:rFonts w:ascii="Times New Roman" w:hAnsi="Times New Roman"/>
        </w:rPr>
        <w:t>Deployment</w:t>
      </w:r>
      <w:r>
        <w:rPr>
          <w:rFonts w:ascii="Times New Roman" w:hAnsi="Times New Roman"/>
        </w:rPr>
        <w:t>; integration</w:t>
      </w:r>
    </w:p>
    <w:p w14:paraId="6A79966E" w14:textId="77777777" w:rsidR="00D54002" w:rsidRPr="00D54002" w:rsidRDefault="00D54002" w:rsidP="00D54002">
      <w:pPr>
        <w:tabs>
          <w:tab w:val="left" w:pos="-720"/>
        </w:tabs>
        <w:suppressAutoHyphens/>
        <w:rPr>
          <w:rFonts w:ascii="Times New Roman" w:hAnsi="Times New Roman"/>
          <w:b/>
        </w:rPr>
      </w:pPr>
    </w:p>
    <w:p w14:paraId="5D327D98" w14:textId="09CE049A" w:rsidR="003572FF" w:rsidRPr="00D54002" w:rsidRDefault="00D54002" w:rsidP="00120613">
      <w:pPr>
        <w:pStyle w:val="ListParagraph"/>
        <w:numPr>
          <w:ilvl w:val="0"/>
          <w:numId w:val="43"/>
        </w:numPr>
        <w:tabs>
          <w:tab w:val="left" w:pos="-720"/>
        </w:tabs>
        <w:suppressAutoHyphens/>
        <w:rPr>
          <w:rFonts w:ascii="Times New Roman" w:hAnsi="Times New Roman"/>
          <w:b/>
        </w:rPr>
      </w:pPr>
      <w:r w:rsidRPr="00D54002">
        <w:rPr>
          <w:rFonts w:ascii="Times New Roman" w:hAnsi="Times New Roman"/>
          <w:b/>
        </w:rPr>
        <w:t>It is not evident that the applicant</w:t>
      </w:r>
      <w:r>
        <w:rPr>
          <w:rFonts w:ascii="Times New Roman" w:hAnsi="Times New Roman"/>
          <w:b/>
        </w:rPr>
        <w:t xml:space="preserve"> </w:t>
      </w:r>
      <w:r w:rsidRPr="00D54002">
        <w:rPr>
          <w:rFonts w:ascii="Times New Roman" w:hAnsi="Times New Roman"/>
          <w:b/>
        </w:rPr>
        <w:t>deploys its approaches to ethical behavior</w:t>
      </w:r>
      <w:r>
        <w:rPr>
          <w:rFonts w:ascii="Times New Roman" w:hAnsi="Times New Roman"/>
          <w:b/>
        </w:rPr>
        <w:t xml:space="preserve"> </w:t>
      </w:r>
      <w:r w:rsidRPr="00D54002">
        <w:rPr>
          <w:rFonts w:ascii="Times New Roman" w:hAnsi="Times New Roman"/>
          <w:b/>
        </w:rPr>
        <w:t>to interactions with customers, partners,</w:t>
      </w:r>
      <w:r>
        <w:rPr>
          <w:rFonts w:ascii="Times New Roman" w:hAnsi="Times New Roman"/>
          <w:b/>
        </w:rPr>
        <w:t xml:space="preserve"> </w:t>
      </w:r>
      <w:r w:rsidRPr="00D54002">
        <w:rPr>
          <w:rFonts w:ascii="Times New Roman" w:hAnsi="Times New Roman"/>
          <w:b/>
        </w:rPr>
        <w:t>suppliers, and other stakeholders.</w:t>
      </w:r>
      <w:r>
        <w:rPr>
          <w:rFonts w:ascii="Times New Roman" w:hAnsi="Times New Roman"/>
          <w:b/>
        </w:rPr>
        <w:t xml:space="preserve"> </w:t>
      </w:r>
      <w:r w:rsidRPr="00D54002">
        <w:rPr>
          <w:rFonts w:ascii="Times New Roman" w:hAnsi="Times New Roman"/>
          <w:b/>
        </w:rPr>
        <w:t>For example, the applicant describes</w:t>
      </w:r>
      <w:r>
        <w:rPr>
          <w:rFonts w:ascii="Times New Roman" w:hAnsi="Times New Roman"/>
          <w:b/>
        </w:rPr>
        <w:t xml:space="preserve"> </w:t>
      </w:r>
      <w:r w:rsidRPr="00D54002">
        <w:rPr>
          <w:rFonts w:ascii="Times New Roman" w:hAnsi="Times New Roman"/>
          <w:b/>
        </w:rPr>
        <w:t>only one approach focused on non</w:t>
      </w:r>
      <w:r>
        <w:rPr>
          <w:rFonts w:ascii="Times New Roman" w:hAnsi="Times New Roman"/>
          <w:b/>
        </w:rPr>
        <w:t>-</w:t>
      </w:r>
      <w:r w:rsidRPr="00D54002">
        <w:rPr>
          <w:rFonts w:ascii="Times New Roman" w:hAnsi="Times New Roman"/>
          <w:b/>
        </w:rPr>
        <w:t>workforce</w:t>
      </w:r>
      <w:r>
        <w:rPr>
          <w:rFonts w:ascii="Times New Roman" w:hAnsi="Times New Roman"/>
          <w:b/>
        </w:rPr>
        <w:t xml:space="preserve"> </w:t>
      </w:r>
      <w:r w:rsidRPr="00D54002">
        <w:rPr>
          <w:rFonts w:ascii="Times New Roman" w:hAnsi="Times New Roman"/>
          <w:b/>
        </w:rPr>
        <w:t>stakeholders, and no</w:t>
      </w:r>
      <w:r>
        <w:rPr>
          <w:rFonts w:ascii="Times New Roman" w:hAnsi="Times New Roman"/>
          <w:b/>
        </w:rPr>
        <w:t xml:space="preserve"> </w:t>
      </w:r>
      <w:r w:rsidRPr="00D54002">
        <w:rPr>
          <w:rFonts w:ascii="Times New Roman" w:hAnsi="Times New Roman"/>
          <w:b/>
        </w:rPr>
        <w:t>enabling/monitoring processes appear to</w:t>
      </w:r>
      <w:r>
        <w:rPr>
          <w:rFonts w:ascii="Times New Roman" w:hAnsi="Times New Roman"/>
          <w:b/>
        </w:rPr>
        <w:t xml:space="preserve"> </w:t>
      </w:r>
      <w:r w:rsidRPr="00D54002">
        <w:rPr>
          <w:rFonts w:ascii="Times New Roman" w:hAnsi="Times New Roman"/>
          <w:b/>
        </w:rPr>
        <w:t>include them. This gap may be significant</w:t>
      </w:r>
      <w:r>
        <w:rPr>
          <w:rFonts w:ascii="Times New Roman" w:hAnsi="Times New Roman"/>
          <w:b/>
        </w:rPr>
        <w:t xml:space="preserve"> </w:t>
      </w:r>
      <w:r w:rsidRPr="00D54002">
        <w:rPr>
          <w:rFonts w:ascii="Times New Roman" w:hAnsi="Times New Roman"/>
          <w:b/>
        </w:rPr>
        <w:t>in light of the applicant’ s numerous</w:t>
      </w:r>
      <w:r>
        <w:rPr>
          <w:rFonts w:ascii="Times New Roman" w:hAnsi="Times New Roman"/>
          <w:b/>
        </w:rPr>
        <w:t xml:space="preserve"> </w:t>
      </w:r>
      <w:r w:rsidRPr="00D54002">
        <w:rPr>
          <w:rFonts w:ascii="Times New Roman" w:hAnsi="Times New Roman"/>
          <w:b/>
        </w:rPr>
        <w:t xml:space="preserve">supplier and partner </w:t>
      </w:r>
      <w:r w:rsidRPr="00D54002">
        <w:rPr>
          <w:rFonts w:ascii="Times New Roman" w:hAnsi="Times New Roman"/>
          <w:b/>
        </w:rPr>
        <w:lastRenderedPageBreak/>
        <w:t>relationships.</w:t>
      </w:r>
    </w:p>
    <w:p w14:paraId="2D1B32D5" w14:textId="77777777" w:rsidR="003572FF" w:rsidRPr="00D54002" w:rsidRDefault="003572FF" w:rsidP="00D54002">
      <w:pPr>
        <w:tabs>
          <w:tab w:val="left" w:pos="-720"/>
        </w:tabs>
        <w:suppressAutoHyphens/>
        <w:ind w:left="360"/>
        <w:rPr>
          <w:rFonts w:ascii="Times New Roman" w:hAnsi="Times New Roman"/>
          <w:b/>
        </w:rPr>
      </w:pPr>
    </w:p>
    <w:p w14:paraId="0779CDBB" w14:textId="7C057A21" w:rsidR="003572FF" w:rsidRDefault="00D54002" w:rsidP="00D54002">
      <w:pPr>
        <w:tabs>
          <w:tab w:val="left" w:pos="-720"/>
        </w:tabs>
        <w:suppressAutoHyphens/>
        <w:ind w:left="720"/>
        <w:rPr>
          <w:rFonts w:ascii="Times New Roman" w:hAnsi="Times New Roman"/>
        </w:rPr>
      </w:pPr>
      <w:r>
        <w:rPr>
          <w:rFonts w:ascii="Times New Roman" w:hAnsi="Times New Roman"/>
        </w:rPr>
        <w:t>Deployment; integration</w:t>
      </w:r>
    </w:p>
    <w:p w14:paraId="790839B7" w14:textId="77777777" w:rsidR="00D54002" w:rsidRPr="003572FF" w:rsidRDefault="00D54002" w:rsidP="003572FF">
      <w:pPr>
        <w:tabs>
          <w:tab w:val="left" w:pos="-720"/>
        </w:tabs>
        <w:suppressAutoHyphens/>
        <w:ind w:left="360"/>
        <w:rPr>
          <w:rFonts w:ascii="Times New Roman" w:hAnsi="Times New Roman"/>
        </w:rPr>
      </w:pPr>
    </w:p>
    <w:p w14:paraId="38A3CF33"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How do the Baldrige criteria support Deming’s 14 Points?</w:t>
      </w:r>
    </w:p>
    <w:p w14:paraId="7F5098DC" w14:textId="77777777" w:rsidR="00720D51" w:rsidRDefault="00720D51" w:rsidP="00720D51">
      <w:pPr>
        <w:tabs>
          <w:tab w:val="left" w:pos="-720"/>
        </w:tabs>
        <w:suppressAutoHyphens/>
        <w:ind w:left="360"/>
        <w:rPr>
          <w:rFonts w:ascii="Times New Roman" w:hAnsi="Times New Roman"/>
        </w:rPr>
      </w:pPr>
    </w:p>
    <w:p w14:paraId="52053F1C"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See the section in the chapter on The Baldrige Criteria and the Deming Philosophy.  Students might also be asked to point to specific questions in the criteria for more clarification on the ideas suggested in this section.</w:t>
      </w:r>
    </w:p>
    <w:p w14:paraId="07C61F4A" w14:textId="77777777" w:rsidR="00720D51" w:rsidRDefault="00720D51">
      <w:pPr>
        <w:tabs>
          <w:tab w:val="left" w:pos="-720"/>
        </w:tabs>
        <w:suppressAutoHyphens/>
        <w:rPr>
          <w:rFonts w:ascii="Times New Roman" w:hAnsi="Times New Roman"/>
        </w:rPr>
      </w:pPr>
    </w:p>
    <w:p w14:paraId="56AB1D3E"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Prepare a list of specific actions that a high-scoring company in the Baldrige Award process might take in each of the seven categories. How difficult do you think it is for a company to score well in all the categories?</w:t>
      </w:r>
    </w:p>
    <w:p w14:paraId="7D8DB8AC" w14:textId="77777777" w:rsidR="00720D51" w:rsidRDefault="00720D51" w:rsidP="00720D51">
      <w:pPr>
        <w:tabs>
          <w:tab w:val="left" w:pos="-720"/>
        </w:tabs>
        <w:suppressAutoHyphens/>
        <w:ind w:left="360"/>
        <w:rPr>
          <w:rFonts w:ascii="Times New Roman" w:hAnsi="Times New Roman"/>
          <w:b/>
        </w:rPr>
      </w:pPr>
    </w:p>
    <w:p w14:paraId="40F2A6EE"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One approach to doing this is to study the practices of past winners.  Application summaries are available through the corporate relations offices of all the companies (some may charge a nominal fee) or their web sites.  Contact addresses may be obtained through the Baldrige office at the Department of Commerce or its web site www.quality.nist.gov.   Several books discuss this in detail, particularly Mark Graham Brown (</w:t>
      </w:r>
      <w:r w:rsidRPr="005B7522">
        <w:rPr>
          <w:rFonts w:ascii="Times New Roman" w:hAnsi="Times New Roman"/>
          <w:i/>
        </w:rPr>
        <w:t>Baldrige Award Winning Quality</w:t>
      </w:r>
      <w:r w:rsidRPr="005B7522">
        <w:rPr>
          <w:rFonts w:ascii="Times New Roman" w:hAnsi="Times New Roman"/>
        </w:rPr>
        <w:t>, Milwaukee: ASQC Quality Press, 1991 and subsequent revisions).  This book is usually updated each year to reflect changes in the criteria.   As just one example, in the Senior Executive Leadership item, key indicators might include:</w:t>
      </w:r>
    </w:p>
    <w:p w14:paraId="37FAC976" w14:textId="77777777" w:rsidR="00720D51" w:rsidRDefault="00720D51">
      <w:pPr>
        <w:tabs>
          <w:tab w:val="left" w:pos="-720"/>
        </w:tabs>
        <w:suppressAutoHyphens/>
        <w:ind w:left="720"/>
        <w:rPr>
          <w:rFonts w:ascii="Times New Roman" w:hAnsi="Times New Roman"/>
        </w:rPr>
      </w:pPr>
      <w:r>
        <w:rPr>
          <w:rFonts w:ascii="Times New Roman" w:hAnsi="Times New Roman"/>
        </w:rPr>
        <w:t>• senior leaders participate in quality improvement teams</w:t>
      </w:r>
    </w:p>
    <w:p w14:paraId="2B0F74E8" w14:textId="77777777" w:rsidR="00720D51" w:rsidRDefault="00720D51">
      <w:pPr>
        <w:tabs>
          <w:tab w:val="left" w:pos="-720"/>
        </w:tabs>
        <w:suppressAutoHyphens/>
        <w:ind w:left="720"/>
        <w:rPr>
          <w:rFonts w:ascii="Times New Roman" w:hAnsi="Times New Roman"/>
        </w:rPr>
      </w:pPr>
      <w:r>
        <w:rPr>
          <w:rFonts w:ascii="Times New Roman" w:hAnsi="Times New Roman"/>
        </w:rPr>
        <w:t>• senior leaders have face-to-face interaction with customers and suppliers</w:t>
      </w:r>
    </w:p>
    <w:p w14:paraId="0B04B53C" w14:textId="77777777" w:rsidR="00720D51" w:rsidRDefault="00720D51">
      <w:pPr>
        <w:tabs>
          <w:tab w:val="left" w:pos="-720"/>
        </w:tabs>
        <w:suppressAutoHyphens/>
        <w:ind w:left="720"/>
        <w:rPr>
          <w:rFonts w:ascii="Times New Roman" w:hAnsi="Times New Roman"/>
        </w:rPr>
      </w:pPr>
      <w:r>
        <w:rPr>
          <w:rFonts w:ascii="Times New Roman" w:hAnsi="Times New Roman"/>
        </w:rPr>
        <w:t>• they budget adequate resources to quality initiatives</w:t>
      </w:r>
    </w:p>
    <w:p w14:paraId="4EA9872D" w14:textId="77777777" w:rsidR="00720D51" w:rsidRDefault="00720D51">
      <w:pPr>
        <w:tabs>
          <w:tab w:val="left" w:pos="-720"/>
        </w:tabs>
        <w:suppressAutoHyphens/>
        <w:ind w:left="720"/>
        <w:rPr>
          <w:rFonts w:ascii="Times New Roman" w:hAnsi="Times New Roman"/>
        </w:rPr>
      </w:pPr>
      <w:r>
        <w:rPr>
          <w:rFonts w:ascii="Times New Roman" w:hAnsi="Times New Roman"/>
        </w:rPr>
        <w:t>• they make presentations on quality to professional groups and publish articles</w:t>
      </w:r>
    </w:p>
    <w:p w14:paraId="58B3B505" w14:textId="77777777" w:rsidR="00720D51" w:rsidRDefault="00720D51">
      <w:pPr>
        <w:tabs>
          <w:tab w:val="left" w:pos="-720"/>
        </w:tabs>
        <w:suppressAutoHyphens/>
        <w:ind w:left="720"/>
        <w:rPr>
          <w:rFonts w:ascii="Times New Roman" w:hAnsi="Times New Roman"/>
        </w:rPr>
      </w:pPr>
      <w:r>
        <w:rPr>
          <w:rFonts w:ascii="Times New Roman" w:hAnsi="Times New Roman"/>
        </w:rPr>
        <w:t xml:space="preserve">• they communicate the firm's mission and quality policy through various media and so forth.  </w:t>
      </w:r>
    </w:p>
    <w:p w14:paraId="01345B55" w14:textId="77777777" w:rsidR="00720D51" w:rsidRDefault="00720D51" w:rsidP="00720D51">
      <w:pPr>
        <w:tabs>
          <w:tab w:val="left" w:pos="-720"/>
        </w:tabs>
        <w:suppressAutoHyphens/>
        <w:ind w:left="360"/>
        <w:rPr>
          <w:rFonts w:ascii="Times New Roman" w:hAnsi="Times New Roman"/>
        </w:rPr>
      </w:pPr>
    </w:p>
    <w:p w14:paraId="50A08F8A" w14:textId="77777777" w:rsidR="00720D51" w:rsidRDefault="00720D51" w:rsidP="00720D51">
      <w:pPr>
        <w:tabs>
          <w:tab w:val="left" w:pos="-720"/>
        </w:tabs>
        <w:suppressAutoHyphens/>
        <w:ind w:left="360"/>
        <w:rPr>
          <w:rFonts w:ascii="Times New Roman" w:hAnsi="Times New Roman"/>
        </w:rPr>
      </w:pPr>
      <w:r>
        <w:rPr>
          <w:rFonts w:ascii="Times New Roman" w:hAnsi="Times New Roman"/>
        </w:rPr>
        <w:t xml:space="preserve">Most companies are strong in the leadership, HRM and technical issues.  Many are weak in information and analysis and strategic planning.  In teaching executive courses, one of the authors has consistently found (as has Juran) that most managers feel their companies are weakest in the planning functions.   The Baldrige criteria are stringent.  The difficulty of scoring well in each category is reflected in the fact that winners typically score only in the 700s overall.  </w:t>
      </w:r>
    </w:p>
    <w:p w14:paraId="3AAF7BCC" w14:textId="77777777" w:rsidR="00720D51" w:rsidRDefault="00720D51">
      <w:pPr>
        <w:tabs>
          <w:tab w:val="left" w:pos="-720"/>
        </w:tabs>
        <w:suppressAutoHyphens/>
        <w:rPr>
          <w:rFonts w:ascii="Times New Roman" w:hAnsi="Times New Roman"/>
        </w:rPr>
      </w:pPr>
    </w:p>
    <w:p w14:paraId="792D1E2B" w14:textId="77777777" w:rsidR="00720D51" w:rsidRPr="005B7522" w:rsidRDefault="00720D51" w:rsidP="00915621">
      <w:pPr>
        <w:numPr>
          <w:ilvl w:val="0"/>
          <w:numId w:val="13"/>
        </w:numPr>
        <w:tabs>
          <w:tab w:val="left" w:pos="-720"/>
        </w:tabs>
        <w:suppressAutoHyphens/>
        <w:rPr>
          <w:rFonts w:ascii="Times New Roman" w:hAnsi="Times New Roman"/>
          <w:b/>
        </w:rPr>
      </w:pPr>
      <w:r w:rsidRPr="005B7522">
        <w:rPr>
          <w:rFonts w:ascii="Times New Roman" w:hAnsi="Times New Roman"/>
          <w:b/>
        </w:rPr>
        <w:t>Create a matrix diagram in which each row is a category of the Baldrige Award criteria organizational maturity with respect to quality:</w:t>
      </w:r>
    </w:p>
    <w:p w14:paraId="52EB4863" w14:textId="77777777" w:rsidR="00720D51" w:rsidRPr="005B7522" w:rsidRDefault="00720D51" w:rsidP="00720D51">
      <w:pPr>
        <w:tabs>
          <w:tab w:val="left" w:pos="-720"/>
        </w:tabs>
        <w:suppressAutoHyphens/>
        <w:ind w:left="720"/>
        <w:rPr>
          <w:rFonts w:ascii="Times New Roman" w:hAnsi="Times New Roman"/>
          <w:b/>
        </w:rPr>
      </w:pPr>
      <w:r w:rsidRPr="005B7522">
        <w:rPr>
          <w:rFonts w:ascii="Times New Roman" w:hAnsi="Times New Roman"/>
          <w:b/>
        </w:rPr>
        <w:t>• traditional management practices;</w:t>
      </w:r>
    </w:p>
    <w:p w14:paraId="2744E60B" w14:textId="77777777" w:rsidR="00720D51" w:rsidRPr="005B7522" w:rsidRDefault="00720D51" w:rsidP="00720D51">
      <w:pPr>
        <w:tabs>
          <w:tab w:val="left" w:pos="-720"/>
        </w:tabs>
        <w:suppressAutoHyphens/>
        <w:ind w:left="720"/>
        <w:rPr>
          <w:rFonts w:ascii="Times New Roman" w:hAnsi="Times New Roman"/>
          <w:b/>
        </w:rPr>
      </w:pPr>
      <w:r w:rsidRPr="005B7522">
        <w:rPr>
          <w:rFonts w:ascii="Times New Roman" w:hAnsi="Times New Roman"/>
          <w:b/>
        </w:rPr>
        <w:t>• growing awareness of the importance of</w:t>
      </w:r>
      <w:r>
        <w:rPr>
          <w:rFonts w:ascii="Times New Roman" w:hAnsi="Times New Roman"/>
          <w:b/>
        </w:rPr>
        <w:t xml:space="preserve"> </w:t>
      </w:r>
      <w:r w:rsidRPr="005B7522">
        <w:rPr>
          <w:rFonts w:ascii="Times New Roman" w:hAnsi="Times New Roman"/>
          <w:b/>
        </w:rPr>
        <w:t>quality;</w:t>
      </w:r>
    </w:p>
    <w:p w14:paraId="1939F2F0" w14:textId="77777777" w:rsidR="00720D51" w:rsidRPr="005B7522" w:rsidRDefault="00720D51" w:rsidP="00720D51">
      <w:pPr>
        <w:tabs>
          <w:tab w:val="left" w:pos="-720"/>
        </w:tabs>
        <w:suppressAutoHyphens/>
        <w:ind w:left="720"/>
        <w:rPr>
          <w:rFonts w:ascii="Times New Roman" w:hAnsi="Times New Roman"/>
          <w:b/>
        </w:rPr>
      </w:pPr>
      <w:r w:rsidRPr="005B7522">
        <w:rPr>
          <w:rFonts w:ascii="Times New Roman" w:hAnsi="Times New Roman"/>
          <w:b/>
        </w:rPr>
        <w:t>• development of a solid quality management</w:t>
      </w:r>
      <w:r>
        <w:rPr>
          <w:rFonts w:ascii="Times New Roman" w:hAnsi="Times New Roman"/>
          <w:b/>
        </w:rPr>
        <w:t xml:space="preserve"> </w:t>
      </w:r>
      <w:r w:rsidRPr="005B7522">
        <w:rPr>
          <w:rFonts w:ascii="Times New Roman" w:hAnsi="Times New Roman"/>
          <w:b/>
        </w:rPr>
        <w:t>system; and</w:t>
      </w:r>
    </w:p>
    <w:p w14:paraId="5F29AAD7" w14:textId="77777777" w:rsidR="00720D51" w:rsidRPr="005B7522" w:rsidRDefault="00720D51" w:rsidP="00720D51">
      <w:pPr>
        <w:tabs>
          <w:tab w:val="left" w:pos="-720"/>
        </w:tabs>
        <w:suppressAutoHyphens/>
        <w:ind w:left="720"/>
        <w:rPr>
          <w:rFonts w:ascii="Times New Roman" w:hAnsi="Times New Roman"/>
          <w:b/>
        </w:rPr>
      </w:pPr>
      <w:r w:rsidRPr="005B7522">
        <w:rPr>
          <w:rFonts w:ascii="Times New Roman" w:hAnsi="Times New Roman"/>
          <w:b/>
        </w:rPr>
        <w:t>• outstanding, world-class management</w:t>
      </w:r>
      <w:r>
        <w:rPr>
          <w:rFonts w:ascii="Times New Roman" w:hAnsi="Times New Roman"/>
          <w:b/>
        </w:rPr>
        <w:t xml:space="preserve"> </w:t>
      </w:r>
      <w:r w:rsidRPr="005B7522">
        <w:rPr>
          <w:rFonts w:ascii="Times New Roman" w:hAnsi="Times New Roman"/>
          <w:b/>
        </w:rPr>
        <w:t>practice.</w:t>
      </w:r>
    </w:p>
    <w:p w14:paraId="5C8BE926" w14:textId="77777777" w:rsidR="00720D51" w:rsidRPr="005B7522" w:rsidRDefault="00720D51" w:rsidP="00720D51">
      <w:pPr>
        <w:tabs>
          <w:tab w:val="left" w:pos="-720"/>
        </w:tabs>
        <w:suppressAutoHyphens/>
        <w:ind w:left="720"/>
        <w:rPr>
          <w:rFonts w:ascii="Times New Roman" w:hAnsi="Times New Roman"/>
          <w:b/>
        </w:rPr>
      </w:pPr>
      <w:r w:rsidRPr="005B7522">
        <w:rPr>
          <w:rFonts w:ascii="Times New Roman" w:hAnsi="Times New Roman"/>
          <w:b/>
        </w:rPr>
        <w:t>In each cell of the matrix, list two to five</w:t>
      </w:r>
      <w:r>
        <w:rPr>
          <w:rFonts w:ascii="Times New Roman" w:hAnsi="Times New Roman"/>
          <w:b/>
        </w:rPr>
        <w:t xml:space="preserve"> </w:t>
      </w:r>
      <w:r w:rsidRPr="005B7522">
        <w:rPr>
          <w:rFonts w:ascii="Times New Roman" w:hAnsi="Times New Roman"/>
          <w:b/>
        </w:rPr>
        <w:t>characteristics that you would expect to see</w:t>
      </w:r>
    </w:p>
    <w:p w14:paraId="7E7C37FC" w14:textId="77777777" w:rsidR="00720D51" w:rsidRPr="005B7522" w:rsidRDefault="00720D51" w:rsidP="00720D51">
      <w:pPr>
        <w:tabs>
          <w:tab w:val="left" w:pos="-720"/>
        </w:tabs>
        <w:suppressAutoHyphens/>
        <w:ind w:left="720"/>
        <w:rPr>
          <w:rFonts w:ascii="Times New Roman" w:hAnsi="Times New Roman"/>
          <w:b/>
        </w:rPr>
      </w:pPr>
      <w:r w:rsidRPr="005B7522">
        <w:rPr>
          <w:rFonts w:ascii="Times New Roman" w:hAnsi="Times New Roman"/>
          <w:b/>
        </w:rPr>
        <w:t>for a company in each of the four situations</w:t>
      </w:r>
      <w:r>
        <w:rPr>
          <w:rFonts w:ascii="Times New Roman" w:hAnsi="Times New Roman"/>
          <w:b/>
        </w:rPr>
        <w:t xml:space="preserve"> </w:t>
      </w:r>
      <w:r w:rsidRPr="005B7522">
        <w:rPr>
          <w:rFonts w:ascii="Times New Roman" w:hAnsi="Times New Roman"/>
          <w:b/>
        </w:rPr>
        <w:t xml:space="preserve">above for that criteria category. How </w:t>
      </w:r>
      <w:r w:rsidRPr="005B7522">
        <w:rPr>
          <w:rFonts w:ascii="Times New Roman" w:hAnsi="Times New Roman"/>
          <w:b/>
        </w:rPr>
        <w:lastRenderedPageBreak/>
        <w:t>might</w:t>
      </w:r>
      <w:r>
        <w:rPr>
          <w:rFonts w:ascii="Times New Roman" w:hAnsi="Times New Roman"/>
          <w:b/>
        </w:rPr>
        <w:t xml:space="preserve"> </w:t>
      </w:r>
      <w:r w:rsidRPr="005B7522">
        <w:rPr>
          <w:rFonts w:ascii="Times New Roman" w:hAnsi="Times New Roman"/>
          <w:b/>
        </w:rPr>
        <w:t>this matrix be used as a self-assessment tool</w:t>
      </w:r>
      <w:r>
        <w:rPr>
          <w:rFonts w:ascii="Times New Roman" w:hAnsi="Times New Roman"/>
          <w:b/>
        </w:rPr>
        <w:t xml:space="preserve"> </w:t>
      </w:r>
      <w:r w:rsidRPr="005B7522">
        <w:rPr>
          <w:rFonts w:ascii="Times New Roman" w:hAnsi="Times New Roman"/>
          <w:b/>
        </w:rPr>
        <w:t>to provide directions for improvement?</w:t>
      </w:r>
    </w:p>
    <w:p w14:paraId="7E7CAEF0" w14:textId="77777777" w:rsidR="00720D51" w:rsidRDefault="00720D51" w:rsidP="00720D51">
      <w:pPr>
        <w:tabs>
          <w:tab w:val="left" w:pos="-720"/>
        </w:tabs>
        <w:suppressAutoHyphens/>
        <w:ind w:left="360"/>
        <w:rPr>
          <w:rFonts w:ascii="Times New Roman" w:hAnsi="Times New Roman"/>
        </w:rPr>
      </w:pPr>
    </w:p>
    <w:p w14:paraId="105018B6" w14:textId="77777777" w:rsidR="00720D51" w:rsidRDefault="00720D51" w:rsidP="00720D51">
      <w:pPr>
        <w:tabs>
          <w:tab w:val="left" w:pos="-720"/>
        </w:tabs>
        <w:suppressAutoHyphens/>
        <w:ind w:left="360"/>
        <w:rPr>
          <w:rFonts w:ascii="Times New Roman" w:hAnsi="Times New Roman"/>
        </w:rPr>
      </w:pPr>
      <w:r w:rsidRPr="005B7522">
        <w:rPr>
          <w:rFonts w:ascii="Times New Roman" w:hAnsi="Times New Roman"/>
        </w:rPr>
        <w:t xml:space="preserve">This </w:t>
      </w:r>
      <w:r>
        <w:rPr>
          <w:rFonts w:ascii="Times New Roman" w:hAnsi="Times New Roman"/>
        </w:rPr>
        <w:t>is a great exercise for students to examine the Criteria questions for increasing levels of maturity.  It provides a structure for organizations to develop and refine their practices and processes.  For example, it makes little sense to measure customer satisfaction if a company doesn’t first understand customer groups, needs, and requirements.  Thus, on the maturity scale, this would be one of the first things to do.  Traditional management practices might not actively seek this information or use manager opinions as to what customers want.  The scoring guidelines provide one approach for helping to answer this question.  Use the descriptors as follows: 0% traditional, 10-30% growing awareness, 40-60% solid system; 70% and higher world class.  These roughly correspond to scores achieved by Baldrige and state award applicants.</w:t>
      </w:r>
    </w:p>
    <w:p w14:paraId="6BD0CAC4" w14:textId="77777777" w:rsidR="00720D51" w:rsidRDefault="00720D51">
      <w:pPr>
        <w:tabs>
          <w:tab w:val="left" w:pos="-720"/>
        </w:tabs>
        <w:suppressAutoHyphens/>
        <w:ind w:left="360"/>
        <w:rPr>
          <w:rFonts w:ascii="Times New Roman" w:hAnsi="Times New Roman"/>
        </w:rPr>
      </w:pPr>
    </w:p>
    <w:p w14:paraId="1CD56856" w14:textId="319498E9" w:rsidR="00F5337F" w:rsidRPr="003C0552" w:rsidRDefault="003C0552" w:rsidP="00915621">
      <w:pPr>
        <w:numPr>
          <w:ilvl w:val="0"/>
          <w:numId w:val="13"/>
        </w:numPr>
        <w:tabs>
          <w:tab w:val="left" w:pos="-720"/>
        </w:tabs>
        <w:suppressAutoHyphens/>
        <w:rPr>
          <w:rFonts w:ascii="Times New Roman" w:hAnsi="Times New Roman"/>
          <w:b/>
        </w:rPr>
      </w:pPr>
      <w:r w:rsidRPr="003C0552">
        <w:rPr>
          <w:rFonts w:ascii="Times New Roman" w:hAnsi="Times New Roman"/>
          <w:b/>
        </w:rPr>
        <w:t>Interview a quality professional at a local</w:t>
      </w:r>
      <w:r>
        <w:rPr>
          <w:rFonts w:ascii="Times New Roman" w:hAnsi="Times New Roman"/>
          <w:b/>
        </w:rPr>
        <w:t xml:space="preserve"> </w:t>
      </w:r>
      <w:r w:rsidRPr="003C0552">
        <w:rPr>
          <w:rFonts w:ascii="Times New Roman" w:hAnsi="Times New Roman"/>
          <w:b/>
        </w:rPr>
        <w:t>company about their quality management system. Consider questions such as: Do they have a quality manual? Is their QMS integrated with other enterprise business systems?</w:t>
      </w:r>
    </w:p>
    <w:p w14:paraId="1D4AB5F2" w14:textId="77777777" w:rsidR="003C0552" w:rsidRDefault="003C0552" w:rsidP="003C0552">
      <w:pPr>
        <w:tabs>
          <w:tab w:val="left" w:pos="-720"/>
        </w:tabs>
        <w:suppressAutoHyphens/>
        <w:ind w:left="360"/>
        <w:rPr>
          <w:rFonts w:ascii="Times New Roman" w:hAnsi="Times New Roman"/>
          <w:b/>
        </w:rPr>
      </w:pPr>
    </w:p>
    <w:p w14:paraId="4EEEE70A" w14:textId="072906E6" w:rsidR="00720D51" w:rsidRPr="00502EB7" w:rsidRDefault="003C0552" w:rsidP="003C0552">
      <w:pPr>
        <w:tabs>
          <w:tab w:val="left" w:pos="-720"/>
        </w:tabs>
        <w:suppressAutoHyphens/>
        <w:ind w:left="360"/>
        <w:rPr>
          <w:rFonts w:ascii="Times New Roman" w:hAnsi="Times New Roman"/>
        </w:rPr>
      </w:pPr>
      <w:r>
        <w:rPr>
          <w:rFonts w:ascii="Times New Roman" w:hAnsi="Times New Roman"/>
        </w:rPr>
        <w:t>This project allows students to see what a QMS might look like in a real organization and the challenges that a company might have in creating and using it.  Students might discover, for example, that a QMS is based on ISO 9000.</w:t>
      </w:r>
    </w:p>
    <w:p w14:paraId="7ADF4222" w14:textId="77777777" w:rsidR="00502EB7" w:rsidRDefault="00502EB7">
      <w:pPr>
        <w:tabs>
          <w:tab w:val="left" w:pos="-720"/>
        </w:tabs>
        <w:suppressAutoHyphens/>
        <w:rPr>
          <w:rFonts w:ascii="Times New Roman" w:hAnsi="Times New Roman"/>
        </w:rPr>
      </w:pPr>
    </w:p>
    <w:p w14:paraId="791B9C99" w14:textId="1C4580C9" w:rsidR="00502EB7" w:rsidRPr="00502EB7" w:rsidRDefault="00502EB7" w:rsidP="00915621">
      <w:pPr>
        <w:numPr>
          <w:ilvl w:val="0"/>
          <w:numId w:val="13"/>
        </w:numPr>
        <w:tabs>
          <w:tab w:val="left" w:pos="-720"/>
        </w:tabs>
        <w:suppressAutoHyphens/>
        <w:rPr>
          <w:rFonts w:ascii="Times New Roman" w:hAnsi="Times New Roman"/>
        </w:rPr>
      </w:pPr>
      <w:r w:rsidRPr="00502EB7">
        <w:rPr>
          <w:rFonts w:ascii="Times New Roman" w:hAnsi="Times New Roman"/>
          <w:b/>
        </w:rPr>
        <w:t>Examine the following requirements from</w:t>
      </w:r>
      <w:r>
        <w:rPr>
          <w:rFonts w:ascii="Times New Roman" w:hAnsi="Times New Roman"/>
        </w:rPr>
        <w:t xml:space="preserve"> </w:t>
      </w:r>
      <w:r w:rsidRPr="00502EB7">
        <w:rPr>
          <w:rFonts w:ascii="Times New Roman" w:hAnsi="Times New Roman"/>
          <w:b/>
        </w:rPr>
        <w:t>ISO 9000. Which directly help control or</w:t>
      </w:r>
      <w:r>
        <w:rPr>
          <w:rFonts w:ascii="Times New Roman" w:hAnsi="Times New Roman"/>
        </w:rPr>
        <w:t xml:space="preserve"> </w:t>
      </w:r>
      <w:r w:rsidRPr="00502EB7">
        <w:rPr>
          <w:rFonts w:ascii="Times New Roman" w:hAnsi="Times New Roman"/>
          <w:b/>
        </w:rPr>
        <w:t>improve quality, and which do not? For</w:t>
      </w:r>
      <w:r>
        <w:rPr>
          <w:rFonts w:ascii="Times New Roman" w:hAnsi="Times New Roman"/>
        </w:rPr>
        <w:t xml:space="preserve"> </w:t>
      </w:r>
      <w:r w:rsidRPr="00502EB7">
        <w:rPr>
          <w:rFonts w:ascii="Times New Roman" w:hAnsi="Times New Roman"/>
          <w:b/>
        </w:rPr>
        <w:t>those that do not, why do you think that</w:t>
      </w:r>
      <w:r>
        <w:rPr>
          <w:rFonts w:ascii="Times New Roman" w:hAnsi="Times New Roman"/>
        </w:rPr>
        <w:t xml:space="preserve"> </w:t>
      </w:r>
      <w:r w:rsidRPr="00502EB7">
        <w:rPr>
          <w:rFonts w:ascii="Times New Roman" w:hAnsi="Times New Roman"/>
          <w:b/>
        </w:rPr>
        <w:t>they are part of the standard?</w:t>
      </w:r>
    </w:p>
    <w:p w14:paraId="2AFA31DA" w14:textId="48147819"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a. “ The organization shall determine</w:t>
      </w:r>
      <w:r>
        <w:rPr>
          <w:rFonts w:ascii="Times New Roman" w:hAnsi="Times New Roman"/>
          <w:b/>
        </w:rPr>
        <w:t xml:space="preserve"> </w:t>
      </w:r>
      <w:r w:rsidRPr="00502EB7">
        <w:rPr>
          <w:rFonts w:ascii="Times New Roman" w:hAnsi="Times New Roman"/>
          <w:b/>
        </w:rPr>
        <w:t>requirements specified by the customer.”</w:t>
      </w:r>
    </w:p>
    <w:p w14:paraId="3DCDEDA5" w14:textId="59A5C8C8"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b. “ Records from management reviews</w:t>
      </w:r>
      <w:r>
        <w:rPr>
          <w:rFonts w:ascii="Times New Roman" w:hAnsi="Times New Roman"/>
          <w:b/>
        </w:rPr>
        <w:t xml:space="preserve"> </w:t>
      </w:r>
      <w:r w:rsidRPr="00502EB7">
        <w:rPr>
          <w:rFonts w:ascii="Times New Roman" w:hAnsi="Times New Roman"/>
          <w:b/>
        </w:rPr>
        <w:t>shall be maintained.”</w:t>
      </w:r>
    </w:p>
    <w:p w14:paraId="14439836" w14:textId="53D1CB93"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c. “…  documentation shall include …</w:t>
      </w:r>
      <w:r>
        <w:rPr>
          <w:rFonts w:ascii="Times New Roman" w:hAnsi="Times New Roman"/>
          <w:b/>
        </w:rPr>
        <w:t xml:space="preserve"> </w:t>
      </w:r>
      <w:r w:rsidRPr="00502EB7">
        <w:rPr>
          <w:rFonts w:ascii="Times New Roman" w:hAnsi="Times New Roman"/>
          <w:b/>
        </w:rPr>
        <w:t>documents needed …  to ensure the</w:t>
      </w:r>
      <w:r>
        <w:rPr>
          <w:rFonts w:ascii="Times New Roman" w:hAnsi="Times New Roman"/>
          <w:b/>
        </w:rPr>
        <w:t xml:space="preserve"> </w:t>
      </w:r>
      <w:r w:rsidRPr="00502EB7">
        <w:rPr>
          <w:rFonts w:ascii="Times New Roman" w:hAnsi="Times New Roman"/>
          <w:b/>
        </w:rPr>
        <w:t xml:space="preserve">effective </w:t>
      </w:r>
      <w:r>
        <w:rPr>
          <w:rFonts w:ascii="Times New Roman" w:hAnsi="Times New Roman"/>
          <w:b/>
        </w:rPr>
        <w:t xml:space="preserve">   </w:t>
      </w:r>
      <w:r w:rsidRPr="00502EB7">
        <w:rPr>
          <w:rFonts w:ascii="Times New Roman" w:hAnsi="Times New Roman"/>
          <w:b/>
        </w:rPr>
        <w:t>planning, operation and control</w:t>
      </w:r>
      <w:r>
        <w:rPr>
          <w:rFonts w:ascii="Times New Roman" w:hAnsi="Times New Roman"/>
          <w:b/>
        </w:rPr>
        <w:t xml:space="preserve"> </w:t>
      </w:r>
      <w:r w:rsidRPr="00502EB7">
        <w:rPr>
          <w:rFonts w:ascii="Times New Roman" w:hAnsi="Times New Roman"/>
          <w:b/>
        </w:rPr>
        <w:t>of its processes … ”</w:t>
      </w:r>
    </w:p>
    <w:p w14:paraId="3F38B933" w14:textId="0BB95DAA"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d. “…  shall determine the monitoring and</w:t>
      </w:r>
      <w:r>
        <w:rPr>
          <w:rFonts w:ascii="Times New Roman" w:hAnsi="Times New Roman"/>
          <w:b/>
        </w:rPr>
        <w:t xml:space="preserve"> </w:t>
      </w:r>
      <w:r w:rsidRPr="00502EB7">
        <w:rPr>
          <w:rFonts w:ascii="Times New Roman" w:hAnsi="Times New Roman"/>
          <w:b/>
        </w:rPr>
        <w:t>measurement to be undertaken …  to</w:t>
      </w:r>
    </w:p>
    <w:p w14:paraId="06DA0B36" w14:textId="0383B541"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provide evidence of conformity of product</w:t>
      </w:r>
      <w:r w:rsidR="00116C4F">
        <w:rPr>
          <w:rFonts w:ascii="Times New Roman" w:hAnsi="Times New Roman"/>
          <w:b/>
        </w:rPr>
        <w:t xml:space="preserve"> </w:t>
      </w:r>
      <w:r w:rsidRPr="00502EB7">
        <w:rPr>
          <w:rFonts w:ascii="Times New Roman" w:hAnsi="Times New Roman"/>
          <w:b/>
        </w:rPr>
        <w:t>to determined requirements.”</w:t>
      </w:r>
    </w:p>
    <w:p w14:paraId="175F9469" w14:textId="1682DAA8"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e. “ The quality management system …</w:t>
      </w:r>
      <w:r>
        <w:rPr>
          <w:rFonts w:ascii="Times New Roman" w:hAnsi="Times New Roman"/>
          <w:b/>
        </w:rPr>
        <w:t xml:space="preserve"> </w:t>
      </w:r>
      <w:r w:rsidRPr="00502EB7">
        <w:rPr>
          <w:rFonts w:ascii="Times New Roman" w:hAnsi="Times New Roman"/>
          <w:b/>
        </w:rPr>
        <w:t>shall include a quality manual.”</w:t>
      </w:r>
    </w:p>
    <w:p w14:paraId="219BC952" w14:textId="2757A787" w:rsidR="00502EB7" w:rsidRPr="00502EB7" w:rsidRDefault="00502EB7" w:rsidP="00502EB7">
      <w:pPr>
        <w:tabs>
          <w:tab w:val="left" w:pos="-720"/>
        </w:tabs>
        <w:suppressAutoHyphens/>
        <w:ind w:left="360"/>
        <w:rPr>
          <w:rFonts w:ascii="Times New Roman" w:hAnsi="Times New Roman"/>
          <w:b/>
        </w:rPr>
      </w:pPr>
      <w:r w:rsidRPr="00502EB7">
        <w:rPr>
          <w:rFonts w:ascii="Times New Roman" w:hAnsi="Times New Roman"/>
          <w:b/>
        </w:rPr>
        <w:t>f. “…  establish and implement the inspection</w:t>
      </w:r>
      <w:r>
        <w:rPr>
          <w:rFonts w:ascii="Times New Roman" w:hAnsi="Times New Roman"/>
          <w:b/>
        </w:rPr>
        <w:t xml:space="preserve"> </w:t>
      </w:r>
      <w:r w:rsidRPr="00502EB7">
        <w:rPr>
          <w:rFonts w:ascii="Times New Roman" w:hAnsi="Times New Roman"/>
          <w:b/>
        </w:rPr>
        <w:t>or other activities necessary for</w:t>
      </w:r>
      <w:r>
        <w:rPr>
          <w:rFonts w:ascii="Times New Roman" w:hAnsi="Times New Roman"/>
          <w:b/>
        </w:rPr>
        <w:t xml:space="preserve"> </w:t>
      </w:r>
      <w:r w:rsidRPr="00502EB7">
        <w:rPr>
          <w:rFonts w:ascii="Times New Roman" w:hAnsi="Times New Roman"/>
          <w:b/>
        </w:rPr>
        <w:t>ensuring that purchased product meets</w:t>
      </w:r>
      <w:r>
        <w:rPr>
          <w:rFonts w:ascii="Times New Roman" w:hAnsi="Times New Roman"/>
          <w:b/>
        </w:rPr>
        <w:t xml:space="preserve"> </w:t>
      </w:r>
      <w:r w:rsidRPr="00502EB7">
        <w:rPr>
          <w:rFonts w:ascii="Times New Roman" w:hAnsi="Times New Roman"/>
          <w:b/>
        </w:rPr>
        <w:t>specified requirements.”</w:t>
      </w:r>
    </w:p>
    <w:p w14:paraId="68DBFA47" w14:textId="77777777" w:rsidR="00502EB7" w:rsidRPr="00502EB7" w:rsidRDefault="00502EB7" w:rsidP="00502EB7">
      <w:pPr>
        <w:tabs>
          <w:tab w:val="left" w:pos="-720"/>
        </w:tabs>
        <w:suppressAutoHyphens/>
        <w:ind w:left="360"/>
        <w:rPr>
          <w:rFonts w:ascii="Times New Roman" w:hAnsi="Times New Roman"/>
          <w:b/>
        </w:rPr>
      </w:pPr>
    </w:p>
    <w:p w14:paraId="5A1D5E9E" w14:textId="3590A67E" w:rsidR="00502EB7" w:rsidRPr="00502EB7" w:rsidRDefault="00502EB7" w:rsidP="00502EB7">
      <w:pPr>
        <w:tabs>
          <w:tab w:val="left" w:pos="-720"/>
        </w:tabs>
        <w:suppressAutoHyphens/>
        <w:ind w:left="360"/>
        <w:rPr>
          <w:rFonts w:ascii="Times New Roman" w:hAnsi="Times New Roman"/>
        </w:rPr>
      </w:pPr>
      <w:r w:rsidRPr="00502EB7">
        <w:rPr>
          <w:rFonts w:ascii="Times New Roman" w:hAnsi="Times New Roman"/>
        </w:rPr>
        <w:t>Much of ISO 9000 is procedural and focused on documentation and processes.</w:t>
      </w:r>
      <w:r>
        <w:rPr>
          <w:rFonts w:ascii="Times New Roman" w:hAnsi="Times New Roman"/>
        </w:rPr>
        <w:t xml:space="preserve"> It has been criticized for this in the past.  Clearly statements a, c, d, and f are</w:t>
      </w:r>
      <w:r w:rsidR="00116C4F">
        <w:rPr>
          <w:rFonts w:ascii="Times New Roman" w:hAnsi="Times New Roman"/>
        </w:rPr>
        <w:t xml:space="preserve"> directly focused on controlling and improving quality.  Statements b and e are focused on documentation, while helpful from an organizational standpoint, are not directly focused on quality processes.</w:t>
      </w:r>
    </w:p>
    <w:p w14:paraId="33C3B1A9" w14:textId="77777777" w:rsidR="00502EB7" w:rsidRPr="00502EB7" w:rsidRDefault="00502EB7" w:rsidP="00502EB7">
      <w:pPr>
        <w:tabs>
          <w:tab w:val="left" w:pos="-720"/>
        </w:tabs>
        <w:suppressAutoHyphens/>
        <w:ind w:left="360"/>
        <w:rPr>
          <w:rFonts w:ascii="Times New Roman" w:hAnsi="Times New Roman"/>
        </w:rPr>
      </w:pPr>
    </w:p>
    <w:p w14:paraId="3E223B1B"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Search the Web for detailed information about ISO 9000 requirements. Although the language of the standard appears to be primarily for manufacturing, try to rewrite some of the requirements in language that would provide a framework for a typical public school system to use the standard.</w:t>
      </w:r>
    </w:p>
    <w:p w14:paraId="424257CB" w14:textId="77777777" w:rsidR="00720D51" w:rsidRDefault="00720D51" w:rsidP="00720D51">
      <w:pPr>
        <w:tabs>
          <w:tab w:val="left" w:pos="-720"/>
        </w:tabs>
        <w:suppressAutoHyphens/>
        <w:ind w:left="360"/>
        <w:rPr>
          <w:rFonts w:ascii="Times New Roman" w:hAnsi="Times New Roman"/>
          <w:b/>
        </w:rPr>
      </w:pPr>
    </w:p>
    <w:p w14:paraId="062EF08C" w14:textId="094FFEFA"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While the Baldrige has criteria versions for different sectors, ISO is written in sterile manufacturing language which can be a challenge for education, health, and other service organizations.  Nevertheless, a wide variety of organizations have received ISO certification.  Trying to rewrite the requirements would help students to really understand what they are about.</w:t>
      </w:r>
    </w:p>
    <w:p w14:paraId="51CEF09E" w14:textId="77777777" w:rsidR="00720D51" w:rsidRDefault="00720D51">
      <w:pPr>
        <w:tabs>
          <w:tab w:val="left" w:pos="-720"/>
        </w:tabs>
        <w:suppressAutoHyphens/>
        <w:rPr>
          <w:rFonts w:ascii="Times New Roman" w:hAnsi="Times New Roman"/>
        </w:rPr>
      </w:pPr>
    </w:p>
    <w:p w14:paraId="3203204B" w14:textId="0F6665A1" w:rsidR="003C0552" w:rsidRPr="003C0552" w:rsidRDefault="003C0552" w:rsidP="00915621">
      <w:pPr>
        <w:numPr>
          <w:ilvl w:val="0"/>
          <w:numId w:val="13"/>
        </w:numPr>
        <w:tabs>
          <w:tab w:val="left" w:pos="-720"/>
        </w:tabs>
        <w:suppressAutoHyphens/>
        <w:rPr>
          <w:rFonts w:ascii="Times New Roman" w:hAnsi="Times New Roman"/>
          <w:b/>
        </w:rPr>
      </w:pPr>
      <w:r w:rsidRPr="003C0552">
        <w:rPr>
          <w:rFonts w:ascii="Times New Roman" w:hAnsi="Times New Roman"/>
          <w:b/>
        </w:rPr>
        <w:t>Interview some managers at a local company</w:t>
      </w:r>
      <w:r>
        <w:rPr>
          <w:rFonts w:ascii="Times New Roman" w:hAnsi="Times New Roman"/>
          <w:b/>
        </w:rPr>
        <w:t xml:space="preserve"> </w:t>
      </w:r>
      <w:r w:rsidRPr="003C0552">
        <w:rPr>
          <w:rFonts w:ascii="Times New Roman" w:hAnsi="Times New Roman"/>
          <w:b/>
        </w:rPr>
        <w:t>that is pursuing or has pursued ISO 9000</w:t>
      </w:r>
      <w:r>
        <w:rPr>
          <w:rFonts w:ascii="Times New Roman" w:hAnsi="Times New Roman"/>
          <w:b/>
        </w:rPr>
        <w:t xml:space="preserve"> </w:t>
      </w:r>
      <w:r w:rsidRPr="003C0552">
        <w:rPr>
          <w:rFonts w:ascii="Times New Roman" w:hAnsi="Times New Roman"/>
          <w:b/>
        </w:rPr>
        <w:t>registration. Report on the reasons for</w:t>
      </w:r>
      <w:r>
        <w:rPr>
          <w:rFonts w:ascii="Times New Roman" w:hAnsi="Times New Roman"/>
          <w:b/>
        </w:rPr>
        <w:t xml:space="preserve"> </w:t>
      </w:r>
      <w:r w:rsidRPr="003C0552">
        <w:rPr>
          <w:rFonts w:ascii="Times New Roman" w:hAnsi="Times New Roman"/>
          <w:b/>
        </w:rPr>
        <w:t>achieving registration, the perceived benefits,</w:t>
      </w:r>
      <w:r>
        <w:rPr>
          <w:rFonts w:ascii="Times New Roman" w:hAnsi="Times New Roman"/>
          <w:b/>
        </w:rPr>
        <w:t xml:space="preserve"> </w:t>
      </w:r>
      <w:r w:rsidRPr="003C0552">
        <w:rPr>
          <w:rFonts w:ascii="Times New Roman" w:hAnsi="Times New Roman"/>
          <w:b/>
        </w:rPr>
        <w:t>and the problems the company encountered</w:t>
      </w:r>
      <w:r>
        <w:rPr>
          <w:rFonts w:ascii="Times New Roman" w:hAnsi="Times New Roman"/>
          <w:b/>
        </w:rPr>
        <w:t xml:space="preserve"> </w:t>
      </w:r>
      <w:r w:rsidRPr="003C0552">
        <w:rPr>
          <w:rFonts w:ascii="Times New Roman" w:hAnsi="Times New Roman"/>
          <w:b/>
        </w:rPr>
        <w:t>during the process.</w:t>
      </w:r>
    </w:p>
    <w:p w14:paraId="7E1053D9" w14:textId="77777777" w:rsidR="003C0552" w:rsidRDefault="003C0552">
      <w:pPr>
        <w:tabs>
          <w:tab w:val="left" w:pos="-720"/>
        </w:tabs>
        <w:suppressAutoHyphens/>
        <w:rPr>
          <w:rFonts w:ascii="Times New Roman" w:hAnsi="Times New Roman"/>
        </w:rPr>
      </w:pPr>
    </w:p>
    <w:p w14:paraId="25BFAFE4" w14:textId="77777777" w:rsidR="003C0552" w:rsidRPr="002160D0" w:rsidRDefault="003C0552" w:rsidP="003C0552">
      <w:pPr>
        <w:numPr>
          <w:ilvl w:val="12"/>
          <w:numId w:val="0"/>
        </w:numPr>
        <w:ind w:left="360"/>
        <w:rPr>
          <w:szCs w:val="24"/>
        </w:rPr>
      </w:pPr>
      <w:r w:rsidRPr="002160D0">
        <w:rPr>
          <w:szCs w:val="24"/>
        </w:rPr>
        <w:t>This exercise is designed to expose students to the use of ISO 9000:2000</w:t>
      </w:r>
      <w:r>
        <w:rPr>
          <w:szCs w:val="24"/>
        </w:rPr>
        <w:t xml:space="preserve"> (or its newest successor, ISO 9000-2015)</w:t>
      </w:r>
      <w:r w:rsidRPr="002160D0">
        <w:rPr>
          <w:szCs w:val="24"/>
        </w:rPr>
        <w:t xml:space="preserve"> in organizations. Students may find that mana</w:t>
      </w:r>
      <w:r>
        <w:rPr>
          <w:szCs w:val="24"/>
        </w:rPr>
        <w:t>gers perceive that ISO 9000</w:t>
      </w:r>
      <w:r w:rsidRPr="002160D0">
        <w:rPr>
          <w:szCs w:val="24"/>
        </w:rPr>
        <w:t xml:space="preserve"> is going to be more costly and difficult to attain and keep, based on the need for a more comprehensively deployed system required by the new standards.</w:t>
      </w:r>
    </w:p>
    <w:p w14:paraId="4BFA677E" w14:textId="77777777" w:rsidR="003C0552" w:rsidRDefault="003C0552">
      <w:pPr>
        <w:tabs>
          <w:tab w:val="left" w:pos="-720"/>
        </w:tabs>
        <w:suppressAutoHyphens/>
        <w:rPr>
          <w:rFonts w:ascii="Times New Roman" w:hAnsi="Times New Roman"/>
        </w:rPr>
      </w:pPr>
    </w:p>
    <w:p w14:paraId="6B6917D6" w14:textId="77777777" w:rsidR="00CB2E0A" w:rsidRDefault="00CB2E0A">
      <w:pPr>
        <w:tabs>
          <w:tab w:val="left" w:pos="-720"/>
        </w:tabs>
        <w:suppressAutoHyphens/>
        <w:rPr>
          <w:rFonts w:ascii="Times New Roman" w:hAnsi="Times New Roman"/>
        </w:rPr>
      </w:pPr>
    </w:p>
    <w:p w14:paraId="0AF1BB5D"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Describe the evolution of Six Sigma. What impact has it had on General Electric? What differences must be addressed in applying Six Sigma in service organizations?</w:t>
      </w:r>
    </w:p>
    <w:p w14:paraId="76AD89B7" w14:textId="77777777" w:rsidR="00720D51" w:rsidRDefault="00720D51" w:rsidP="00720D51">
      <w:pPr>
        <w:tabs>
          <w:tab w:val="left" w:pos="-720"/>
        </w:tabs>
        <w:suppressAutoHyphens/>
        <w:ind w:left="360"/>
        <w:rPr>
          <w:rFonts w:ascii="Times New Roman" w:hAnsi="Times New Roman"/>
          <w:b/>
        </w:rPr>
      </w:pPr>
    </w:p>
    <w:p w14:paraId="7A8934C0"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See the text for details.  Students might be challenged to find out where Six Sigma is going today and whether it indeed will be sustainable.</w:t>
      </w:r>
    </w:p>
    <w:p w14:paraId="7CB9B2F1" w14:textId="77777777" w:rsidR="00720D51" w:rsidRDefault="00720D51">
      <w:pPr>
        <w:tabs>
          <w:tab w:val="left" w:pos="-720"/>
        </w:tabs>
        <w:suppressAutoHyphens/>
        <w:rPr>
          <w:rFonts w:ascii="Times New Roman" w:hAnsi="Times New Roman"/>
        </w:rPr>
      </w:pPr>
    </w:p>
    <w:p w14:paraId="7B12B7DD"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What are the similarities and differences among Six Sigma, ISO 9000, and the Baldrige approaches?</w:t>
      </w:r>
    </w:p>
    <w:p w14:paraId="1824A448" w14:textId="77777777" w:rsidR="00720D51" w:rsidRDefault="00720D51" w:rsidP="00720D51">
      <w:pPr>
        <w:tabs>
          <w:tab w:val="left" w:pos="-720"/>
        </w:tabs>
        <w:suppressAutoHyphens/>
        <w:ind w:left="360"/>
        <w:rPr>
          <w:rFonts w:ascii="Times New Roman" w:hAnsi="Times New Roman"/>
          <w:b/>
        </w:rPr>
      </w:pPr>
    </w:p>
    <w:p w14:paraId="50BF0F89"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See the last section of the chapter.</w:t>
      </w:r>
    </w:p>
    <w:p w14:paraId="4CC3C925" w14:textId="77777777" w:rsidR="00720D51" w:rsidRDefault="00720D51">
      <w:pPr>
        <w:tabs>
          <w:tab w:val="left" w:pos="-720"/>
        </w:tabs>
        <w:suppressAutoHyphens/>
        <w:rPr>
          <w:rFonts w:ascii="Times New Roman" w:hAnsi="Times New Roman"/>
        </w:rPr>
      </w:pPr>
    </w:p>
    <w:p w14:paraId="0E086A22"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What philosophical changes might be required to implement a Six Sigma process in a hospital, government agency, or not-for-profit organization? Are they likely to be easy or difficult?</w:t>
      </w:r>
    </w:p>
    <w:p w14:paraId="73DC5E15" w14:textId="77777777" w:rsidR="00720D51" w:rsidRDefault="00720D51" w:rsidP="00720D51">
      <w:pPr>
        <w:tabs>
          <w:tab w:val="left" w:pos="-720"/>
        </w:tabs>
        <w:suppressAutoHyphens/>
        <w:ind w:left="360"/>
        <w:rPr>
          <w:rFonts w:ascii="Times New Roman" w:hAnsi="Times New Roman"/>
          <w:b/>
        </w:rPr>
      </w:pPr>
    </w:p>
    <w:p w14:paraId="6812539F"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Applying Six Sigma requires a process-oriented, information-intensive focus, which many of these organizations typically lack, except perhaps, for hospitals.  Thus, implementing Six Sigma should be relatively easy for hospitals, and many examples exist.  However, most government and non-profit agencies lack good systems for measurement and processes which will most likely make Six Sigma much more challenging.  Training employees in the tools will also be more challenging.</w:t>
      </w:r>
    </w:p>
    <w:p w14:paraId="221EEEAE" w14:textId="77777777" w:rsidR="00720D51" w:rsidRDefault="00720D51">
      <w:pPr>
        <w:tabs>
          <w:tab w:val="left" w:pos="-720"/>
        </w:tabs>
        <w:suppressAutoHyphens/>
        <w:rPr>
          <w:rFonts w:ascii="Times New Roman" w:hAnsi="Times New Roman"/>
        </w:rPr>
      </w:pPr>
    </w:p>
    <w:p w14:paraId="17B73C9D"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How might the principles of Six Sigma be used to improve a quality process in a school or university? What elements of the Six Sigma philosophy might be difficult to obtain support for in the educational environment? Why?</w:t>
      </w:r>
    </w:p>
    <w:p w14:paraId="6B9D1DBD" w14:textId="77777777" w:rsidR="00720D51" w:rsidRDefault="00720D51" w:rsidP="00720D51">
      <w:pPr>
        <w:tabs>
          <w:tab w:val="left" w:pos="-720"/>
        </w:tabs>
        <w:suppressAutoHyphens/>
        <w:ind w:left="360"/>
        <w:rPr>
          <w:rFonts w:ascii="Times New Roman" w:hAnsi="Times New Roman"/>
          <w:b/>
        </w:rPr>
      </w:pPr>
    </w:p>
    <w:p w14:paraId="058AB92D"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 xml:space="preserve">There is not clear answer to these questions, as every school will be different.  Educational </w:t>
      </w:r>
      <w:r w:rsidRPr="005B7522">
        <w:rPr>
          <w:rFonts w:ascii="Times New Roman" w:hAnsi="Times New Roman"/>
        </w:rPr>
        <w:lastRenderedPageBreak/>
        <w:t>institutions will most likely find it more difficult to implement good measurement systems and get professional employees to buy in to the process and undergo training.</w:t>
      </w:r>
    </w:p>
    <w:p w14:paraId="35EE9AD6" w14:textId="77777777" w:rsidR="00720D51" w:rsidRDefault="00720D51">
      <w:pPr>
        <w:tabs>
          <w:tab w:val="left" w:pos="-720"/>
        </w:tabs>
        <w:suppressAutoHyphens/>
        <w:rPr>
          <w:rFonts w:ascii="Times New Roman" w:hAnsi="Times New Roman"/>
        </w:rPr>
      </w:pPr>
    </w:p>
    <w:p w14:paraId="1DB6D305" w14:textId="77777777" w:rsidR="00720D51" w:rsidRPr="005B7522" w:rsidRDefault="00720D51" w:rsidP="00915621">
      <w:pPr>
        <w:numPr>
          <w:ilvl w:val="0"/>
          <w:numId w:val="13"/>
        </w:numPr>
        <w:tabs>
          <w:tab w:val="left" w:pos="-720"/>
        </w:tabs>
        <w:suppressAutoHyphens/>
        <w:rPr>
          <w:rFonts w:ascii="Times New Roman" w:hAnsi="Times New Roman"/>
        </w:rPr>
      </w:pPr>
      <w:r w:rsidRPr="005B7522">
        <w:rPr>
          <w:rFonts w:ascii="Times New Roman" w:hAnsi="Times New Roman"/>
          <w:b/>
        </w:rPr>
        <w:t>Find a company that has implemented a Six Sigma process. What changes have they made in the organization in order to develop their Six Sigma approach?</w:t>
      </w:r>
    </w:p>
    <w:p w14:paraId="09CA210A" w14:textId="77777777" w:rsidR="00720D51" w:rsidRDefault="00720D51" w:rsidP="00720D51">
      <w:pPr>
        <w:tabs>
          <w:tab w:val="left" w:pos="-720"/>
        </w:tabs>
        <w:suppressAutoHyphens/>
        <w:ind w:left="360"/>
        <w:rPr>
          <w:rFonts w:ascii="Times New Roman" w:hAnsi="Times New Roman"/>
          <w:b/>
        </w:rPr>
      </w:pPr>
    </w:p>
    <w:p w14:paraId="2A623548" w14:textId="77777777" w:rsidR="00720D51" w:rsidRPr="005B7522" w:rsidRDefault="00720D51" w:rsidP="00720D51">
      <w:pPr>
        <w:tabs>
          <w:tab w:val="left" w:pos="-720"/>
        </w:tabs>
        <w:suppressAutoHyphens/>
        <w:ind w:left="360"/>
        <w:rPr>
          <w:rFonts w:ascii="Times New Roman" w:hAnsi="Times New Roman"/>
        </w:rPr>
      </w:pPr>
      <w:r w:rsidRPr="005B7522">
        <w:rPr>
          <w:rFonts w:ascii="Times New Roman" w:hAnsi="Times New Roman"/>
        </w:rPr>
        <w:t xml:space="preserve">This is a good project to emphasize implementation issues.  Many of these tie into subsequent chapters.  Some very good papers can be found in ASQ’s </w:t>
      </w:r>
      <w:r w:rsidRPr="005B7522">
        <w:rPr>
          <w:rFonts w:ascii="Times New Roman" w:hAnsi="Times New Roman"/>
          <w:i/>
        </w:rPr>
        <w:t>Six Sigma Forum</w:t>
      </w:r>
      <w:r w:rsidRPr="005B7522">
        <w:rPr>
          <w:rFonts w:ascii="Times New Roman" w:hAnsi="Times New Roman"/>
        </w:rPr>
        <w:t xml:space="preserve"> magazine, </w:t>
      </w:r>
      <w:r w:rsidRPr="005B7522">
        <w:rPr>
          <w:rFonts w:ascii="Times New Roman" w:hAnsi="Times New Roman"/>
          <w:i/>
        </w:rPr>
        <w:t>Quality Progress</w:t>
      </w:r>
      <w:r w:rsidRPr="005B7522">
        <w:rPr>
          <w:rFonts w:ascii="Times New Roman" w:hAnsi="Times New Roman"/>
        </w:rPr>
        <w:t xml:space="preserve">, and its annual Quality Congress Proceeedings.  </w:t>
      </w:r>
    </w:p>
    <w:p w14:paraId="14A2CAEC" w14:textId="77777777" w:rsidR="00720D51" w:rsidRDefault="00720D51">
      <w:pPr>
        <w:tabs>
          <w:tab w:val="left" w:pos="-720"/>
        </w:tabs>
        <w:suppressAutoHyphens/>
        <w:rPr>
          <w:rFonts w:ascii="Times New Roman" w:hAnsi="Times New Roman"/>
        </w:rPr>
      </w:pPr>
    </w:p>
    <w:p w14:paraId="444F8950" w14:textId="77777777" w:rsidR="00720D51" w:rsidRDefault="00720D51">
      <w:pPr>
        <w:tabs>
          <w:tab w:val="left" w:pos="-720"/>
        </w:tabs>
        <w:suppressAutoHyphens/>
        <w:rPr>
          <w:rFonts w:ascii="Times New Roman" w:hAnsi="Times New Roman"/>
        </w:rPr>
      </w:pPr>
    </w:p>
    <w:p w14:paraId="3A53AA23" w14:textId="77777777" w:rsidR="00720D51" w:rsidRDefault="00720D51">
      <w:pPr>
        <w:tabs>
          <w:tab w:val="left" w:pos="-720"/>
        </w:tabs>
        <w:suppressAutoHyphens/>
        <w:rPr>
          <w:rFonts w:ascii="Times New Roman" w:hAnsi="Times New Roman"/>
        </w:rPr>
      </w:pPr>
      <w:r>
        <w:rPr>
          <w:rFonts w:ascii="Times New Roman" w:hAnsi="Times New Roman"/>
          <w:b/>
        </w:rPr>
        <w:t>CASES</w:t>
      </w:r>
    </w:p>
    <w:p w14:paraId="36B2E605" w14:textId="77777777" w:rsidR="00720D51" w:rsidRDefault="00720D51">
      <w:pPr>
        <w:tabs>
          <w:tab w:val="left" w:pos="-720"/>
        </w:tabs>
        <w:suppressAutoHyphens/>
        <w:rPr>
          <w:rFonts w:ascii="Times New Roman" w:hAnsi="Times New Roman"/>
        </w:rPr>
      </w:pPr>
    </w:p>
    <w:p w14:paraId="082F177A" w14:textId="77777777" w:rsidR="00720D51" w:rsidRPr="00B14EAF" w:rsidRDefault="00720D51" w:rsidP="00720D51">
      <w:pPr>
        <w:tabs>
          <w:tab w:val="left" w:pos="-720"/>
        </w:tabs>
        <w:suppressAutoHyphens/>
        <w:rPr>
          <w:rFonts w:ascii="Times New Roman" w:hAnsi="Times New Roman"/>
          <w:b/>
        </w:rPr>
      </w:pPr>
      <w:r w:rsidRPr="00B14EAF">
        <w:rPr>
          <w:rFonts w:ascii="Times New Roman" w:hAnsi="Times New Roman"/>
          <w:b/>
        </w:rPr>
        <w:t>The Technical Support Clerk</w:t>
      </w:r>
    </w:p>
    <w:p w14:paraId="11A445A4" w14:textId="77777777" w:rsidR="00720D51" w:rsidRDefault="00720D51" w:rsidP="00720D51">
      <w:pPr>
        <w:tabs>
          <w:tab w:val="left" w:pos="-720"/>
        </w:tabs>
        <w:suppressAutoHyphens/>
        <w:rPr>
          <w:rFonts w:ascii="Times New Roman" w:hAnsi="Times New Roman"/>
        </w:rPr>
      </w:pPr>
    </w:p>
    <w:p w14:paraId="66105F65" w14:textId="77777777" w:rsidR="00720D51" w:rsidRPr="00B14EAF" w:rsidRDefault="00720D51" w:rsidP="00915621">
      <w:pPr>
        <w:numPr>
          <w:ilvl w:val="0"/>
          <w:numId w:val="15"/>
        </w:numPr>
        <w:tabs>
          <w:tab w:val="left" w:pos="-720"/>
        </w:tabs>
        <w:suppressAutoHyphens/>
        <w:rPr>
          <w:rFonts w:ascii="Times New Roman" w:hAnsi="Times New Roman"/>
        </w:rPr>
      </w:pPr>
      <w:r w:rsidRPr="00B14EAF">
        <w:rPr>
          <w:rFonts w:ascii="Times New Roman" w:hAnsi="Times New Roman"/>
          <w:b/>
        </w:rPr>
        <w:t>What is Melissa’s job as opposed to her job description? What might Deming say about this situation?</w:t>
      </w:r>
    </w:p>
    <w:p w14:paraId="1D289616" w14:textId="77777777" w:rsidR="00720D51" w:rsidRDefault="00720D51" w:rsidP="00720D51">
      <w:pPr>
        <w:tabs>
          <w:tab w:val="left" w:pos="-720"/>
        </w:tabs>
        <w:suppressAutoHyphens/>
        <w:ind w:left="360"/>
        <w:rPr>
          <w:rFonts w:ascii="Times New Roman" w:hAnsi="Times New Roman"/>
        </w:rPr>
      </w:pPr>
    </w:p>
    <w:p w14:paraId="39128F27" w14:textId="77777777" w:rsidR="00720D51" w:rsidRPr="00B14EAF" w:rsidRDefault="00720D51" w:rsidP="00720D51">
      <w:pPr>
        <w:tabs>
          <w:tab w:val="left" w:pos="-720"/>
        </w:tabs>
        <w:suppressAutoHyphens/>
        <w:ind w:left="360"/>
        <w:rPr>
          <w:rFonts w:ascii="Times New Roman" w:hAnsi="Times New Roman"/>
        </w:rPr>
      </w:pPr>
      <w:r w:rsidRPr="00B14EAF">
        <w:rPr>
          <w:rFonts w:ascii="Times New Roman" w:hAnsi="Times New Roman"/>
        </w:rPr>
        <w:t>Many students will describes Melissa’s job description as given in the case.  Her “job” is really to satisfy customers.  Note the difference between one’s job and a job description.  Deming would have said that the numerical quota is contrary to the requirements that her supervisor states.  This situation also goes against Deming’s point on “pride of workmanship” because she has inadequate technology to do her job.</w:t>
      </w:r>
    </w:p>
    <w:p w14:paraId="180A97BF" w14:textId="77777777" w:rsidR="00720D51" w:rsidRDefault="00720D51" w:rsidP="00720D51">
      <w:pPr>
        <w:tabs>
          <w:tab w:val="left" w:pos="-720"/>
        </w:tabs>
        <w:suppressAutoHyphens/>
        <w:rPr>
          <w:rFonts w:ascii="Times New Roman" w:hAnsi="Times New Roman"/>
        </w:rPr>
      </w:pPr>
    </w:p>
    <w:p w14:paraId="696C4649" w14:textId="77777777" w:rsidR="00720D51" w:rsidRPr="00EA12FA" w:rsidRDefault="00720D51" w:rsidP="00915621">
      <w:pPr>
        <w:numPr>
          <w:ilvl w:val="0"/>
          <w:numId w:val="15"/>
        </w:numPr>
        <w:tabs>
          <w:tab w:val="left" w:pos="-720"/>
        </w:tabs>
        <w:suppressAutoHyphens/>
        <w:rPr>
          <w:rFonts w:ascii="Times New Roman" w:hAnsi="Times New Roman"/>
        </w:rPr>
      </w:pPr>
      <w:r w:rsidRPr="00EA12FA">
        <w:rPr>
          <w:rFonts w:ascii="Times New Roman" w:hAnsi="Times New Roman"/>
          <w:b/>
        </w:rPr>
        <w:t>Drawing upon Deming’s principles, outline a plan to improve this situation</w:t>
      </w:r>
      <w:r w:rsidRPr="00EA12FA">
        <w:rPr>
          <w:rFonts w:ascii="AdvOTbc475f09" w:hAnsi="AdvOTbc475f09" w:cs="AdvOTbc475f09"/>
          <w:snapToGrid/>
          <w:sz w:val="18"/>
          <w:szCs w:val="18"/>
        </w:rPr>
        <w:t>.</w:t>
      </w:r>
    </w:p>
    <w:p w14:paraId="79D15ECB" w14:textId="77777777" w:rsidR="00720D51" w:rsidRDefault="00720D51" w:rsidP="00720D51">
      <w:pPr>
        <w:tabs>
          <w:tab w:val="left" w:pos="-720"/>
        </w:tabs>
        <w:suppressAutoHyphens/>
        <w:ind w:left="360"/>
        <w:rPr>
          <w:rFonts w:ascii="Times New Roman" w:hAnsi="Times New Roman"/>
          <w:b/>
        </w:rPr>
      </w:pPr>
    </w:p>
    <w:p w14:paraId="702E90BF" w14:textId="77777777" w:rsidR="00720D51" w:rsidRPr="00EA12FA" w:rsidRDefault="00720D51" w:rsidP="00720D51">
      <w:pPr>
        <w:tabs>
          <w:tab w:val="left" w:pos="-720"/>
        </w:tabs>
        <w:suppressAutoHyphens/>
        <w:ind w:left="360"/>
        <w:rPr>
          <w:rFonts w:ascii="Times New Roman" w:hAnsi="Times New Roman"/>
        </w:rPr>
      </w:pPr>
      <w:r w:rsidRPr="00EA12FA">
        <w:rPr>
          <w:rFonts w:ascii="Times New Roman" w:hAnsi="Times New Roman"/>
        </w:rPr>
        <w:t>Certainly the quota system must go, and Melissa might need improved training and technology to balance efficiency with the need to meet customers’ needs.  The company might also begin to conduct some customer surveys to understand needs and measure satisfaction as well as to measure Melissa’s performance relative to these needs.  The company needs to examine its staffing policies and scheduling procedures to ensure adequate coverage so that customers will not have to wait and clerks are not rushed.</w:t>
      </w:r>
    </w:p>
    <w:p w14:paraId="4573EB18" w14:textId="77777777" w:rsidR="00720D51" w:rsidRDefault="00720D51">
      <w:pPr>
        <w:tabs>
          <w:tab w:val="left" w:pos="-720"/>
        </w:tabs>
        <w:suppressAutoHyphens/>
        <w:rPr>
          <w:rFonts w:ascii="Times New Roman" w:hAnsi="Times New Roman"/>
        </w:rPr>
      </w:pPr>
    </w:p>
    <w:p w14:paraId="3110396B" w14:textId="3B6CC183" w:rsidR="00116C4F" w:rsidRPr="00CE1D59" w:rsidRDefault="00CB2E0A" w:rsidP="00116C4F">
      <w:pPr>
        <w:rPr>
          <w:rFonts w:ascii="Times New Roman" w:hAnsi="Times New Roman"/>
          <w:b/>
        </w:rPr>
      </w:pPr>
      <w:r>
        <w:rPr>
          <w:rFonts w:ascii="Times New Roman" w:hAnsi="Times New Roman"/>
          <w:b/>
        </w:rPr>
        <w:t>Nashville Custom Guitars</w:t>
      </w:r>
      <w:r w:rsidR="00116C4F" w:rsidRPr="00CE1D59">
        <w:rPr>
          <w:rFonts w:ascii="Times New Roman" w:hAnsi="Times New Roman"/>
          <w:b/>
        </w:rPr>
        <w:t xml:space="preserve"> Revisited</w:t>
      </w:r>
    </w:p>
    <w:p w14:paraId="56779397" w14:textId="77777777" w:rsidR="00116C4F" w:rsidRDefault="00116C4F" w:rsidP="00116C4F">
      <w:pPr>
        <w:tabs>
          <w:tab w:val="left" w:pos="-720"/>
        </w:tabs>
        <w:suppressAutoHyphens/>
        <w:ind w:left="360"/>
        <w:rPr>
          <w:rFonts w:ascii="Times New Roman" w:hAnsi="Times New Roman"/>
          <w:b/>
        </w:rPr>
      </w:pPr>
    </w:p>
    <w:p w14:paraId="4465D9E7" w14:textId="7986AD07" w:rsidR="00116C4F" w:rsidRDefault="00116C4F" w:rsidP="00116C4F">
      <w:pPr>
        <w:tabs>
          <w:tab w:val="left" w:pos="-720"/>
        </w:tabs>
        <w:suppressAutoHyphens/>
        <w:ind w:left="360"/>
        <w:rPr>
          <w:rFonts w:ascii="Times New Roman" w:hAnsi="Times New Roman"/>
          <w:b/>
        </w:rPr>
      </w:pPr>
      <w:r w:rsidRPr="00CE1D59">
        <w:rPr>
          <w:rFonts w:ascii="Times New Roman" w:hAnsi="Times New Roman"/>
          <w:b/>
        </w:rPr>
        <w:t xml:space="preserve">Read the </w:t>
      </w:r>
      <w:r w:rsidR="00CB2E0A">
        <w:rPr>
          <w:rFonts w:ascii="Times New Roman" w:hAnsi="Times New Roman"/>
          <w:b/>
        </w:rPr>
        <w:t>Nashville Custom Guitars</w:t>
      </w:r>
      <w:r w:rsidRPr="00CE1D59">
        <w:rPr>
          <w:rFonts w:ascii="Times New Roman" w:hAnsi="Times New Roman"/>
          <w:b/>
        </w:rPr>
        <w:t xml:space="preserve"> Case in Chapter</w:t>
      </w:r>
      <w:r>
        <w:rPr>
          <w:rFonts w:ascii="Times New Roman" w:hAnsi="Times New Roman"/>
          <w:b/>
        </w:rPr>
        <w:t xml:space="preserve"> </w:t>
      </w:r>
      <w:r w:rsidRPr="00CE1D59">
        <w:rPr>
          <w:rFonts w:ascii="Times New Roman" w:hAnsi="Times New Roman"/>
          <w:b/>
        </w:rPr>
        <w:t>1. Explain how Deming’s 14 Points are reflected in</w:t>
      </w:r>
      <w:r>
        <w:rPr>
          <w:rFonts w:ascii="Times New Roman" w:hAnsi="Times New Roman"/>
          <w:b/>
        </w:rPr>
        <w:t xml:space="preserve"> </w:t>
      </w:r>
      <w:r w:rsidRPr="00CE1D59">
        <w:rPr>
          <w:rFonts w:ascii="Times New Roman" w:hAnsi="Times New Roman"/>
          <w:b/>
        </w:rPr>
        <w:t>its management practices and procedures.</w:t>
      </w:r>
    </w:p>
    <w:p w14:paraId="126548CA" w14:textId="77777777" w:rsidR="00116C4F" w:rsidRDefault="00116C4F" w:rsidP="00116C4F">
      <w:pPr>
        <w:tabs>
          <w:tab w:val="left" w:pos="-720"/>
        </w:tabs>
        <w:suppressAutoHyphens/>
        <w:ind w:left="360"/>
        <w:rPr>
          <w:rFonts w:ascii="Times New Roman" w:hAnsi="Times New Roman"/>
          <w:b/>
        </w:rPr>
      </w:pPr>
    </w:p>
    <w:p w14:paraId="52A62700" w14:textId="77777777" w:rsidR="00116C4F" w:rsidRDefault="00116C4F" w:rsidP="00915621">
      <w:pPr>
        <w:numPr>
          <w:ilvl w:val="0"/>
          <w:numId w:val="18"/>
        </w:numPr>
        <w:rPr>
          <w:rFonts w:ascii="Times New Roman" w:hAnsi="Times New Roman"/>
        </w:rPr>
      </w:pPr>
      <w:r>
        <w:rPr>
          <w:rFonts w:ascii="Times New Roman" w:hAnsi="Times New Roman"/>
          <w:i/>
        </w:rPr>
        <w:t>Create a Statement of Purpose</w:t>
      </w:r>
      <w:r>
        <w:rPr>
          <w:rFonts w:ascii="Times New Roman" w:hAnsi="Times New Roman"/>
        </w:rPr>
        <w:t>. Passion for guitar making.</w:t>
      </w:r>
    </w:p>
    <w:p w14:paraId="4B331EFD" w14:textId="77777777" w:rsidR="00116C4F" w:rsidRDefault="00116C4F" w:rsidP="00915621">
      <w:pPr>
        <w:numPr>
          <w:ilvl w:val="0"/>
          <w:numId w:val="18"/>
        </w:numPr>
        <w:rPr>
          <w:rFonts w:ascii="Times New Roman" w:hAnsi="Times New Roman"/>
        </w:rPr>
      </w:pPr>
      <w:r>
        <w:rPr>
          <w:rFonts w:ascii="Times New Roman" w:hAnsi="Times New Roman"/>
          <w:i/>
        </w:rPr>
        <w:t>Learn the New Philosophy</w:t>
      </w:r>
      <w:r>
        <w:rPr>
          <w:rFonts w:ascii="Times New Roman" w:hAnsi="Times New Roman"/>
        </w:rPr>
        <w:t xml:space="preserve">. </w:t>
      </w:r>
    </w:p>
    <w:p w14:paraId="0338B0A6" w14:textId="77777777" w:rsidR="00116C4F" w:rsidRDefault="00116C4F" w:rsidP="00915621">
      <w:pPr>
        <w:numPr>
          <w:ilvl w:val="0"/>
          <w:numId w:val="18"/>
        </w:numPr>
        <w:rPr>
          <w:rFonts w:ascii="Times New Roman" w:hAnsi="Times New Roman"/>
        </w:rPr>
      </w:pPr>
      <w:r>
        <w:rPr>
          <w:rFonts w:ascii="Times New Roman" w:hAnsi="Times New Roman"/>
          <w:i/>
        </w:rPr>
        <w:t>Understand Inspection</w:t>
      </w:r>
      <w:r>
        <w:rPr>
          <w:rFonts w:ascii="Times New Roman" w:hAnsi="Times New Roman"/>
        </w:rPr>
        <w:t>. Inspection used judiciously to ensure quality, not indiscriminately.</w:t>
      </w:r>
    </w:p>
    <w:p w14:paraId="30DD7086" w14:textId="77777777" w:rsidR="00116C4F" w:rsidRDefault="00116C4F" w:rsidP="00915621">
      <w:pPr>
        <w:numPr>
          <w:ilvl w:val="0"/>
          <w:numId w:val="18"/>
        </w:numPr>
        <w:rPr>
          <w:rFonts w:ascii="Times New Roman" w:hAnsi="Times New Roman"/>
        </w:rPr>
      </w:pPr>
      <w:r>
        <w:rPr>
          <w:rFonts w:ascii="Times New Roman" w:hAnsi="Times New Roman"/>
          <w:i/>
        </w:rPr>
        <w:t>End Price Tag Decisions</w:t>
      </w:r>
      <w:r>
        <w:rPr>
          <w:rFonts w:ascii="Times New Roman" w:hAnsi="Times New Roman"/>
        </w:rPr>
        <w:t>. Selecting highest grades of wood. Using hand processes when needed to ensure quality.</w:t>
      </w:r>
    </w:p>
    <w:p w14:paraId="3A32A291" w14:textId="77777777" w:rsidR="00116C4F" w:rsidRDefault="00116C4F" w:rsidP="00915621">
      <w:pPr>
        <w:numPr>
          <w:ilvl w:val="0"/>
          <w:numId w:val="18"/>
        </w:numPr>
        <w:rPr>
          <w:rFonts w:ascii="Times New Roman" w:hAnsi="Times New Roman"/>
        </w:rPr>
      </w:pPr>
      <w:r>
        <w:rPr>
          <w:rFonts w:ascii="Times New Roman" w:hAnsi="Times New Roman"/>
          <w:i/>
        </w:rPr>
        <w:lastRenderedPageBreak/>
        <w:t>Improve Constantly</w:t>
      </w:r>
      <w:r>
        <w:rPr>
          <w:rFonts w:ascii="Times New Roman" w:hAnsi="Times New Roman"/>
        </w:rPr>
        <w:t xml:space="preserve">. Use written records to try to duplicate outstanding sound results. </w:t>
      </w:r>
    </w:p>
    <w:p w14:paraId="43937602" w14:textId="77777777" w:rsidR="00116C4F" w:rsidRDefault="00116C4F" w:rsidP="00915621">
      <w:pPr>
        <w:numPr>
          <w:ilvl w:val="0"/>
          <w:numId w:val="18"/>
        </w:numPr>
        <w:rPr>
          <w:rFonts w:ascii="Times New Roman" w:hAnsi="Times New Roman"/>
        </w:rPr>
      </w:pPr>
      <w:r>
        <w:rPr>
          <w:rFonts w:ascii="Times New Roman" w:hAnsi="Times New Roman"/>
          <w:i/>
        </w:rPr>
        <w:t>Institute Training</w:t>
      </w:r>
      <w:r>
        <w:rPr>
          <w:rFonts w:ascii="Times New Roman" w:hAnsi="Times New Roman"/>
        </w:rPr>
        <w:t>. Encourage skill building through external courses or building instruments for personal use.</w:t>
      </w:r>
    </w:p>
    <w:p w14:paraId="0B2302B2" w14:textId="77777777" w:rsidR="00116C4F" w:rsidRDefault="00116C4F" w:rsidP="00915621">
      <w:pPr>
        <w:numPr>
          <w:ilvl w:val="0"/>
          <w:numId w:val="18"/>
        </w:numPr>
        <w:rPr>
          <w:rFonts w:ascii="Times New Roman" w:hAnsi="Times New Roman"/>
        </w:rPr>
      </w:pPr>
      <w:r>
        <w:rPr>
          <w:rFonts w:ascii="Times New Roman" w:hAnsi="Times New Roman"/>
          <w:i/>
        </w:rPr>
        <w:t>Teach and Institute Leadership</w:t>
      </w:r>
      <w:r>
        <w:rPr>
          <w:rFonts w:ascii="Times New Roman" w:hAnsi="Times New Roman"/>
        </w:rPr>
        <w:t>. Encouraging workers to go out on their own.</w:t>
      </w:r>
    </w:p>
    <w:p w14:paraId="592B2394" w14:textId="77777777" w:rsidR="00116C4F" w:rsidRDefault="00116C4F" w:rsidP="00915621">
      <w:pPr>
        <w:numPr>
          <w:ilvl w:val="0"/>
          <w:numId w:val="18"/>
        </w:numPr>
        <w:rPr>
          <w:rFonts w:ascii="Times New Roman" w:hAnsi="Times New Roman"/>
        </w:rPr>
      </w:pPr>
      <w:r>
        <w:rPr>
          <w:rFonts w:ascii="Times New Roman" w:hAnsi="Times New Roman"/>
          <w:i/>
        </w:rPr>
        <w:t>Drive Out Fear and Innovate</w:t>
      </w:r>
      <w:r>
        <w:rPr>
          <w:rFonts w:ascii="Times New Roman" w:hAnsi="Times New Roman"/>
        </w:rPr>
        <w:t xml:space="preserve">. </w:t>
      </w:r>
    </w:p>
    <w:p w14:paraId="6700D874" w14:textId="77777777" w:rsidR="00116C4F" w:rsidRDefault="00116C4F" w:rsidP="00915621">
      <w:pPr>
        <w:numPr>
          <w:ilvl w:val="0"/>
          <w:numId w:val="18"/>
        </w:numPr>
        <w:rPr>
          <w:rFonts w:ascii="Times New Roman" w:hAnsi="Times New Roman"/>
        </w:rPr>
      </w:pPr>
      <w:r>
        <w:rPr>
          <w:rFonts w:ascii="Times New Roman" w:hAnsi="Times New Roman"/>
          <w:i/>
        </w:rPr>
        <w:t>Optimize the Efforts of Teams and Staff</w:t>
      </w:r>
      <w:r>
        <w:rPr>
          <w:rFonts w:ascii="Times New Roman" w:hAnsi="Times New Roman"/>
        </w:rPr>
        <w:t>.  Not having a formal quality department. Recruiting workers who thrive in a team environment.</w:t>
      </w:r>
    </w:p>
    <w:p w14:paraId="267CC55D" w14:textId="77777777" w:rsidR="00116C4F" w:rsidRDefault="00116C4F" w:rsidP="00915621">
      <w:pPr>
        <w:numPr>
          <w:ilvl w:val="0"/>
          <w:numId w:val="18"/>
        </w:numPr>
        <w:rPr>
          <w:rFonts w:ascii="Times New Roman" w:hAnsi="Times New Roman"/>
        </w:rPr>
      </w:pPr>
      <w:r>
        <w:rPr>
          <w:rFonts w:ascii="Times New Roman" w:hAnsi="Times New Roman"/>
          <w:i/>
        </w:rPr>
        <w:t>Eliminate Exhortations</w:t>
      </w:r>
      <w:r>
        <w:rPr>
          <w:rFonts w:ascii="Times New Roman" w:hAnsi="Times New Roman"/>
        </w:rPr>
        <w:t xml:space="preserve">. </w:t>
      </w:r>
    </w:p>
    <w:p w14:paraId="1BAC57DB" w14:textId="77777777" w:rsidR="00116C4F" w:rsidRDefault="00116C4F" w:rsidP="00915621">
      <w:pPr>
        <w:numPr>
          <w:ilvl w:val="0"/>
          <w:numId w:val="18"/>
        </w:numPr>
        <w:rPr>
          <w:rFonts w:ascii="Times New Roman" w:hAnsi="Times New Roman"/>
        </w:rPr>
      </w:pPr>
      <w:r>
        <w:rPr>
          <w:rFonts w:ascii="Times New Roman" w:hAnsi="Times New Roman"/>
          <w:i/>
        </w:rPr>
        <w:t>Eliminate Quotas and MBO; Institute Improvement; and Understand Processes</w:t>
      </w:r>
      <w:r>
        <w:rPr>
          <w:rFonts w:ascii="Times New Roman" w:hAnsi="Times New Roman"/>
        </w:rPr>
        <w:t>. Not passing work on to the next department until quality is assured.</w:t>
      </w:r>
    </w:p>
    <w:p w14:paraId="3DB32295" w14:textId="77777777" w:rsidR="00116C4F" w:rsidRDefault="00116C4F" w:rsidP="00915621">
      <w:pPr>
        <w:numPr>
          <w:ilvl w:val="0"/>
          <w:numId w:val="18"/>
        </w:numPr>
        <w:rPr>
          <w:rFonts w:ascii="Times New Roman" w:hAnsi="Times New Roman"/>
        </w:rPr>
      </w:pPr>
      <w:r>
        <w:rPr>
          <w:rFonts w:ascii="Times New Roman" w:hAnsi="Times New Roman"/>
          <w:i/>
        </w:rPr>
        <w:t>Remove Barriers</w:t>
      </w:r>
      <w:r>
        <w:rPr>
          <w:rFonts w:ascii="Times New Roman" w:hAnsi="Times New Roman"/>
        </w:rPr>
        <w:t>.  Skill building helps workers become familiar with the entire process.</w:t>
      </w:r>
    </w:p>
    <w:p w14:paraId="1C42868C" w14:textId="77777777" w:rsidR="00116C4F" w:rsidRDefault="00116C4F" w:rsidP="00915621">
      <w:pPr>
        <w:numPr>
          <w:ilvl w:val="0"/>
          <w:numId w:val="18"/>
        </w:numPr>
        <w:rPr>
          <w:rFonts w:ascii="Times New Roman" w:hAnsi="Times New Roman"/>
        </w:rPr>
      </w:pPr>
      <w:r>
        <w:rPr>
          <w:rFonts w:ascii="Times New Roman" w:hAnsi="Times New Roman"/>
          <w:i/>
        </w:rPr>
        <w:t>Encourage Education</w:t>
      </w:r>
      <w:r>
        <w:rPr>
          <w:rFonts w:ascii="Times New Roman" w:hAnsi="Times New Roman"/>
        </w:rPr>
        <w:t xml:space="preserve">. </w:t>
      </w:r>
    </w:p>
    <w:p w14:paraId="3F306939" w14:textId="77777777" w:rsidR="00116C4F" w:rsidRDefault="00116C4F" w:rsidP="00915621">
      <w:pPr>
        <w:numPr>
          <w:ilvl w:val="0"/>
          <w:numId w:val="18"/>
        </w:numPr>
        <w:rPr>
          <w:rFonts w:ascii="Times New Roman" w:hAnsi="Times New Roman"/>
        </w:rPr>
      </w:pPr>
      <w:r>
        <w:rPr>
          <w:rFonts w:ascii="Times New Roman" w:hAnsi="Times New Roman"/>
          <w:i/>
        </w:rPr>
        <w:t>Take Action</w:t>
      </w:r>
      <w:r>
        <w:rPr>
          <w:rFonts w:ascii="Times New Roman" w:hAnsi="Times New Roman"/>
        </w:rPr>
        <w:t xml:space="preserve">. </w:t>
      </w:r>
    </w:p>
    <w:p w14:paraId="3F418AAC" w14:textId="77777777" w:rsidR="00116C4F" w:rsidRDefault="00116C4F" w:rsidP="00116C4F">
      <w:pPr>
        <w:tabs>
          <w:tab w:val="left" w:pos="-720"/>
        </w:tabs>
        <w:suppressAutoHyphens/>
        <w:ind w:left="360"/>
        <w:rPr>
          <w:rFonts w:ascii="Times New Roman" w:hAnsi="Times New Roman"/>
        </w:rPr>
      </w:pPr>
    </w:p>
    <w:p w14:paraId="5071AF97" w14:textId="77777777" w:rsidR="00116C4F" w:rsidRDefault="00116C4F" w:rsidP="00116C4F">
      <w:pPr>
        <w:tabs>
          <w:tab w:val="left" w:pos="-720"/>
        </w:tabs>
        <w:suppressAutoHyphens/>
        <w:ind w:left="360"/>
        <w:rPr>
          <w:rFonts w:ascii="Times New Roman" w:hAnsi="Times New Roman"/>
        </w:rPr>
      </w:pPr>
      <w:r>
        <w:rPr>
          <w:rFonts w:ascii="Times New Roman" w:hAnsi="Times New Roman"/>
        </w:rPr>
        <w:t>While all points are not explicitly observed, many are clearly there.</w:t>
      </w:r>
    </w:p>
    <w:p w14:paraId="346A1C28" w14:textId="77777777" w:rsidR="00116C4F" w:rsidRDefault="00116C4F" w:rsidP="00116C4F">
      <w:pPr>
        <w:tabs>
          <w:tab w:val="left" w:pos="-720"/>
        </w:tabs>
        <w:suppressAutoHyphens/>
        <w:ind w:left="360"/>
        <w:rPr>
          <w:rFonts w:ascii="Times New Roman" w:hAnsi="Times New Roman"/>
        </w:rPr>
      </w:pPr>
    </w:p>
    <w:p w14:paraId="7E01A0DC" w14:textId="416D0459" w:rsidR="00116C4F" w:rsidRDefault="00CB2E0A" w:rsidP="00116C4F">
      <w:pPr>
        <w:tabs>
          <w:tab w:val="left" w:pos="-720"/>
        </w:tabs>
        <w:suppressAutoHyphens/>
        <w:rPr>
          <w:rFonts w:ascii="Times New Roman" w:hAnsi="Times New Roman"/>
          <w:b/>
        </w:rPr>
      </w:pPr>
      <w:r>
        <w:rPr>
          <w:rFonts w:ascii="Times New Roman" w:hAnsi="Times New Roman"/>
          <w:b/>
        </w:rPr>
        <w:t>Power Products, Inc.</w:t>
      </w:r>
    </w:p>
    <w:p w14:paraId="6E189DDC" w14:textId="77777777" w:rsidR="00CB2E0A" w:rsidRDefault="00CB2E0A" w:rsidP="00116C4F">
      <w:pPr>
        <w:tabs>
          <w:tab w:val="left" w:pos="-720"/>
        </w:tabs>
        <w:suppressAutoHyphens/>
        <w:rPr>
          <w:rFonts w:ascii="Times New Roman" w:hAnsi="Times New Roman"/>
          <w:b/>
        </w:rPr>
      </w:pPr>
    </w:p>
    <w:p w14:paraId="2929DD3B" w14:textId="45172468" w:rsidR="00A60B40" w:rsidRDefault="00A60B40" w:rsidP="00915621">
      <w:pPr>
        <w:numPr>
          <w:ilvl w:val="0"/>
          <w:numId w:val="16"/>
        </w:numPr>
        <w:tabs>
          <w:tab w:val="left" w:pos="-720"/>
        </w:tabs>
        <w:suppressAutoHyphens/>
        <w:rPr>
          <w:rFonts w:ascii="Times New Roman" w:hAnsi="Times New Roman"/>
          <w:b/>
        </w:rPr>
      </w:pPr>
      <w:r w:rsidRPr="00A60B40">
        <w:rPr>
          <w:rFonts w:ascii="Times New Roman" w:hAnsi="Times New Roman"/>
          <w:b/>
        </w:rPr>
        <w:t>Which of Deming’s 14 Points are violated at</w:t>
      </w:r>
      <w:r>
        <w:rPr>
          <w:rFonts w:ascii="Times New Roman" w:hAnsi="Times New Roman"/>
          <w:b/>
        </w:rPr>
        <w:t xml:space="preserve"> </w:t>
      </w:r>
      <w:r w:rsidRPr="00A60B40">
        <w:rPr>
          <w:rFonts w:ascii="Times New Roman" w:hAnsi="Times New Roman"/>
          <w:b/>
        </w:rPr>
        <w:t>Power Products?</w:t>
      </w:r>
    </w:p>
    <w:p w14:paraId="5A1C3031" w14:textId="77777777" w:rsidR="00A60B40" w:rsidRDefault="00A60B40" w:rsidP="00A60B40">
      <w:pPr>
        <w:tabs>
          <w:tab w:val="left" w:pos="-720"/>
        </w:tabs>
        <w:suppressAutoHyphens/>
        <w:rPr>
          <w:rFonts w:ascii="Times New Roman" w:hAnsi="Times New Roman"/>
          <w:b/>
        </w:rPr>
      </w:pPr>
    </w:p>
    <w:p w14:paraId="18DC9EB2" w14:textId="77777777" w:rsidR="004A6EDE" w:rsidRPr="004A6EDE" w:rsidRDefault="00B45C78" w:rsidP="004A6EDE">
      <w:pPr>
        <w:tabs>
          <w:tab w:val="left" w:pos="-720"/>
        </w:tabs>
        <w:suppressAutoHyphens/>
        <w:ind w:left="360"/>
        <w:rPr>
          <w:rFonts w:ascii="Times New Roman" w:hAnsi="Times New Roman"/>
        </w:rPr>
      </w:pPr>
      <w:r w:rsidRPr="004A6EDE">
        <w:rPr>
          <w:rFonts w:ascii="Times New Roman" w:hAnsi="Times New Roman"/>
        </w:rPr>
        <w:t xml:space="preserve">The most obvious ones are </w:t>
      </w:r>
    </w:p>
    <w:p w14:paraId="1C9475AE" w14:textId="77777777" w:rsidR="004A6EDE" w:rsidRPr="004A6EDE" w:rsidRDefault="00B45C78" w:rsidP="004A6EDE">
      <w:pPr>
        <w:tabs>
          <w:tab w:val="left" w:pos="-720"/>
        </w:tabs>
        <w:suppressAutoHyphens/>
        <w:ind w:left="360"/>
        <w:rPr>
          <w:rFonts w:ascii="Times New Roman" w:hAnsi="Times New Roman"/>
        </w:rPr>
      </w:pPr>
      <w:r w:rsidRPr="004A6EDE">
        <w:rPr>
          <w:rFonts w:ascii="Times New Roman" w:hAnsi="Times New Roman"/>
        </w:rPr>
        <w:t xml:space="preserve">Point 3: Understand the purpose of inspection, for improvement of processes and reduction of cost. </w:t>
      </w:r>
    </w:p>
    <w:p w14:paraId="06719E59" w14:textId="49E8FAA3" w:rsidR="00A60B40" w:rsidRPr="004A6EDE" w:rsidRDefault="00B45C78" w:rsidP="004A6EDE">
      <w:pPr>
        <w:tabs>
          <w:tab w:val="left" w:pos="-720"/>
        </w:tabs>
        <w:suppressAutoHyphens/>
        <w:ind w:left="360"/>
        <w:rPr>
          <w:rFonts w:ascii="Times New Roman" w:hAnsi="Times New Roman"/>
        </w:rPr>
      </w:pPr>
      <w:r w:rsidRPr="004A6EDE">
        <w:rPr>
          <w:rFonts w:ascii="Times New Roman" w:hAnsi="Times New Roman"/>
        </w:rPr>
        <w:t>Point 4</w:t>
      </w:r>
      <w:r w:rsidR="004A6EDE">
        <w:rPr>
          <w:rFonts w:ascii="Times New Roman" w:hAnsi="Times New Roman"/>
        </w:rPr>
        <w:t>:</w:t>
      </w:r>
      <w:r w:rsidRPr="004A6EDE">
        <w:rPr>
          <w:rFonts w:ascii="Times New Roman" w:hAnsi="Times New Roman"/>
        </w:rPr>
        <w:t xml:space="preserve"> End the practice of awarding business on the basis of price tag alone.</w:t>
      </w:r>
    </w:p>
    <w:p w14:paraId="72A0C866" w14:textId="11BB5C11" w:rsidR="004A6EDE" w:rsidRPr="004A6EDE" w:rsidRDefault="004A6EDE" w:rsidP="004A6EDE">
      <w:pPr>
        <w:tabs>
          <w:tab w:val="left" w:pos="-720"/>
        </w:tabs>
        <w:suppressAutoHyphens/>
        <w:ind w:left="360"/>
        <w:rPr>
          <w:rFonts w:ascii="Times New Roman" w:hAnsi="Times New Roman"/>
        </w:rPr>
      </w:pPr>
      <w:r>
        <w:rPr>
          <w:rFonts w:ascii="Times New Roman" w:hAnsi="Times New Roman"/>
        </w:rPr>
        <w:t xml:space="preserve">Point </w:t>
      </w:r>
      <w:r w:rsidRPr="004A6EDE">
        <w:rPr>
          <w:rFonts w:ascii="Times New Roman" w:hAnsi="Times New Roman"/>
        </w:rPr>
        <w:t>5</w:t>
      </w:r>
      <w:r>
        <w:rPr>
          <w:rFonts w:ascii="Times New Roman" w:hAnsi="Times New Roman"/>
        </w:rPr>
        <w:t>:</w:t>
      </w:r>
      <w:r w:rsidRPr="004A6EDE">
        <w:rPr>
          <w:rFonts w:ascii="Times New Roman" w:hAnsi="Times New Roman"/>
        </w:rPr>
        <w:t xml:space="preserve"> Improve constantly and forever the system of production and service.</w:t>
      </w:r>
    </w:p>
    <w:p w14:paraId="5E961AB9" w14:textId="3F47FC55" w:rsidR="00B45C78" w:rsidRDefault="004A6EDE" w:rsidP="004A6EDE">
      <w:pPr>
        <w:tabs>
          <w:tab w:val="left" w:pos="-720"/>
        </w:tabs>
        <w:suppressAutoHyphens/>
        <w:ind w:left="360"/>
        <w:rPr>
          <w:rFonts w:ascii="Times New Roman" w:hAnsi="Times New Roman"/>
        </w:rPr>
      </w:pPr>
      <w:r>
        <w:rPr>
          <w:rFonts w:ascii="Times New Roman" w:hAnsi="Times New Roman"/>
        </w:rPr>
        <w:t>Point 11</w:t>
      </w:r>
      <w:r w:rsidRPr="004A6EDE">
        <w:rPr>
          <w:rFonts w:ascii="Times New Roman" w:hAnsi="Times New Roman"/>
        </w:rPr>
        <w:t>(a)</w:t>
      </w:r>
      <w:r>
        <w:rPr>
          <w:rFonts w:ascii="Times New Roman" w:hAnsi="Times New Roman"/>
        </w:rPr>
        <w:t xml:space="preserve">: </w:t>
      </w:r>
      <w:r w:rsidRPr="004A6EDE">
        <w:rPr>
          <w:rFonts w:ascii="Times New Roman" w:hAnsi="Times New Roman"/>
        </w:rPr>
        <w:t>Eliminate numerical quotas for production. Instead, learn and institute methods for improvement.</w:t>
      </w:r>
    </w:p>
    <w:p w14:paraId="47A8166E" w14:textId="77777777" w:rsidR="004A6EDE" w:rsidRDefault="004A6EDE" w:rsidP="004A6EDE">
      <w:pPr>
        <w:tabs>
          <w:tab w:val="left" w:pos="-720"/>
        </w:tabs>
        <w:suppressAutoHyphens/>
        <w:ind w:left="360"/>
        <w:rPr>
          <w:rFonts w:ascii="Times New Roman" w:hAnsi="Times New Roman"/>
        </w:rPr>
      </w:pPr>
    </w:p>
    <w:p w14:paraId="167153BA" w14:textId="1DAD4620" w:rsidR="004A6EDE" w:rsidRPr="004A6EDE" w:rsidRDefault="004A6EDE" w:rsidP="004A6EDE">
      <w:pPr>
        <w:tabs>
          <w:tab w:val="left" w:pos="-720"/>
        </w:tabs>
        <w:suppressAutoHyphens/>
        <w:ind w:left="360"/>
        <w:rPr>
          <w:rFonts w:ascii="Times New Roman" w:hAnsi="Times New Roman"/>
        </w:rPr>
      </w:pPr>
      <w:r>
        <w:rPr>
          <w:rFonts w:ascii="Times New Roman" w:hAnsi="Times New Roman"/>
        </w:rPr>
        <w:t>Students might also point to the leadership and “take action” points.</w:t>
      </w:r>
    </w:p>
    <w:p w14:paraId="4FD467F1" w14:textId="77777777" w:rsidR="00A60B40" w:rsidRPr="00A60B40" w:rsidRDefault="00A60B40" w:rsidP="00A60B40">
      <w:pPr>
        <w:tabs>
          <w:tab w:val="left" w:pos="-720"/>
        </w:tabs>
        <w:suppressAutoHyphens/>
        <w:rPr>
          <w:rFonts w:ascii="Times New Roman" w:hAnsi="Times New Roman"/>
          <w:b/>
        </w:rPr>
      </w:pPr>
    </w:p>
    <w:p w14:paraId="0E4C94E4" w14:textId="17F982D0" w:rsidR="00CB2E0A" w:rsidRPr="00A60B40" w:rsidRDefault="00A60B40" w:rsidP="00915621">
      <w:pPr>
        <w:numPr>
          <w:ilvl w:val="0"/>
          <w:numId w:val="16"/>
        </w:numPr>
        <w:tabs>
          <w:tab w:val="left" w:pos="-720"/>
        </w:tabs>
        <w:suppressAutoHyphens/>
        <w:rPr>
          <w:rFonts w:ascii="Times New Roman" w:hAnsi="Times New Roman"/>
          <w:b/>
        </w:rPr>
      </w:pPr>
      <w:r w:rsidRPr="00A60B40">
        <w:rPr>
          <w:rFonts w:ascii="Times New Roman" w:hAnsi="Times New Roman"/>
          <w:b/>
        </w:rPr>
        <w:t>How can Deming’s Profound Knowledge philosophy</w:t>
      </w:r>
      <w:r>
        <w:rPr>
          <w:rFonts w:ascii="Times New Roman" w:hAnsi="Times New Roman"/>
          <w:b/>
        </w:rPr>
        <w:t xml:space="preserve"> </w:t>
      </w:r>
      <w:r w:rsidRPr="00A60B40">
        <w:rPr>
          <w:rFonts w:ascii="Times New Roman" w:hAnsi="Times New Roman"/>
          <w:b/>
        </w:rPr>
        <w:t>explain the issues that Power Products has</w:t>
      </w:r>
      <w:r>
        <w:rPr>
          <w:rFonts w:ascii="Times New Roman" w:hAnsi="Times New Roman"/>
          <w:b/>
        </w:rPr>
        <w:t xml:space="preserve"> </w:t>
      </w:r>
      <w:r w:rsidRPr="00A60B40">
        <w:rPr>
          <w:rFonts w:ascii="Times New Roman" w:hAnsi="Times New Roman"/>
          <w:b/>
        </w:rPr>
        <w:t>experienced and provide a framework for</w:t>
      </w:r>
      <w:r>
        <w:rPr>
          <w:rFonts w:ascii="Times New Roman" w:hAnsi="Times New Roman"/>
          <w:b/>
        </w:rPr>
        <w:t xml:space="preserve"> </w:t>
      </w:r>
      <w:r w:rsidRPr="00A60B40">
        <w:rPr>
          <w:rFonts w:ascii="Times New Roman" w:hAnsi="Times New Roman"/>
          <w:b/>
        </w:rPr>
        <w:t>improving the situation?</w:t>
      </w:r>
    </w:p>
    <w:p w14:paraId="4ED62290" w14:textId="77777777" w:rsidR="00116C4F" w:rsidRDefault="00116C4F" w:rsidP="00A60B40">
      <w:pPr>
        <w:tabs>
          <w:tab w:val="left" w:pos="-720"/>
        </w:tabs>
        <w:suppressAutoHyphens/>
        <w:ind w:left="360"/>
        <w:rPr>
          <w:rFonts w:ascii="Times New Roman" w:hAnsi="Times New Roman"/>
          <w:b/>
        </w:rPr>
      </w:pPr>
    </w:p>
    <w:p w14:paraId="22A45774" w14:textId="1B67ED07" w:rsidR="00A60B40" w:rsidRPr="00A60B40" w:rsidRDefault="004A6EDE" w:rsidP="00A60B40">
      <w:pPr>
        <w:tabs>
          <w:tab w:val="left" w:pos="-720"/>
        </w:tabs>
        <w:suppressAutoHyphens/>
        <w:ind w:left="360"/>
        <w:rPr>
          <w:rFonts w:ascii="Times New Roman" w:hAnsi="Times New Roman"/>
        </w:rPr>
      </w:pPr>
      <w:r>
        <w:rPr>
          <w:rFonts w:ascii="Times New Roman" w:hAnsi="Times New Roman"/>
        </w:rPr>
        <w:t xml:space="preserve">Lack of a systems perspective was probably the most important factor.  </w:t>
      </w:r>
      <w:r w:rsidR="00A60B40" w:rsidRPr="00A60B40">
        <w:rPr>
          <w:rFonts w:ascii="Times New Roman" w:hAnsi="Times New Roman"/>
        </w:rPr>
        <w:t>These comments were provided in the source article:</w:t>
      </w:r>
    </w:p>
    <w:p w14:paraId="15BBBAE2" w14:textId="77777777" w:rsidR="00A60B40" w:rsidRDefault="00A60B40" w:rsidP="00A60B40">
      <w:pPr>
        <w:tabs>
          <w:tab w:val="left" w:pos="-720"/>
        </w:tabs>
        <w:suppressAutoHyphens/>
        <w:ind w:left="360"/>
        <w:rPr>
          <w:rFonts w:ascii="Times New Roman" w:hAnsi="Times New Roman"/>
          <w:b/>
        </w:rPr>
      </w:pPr>
    </w:p>
    <w:p w14:paraId="4B1BF8A7" w14:textId="77777777" w:rsidR="00A60B40" w:rsidRPr="004A6EDE" w:rsidRDefault="00A60B40" w:rsidP="00A60B40">
      <w:pPr>
        <w:tabs>
          <w:tab w:val="left" w:pos="-720"/>
        </w:tabs>
        <w:suppressAutoHyphens/>
        <w:ind w:left="360"/>
        <w:rPr>
          <w:rFonts w:ascii="Times New Roman" w:hAnsi="Times New Roman"/>
          <w:i/>
        </w:rPr>
      </w:pPr>
      <w:r w:rsidRPr="004A6EDE">
        <w:rPr>
          <w:rFonts w:ascii="Times New Roman" w:hAnsi="Times New Roman"/>
          <w:i/>
        </w:rPr>
        <w:t xml:space="preserve">Competition and a misguided focus on one set of cost-saving variables nearly sank the product line. The notion of indulging one part of a system to the disadvantage of another did not change until declining sales and a reputation for poor quality led the operations director to resign. </w:t>
      </w:r>
    </w:p>
    <w:p w14:paraId="4CFDB3AD" w14:textId="77777777" w:rsidR="00A60B40" w:rsidRPr="004A6EDE" w:rsidRDefault="00A60B40" w:rsidP="00A60B40">
      <w:pPr>
        <w:tabs>
          <w:tab w:val="left" w:pos="-720"/>
        </w:tabs>
        <w:suppressAutoHyphens/>
        <w:ind w:left="360"/>
        <w:rPr>
          <w:rFonts w:ascii="Times New Roman" w:hAnsi="Times New Roman"/>
          <w:i/>
        </w:rPr>
      </w:pPr>
    </w:p>
    <w:p w14:paraId="0B1EF8E3" w14:textId="77777777" w:rsidR="00A60B40" w:rsidRPr="004A6EDE" w:rsidRDefault="00A60B40" w:rsidP="00A60B40">
      <w:pPr>
        <w:tabs>
          <w:tab w:val="left" w:pos="-720"/>
        </w:tabs>
        <w:suppressAutoHyphens/>
        <w:ind w:left="360"/>
        <w:rPr>
          <w:rFonts w:ascii="Times New Roman" w:hAnsi="Times New Roman"/>
          <w:i/>
        </w:rPr>
      </w:pPr>
      <w:r w:rsidRPr="004A6EDE">
        <w:rPr>
          <w:rFonts w:ascii="Times New Roman" w:hAnsi="Times New Roman"/>
          <w:i/>
        </w:rPr>
        <w:t xml:space="preserve">Failure to appreciate the organization as a system containing codependent processes became </w:t>
      </w:r>
      <w:r w:rsidRPr="004A6EDE">
        <w:rPr>
          <w:rFonts w:ascii="Times New Roman" w:hAnsi="Times New Roman"/>
          <w:i/>
        </w:rPr>
        <w:lastRenderedPageBreak/>
        <w:t xml:space="preserve">costly for the parent organization. Travel would have been reduced if manufacturing engineering and the quality department were allowed to manage process variability and establish a preferred supplier list based on performance, scrap loss, rework, downtime and problem solving. </w:t>
      </w:r>
    </w:p>
    <w:p w14:paraId="3BE2CBE4" w14:textId="77777777" w:rsidR="00A60B40" w:rsidRPr="004A6EDE" w:rsidRDefault="00A60B40" w:rsidP="00A60B40">
      <w:pPr>
        <w:tabs>
          <w:tab w:val="left" w:pos="-720"/>
        </w:tabs>
        <w:suppressAutoHyphens/>
        <w:ind w:left="360"/>
        <w:rPr>
          <w:rFonts w:ascii="Times New Roman" w:hAnsi="Times New Roman"/>
          <w:i/>
        </w:rPr>
      </w:pPr>
    </w:p>
    <w:p w14:paraId="3E3EC441" w14:textId="77777777" w:rsidR="00A60B40" w:rsidRPr="004A6EDE" w:rsidRDefault="00A60B40" w:rsidP="00A60B40">
      <w:pPr>
        <w:tabs>
          <w:tab w:val="left" w:pos="-720"/>
        </w:tabs>
        <w:suppressAutoHyphens/>
        <w:ind w:left="360"/>
        <w:rPr>
          <w:rFonts w:ascii="Times New Roman" w:hAnsi="Times New Roman"/>
          <w:i/>
        </w:rPr>
      </w:pPr>
      <w:r w:rsidRPr="004A6EDE">
        <w:rPr>
          <w:rFonts w:ascii="Times New Roman" w:hAnsi="Times New Roman"/>
          <w:i/>
        </w:rPr>
        <w:t>Similarly, recent recalls issued by some automotive companies are another case in point when maximizing some processes for individual reward and self-preservation at the expense of the whole system led to product failures, costly outcomes and unexpected losses.</w:t>
      </w:r>
    </w:p>
    <w:p w14:paraId="2594B852" w14:textId="77777777" w:rsidR="00116C4F" w:rsidRDefault="00116C4F" w:rsidP="004A6EDE">
      <w:pPr>
        <w:tabs>
          <w:tab w:val="left" w:pos="-720"/>
        </w:tabs>
        <w:suppressAutoHyphens/>
        <w:rPr>
          <w:rFonts w:ascii="Times New Roman" w:hAnsi="Times New Roman"/>
          <w:b/>
        </w:rPr>
      </w:pPr>
    </w:p>
    <w:p w14:paraId="18867126" w14:textId="77777777" w:rsidR="00720D51" w:rsidRPr="00EA12FA" w:rsidRDefault="00720D51">
      <w:pPr>
        <w:tabs>
          <w:tab w:val="left" w:pos="-720"/>
        </w:tabs>
        <w:suppressAutoHyphens/>
        <w:rPr>
          <w:rFonts w:ascii="Times New Roman" w:hAnsi="Times New Roman"/>
          <w:b/>
        </w:rPr>
      </w:pPr>
      <w:r w:rsidRPr="00EA12FA">
        <w:rPr>
          <w:rFonts w:ascii="Times New Roman" w:hAnsi="Times New Roman"/>
          <w:b/>
        </w:rPr>
        <w:t>TecSmart Electronics</w:t>
      </w:r>
    </w:p>
    <w:p w14:paraId="78AF6AEF" w14:textId="77777777" w:rsidR="00720D51" w:rsidRDefault="00720D51">
      <w:pPr>
        <w:tabs>
          <w:tab w:val="left" w:pos="-720"/>
        </w:tabs>
        <w:suppressAutoHyphens/>
        <w:rPr>
          <w:rFonts w:ascii="Times New Roman" w:hAnsi="Times New Roman"/>
        </w:rPr>
      </w:pPr>
    </w:p>
    <w:p w14:paraId="7CA65280" w14:textId="0F597699" w:rsidR="00720D51" w:rsidRPr="00915621" w:rsidRDefault="00720D51" w:rsidP="00120613">
      <w:pPr>
        <w:pStyle w:val="ListParagraph"/>
        <w:numPr>
          <w:ilvl w:val="0"/>
          <w:numId w:val="51"/>
        </w:numPr>
        <w:tabs>
          <w:tab w:val="left" w:pos="-720"/>
        </w:tabs>
        <w:suppressAutoHyphens/>
        <w:rPr>
          <w:rFonts w:ascii="Times New Roman" w:hAnsi="Times New Roman"/>
        </w:rPr>
      </w:pPr>
      <w:r w:rsidRPr="00915621">
        <w:rPr>
          <w:rFonts w:ascii="Times New Roman" w:hAnsi="Times New Roman"/>
          <w:b/>
        </w:rPr>
        <w:t>Discuss how the practices that TecSmart identified support Deming’s 14 Points.</w:t>
      </w:r>
    </w:p>
    <w:p w14:paraId="13B7E620" w14:textId="77777777" w:rsidR="00720D51" w:rsidRDefault="00720D51" w:rsidP="00720D51">
      <w:pPr>
        <w:tabs>
          <w:tab w:val="left" w:pos="-720"/>
        </w:tabs>
        <w:suppressAutoHyphens/>
        <w:ind w:left="360"/>
        <w:rPr>
          <w:rFonts w:ascii="Times New Roman" w:hAnsi="Times New Roman"/>
          <w:b/>
        </w:rPr>
      </w:pPr>
    </w:p>
    <w:p w14:paraId="11040337" w14:textId="77777777" w:rsidR="00720D51" w:rsidRPr="00A425C4" w:rsidRDefault="00720D51" w:rsidP="00720D51">
      <w:pPr>
        <w:tabs>
          <w:tab w:val="left" w:pos="-720"/>
        </w:tabs>
        <w:suppressAutoHyphens/>
        <w:ind w:left="360"/>
        <w:rPr>
          <w:rFonts w:ascii="Times New Roman" w:hAnsi="Times New Roman"/>
        </w:rPr>
      </w:pPr>
      <w:r>
        <w:rPr>
          <w:rFonts w:ascii="Times New Roman" w:hAnsi="Times New Roman"/>
        </w:rPr>
        <w:tab/>
      </w:r>
      <w:r w:rsidRPr="00A425C4">
        <w:rPr>
          <w:rFonts w:ascii="Times New Roman" w:hAnsi="Times New Roman"/>
        </w:rPr>
        <w:t>It is easy to relate these to Deming’s 14 Points:</w:t>
      </w:r>
    </w:p>
    <w:p w14:paraId="61FC0130" w14:textId="77777777" w:rsidR="00720D51" w:rsidRDefault="00720D51">
      <w:pPr>
        <w:rPr>
          <w:rFonts w:ascii="Times New Roman" w:hAnsi="Times New Roman"/>
        </w:rPr>
      </w:pPr>
    </w:p>
    <w:p w14:paraId="1BC66EB9" w14:textId="77777777" w:rsidR="00720D51" w:rsidRDefault="00720D51">
      <w:pPr>
        <w:numPr>
          <w:ilvl w:val="0"/>
          <w:numId w:val="7"/>
        </w:numPr>
        <w:rPr>
          <w:rFonts w:ascii="Times New Roman" w:hAnsi="Times New Roman"/>
        </w:rPr>
      </w:pPr>
      <w:r>
        <w:rPr>
          <w:rFonts w:ascii="Times New Roman" w:hAnsi="Times New Roman"/>
          <w:i/>
        </w:rPr>
        <w:t>Create a Statement of Purpose</w:t>
      </w:r>
      <w:r>
        <w:rPr>
          <w:rFonts w:ascii="Times New Roman" w:hAnsi="Times New Roman"/>
        </w:rPr>
        <w:t xml:space="preserve">. Leaders set company objectives which are cascaded down the organization. </w:t>
      </w:r>
    </w:p>
    <w:p w14:paraId="26927258" w14:textId="77777777" w:rsidR="00720D51" w:rsidRDefault="00720D51">
      <w:pPr>
        <w:numPr>
          <w:ilvl w:val="0"/>
          <w:numId w:val="7"/>
        </w:numPr>
        <w:rPr>
          <w:rFonts w:ascii="Times New Roman" w:hAnsi="Times New Roman"/>
        </w:rPr>
      </w:pPr>
      <w:r>
        <w:rPr>
          <w:rFonts w:ascii="Times New Roman" w:hAnsi="Times New Roman"/>
          <w:i/>
        </w:rPr>
        <w:t>Learn the New Philosophy</w:t>
      </w:r>
      <w:r>
        <w:rPr>
          <w:rFonts w:ascii="Times New Roman" w:hAnsi="Times New Roman"/>
        </w:rPr>
        <w:t>. Executives are involved in teaching key courses related to improvement.</w:t>
      </w:r>
    </w:p>
    <w:p w14:paraId="5B396A37" w14:textId="77777777" w:rsidR="00720D51" w:rsidRDefault="00720D51">
      <w:pPr>
        <w:numPr>
          <w:ilvl w:val="0"/>
          <w:numId w:val="7"/>
        </w:numPr>
        <w:rPr>
          <w:rFonts w:ascii="Times New Roman" w:hAnsi="Times New Roman"/>
        </w:rPr>
      </w:pPr>
      <w:r>
        <w:rPr>
          <w:rFonts w:ascii="Times New Roman" w:hAnsi="Times New Roman"/>
          <w:i/>
        </w:rPr>
        <w:t>Understand Inspection</w:t>
      </w:r>
      <w:r>
        <w:rPr>
          <w:rFonts w:ascii="Times New Roman" w:hAnsi="Times New Roman"/>
        </w:rPr>
        <w:t>. Inspection is not explicitly addresses, but employees are trained in problem solving, which suggests a more proactive approach to improvement rather than reliance on after-the-fact inspection.</w:t>
      </w:r>
    </w:p>
    <w:p w14:paraId="44ACAE6D" w14:textId="77777777" w:rsidR="00720D51" w:rsidRDefault="00720D51">
      <w:pPr>
        <w:numPr>
          <w:ilvl w:val="0"/>
          <w:numId w:val="7"/>
        </w:numPr>
        <w:rPr>
          <w:rFonts w:ascii="Times New Roman" w:hAnsi="Times New Roman"/>
        </w:rPr>
      </w:pPr>
      <w:r>
        <w:rPr>
          <w:rFonts w:ascii="Times New Roman" w:hAnsi="Times New Roman"/>
          <w:i/>
        </w:rPr>
        <w:t>End Price Tag Decisions</w:t>
      </w:r>
      <w:r>
        <w:rPr>
          <w:rFonts w:ascii="Times New Roman" w:hAnsi="Times New Roman"/>
        </w:rPr>
        <w:t>. Suppliers are involved in early stages of a product development program, suggesting a close working relationship where cost is not king.</w:t>
      </w:r>
    </w:p>
    <w:p w14:paraId="2FAC5B66" w14:textId="77777777" w:rsidR="00720D51" w:rsidRDefault="00720D51">
      <w:pPr>
        <w:numPr>
          <w:ilvl w:val="0"/>
          <w:numId w:val="7"/>
        </w:numPr>
        <w:rPr>
          <w:rFonts w:ascii="Times New Roman" w:hAnsi="Times New Roman"/>
        </w:rPr>
      </w:pPr>
      <w:r>
        <w:rPr>
          <w:rFonts w:ascii="Times New Roman" w:hAnsi="Times New Roman"/>
          <w:i/>
        </w:rPr>
        <w:t>Improve Constantly</w:t>
      </w:r>
      <w:r>
        <w:rPr>
          <w:rFonts w:ascii="Times New Roman" w:hAnsi="Times New Roman"/>
        </w:rPr>
        <w:t xml:space="preserve">. A process is in place to train employees in a 5-step problem solving process, and new processes are documented and variation in ongoing processes is monitored for corrective action. </w:t>
      </w:r>
    </w:p>
    <w:p w14:paraId="023B1CB1" w14:textId="77777777" w:rsidR="00720D51" w:rsidRDefault="00720D51">
      <w:pPr>
        <w:numPr>
          <w:ilvl w:val="0"/>
          <w:numId w:val="7"/>
        </w:numPr>
        <w:rPr>
          <w:rFonts w:ascii="Times New Roman" w:hAnsi="Times New Roman"/>
        </w:rPr>
      </w:pPr>
      <w:r>
        <w:rPr>
          <w:rFonts w:ascii="Times New Roman" w:hAnsi="Times New Roman"/>
          <w:i/>
        </w:rPr>
        <w:t>Institute Training</w:t>
      </w:r>
      <w:r>
        <w:rPr>
          <w:rFonts w:ascii="Times New Roman" w:hAnsi="Times New Roman"/>
        </w:rPr>
        <w:t>. TecSmart University, customer relationship training, and training for  sales, engineers, office staff, and managers all support this Point.</w:t>
      </w:r>
    </w:p>
    <w:p w14:paraId="30C87477" w14:textId="77777777" w:rsidR="00720D51" w:rsidRDefault="00720D51">
      <w:pPr>
        <w:numPr>
          <w:ilvl w:val="0"/>
          <w:numId w:val="7"/>
        </w:numPr>
        <w:rPr>
          <w:rFonts w:ascii="Times New Roman" w:hAnsi="Times New Roman"/>
        </w:rPr>
      </w:pPr>
      <w:r>
        <w:rPr>
          <w:rFonts w:ascii="Times New Roman" w:hAnsi="Times New Roman"/>
          <w:i/>
        </w:rPr>
        <w:t>Teach and Institute Leadership</w:t>
      </w:r>
      <w:r>
        <w:rPr>
          <w:rFonts w:ascii="Times New Roman" w:hAnsi="Times New Roman"/>
        </w:rPr>
        <w:t>. Leadership is evident in objective-setting, communication and teaching, planning, complaint resolution, and middle management coaching.</w:t>
      </w:r>
    </w:p>
    <w:p w14:paraId="1528BB9F" w14:textId="77777777" w:rsidR="00720D51" w:rsidRDefault="00720D51">
      <w:pPr>
        <w:numPr>
          <w:ilvl w:val="0"/>
          <w:numId w:val="7"/>
        </w:numPr>
        <w:rPr>
          <w:rFonts w:ascii="Times New Roman" w:hAnsi="Times New Roman"/>
        </w:rPr>
      </w:pPr>
      <w:r>
        <w:rPr>
          <w:rFonts w:ascii="Times New Roman" w:hAnsi="Times New Roman"/>
          <w:i/>
        </w:rPr>
        <w:t>Drive Out Fear and Innovate</w:t>
      </w:r>
      <w:r>
        <w:rPr>
          <w:rFonts w:ascii="Times New Roman" w:hAnsi="Times New Roman"/>
        </w:rPr>
        <w:t>. Routine communication sessions with top management, employee empowermet through self-managed teams, and the annual employee surveys would tend to support this Point.</w:t>
      </w:r>
    </w:p>
    <w:p w14:paraId="56B28AB1" w14:textId="77777777" w:rsidR="00720D51" w:rsidRDefault="00720D51">
      <w:pPr>
        <w:numPr>
          <w:ilvl w:val="0"/>
          <w:numId w:val="7"/>
        </w:numPr>
        <w:rPr>
          <w:rFonts w:ascii="Times New Roman" w:hAnsi="Times New Roman"/>
        </w:rPr>
      </w:pPr>
      <w:r>
        <w:rPr>
          <w:rFonts w:ascii="Times New Roman" w:hAnsi="Times New Roman"/>
          <w:i/>
        </w:rPr>
        <w:t>Optimize the Efforts of Teams and Staff</w:t>
      </w:r>
      <w:r>
        <w:rPr>
          <w:rFonts w:ascii="Times New Roman" w:hAnsi="Times New Roman"/>
        </w:rPr>
        <w:t>. Teams and staff have been organized and are prevalent throughout.</w:t>
      </w:r>
    </w:p>
    <w:p w14:paraId="1A7F9087" w14:textId="77777777" w:rsidR="00720D51" w:rsidRDefault="00720D51">
      <w:pPr>
        <w:numPr>
          <w:ilvl w:val="0"/>
          <w:numId w:val="7"/>
        </w:numPr>
        <w:rPr>
          <w:rFonts w:ascii="Times New Roman" w:hAnsi="Times New Roman"/>
        </w:rPr>
      </w:pPr>
      <w:r>
        <w:rPr>
          <w:rFonts w:ascii="Times New Roman" w:hAnsi="Times New Roman"/>
          <w:i/>
        </w:rPr>
        <w:t>Eliminate Exhortations</w:t>
      </w:r>
      <w:r>
        <w:rPr>
          <w:rFonts w:ascii="Times New Roman" w:hAnsi="Times New Roman"/>
        </w:rPr>
        <w:t>. Specific goals and measurement processes are used extensively.</w:t>
      </w:r>
    </w:p>
    <w:p w14:paraId="2AD857EC" w14:textId="77777777" w:rsidR="00720D51" w:rsidRDefault="00720D51">
      <w:pPr>
        <w:numPr>
          <w:ilvl w:val="0"/>
          <w:numId w:val="7"/>
        </w:numPr>
        <w:rPr>
          <w:rFonts w:ascii="Times New Roman" w:hAnsi="Times New Roman"/>
        </w:rPr>
      </w:pPr>
      <w:r>
        <w:rPr>
          <w:rFonts w:ascii="Times New Roman" w:hAnsi="Times New Roman"/>
          <w:i/>
        </w:rPr>
        <w:t>Eliminate Quotas and MBO; Institute Improvement; and Understand Processes</w:t>
      </w:r>
      <w:r>
        <w:rPr>
          <w:rFonts w:ascii="Times New Roman" w:hAnsi="Times New Roman"/>
        </w:rPr>
        <w:t>. Not explicitly mentioned, but all evidence seems to support this.</w:t>
      </w:r>
    </w:p>
    <w:p w14:paraId="48B1BA26" w14:textId="77777777" w:rsidR="00720D51" w:rsidRDefault="00720D51">
      <w:pPr>
        <w:numPr>
          <w:ilvl w:val="0"/>
          <w:numId w:val="7"/>
        </w:numPr>
        <w:rPr>
          <w:rFonts w:ascii="Times New Roman" w:hAnsi="Times New Roman"/>
        </w:rPr>
      </w:pPr>
      <w:r>
        <w:rPr>
          <w:rFonts w:ascii="Times New Roman" w:hAnsi="Times New Roman"/>
          <w:i/>
        </w:rPr>
        <w:t>Remove Barriers</w:t>
      </w:r>
      <w:r>
        <w:rPr>
          <w:rFonts w:ascii="Times New Roman" w:hAnsi="Times New Roman"/>
        </w:rPr>
        <w:t xml:space="preserve">.  Hourly workers can make process changes with the agreement of only one person, and sales people are authorized to travel wherever they feel it </w:t>
      </w:r>
      <w:r>
        <w:rPr>
          <w:rFonts w:ascii="Times New Roman" w:hAnsi="Times New Roman"/>
        </w:rPr>
        <w:lastRenderedPageBreak/>
        <w:t>necessary for customer service.</w:t>
      </w:r>
    </w:p>
    <w:p w14:paraId="653F0D3C" w14:textId="77777777" w:rsidR="00720D51" w:rsidRDefault="00720D51">
      <w:pPr>
        <w:numPr>
          <w:ilvl w:val="0"/>
          <w:numId w:val="7"/>
        </w:numPr>
        <w:rPr>
          <w:rFonts w:ascii="Times New Roman" w:hAnsi="Times New Roman"/>
        </w:rPr>
      </w:pPr>
      <w:r>
        <w:rPr>
          <w:rFonts w:ascii="Times New Roman" w:hAnsi="Times New Roman"/>
          <w:i/>
        </w:rPr>
        <w:t>Encourage Education</w:t>
      </w:r>
      <w:r>
        <w:rPr>
          <w:rFonts w:ascii="Times New Roman" w:hAnsi="Times New Roman"/>
        </w:rPr>
        <w:t>. Education appears to be a core process in this company.</w:t>
      </w:r>
    </w:p>
    <w:p w14:paraId="3EEB90F0" w14:textId="77777777" w:rsidR="00720D51" w:rsidRDefault="00720D51">
      <w:pPr>
        <w:numPr>
          <w:ilvl w:val="0"/>
          <w:numId w:val="7"/>
        </w:numPr>
        <w:rPr>
          <w:rFonts w:ascii="Times New Roman" w:hAnsi="Times New Roman"/>
        </w:rPr>
      </w:pPr>
      <w:r>
        <w:rPr>
          <w:rFonts w:ascii="Times New Roman" w:hAnsi="Times New Roman"/>
          <w:i/>
        </w:rPr>
        <w:t>Take Action</w:t>
      </w:r>
      <w:r>
        <w:rPr>
          <w:rFonts w:ascii="Times New Roman" w:hAnsi="Times New Roman"/>
        </w:rPr>
        <w:t>. All the points mentioned clearly show this.</w:t>
      </w:r>
    </w:p>
    <w:p w14:paraId="6E240E5E" w14:textId="77777777" w:rsidR="00720D51" w:rsidRDefault="00720D51">
      <w:pPr>
        <w:rPr>
          <w:rFonts w:ascii="Times New Roman" w:hAnsi="Times New Roman"/>
        </w:rPr>
      </w:pPr>
    </w:p>
    <w:p w14:paraId="78481B6A" w14:textId="014C0523" w:rsidR="00720D51" w:rsidRPr="00915621" w:rsidRDefault="00720D51" w:rsidP="00120613">
      <w:pPr>
        <w:pStyle w:val="ListParagraph"/>
        <w:numPr>
          <w:ilvl w:val="0"/>
          <w:numId w:val="51"/>
        </w:numPr>
        <w:tabs>
          <w:tab w:val="left" w:pos="-720"/>
        </w:tabs>
        <w:suppressAutoHyphens/>
        <w:rPr>
          <w:rFonts w:ascii="Times New Roman" w:hAnsi="Times New Roman"/>
        </w:rPr>
      </w:pPr>
      <w:r w:rsidRPr="00915621">
        <w:rPr>
          <w:rFonts w:ascii="Times New Roman" w:hAnsi="Times New Roman"/>
          <w:b/>
        </w:rPr>
        <w:t>How do these practices support the Baldrige criteria? Specifically, identify which of the questions in the criteria each of these practices address.</w:t>
      </w:r>
    </w:p>
    <w:p w14:paraId="0150A7AD" w14:textId="77777777" w:rsidR="00720D51" w:rsidRDefault="00720D51" w:rsidP="00720D51">
      <w:pPr>
        <w:tabs>
          <w:tab w:val="left" w:pos="-720"/>
        </w:tabs>
        <w:suppressAutoHyphens/>
        <w:ind w:left="360"/>
        <w:rPr>
          <w:rFonts w:ascii="Times New Roman" w:hAnsi="Times New Roman"/>
          <w:b/>
        </w:rPr>
      </w:pPr>
    </w:p>
    <w:p w14:paraId="0E3D3632" w14:textId="77777777" w:rsidR="00720D51" w:rsidRPr="00A425C4" w:rsidRDefault="00720D51" w:rsidP="00720D51">
      <w:pPr>
        <w:tabs>
          <w:tab w:val="left" w:pos="-720"/>
        </w:tabs>
        <w:suppressAutoHyphens/>
        <w:ind w:left="720"/>
        <w:rPr>
          <w:rFonts w:ascii="Times New Roman" w:hAnsi="Times New Roman"/>
        </w:rPr>
      </w:pPr>
      <w:r w:rsidRPr="00A425C4">
        <w:rPr>
          <w:rFonts w:ascii="Times New Roman" w:hAnsi="Times New Roman"/>
        </w:rPr>
        <w:t>TecSmart Electronics’ strengths can also be classified as follows.</w:t>
      </w:r>
    </w:p>
    <w:p w14:paraId="5D54E54B" w14:textId="77777777" w:rsidR="00720D51" w:rsidRDefault="00720D51">
      <w:pPr>
        <w:rPr>
          <w:rFonts w:ascii="Times New Roman" w:hAnsi="Times New Roman"/>
        </w:rPr>
      </w:pPr>
      <w:r>
        <w:rPr>
          <w:rFonts w:ascii="Times New Roman" w:hAnsi="Times New Roman"/>
        </w:rPr>
        <w:tab/>
      </w:r>
    </w:p>
    <w:p w14:paraId="1CED5E61" w14:textId="77777777" w:rsidR="00720D51" w:rsidRDefault="00720D51">
      <w:pPr>
        <w:numPr>
          <w:ilvl w:val="0"/>
          <w:numId w:val="8"/>
        </w:numPr>
        <w:rPr>
          <w:rFonts w:ascii="Times New Roman" w:hAnsi="Times New Roman"/>
          <w:iCs/>
        </w:rPr>
      </w:pPr>
      <w:r>
        <w:rPr>
          <w:rFonts w:ascii="Times New Roman" w:hAnsi="Times New Roman"/>
          <w:i/>
        </w:rPr>
        <w:t>Leadership</w:t>
      </w:r>
      <w:r>
        <w:rPr>
          <w:rFonts w:ascii="Times New Roman" w:hAnsi="Times New Roman"/>
          <w:iCs/>
        </w:rPr>
        <w:t>. Bullets 1, 2, 3, and 7.</w:t>
      </w:r>
    </w:p>
    <w:p w14:paraId="594A6F3A" w14:textId="5E34BF4A" w:rsidR="00720D51" w:rsidRDefault="00915621">
      <w:pPr>
        <w:numPr>
          <w:ilvl w:val="0"/>
          <w:numId w:val="8"/>
        </w:numPr>
        <w:rPr>
          <w:rFonts w:ascii="Times New Roman" w:hAnsi="Times New Roman"/>
          <w:iCs/>
        </w:rPr>
      </w:pPr>
      <w:r>
        <w:rPr>
          <w:rFonts w:ascii="Times New Roman" w:hAnsi="Times New Roman"/>
          <w:i/>
        </w:rPr>
        <w:t>Strategy</w:t>
      </w:r>
      <w:r w:rsidR="00720D51">
        <w:rPr>
          <w:rFonts w:ascii="Times New Roman" w:hAnsi="Times New Roman"/>
          <w:iCs/>
        </w:rPr>
        <w:t>. Bullets 1 and 7.</w:t>
      </w:r>
    </w:p>
    <w:p w14:paraId="1799E28F" w14:textId="6B40A25C" w:rsidR="00720D51" w:rsidRDefault="00720D51">
      <w:pPr>
        <w:numPr>
          <w:ilvl w:val="0"/>
          <w:numId w:val="8"/>
        </w:numPr>
        <w:rPr>
          <w:rFonts w:ascii="Times New Roman" w:hAnsi="Times New Roman"/>
          <w:iCs/>
        </w:rPr>
      </w:pPr>
      <w:r>
        <w:rPr>
          <w:rFonts w:ascii="Times New Roman" w:hAnsi="Times New Roman"/>
          <w:i/>
        </w:rPr>
        <w:t>Customer</w:t>
      </w:r>
      <w:r w:rsidR="00915621">
        <w:rPr>
          <w:rFonts w:ascii="Times New Roman" w:hAnsi="Times New Roman"/>
          <w:i/>
        </w:rPr>
        <w:t>s</w:t>
      </w:r>
      <w:r>
        <w:rPr>
          <w:rFonts w:ascii="Times New Roman" w:hAnsi="Times New Roman"/>
          <w:iCs/>
        </w:rPr>
        <w:t>. Bullets 8, 9, 10, 11, 15, and 17.</w:t>
      </w:r>
    </w:p>
    <w:p w14:paraId="05953D4D" w14:textId="77777777" w:rsidR="00720D51" w:rsidRDefault="00720D51">
      <w:pPr>
        <w:numPr>
          <w:ilvl w:val="0"/>
          <w:numId w:val="8"/>
        </w:numPr>
        <w:rPr>
          <w:rFonts w:ascii="Times New Roman" w:hAnsi="Times New Roman"/>
          <w:iCs/>
        </w:rPr>
      </w:pPr>
      <w:r>
        <w:rPr>
          <w:rFonts w:ascii="Times New Roman" w:hAnsi="Times New Roman"/>
          <w:i/>
        </w:rPr>
        <w:t>Measurement, Analysis, and Knowledge Management</w:t>
      </w:r>
      <w:r>
        <w:rPr>
          <w:rFonts w:ascii="Times New Roman" w:hAnsi="Times New Roman"/>
          <w:iCs/>
        </w:rPr>
        <w:t>. Bullets 4, 5, 7, 8, 11, 16, and  17.</w:t>
      </w:r>
    </w:p>
    <w:p w14:paraId="495D7309" w14:textId="33DEFE9F" w:rsidR="00720D51" w:rsidRDefault="00915621">
      <w:pPr>
        <w:numPr>
          <w:ilvl w:val="0"/>
          <w:numId w:val="8"/>
        </w:numPr>
        <w:rPr>
          <w:rFonts w:ascii="Times New Roman" w:hAnsi="Times New Roman"/>
          <w:iCs/>
        </w:rPr>
      </w:pPr>
      <w:r>
        <w:rPr>
          <w:rFonts w:ascii="Times New Roman" w:hAnsi="Times New Roman"/>
          <w:i/>
        </w:rPr>
        <w:t>Workforce</w:t>
      </w:r>
      <w:r w:rsidR="00720D51">
        <w:rPr>
          <w:rFonts w:ascii="Times New Roman" w:hAnsi="Times New Roman"/>
          <w:iCs/>
        </w:rPr>
        <w:t>. Bullets 1, 6, 9, 12, and 14.</w:t>
      </w:r>
    </w:p>
    <w:p w14:paraId="211305BA" w14:textId="3CA17E7E" w:rsidR="00720D51" w:rsidRDefault="00915621">
      <w:pPr>
        <w:numPr>
          <w:ilvl w:val="0"/>
          <w:numId w:val="8"/>
        </w:numPr>
        <w:rPr>
          <w:rFonts w:ascii="Times New Roman" w:hAnsi="Times New Roman"/>
          <w:iCs/>
        </w:rPr>
      </w:pPr>
      <w:r>
        <w:rPr>
          <w:rFonts w:ascii="Times New Roman" w:hAnsi="Times New Roman"/>
          <w:i/>
        </w:rPr>
        <w:t>Operations</w:t>
      </w:r>
      <w:r w:rsidR="00720D51">
        <w:rPr>
          <w:rFonts w:ascii="Times New Roman" w:hAnsi="Times New Roman"/>
          <w:iCs/>
        </w:rPr>
        <w:t>. Bullets 4, 8, 16, and 18.</w:t>
      </w:r>
    </w:p>
    <w:p w14:paraId="71CF61CC" w14:textId="1A7E8716" w:rsidR="00720D51" w:rsidRDefault="00720D51">
      <w:pPr>
        <w:numPr>
          <w:ilvl w:val="0"/>
          <w:numId w:val="8"/>
        </w:numPr>
        <w:rPr>
          <w:rFonts w:ascii="Times New Roman" w:hAnsi="Times New Roman"/>
          <w:iCs/>
        </w:rPr>
      </w:pPr>
      <w:r>
        <w:rPr>
          <w:rFonts w:ascii="Times New Roman" w:hAnsi="Times New Roman"/>
          <w:i/>
        </w:rPr>
        <w:t>Results</w:t>
      </w:r>
      <w:r>
        <w:rPr>
          <w:rFonts w:ascii="Times New Roman" w:hAnsi="Times New Roman"/>
          <w:iCs/>
        </w:rPr>
        <w:t>. Bullets 2, 3, 4, 7 and 17.</w:t>
      </w:r>
    </w:p>
    <w:p w14:paraId="3BE7B5E9" w14:textId="77777777" w:rsidR="00720D51" w:rsidRDefault="00720D51">
      <w:pPr>
        <w:rPr>
          <w:rFonts w:ascii="Times New Roman" w:hAnsi="Times New Roman"/>
          <w:iCs/>
        </w:rPr>
      </w:pPr>
    </w:p>
    <w:p w14:paraId="433A8D93" w14:textId="77777777" w:rsidR="00720D51" w:rsidRDefault="00720D51" w:rsidP="00120613">
      <w:pPr>
        <w:numPr>
          <w:ilvl w:val="0"/>
          <w:numId w:val="51"/>
        </w:numPr>
        <w:tabs>
          <w:tab w:val="left" w:pos="-720"/>
        </w:tabs>
        <w:suppressAutoHyphens/>
        <w:rPr>
          <w:rFonts w:ascii="Times New Roman" w:hAnsi="Times New Roman"/>
        </w:rPr>
      </w:pPr>
      <w:r w:rsidRPr="00A425C4">
        <w:rPr>
          <w:rFonts w:ascii="Times New Roman" w:hAnsi="Times New Roman"/>
          <w:b/>
        </w:rPr>
        <w:t>What are some of the obvious opportunities for improvement relative to the Baldrige criteria? What actions would you recommend that Tec-Smart do to improve its pursuit of performance excellence using the Baldrige criteria?</w:t>
      </w:r>
      <w:r w:rsidRPr="00A425C4">
        <w:rPr>
          <w:rFonts w:ascii="Times New Roman" w:hAnsi="Times New Roman"/>
        </w:rPr>
        <w:t xml:space="preserve"> </w:t>
      </w:r>
    </w:p>
    <w:p w14:paraId="385629C1" w14:textId="77777777" w:rsidR="00720D51" w:rsidRDefault="00720D51" w:rsidP="00720D51">
      <w:pPr>
        <w:tabs>
          <w:tab w:val="left" w:pos="-720"/>
        </w:tabs>
        <w:suppressAutoHyphens/>
        <w:ind w:left="360"/>
        <w:rPr>
          <w:rFonts w:ascii="Times New Roman" w:hAnsi="Times New Roman"/>
        </w:rPr>
      </w:pPr>
    </w:p>
    <w:p w14:paraId="5C8C936C" w14:textId="77777777" w:rsidR="00720D51" w:rsidRPr="00A425C4" w:rsidRDefault="00720D51" w:rsidP="00720D51">
      <w:pPr>
        <w:tabs>
          <w:tab w:val="left" w:pos="-720"/>
        </w:tabs>
        <w:suppressAutoHyphens/>
        <w:ind w:left="720"/>
        <w:rPr>
          <w:rFonts w:ascii="Times New Roman" w:hAnsi="Times New Roman"/>
        </w:rPr>
      </w:pPr>
      <w:r w:rsidRPr="00A425C4">
        <w:rPr>
          <w:rFonts w:ascii="Times New Roman" w:hAnsi="Times New Roman"/>
        </w:rPr>
        <w:t xml:space="preserve">One way to approach this is to compare the strengths to the criteria questions and identify key gaps in what they do.  For example, in strategic planning, no mention is made of how goals are set, benchmarks are chosen, or cycles of improvement in the planning process take place. Also, other than managers who are involved in professional and community organizations, no mention is made of how the company addresses social responsibility obligations. </w:t>
      </w:r>
    </w:p>
    <w:p w14:paraId="18008CEC" w14:textId="77777777" w:rsidR="00720D51" w:rsidRDefault="00720D51">
      <w:pPr>
        <w:rPr>
          <w:rFonts w:ascii="Times New Roman" w:hAnsi="Times New Roman"/>
          <w:iCs/>
        </w:rPr>
      </w:pPr>
    </w:p>
    <w:p w14:paraId="682B08C8" w14:textId="77777777" w:rsidR="00720D51" w:rsidRPr="00EA12FA" w:rsidRDefault="00720D51">
      <w:pPr>
        <w:rPr>
          <w:rFonts w:ascii="Times New Roman" w:hAnsi="Times New Roman"/>
          <w:b/>
        </w:rPr>
      </w:pPr>
      <w:r w:rsidRPr="00EA12FA">
        <w:rPr>
          <w:rFonts w:ascii="Times New Roman" w:hAnsi="Times New Roman"/>
          <w:b/>
        </w:rPr>
        <w:t>Can Six Sigma Work in Health Care?</w:t>
      </w:r>
    </w:p>
    <w:p w14:paraId="55FCD2B2" w14:textId="77777777" w:rsidR="00720D51" w:rsidRDefault="00720D51">
      <w:pPr>
        <w:pStyle w:val="T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Times New Roman" w:hAnsi="Times New Roman"/>
          <w:snapToGrid w:val="0"/>
          <w:color w:val="auto"/>
          <w:sz w:val="24"/>
        </w:rPr>
      </w:pPr>
    </w:p>
    <w:p w14:paraId="5F2BE209" w14:textId="77777777" w:rsidR="00720D51" w:rsidRDefault="00720D51" w:rsidP="00915621">
      <w:pPr>
        <w:numPr>
          <w:ilvl w:val="0"/>
          <w:numId w:val="17"/>
        </w:numPr>
        <w:tabs>
          <w:tab w:val="left" w:pos="-720"/>
        </w:tabs>
        <w:suppressAutoHyphens/>
        <w:rPr>
          <w:rFonts w:ascii="Times New Roman" w:hAnsi="Times New Roman"/>
          <w:b/>
        </w:rPr>
      </w:pPr>
      <w:r w:rsidRPr="005A71F5">
        <w:rPr>
          <w:rFonts w:ascii="Times New Roman" w:hAnsi="Times New Roman"/>
          <w:b/>
        </w:rPr>
        <w:t>What would be your agenda for this meeting?</w:t>
      </w:r>
    </w:p>
    <w:p w14:paraId="318B5846" w14:textId="77777777" w:rsidR="00720D51" w:rsidRDefault="00720D51" w:rsidP="00720D51">
      <w:pPr>
        <w:tabs>
          <w:tab w:val="left" w:pos="-720"/>
        </w:tabs>
        <w:suppressAutoHyphens/>
        <w:ind w:left="720"/>
        <w:rPr>
          <w:rFonts w:ascii="Times New Roman" w:hAnsi="Times New Roman"/>
          <w:b/>
        </w:rPr>
      </w:pPr>
    </w:p>
    <w:p w14:paraId="49C64993" w14:textId="77777777" w:rsidR="00720D51" w:rsidRDefault="00720D51" w:rsidP="00720D51">
      <w:pPr>
        <w:tabs>
          <w:tab w:val="left" w:pos="-720"/>
        </w:tabs>
        <w:suppressAutoHyphens/>
        <w:ind w:left="720"/>
        <w:rPr>
          <w:rFonts w:ascii="Times New Roman" w:hAnsi="Times New Roman"/>
        </w:rPr>
      </w:pPr>
      <w:r>
        <w:rPr>
          <w:rFonts w:ascii="Times New Roman" w:hAnsi="Times New Roman"/>
        </w:rPr>
        <w:t>Chapter 11 addresses Six Sigma implementation and provides some guidelines for getting started.  Students should come up with many of these concepts as the basis for an agenda. However, probably the first thing needed would be to address the questions in #2 below to get a basic understanding of the organization before dealing with awareness, training, coaching, and other change management issues.</w:t>
      </w:r>
    </w:p>
    <w:p w14:paraId="57016591" w14:textId="77777777" w:rsidR="00720D51" w:rsidRPr="005A71F5" w:rsidRDefault="00720D51" w:rsidP="00720D51">
      <w:pPr>
        <w:tabs>
          <w:tab w:val="left" w:pos="-720"/>
        </w:tabs>
        <w:suppressAutoHyphens/>
        <w:ind w:left="720"/>
        <w:rPr>
          <w:rFonts w:ascii="Times New Roman" w:hAnsi="Times New Roman"/>
        </w:rPr>
      </w:pPr>
    </w:p>
    <w:p w14:paraId="6BA24B5B" w14:textId="77777777" w:rsidR="00720D51" w:rsidRPr="005A71F5" w:rsidRDefault="00720D51" w:rsidP="00915621">
      <w:pPr>
        <w:numPr>
          <w:ilvl w:val="0"/>
          <w:numId w:val="17"/>
        </w:numPr>
        <w:tabs>
          <w:tab w:val="left" w:pos="-720"/>
        </w:tabs>
        <w:suppressAutoHyphens/>
        <w:rPr>
          <w:rFonts w:ascii="Times New Roman" w:hAnsi="Times New Roman"/>
          <w:b/>
        </w:rPr>
      </w:pPr>
      <w:r w:rsidRPr="005A71F5">
        <w:rPr>
          <w:rFonts w:ascii="Times New Roman" w:hAnsi="Times New Roman"/>
          <w:b/>
        </w:rPr>
        <w:t>What questions would you need answered before proposing a Six Sigma implementation plan?</w:t>
      </w:r>
    </w:p>
    <w:p w14:paraId="4C31E08A" w14:textId="77777777" w:rsidR="00720D51" w:rsidRDefault="00720D51" w:rsidP="00720D51">
      <w:pPr>
        <w:pStyle w:val="T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b/>
          <w:snapToGrid w:val="0"/>
          <w:color w:val="auto"/>
          <w:sz w:val="24"/>
        </w:rPr>
      </w:pPr>
    </w:p>
    <w:p w14:paraId="307FD8FD" w14:textId="77777777" w:rsidR="00720D51" w:rsidRDefault="00720D51" w:rsidP="00720D51">
      <w:pPr>
        <w:pStyle w:val="T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sz w:val="24"/>
        </w:rPr>
      </w:pPr>
      <w:r>
        <w:rPr>
          <w:rFonts w:ascii="Times New Roman" w:hAnsi="Times New Roman"/>
          <w:sz w:val="24"/>
        </w:rPr>
        <w:t>The questions might include:</w:t>
      </w:r>
    </w:p>
    <w:p w14:paraId="33B426FF" w14:textId="77777777" w:rsidR="00720D51" w:rsidRDefault="00720D51" w:rsidP="00915621">
      <w:pPr>
        <w:pStyle w:val="TX"/>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Why do this?  Understand the mission, vision, and values of SLRMC</w:t>
      </w:r>
    </w:p>
    <w:p w14:paraId="2148CA3F" w14:textId="77777777" w:rsidR="00720D51" w:rsidRDefault="00720D51" w:rsidP="00915621">
      <w:pPr>
        <w:pStyle w:val="TX"/>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lastRenderedPageBreak/>
        <w:t>Willingness to commit time and money to a Six Sigma process?</w:t>
      </w:r>
    </w:p>
    <w:p w14:paraId="0083A2EA" w14:textId="77777777" w:rsidR="00720D51" w:rsidRDefault="00720D51" w:rsidP="00915621">
      <w:pPr>
        <w:pStyle w:val="TX"/>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Where do they stand now?  Do they have metrics and benchmarks for comparison?</w:t>
      </w:r>
    </w:p>
    <w:p w14:paraId="550D9E2F" w14:textId="77777777" w:rsidR="00720D51" w:rsidRDefault="00720D51" w:rsidP="00915621">
      <w:pPr>
        <w:pStyle w:val="TX"/>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What “champions” might they identify within the physician and staff communities?</w:t>
      </w:r>
    </w:p>
    <w:p w14:paraId="067A4D3E" w14:textId="77777777" w:rsidR="00720D51" w:rsidRDefault="00720D51" w:rsidP="00915621">
      <w:pPr>
        <w:pStyle w:val="TX"/>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Why the project areas identified?  Are these the “low-hanging fruit” to help motivate the process?</w:t>
      </w:r>
    </w:p>
    <w:p w14:paraId="1CF1EC23" w14:textId="77777777" w:rsidR="00720D51" w:rsidRDefault="00720D51" w:rsidP="00720D51">
      <w:pPr>
        <w:tabs>
          <w:tab w:val="left" w:pos="-720"/>
        </w:tabs>
        <w:suppressAutoHyphens/>
        <w:rPr>
          <w:rFonts w:ascii="Times New Roman" w:hAnsi="Times New Roman"/>
          <w:b/>
        </w:rPr>
      </w:pPr>
    </w:p>
    <w:p w14:paraId="07FCBF6E" w14:textId="77777777" w:rsidR="00720D51" w:rsidRPr="005A71F5" w:rsidRDefault="00720D51" w:rsidP="00915621">
      <w:pPr>
        <w:numPr>
          <w:ilvl w:val="0"/>
          <w:numId w:val="17"/>
        </w:numPr>
        <w:tabs>
          <w:tab w:val="left" w:pos="-720"/>
        </w:tabs>
        <w:suppressAutoHyphens/>
        <w:rPr>
          <w:rFonts w:ascii="Times New Roman" w:hAnsi="Times New Roman"/>
          <w:b/>
        </w:rPr>
      </w:pPr>
      <w:r w:rsidRPr="005A71F5">
        <w:rPr>
          <w:rFonts w:ascii="Times New Roman" w:hAnsi="Times New Roman"/>
          <w:b/>
        </w:rPr>
        <w:t>How would you design an infrastructure to support Six Sigma at SLRMC?</w:t>
      </w:r>
    </w:p>
    <w:p w14:paraId="064881BB" w14:textId="77777777" w:rsidR="00720D51" w:rsidRDefault="00720D51" w:rsidP="00720D51">
      <w:pPr>
        <w:tabs>
          <w:tab w:val="left" w:pos="-720"/>
        </w:tabs>
        <w:suppressAutoHyphens/>
        <w:ind w:left="720"/>
        <w:rPr>
          <w:rFonts w:ascii="Times New Roman" w:hAnsi="Times New Roman"/>
        </w:rPr>
      </w:pPr>
    </w:p>
    <w:p w14:paraId="26A5A133" w14:textId="77777777" w:rsidR="00720D51" w:rsidRPr="005A71F5" w:rsidRDefault="00720D51" w:rsidP="00720D51">
      <w:pPr>
        <w:tabs>
          <w:tab w:val="left" w:pos="-720"/>
        </w:tabs>
        <w:suppressAutoHyphens/>
        <w:ind w:left="720"/>
        <w:rPr>
          <w:rFonts w:ascii="Times New Roman" w:hAnsi="Times New Roman"/>
        </w:rPr>
      </w:pPr>
      <w:r w:rsidRPr="005A71F5">
        <w:rPr>
          <w:rFonts w:ascii="Times New Roman" w:hAnsi="Times New Roman"/>
        </w:rPr>
        <w:t xml:space="preserve">You might </w:t>
      </w:r>
      <w:r>
        <w:rPr>
          <w:rFonts w:ascii="Times New Roman" w:hAnsi="Times New Roman"/>
        </w:rPr>
        <w:t>design an infrastructure</w:t>
      </w:r>
      <w:r w:rsidRPr="005A71F5">
        <w:rPr>
          <w:rFonts w:ascii="Times New Roman" w:hAnsi="Times New Roman"/>
        </w:rPr>
        <w:t xml:space="preserve"> around the key characteristics of Six Sigma as outlined in the chapter, and develop project goals and activities to address each one:</w:t>
      </w:r>
    </w:p>
    <w:p w14:paraId="3B25F932" w14:textId="77777777" w:rsidR="00720D51" w:rsidRDefault="00720D51">
      <w:pPr>
        <w:pStyle w:val="T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D5BA92" w14:textId="77777777" w:rsidR="00720D51" w:rsidRDefault="00720D51">
      <w:pPr>
        <w:pStyle w:val="TX"/>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Thinking in terms of key business processes and customer requirements with a clear focus on overall strategic objectives.</w:t>
      </w:r>
    </w:p>
    <w:p w14:paraId="346350DA" w14:textId="77777777" w:rsidR="00720D51" w:rsidRDefault="00720D51">
      <w:pPr>
        <w:pStyle w:val="TX"/>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Focusing on corporate sponsors responsible for championing projects, supporting team activities, helping to overcome resistance to change, and obtaining resources. </w:t>
      </w:r>
    </w:p>
    <w:p w14:paraId="61217E8E" w14:textId="77777777" w:rsidR="00720D51" w:rsidRDefault="00720D51">
      <w:pPr>
        <w:pStyle w:val="TX"/>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Emphasizing such quantifiable measures as defects per million opportunities (dpmo) that can be applied to all parts of an organization: patient services, quality assessment, financial management, human resources, and so on.</w:t>
      </w:r>
    </w:p>
    <w:p w14:paraId="5D00F2BD" w14:textId="77777777" w:rsidR="00720D51" w:rsidRDefault="00720D51">
      <w:pPr>
        <w:pStyle w:val="TX"/>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Ensuring that appropriate metrics are identified early in the process and that they focus on health care results, thereby providing incentives and accountability.</w:t>
      </w:r>
    </w:p>
    <w:p w14:paraId="086D1EBF" w14:textId="77777777" w:rsidR="00720D51" w:rsidRDefault="00720D51">
      <w:pPr>
        <w:pStyle w:val="TX"/>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Providing extensive training followed by project team deployment to improve profitability, reduce non-value-added activities, and achieve cycle time reduction.</w:t>
      </w:r>
    </w:p>
    <w:p w14:paraId="5D412FF2" w14:textId="77777777" w:rsidR="00720D51" w:rsidRDefault="00720D51">
      <w:pPr>
        <w:pStyle w:val="TX"/>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Creating highly qualified process improvement experts (“green belts,” “black belts,” and “master black belts”) who can apply improvement tools and lead teams.</w:t>
      </w:r>
    </w:p>
    <w:p w14:paraId="28D93759" w14:textId="77777777" w:rsidR="00720D51" w:rsidRDefault="00720D51" w:rsidP="004E386F">
      <w:pPr>
        <w:pStyle w:val="TX"/>
        <w:numPr>
          <w:ilvl w:val="0"/>
          <w:numId w:val="9"/>
        </w:numPr>
        <w:tabs>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suppressAutoHyphens/>
        <w:rPr>
          <w:rFonts w:ascii="Times New Roman" w:hAnsi="Times New Roman"/>
          <w:sz w:val="24"/>
        </w:rPr>
      </w:pPr>
      <w:r w:rsidRPr="007B0B39">
        <w:rPr>
          <w:rFonts w:ascii="Times New Roman" w:hAnsi="Times New Roman"/>
          <w:sz w:val="24"/>
        </w:rPr>
        <w:t>Setting stretch objectives for improvement.</w:t>
      </w:r>
    </w:p>
    <w:sectPr w:rsidR="00720D51" w:rsidSect="00720D51">
      <w:headerReference w:type="even" r:id="rId7"/>
      <w:headerReference w:type="default" r:id="rId8"/>
      <w:footerReference w:type="even" r:id="rId9"/>
      <w:footerReference w:type="default" r:id="rId10"/>
      <w:pgSz w:w="12240" w:h="15840" w:code="1"/>
      <w:pgMar w:top="1253" w:right="1440" w:bottom="1440" w:left="1440" w:header="1440" w:footer="1440" w:gutter="0"/>
      <w:pgNumType w:start="1"/>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ACF7" w14:textId="77777777" w:rsidR="00872DF6" w:rsidRDefault="00872DF6">
      <w:pPr>
        <w:spacing w:line="20" w:lineRule="exact"/>
      </w:pPr>
    </w:p>
  </w:endnote>
  <w:endnote w:type="continuationSeparator" w:id="0">
    <w:p w14:paraId="258C4910" w14:textId="77777777" w:rsidR="00872DF6" w:rsidRDefault="00872DF6">
      <w:r>
        <w:t xml:space="preserve"> </w:t>
      </w:r>
    </w:p>
  </w:endnote>
  <w:endnote w:type="continuationNotice" w:id="1">
    <w:p w14:paraId="345F4B82" w14:textId="77777777" w:rsidR="00872DF6" w:rsidRDefault="00872D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alatinoLTStd-Roman">
    <w:altName w:val="Cambria"/>
    <w:panose1 w:val="00000000000000000000"/>
    <w:charset w:val="4D"/>
    <w:family w:val="auto"/>
    <w:notTrueType/>
    <w:pitch w:val="default"/>
    <w:sig w:usb0="00000003" w:usb1="00000000" w:usb2="00000000" w:usb3="00000000" w:csb0="00000001" w:csb1="00000000"/>
  </w:font>
  <w:font w:name="PalatinoLTStd-Bold">
    <w:altName w:val="Cambria"/>
    <w:panose1 w:val="00000000000000000000"/>
    <w:charset w:val="4D"/>
    <w:family w:val="auto"/>
    <w:notTrueType/>
    <w:pitch w:val="default"/>
    <w:sig w:usb0="00000003" w:usb1="00000000" w:usb2="00000000" w:usb3="00000000" w:csb0="00000001" w:csb1="00000000"/>
  </w:font>
  <w:font w:name="AdvOTbc475f09">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ED70" w14:textId="2487CE29" w:rsidR="00435452" w:rsidRDefault="00435452" w:rsidP="00720D5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B0B39">
      <w:rPr>
        <w:rStyle w:val="PageNumber"/>
        <w:noProof/>
      </w:rPr>
      <w:t>2</w:t>
    </w:r>
    <w:r>
      <w:rPr>
        <w:rStyle w:val="PageNumber"/>
      </w:rPr>
      <w:fldChar w:fldCharType="end"/>
    </w:r>
  </w:p>
  <w:p w14:paraId="1A7CEB1C" w14:textId="77777777" w:rsidR="00435452" w:rsidRDefault="00435452" w:rsidP="00720D5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DD2F" w14:textId="379C311E" w:rsidR="00435452" w:rsidRDefault="00435452" w:rsidP="00720D5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B0B39">
      <w:rPr>
        <w:rStyle w:val="PageNumber"/>
        <w:noProof/>
      </w:rPr>
      <w:t>15</w:t>
    </w:r>
    <w:r>
      <w:rPr>
        <w:rStyle w:val="PageNumber"/>
      </w:rPr>
      <w:fldChar w:fldCharType="end"/>
    </w:r>
  </w:p>
  <w:p w14:paraId="3C3B21C7" w14:textId="77777777" w:rsidR="00435452" w:rsidRDefault="00435452" w:rsidP="00720D5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6910" w14:textId="77777777" w:rsidR="00872DF6" w:rsidRDefault="00872DF6">
      <w:r>
        <w:separator/>
      </w:r>
    </w:p>
  </w:footnote>
  <w:footnote w:type="continuationSeparator" w:id="0">
    <w:p w14:paraId="45E8FBEB" w14:textId="77777777" w:rsidR="00872DF6" w:rsidRDefault="0087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6AD5" w14:textId="77777777" w:rsidR="00435452" w:rsidRDefault="00435452">
    <w:r>
      <w:rPr>
        <w:noProof/>
        <w:snapToGrid/>
      </w:rPr>
      <mc:AlternateContent>
        <mc:Choice Requires="wps">
          <w:drawing>
            <wp:anchor distT="0" distB="0" distL="114300" distR="114300" simplePos="0" relativeHeight="251658752" behindDoc="0" locked="0" layoutInCell="0" allowOverlap="1" wp14:anchorId="78C73052" wp14:editId="0C95A6F7">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6432F7DE" w14:textId="77777777" w:rsidR="00435452" w:rsidRPr="00FE2423" w:rsidRDefault="00435452" w:rsidP="00720D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73052" id="Rectangle 1" o:spid="_x0000_s1026" style="position:absolute;margin-left:1in;margin-top:0;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" o:allowincell="f" filled="f" stroked="f">
              <v:textbox inset="0,0,0,0">
                <w:txbxContent>
                  <w:p w14:paraId="6432F7DE" w14:textId="77777777" w:rsidR="00435452" w:rsidRPr="00FE2423" w:rsidRDefault="00435452" w:rsidP="00720D51"/>
                </w:txbxContent>
              </v:textbox>
              <w10:wrap anchorx="page"/>
            </v:rect>
          </w:pict>
        </mc:Fallback>
      </mc:AlternateContent>
    </w:r>
  </w:p>
  <w:p w14:paraId="70F55860" w14:textId="77777777" w:rsidR="00435452" w:rsidRDefault="00435452">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288E0" w14:textId="77777777" w:rsidR="00435452" w:rsidRDefault="00435452"/>
  <w:p w14:paraId="7109FDFF" w14:textId="77777777" w:rsidR="00435452" w:rsidRDefault="00435452">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1A557C"/>
    <w:lvl w:ilvl="0">
      <w:numFmt w:val="decimal"/>
      <w:lvlText w:val="*"/>
      <w:lvlJc w:val="left"/>
    </w:lvl>
  </w:abstractNum>
  <w:abstractNum w:abstractNumId="1" w15:restartNumberingAfterBreak="0">
    <w:nsid w:val="02570019"/>
    <w:multiLevelType w:val="hybridMultilevel"/>
    <w:tmpl w:val="CB365792"/>
    <w:lvl w:ilvl="0" w:tplc="0BCC1230">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B604C"/>
    <w:multiLevelType w:val="hybridMultilevel"/>
    <w:tmpl w:val="1082A218"/>
    <w:lvl w:ilvl="0" w:tplc="361E8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23F9"/>
    <w:multiLevelType w:val="hybridMultilevel"/>
    <w:tmpl w:val="4D6A5AB2"/>
    <w:lvl w:ilvl="0" w:tplc="B4001B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003E2"/>
    <w:multiLevelType w:val="hybridMultilevel"/>
    <w:tmpl w:val="65920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E1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34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474D80"/>
    <w:multiLevelType w:val="hybridMultilevel"/>
    <w:tmpl w:val="9A9A9718"/>
    <w:lvl w:ilvl="0" w:tplc="485A0CD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A4EC1"/>
    <w:multiLevelType w:val="hybridMultilevel"/>
    <w:tmpl w:val="981C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37D8"/>
    <w:multiLevelType w:val="hybridMultilevel"/>
    <w:tmpl w:val="1564E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3427B"/>
    <w:multiLevelType w:val="hybridMultilevel"/>
    <w:tmpl w:val="EE16498E"/>
    <w:lvl w:ilvl="0" w:tplc="781C42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87F9A"/>
    <w:multiLevelType w:val="hybridMultilevel"/>
    <w:tmpl w:val="E09C6DB8"/>
    <w:lvl w:ilvl="0" w:tplc="0D967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6053D"/>
    <w:multiLevelType w:val="hybridMultilevel"/>
    <w:tmpl w:val="BB16B9A0"/>
    <w:lvl w:ilvl="0" w:tplc="781C42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50018"/>
    <w:multiLevelType w:val="hybridMultilevel"/>
    <w:tmpl w:val="168A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D28F3"/>
    <w:multiLevelType w:val="hybridMultilevel"/>
    <w:tmpl w:val="F3C68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138FF"/>
    <w:multiLevelType w:val="hybridMultilevel"/>
    <w:tmpl w:val="C352D2BC"/>
    <w:lvl w:ilvl="0" w:tplc="0D967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40826"/>
    <w:multiLevelType w:val="hybridMultilevel"/>
    <w:tmpl w:val="4F7A7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64898"/>
    <w:multiLevelType w:val="singleLevel"/>
    <w:tmpl w:val="9D42770C"/>
    <w:lvl w:ilvl="0">
      <w:numFmt w:val="decimal"/>
      <w:lvlText w:val="*"/>
      <w:lvlJc w:val="left"/>
    </w:lvl>
  </w:abstractNum>
  <w:abstractNum w:abstractNumId="18" w15:restartNumberingAfterBreak="0">
    <w:nsid w:val="210D3A69"/>
    <w:multiLevelType w:val="hybridMultilevel"/>
    <w:tmpl w:val="4652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3597E"/>
    <w:multiLevelType w:val="hybridMultilevel"/>
    <w:tmpl w:val="F98E7654"/>
    <w:lvl w:ilvl="0" w:tplc="7514DE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7551A"/>
    <w:multiLevelType w:val="hybridMultilevel"/>
    <w:tmpl w:val="23E2DB7E"/>
    <w:lvl w:ilvl="0" w:tplc="361E81F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DC03FC"/>
    <w:multiLevelType w:val="hybridMultilevel"/>
    <w:tmpl w:val="AD54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482481"/>
    <w:multiLevelType w:val="hybridMultilevel"/>
    <w:tmpl w:val="5B6221C4"/>
    <w:lvl w:ilvl="0" w:tplc="FDA8A2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E99582C"/>
    <w:multiLevelType w:val="hybridMultilevel"/>
    <w:tmpl w:val="D7682B9E"/>
    <w:lvl w:ilvl="0" w:tplc="0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422E97"/>
    <w:multiLevelType w:val="hybridMultilevel"/>
    <w:tmpl w:val="B2CE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A591F"/>
    <w:multiLevelType w:val="hybridMultilevel"/>
    <w:tmpl w:val="981C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DA77A5"/>
    <w:multiLevelType w:val="hybridMultilevel"/>
    <w:tmpl w:val="78BC1F54"/>
    <w:lvl w:ilvl="0" w:tplc="81F870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0BC4F9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325A5AE9"/>
    <w:multiLevelType w:val="hybridMultilevel"/>
    <w:tmpl w:val="CEA6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E6B84"/>
    <w:multiLevelType w:val="hybridMultilevel"/>
    <w:tmpl w:val="D0CEF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7E05EB"/>
    <w:multiLevelType w:val="hybridMultilevel"/>
    <w:tmpl w:val="8312EBAE"/>
    <w:lvl w:ilvl="0" w:tplc="74B4A18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BD24D4"/>
    <w:multiLevelType w:val="hybridMultilevel"/>
    <w:tmpl w:val="09B0115C"/>
    <w:lvl w:ilvl="0" w:tplc="FFFAE3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A5149"/>
    <w:multiLevelType w:val="hybridMultilevel"/>
    <w:tmpl w:val="4174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371084"/>
    <w:multiLevelType w:val="hybridMultilevel"/>
    <w:tmpl w:val="20166560"/>
    <w:lvl w:ilvl="0" w:tplc="6C28A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5A3128"/>
    <w:multiLevelType w:val="hybridMultilevel"/>
    <w:tmpl w:val="0FCC4C9E"/>
    <w:lvl w:ilvl="0" w:tplc="361E81F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3C2FB8"/>
    <w:multiLevelType w:val="hybridMultilevel"/>
    <w:tmpl w:val="4C6096D6"/>
    <w:lvl w:ilvl="0" w:tplc="781C42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E042C5"/>
    <w:multiLevelType w:val="hybridMultilevel"/>
    <w:tmpl w:val="6A98E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55C120F"/>
    <w:multiLevelType w:val="hybridMultilevel"/>
    <w:tmpl w:val="6854F0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6C2C86"/>
    <w:multiLevelType w:val="hybridMultilevel"/>
    <w:tmpl w:val="738ADB88"/>
    <w:lvl w:ilvl="0" w:tplc="7CBCCA72">
      <w:start w:val="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056575"/>
    <w:multiLevelType w:val="hybridMultilevel"/>
    <w:tmpl w:val="C5644106"/>
    <w:lvl w:ilvl="0" w:tplc="0D96709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E0522"/>
    <w:multiLevelType w:val="hybridMultilevel"/>
    <w:tmpl w:val="B7AE225E"/>
    <w:lvl w:ilvl="0" w:tplc="FFFAE3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782570"/>
    <w:multiLevelType w:val="hybridMultilevel"/>
    <w:tmpl w:val="6A22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4D5330"/>
    <w:multiLevelType w:val="singleLevel"/>
    <w:tmpl w:val="04090015"/>
    <w:lvl w:ilvl="0">
      <w:start w:val="1"/>
      <w:numFmt w:val="upperLetter"/>
      <w:lvlText w:val="%1."/>
      <w:lvlJc w:val="left"/>
      <w:pPr>
        <w:tabs>
          <w:tab w:val="num" w:pos="360"/>
        </w:tabs>
        <w:ind w:left="360" w:hanging="360"/>
      </w:pPr>
    </w:lvl>
  </w:abstractNum>
  <w:abstractNum w:abstractNumId="43" w15:restartNumberingAfterBreak="0">
    <w:nsid w:val="59CE6B91"/>
    <w:multiLevelType w:val="hybridMultilevel"/>
    <w:tmpl w:val="EAD2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1469CC"/>
    <w:multiLevelType w:val="hybridMultilevel"/>
    <w:tmpl w:val="5F42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91D29"/>
    <w:multiLevelType w:val="hybridMultilevel"/>
    <w:tmpl w:val="B99403B6"/>
    <w:lvl w:ilvl="0" w:tplc="50BEDE0C">
      <w:start w:val="1"/>
      <w:numFmt w:val="bullet"/>
      <w:lvlText w:val=""/>
      <w:lvlJc w:val="left"/>
      <w:pPr>
        <w:tabs>
          <w:tab w:val="num" w:pos="1440"/>
        </w:tabs>
        <w:ind w:left="1080" w:firstLine="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3324519"/>
    <w:multiLevelType w:val="hybridMultilevel"/>
    <w:tmpl w:val="03064CB4"/>
    <w:lvl w:ilvl="0" w:tplc="B4001B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E921F7"/>
    <w:multiLevelType w:val="hybridMultilevel"/>
    <w:tmpl w:val="BA32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814351"/>
    <w:multiLevelType w:val="hybridMultilevel"/>
    <w:tmpl w:val="51B01E88"/>
    <w:lvl w:ilvl="0" w:tplc="50BEDE0C">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72E2E3C"/>
    <w:multiLevelType w:val="hybridMultilevel"/>
    <w:tmpl w:val="69E8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B06ED"/>
    <w:multiLevelType w:val="hybridMultilevel"/>
    <w:tmpl w:val="E736A31E"/>
    <w:lvl w:ilvl="0" w:tplc="F7F4CF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A337F99"/>
    <w:multiLevelType w:val="hybridMultilevel"/>
    <w:tmpl w:val="B2CE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584DFC"/>
    <w:multiLevelType w:val="hybridMultilevel"/>
    <w:tmpl w:val="DD06B758"/>
    <w:lvl w:ilvl="0" w:tplc="423C8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948D6"/>
    <w:multiLevelType w:val="hybridMultilevel"/>
    <w:tmpl w:val="AD1E068C"/>
    <w:lvl w:ilvl="0" w:tplc="828CA9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C033E8"/>
    <w:multiLevelType w:val="hybridMultilevel"/>
    <w:tmpl w:val="35AC926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71F80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26B410A"/>
    <w:multiLevelType w:val="hybridMultilevel"/>
    <w:tmpl w:val="C9A66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9A46C5"/>
    <w:multiLevelType w:val="singleLevel"/>
    <w:tmpl w:val="259AF9E6"/>
    <w:lvl w:ilvl="0">
      <w:start w:val="1"/>
      <w:numFmt w:val="bullet"/>
      <w:lvlText w:val=""/>
      <w:legacy w:legacy="1" w:legacySpace="0" w:legacyIndent="360"/>
      <w:lvlJc w:val="left"/>
      <w:pPr>
        <w:ind w:left="720" w:hanging="360"/>
      </w:pPr>
      <w:rPr>
        <w:rFonts w:ascii="Symbol" w:hAnsi="Symbol" w:hint="default"/>
      </w:rPr>
    </w:lvl>
  </w:abstractNum>
  <w:abstractNum w:abstractNumId="58" w15:restartNumberingAfterBreak="0">
    <w:nsid w:val="749415DB"/>
    <w:multiLevelType w:val="hybridMultilevel"/>
    <w:tmpl w:val="78BC1F54"/>
    <w:lvl w:ilvl="0" w:tplc="81F870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5075538"/>
    <w:multiLevelType w:val="hybridMultilevel"/>
    <w:tmpl w:val="91FE5B2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626666C"/>
    <w:multiLevelType w:val="hybridMultilevel"/>
    <w:tmpl w:val="733409B0"/>
    <w:lvl w:ilvl="0" w:tplc="C5F27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E93265"/>
    <w:multiLevelType w:val="hybridMultilevel"/>
    <w:tmpl w:val="15E06F20"/>
    <w:lvl w:ilvl="0" w:tplc="7D9C3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CE390C"/>
    <w:multiLevelType w:val="hybridMultilevel"/>
    <w:tmpl w:val="9D428C00"/>
    <w:lvl w:ilvl="0" w:tplc="B4001B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3B7DB2"/>
    <w:multiLevelType w:val="hybridMultilevel"/>
    <w:tmpl w:val="DC8460AE"/>
    <w:lvl w:ilvl="0" w:tplc="C5F273D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2"/>
  </w:num>
  <w:num w:numId="3">
    <w:abstractNumId w:val="5"/>
  </w:num>
  <w:num w:numId="4">
    <w:abstractNumId w:val="55"/>
  </w:num>
  <w:num w:numId="5">
    <w:abstractNumId w:val="27"/>
  </w:num>
  <w:num w:numId="6">
    <w:abstractNumId w:val="59"/>
  </w:num>
  <w:num w:numId="7">
    <w:abstractNumId w:val="26"/>
  </w:num>
  <w:num w:numId="8">
    <w:abstractNumId w:val="22"/>
  </w:num>
  <w:num w:numId="9">
    <w:abstractNumId w:val="54"/>
  </w:num>
  <w:num w:numId="10">
    <w:abstractNumId w:val="37"/>
  </w:num>
  <w:num w:numId="11">
    <w:abstractNumId w:val="63"/>
  </w:num>
  <w:num w:numId="12">
    <w:abstractNumId w:val="39"/>
  </w:num>
  <w:num w:numId="13">
    <w:abstractNumId w:val="11"/>
  </w:num>
  <w:num w:numId="14">
    <w:abstractNumId w:val="48"/>
  </w:num>
  <w:num w:numId="15">
    <w:abstractNumId w:val="15"/>
  </w:num>
  <w:num w:numId="16">
    <w:abstractNumId w:val="19"/>
  </w:num>
  <w:num w:numId="17">
    <w:abstractNumId w:val="44"/>
  </w:num>
  <w:num w:numId="18">
    <w:abstractNumId w:val="58"/>
  </w:num>
  <w:num w:numId="19">
    <w:abstractNumId w:val="2"/>
  </w:num>
  <w:num w:numId="20">
    <w:abstractNumId w:val="29"/>
  </w:num>
  <w:num w:numId="21">
    <w:abstractNumId w:val="20"/>
  </w:num>
  <w:num w:numId="22">
    <w:abstractNumId w:val="43"/>
  </w:num>
  <w:num w:numId="23">
    <w:abstractNumId w:val="18"/>
  </w:num>
  <w:num w:numId="24">
    <w:abstractNumId w:val="25"/>
  </w:num>
  <w:num w:numId="25">
    <w:abstractNumId w:val="34"/>
  </w:num>
  <w:num w:numId="26">
    <w:abstractNumId w:val="30"/>
  </w:num>
  <w:num w:numId="27">
    <w:abstractNumId w:val="12"/>
  </w:num>
  <w:num w:numId="28">
    <w:abstractNumId w:val="13"/>
  </w:num>
  <w:num w:numId="29">
    <w:abstractNumId w:val="35"/>
  </w:num>
  <w:num w:numId="30">
    <w:abstractNumId w:val="10"/>
  </w:num>
  <w:num w:numId="31">
    <w:abstractNumId w:val="47"/>
  </w:num>
  <w:num w:numId="32">
    <w:abstractNumId w:val="31"/>
  </w:num>
  <w:num w:numId="33">
    <w:abstractNumId w:val="40"/>
  </w:num>
  <w:num w:numId="34">
    <w:abstractNumId w:val="9"/>
  </w:num>
  <w:num w:numId="35">
    <w:abstractNumId w:val="45"/>
  </w:num>
  <w:num w:numId="36">
    <w:abstractNumId w:val="3"/>
  </w:num>
  <w:num w:numId="37">
    <w:abstractNumId w:val="46"/>
  </w:num>
  <w:num w:numId="38">
    <w:abstractNumId w:val="61"/>
  </w:num>
  <w:num w:numId="39">
    <w:abstractNumId w:val="62"/>
  </w:num>
  <w:num w:numId="40">
    <w:abstractNumId w:val="53"/>
  </w:num>
  <w:num w:numId="41">
    <w:abstractNumId w:val="52"/>
  </w:num>
  <w:num w:numId="42">
    <w:abstractNumId w:val="1"/>
  </w:num>
  <w:num w:numId="43">
    <w:abstractNumId w:val="16"/>
  </w:num>
  <w:num w:numId="44">
    <w:abstractNumId w:val="36"/>
  </w:num>
  <w:num w:numId="45">
    <w:abstractNumId w:val="38"/>
  </w:num>
  <w:num w:numId="46">
    <w:abstractNumId w:val="28"/>
  </w:num>
  <w:num w:numId="47">
    <w:abstractNumId w:val="41"/>
  </w:num>
  <w:num w:numId="48">
    <w:abstractNumId w:val="56"/>
  </w:num>
  <w:num w:numId="49">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50">
    <w:abstractNumId w:val="23"/>
  </w:num>
  <w:num w:numId="51">
    <w:abstractNumId w:val="60"/>
  </w:num>
  <w:num w:numId="52">
    <w:abstractNumId w:val="51"/>
  </w:num>
  <w:num w:numId="53">
    <w:abstractNumId w:val="4"/>
  </w:num>
  <w:num w:numId="54">
    <w:abstractNumId w:val="24"/>
  </w:num>
  <w:num w:numId="55">
    <w:abstractNumId w:val="14"/>
  </w:num>
  <w:num w:numId="56">
    <w:abstractNumId w:val="33"/>
  </w:num>
  <w:num w:numId="57">
    <w:abstractNumId w:val="49"/>
  </w:num>
  <w:num w:numId="58">
    <w:abstractNumId w:val="21"/>
  </w:num>
  <w:num w:numId="59">
    <w:abstractNumId w:val="50"/>
  </w:num>
  <w:num w:numId="60">
    <w:abstractNumId w:val="57"/>
  </w:num>
  <w:num w:numId="61">
    <w:abstractNumId w:val="7"/>
  </w:num>
  <w:num w:numId="62">
    <w:abstractNumId w:val="17"/>
  </w:num>
  <w:num w:numId="63">
    <w:abstractNumId w:val="32"/>
  </w:num>
  <w:num w:numId="64">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57"/>
    <w:rsid w:val="00001857"/>
    <w:rsid w:val="000163F3"/>
    <w:rsid w:val="00023548"/>
    <w:rsid w:val="00060A9B"/>
    <w:rsid w:val="00083439"/>
    <w:rsid w:val="00092229"/>
    <w:rsid w:val="000B462F"/>
    <w:rsid w:val="000C3E57"/>
    <w:rsid w:val="001149E2"/>
    <w:rsid w:val="00116C4F"/>
    <w:rsid w:val="00120613"/>
    <w:rsid w:val="00143CD6"/>
    <w:rsid w:val="001C57CB"/>
    <w:rsid w:val="001E52E1"/>
    <w:rsid w:val="00206902"/>
    <w:rsid w:val="002235DC"/>
    <w:rsid w:val="00232446"/>
    <w:rsid w:val="00283008"/>
    <w:rsid w:val="002C3609"/>
    <w:rsid w:val="002C77F9"/>
    <w:rsid w:val="00315F2F"/>
    <w:rsid w:val="00333613"/>
    <w:rsid w:val="00346E11"/>
    <w:rsid w:val="003572FF"/>
    <w:rsid w:val="00391998"/>
    <w:rsid w:val="003B66C7"/>
    <w:rsid w:val="003C0552"/>
    <w:rsid w:val="003C3516"/>
    <w:rsid w:val="003C51A8"/>
    <w:rsid w:val="003D1721"/>
    <w:rsid w:val="003D3B78"/>
    <w:rsid w:val="00401A83"/>
    <w:rsid w:val="00435452"/>
    <w:rsid w:val="0044650C"/>
    <w:rsid w:val="00451F96"/>
    <w:rsid w:val="00452F29"/>
    <w:rsid w:val="004913BB"/>
    <w:rsid w:val="004A6EDE"/>
    <w:rsid w:val="004B0857"/>
    <w:rsid w:val="00502EB7"/>
    <w:rsid w:val="00503CCD"/>
    <w:rsid w:val="005624EF"/>
    <w:rsid w:val="005634CA"/>
    <w:rsid w:val="00572A9A"/>
    <w:rsid w:val="00575AA2"/>
    <w:rsid w:val="005E2B15"/>
    <w:rsid w:val="005F6EBF"/>
    <w:rsid w:val="00617613"/>
    <w:rsid w:val="006433C4"/>
    <w:rsid w:val="006527E8"/>
    <w:rsid w:val="006534C3"/>
    <w:rsid w:val="006611E2"/>
    <w:rsid w:val="006A0DDB"/>
    <w:rsid w:val="006B0520"/>
    <w:rsid w:val="006B1A21"/>
    <w:rsid w:val="006B725F"/>
    <w:rsid w:val="006C27AD"/>
    <w:rsid w:val="006E0BB5"/>
    <w:rsid w:val="0070741A"/>
    <w:rsid w:val="00712CDA"/>
    <w:rsid w:val="00720D51"/>
    <w:rsid w:val="00737424"/>
    <w:rsid w:val="00740E9A"/>
    <w:rsid w:val="00743DAB"/>
    <w:rsid w:val="00755CD2"/>
    <w:rsid w:val="007724B5"/>
    <w:rsid w:val="0079515A"/>
    <w:rsid w:val="007A0819"/>
    <w:rsid w:val="007B0B39"/>
    <w:rsid w:val="007C24C6"/>
    <w:rsid w:val="00812E80"/>
    <w:rsid w:val="0082739A"/>
    <w:rsid w:val="00872DF6"/>
    <w:rsid w:val="0087764C"/>
    <w:rsid w:val="00915621"/>
    <w:rsid w:val="00925915"/>
    <w:rsid w:val="009262B9"/>
    <w:rsid w:val="00986454"/>
    <w:rsid w:val="00986600"/>
    <w:rsid w:val="00A12672"/>
    <w:rsid w:val="00A41747"/>
    <w:rsid w:val="00A55F62"/>
    <w:rsid w:val="00A60B40"/>
    <w:rsid w:val="00A94A14"/>
    <w:rsid w:val="00AA0E12"/>
    <w:rsid w:val="00AD76C6"/>
    <w:rsid w:val="00AE7F97"/>
    <w:rsid w:val="00B17BF8"/>
    <w:rsid w:val="00B45C78"/>
    <w:rsid w:val="00B558DA"/>
    <w:rsid w:val="00B67D78"/>
    <w:rsid w:val="00BB76C5"/>
    <w:rsid w:val="00BB7CA8"/>
    <w:rsid w:val="00BF3475"/>
    <w:rsid w:val="00C15BAA"/>
    <w:rsid w:val="00C400D5"/>
    <w:rsid w:val="00C707B5"/>
    <w:rsid w:val="00C75037"/>
    <w:rsid w:val="00C77634"/>
    <w:rsid w:val="00CA2F06"/>
    <w:rsid w:val="00CB2E0A"/>
    <w:rsid w:val="00CC4CEA"/>
    <w:rsid w:val="00CD4D96"/>
    <w:rsid w:val="00CE21FD"/>
    <w:rsid w:val="00D274FF"/>
    <w:rsid w:val="00D3779C"/>
    <w:rsid w:val="00D54002"/>
    <w:rsid w:val="00D5402C"/>
    <w:rsid w:val="00D6012B"/>
    <w:rsid w:val="00D75C5F"/>
    <w:rsid w:val="00DF468D"/>
    <w:rsid w:val="00E25729"/>
    <w:rsid w:val="00E26116"/>
    <w:rsid w:val="00E264BB"/>
    <w:rsid w:val="00E44587"/>
    <w:rsid w:val="00E44EA2"/>
    <w:rsid w:val="00E56742"/>
    <w:rsid w:val="00E94B96"/>
    <w:rsid w:val="00EA61CA"/>
    <w:rsid w:val="00F26DEA"/>
    <w:rsid w:val="00F33DB1"/>
    <w:rsid w:val="00F42278"/>
    <w:rsid w:val="00F5337F"/>
    <w:rsid w:val="00F53A0D"/>
    <w:rsid w:val="00F66400"/>
    <w:rsid w:val="00F86EC7"/>
    <w:rsid w:val="00FA7AC1"/>
    <w:rsid w:val="00FB648A"/>
    <w:rsid w:val="00FD1485"/>
    <w:rsid w:val="00FF61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E22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tyle>
  <w:style w:type="character" w:styleId="EndnoteReference">
    <w:name w:val="endnote reference"/>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right" w:pos="3277"/>
      </w:tabs>
      <w:ind w:left="720"/>
    </w:pPr>
    <w:rPr>
      <w:rFonts w:ascii="Times New Roman" w:hAnsi="Times New Roman"/>
    </w:rPr>
  </w:style>
  <w:style w:type="paragraph" w:styleId="BodyTextIndent2">
    <w:name w:val="Body Text Indent 2"/>
    <w:basedOn w:val="Normal"/>
    <w:pPr>
      <w:ind w:left="360"/>
    </w:pPr>
    <w:rPr>
      <w:rFonts w:ascii="Times New Roman" w:hAnsi="Times New Roman"/>
    </w:rPr>
  </w:style>
  <w:style w:type="paragraph" w:styleId="BodyTextIndent3">
    <w:name w:val="Body Text Indent 3"/>
    <w:basedOn w:val="Normal"/>
    <w:pPr>
      <w:ind w:left="446" w:firstLine="4"/>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pPr>
      <w:widowControl/>
    </w:pPr>
    <w:rPr>
      <w:rFonts w:ascii="Courier New" w:hAnsi="Courier New"/>
      <w:snapToGrid/>
      <w:sz w:val="20"/>
    </w:rPr>
  </w:style>
  <w:style w:type="paragraph" w:customStyle="1" w:styleId="ListIM">
    <w:name w:val="ListIM"/>
    <w:basedOn w:val="Normal"/>
    <w:pPr>
      <w:widowControl/>
      <w:overflowPunct w:val="0"/>
      <w:autoSpaceDE w:val="0"/>
      <w:autoSpaceDN w:val="0"/>
      <w:adjustRightInd w:val="0"/>
      <w:ind w:left="720" w:hanging="720"/>
      <w:jc w:val="both"/>
      <w:textAlignment w:val="baseline"/>
    </w:pPr>
    <w:rPr>
      <w:rFonts w:ascii="Times New Roman" w:hAnsi="Times New Roman"/>
      <w:snapToGrid/>
      <w14:shadow w14:blurRad="50800" w14:dist="38100" w14:dir="2700000" w14:sx="100000" w14:sy="100000" w14:kx="0" w14:ky="0" w14:algn="tl">
        <w14:srgbClr w14:val="000000">
          <w14:alpha w14:val="60000"/>
        </w14:srgbClr>
      </w14:shadow>
    </w:rPr>
  </w:style>
  <w:style w:type="paragraph" w:customStyle="1" w:styleId="TX">
    <w:name w:val="TX"/>
    <w:basedOn w:val="Normal"/>
    <w:pPr>
      <w:widowControl/>
      <w:overflowPunct w:val="0"/>
      <w:autoSpaceDE w:val="0"/>
      <w:autoSpaceDN w:val="0"/>
      <w:adjustRightInd w:val="0"/>
      <w:ind w:firstLine="320"/>
      <w:jc w:val="both"/>
      <w:textAlignment w:val="baseline"/>
    </w:pPr>
    <w:rPr>
      <w:rFonts w:ascii="Palatino" w:hAnsi="Palatino"/>
      <w:snapToGrid/>
      <w:color w:val="000000"/>
      <w:sz w:val="20"/>
    </w:rPr>
  </w:style>
  <w:style w:type="character" w:styleId="FollowedHyperlink">
    <w:name w:val="FollowedHyperlink"/>
    <w:rPr>
      <w:color w:val="800080"/>
      <w:u w:val="single"/>
    </w:rPr>
  </w:style>
  <w:style w:type="paragraph" w:styleId="NormalWeb">
    <w:name w:val="Normal (Web)"/>
    <w:basedOn w:val="Normal"/>
    <w:uiPriority w:val="99"/>
    <w:pPr>
      <w:widowControl/>
      <w:spacing w:before="100" w:beforeAutospacing="1" w:after="100" w:afterAutospacing="1"/>
    </w:pPr>
    <w:rPr>
      <w:rFonts w:ascii="Verdana" w:eastAsia="Arial Unicode MS" w:hAnsi="Verdana" w:cs="Arial Unicode MS"/>
      <w:snapToGrid/>
      <w:color w:val="000000"/>
      <w:sz w:val="20"/>
    </w:rPr>
  </w:style>
  <w:style w:type="paragraph" w:styleId="BodyText">
    <w:name w:val="Body Text"/>
    <w:basedOn w:val="Normal"/>
    <w:pPr>
      <w:widowControl/>
      <w:overflowPunct w:val="0"/>
      <w:autoSpaceDE w:val="0"/>
      <w:autoSpaceDN w:val="0"/>
      <w:adjustRightInd w:val="0"/>
      <w:spacing w:before="120"/>
      <w:jc w:val="center"/>
      <w:textAlignment w:val="baseline"/>
    </w:pPr>
    <w:rPr>
      <w:rFonts w:ascii="Times New Roman" w:hAnsi="Times New Roman"/>
      <w:bCs/>
      <w:snapToGrid/>
      <w:sz w:val="20"/>
    </w:rPr>
  </w:style>
  <w:style w:type="paragraph" w:styleId="Header">
    <w:name w:val="header"/>
    <w:basedOn w:val="Normal"/>
    <w:rsid w:val="008F4A3F"/>
    <w:pPr>
      <w:widowControl/>
      <w:tabs>
        <w:tab w:val="center" w:pos="4320"/>
        <w:tab w:val="right" w:pos="8640"/>
      </w:tabs>
      <w:overflowPunct w:val="0"/>
      <w:autoSpaceDE w:val="0"/>
      <w:autoSpaceDN w:val="0"/>
      <w:adjustRightInd w:val="0"/>
      <w:textAlignment w:val="baseline"/>
    </w:pPr>
    <w:rPr>
      <w:noProof/>
      <w:snapToGrid/>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4650C"/>
    <w:pPr>
      <w:ind w:left="720"/>
      <w:contextualSpacing/>
    </w:pPr>
  </w:style>
  <w:style w:type="paragraph" w:styleId="BodyText2">
    <w:name w:val="Body Text 2"/>
    <w:basedOn w:val="Normal"/>
    <w:link w:val="BodyText2Char"/>
    <w:rsid w:val="006433C4"/>
    <w:pPr>
      <w:spacing w:after="120" w:line="480" w:lineRule="auto"/>
    </w:pPr>
  </w:style>
  <w:style w:type="character" w:customStyle="1" w:styleId="BodyText2Char">
    <w:name w:val="Body Text 2 Char"/>
    <w:basedOn w:val="DefaultParagraphFont"/>
    <w:link w:val="BodyText2"/>
    <w:rsid w:val="006433C4"/>
    <w:rPr>
      <w:rFonts w:ascii="CG Times" w:hAnsi="CG Times"/>
      <w:snapToGrid w:val="0"/>
      <w:sz w:val="24"/>
    </w:rPr>
  </w:style>
  <w:style w:type="paragraph" w:styleId="BalloonText">
    <w:name w:val="Balloon Text"/>
    <w:basedOn w:val="Normal"/>
    <w:link w:val="BalloonTextChar"/>
    <w:rsid w:val="00C77634"/>
    <w:rPr>
      <w:rFonts w:ascii="Lucida Grande" w:hAnsi="Lucida Grande" w:cs="Lucida Grande"/>
      <w:sz w:val="18"/>
      <w:szCs w:val="18"/>
    </w:rPr>
  </w:style>
  <w:style w:type="character" w:customStyle="1" w:styleId="BalloonTextChar">
    <w:name w:val="Balloon Text Char"/>
    <w:basedOn w:val="DefaultParagraphFont"/>
    <w:link w:val="BalloonText"/>
    <w:rsid w:val="00C77634"/>
    <w:rPr>
      <w:rFonts w:ascii="Lucida Grande" w:hAnsi="Lucida Grande" w:cs="Lucida Grande"/>
      <w:snapToGrid w:val="0"/>
      <w:sz w:val="18"/>
      <w:szCs w:val="18"/>
    </w:rPr>
  </w:style>
  <w:style w:type="paragraph" w:customStyle="1" w:styleId="ColorfulList-Accent11">
    <w:name w:val="Colorful List - Accent 11"/>
    <w:basedOn w:val="Normal"/>
    <w:uiPriority w:val="34"/>
    <w:qFormat/>
    <w:rsid w:val="00333613"/>
    <w:pPr>
      <w:widowControl/>
      <w:spacing w:line="360" w:lineRule="auto"/>
      <w:ind w:left="720"/>
      <w:contextualSpacing/>
    </w:pPr>
    <w:rPr>
      <w:rFonts w:ascii="Calibri" w:eastAsia="Calibri" w:hAnsi="Calibri"/>
      <w:snapToGrid/>
      <w:sz w:val="22"/>
      <w:szCs w:val="22"/>
    </w:rPr>
  </w:style>
  <w:style w:type="paragraph" w:customStyle="1" w:styleId="Default">
    <w:name w:val="Default"/>
    <w:rsid w:val="006B0520"/>
    <w:pPr>
      <w:widowControl w:val="0"/>
      <w:autoSpaceDE w:val="0"/>
      <w:autoSpaceDN w:val="0"/>
      <w:adjustRightInd w:val="0"/>
    </w:pPr>
    <w:rPr>
      <w:color w:val="000000"/>
      <w:sz w:val="24"/>
      <w:szCs w:val="24"/>
    </w:rPr>
  </w:style>
  <w:style w:type="paragraph" w:customStyle="1" w:styleId="CM5">
    <w:name w:val="CM5"/>
    <w:basedOn w:val="Default"/>
    <w:next w:val="Default"/>
    <w:uiPriority w:val="99"/>
    <w:rsid w:val="006B0520"/>
    <w:pPr>
      <w:spacing w:line="240" w:lineRule="atLeast"/>
    </w:pPr>
    <w:rPr>
      <w:color w:val="auto"/>
    </w:rPr>
  </w:style>
  <w:style w:type="paragraph" w:customStyle="1" w:styleId="CM23">
    <w:name w:val="CM23"/>
    <w:basedOn w:val="Default"/>
    <w:next w:val="Default"/>
    <w:uiPriority w:val="99"/>
    <w:rsid w:val="006B0520"/>
    <w:pPr>
      <w:spacing w:line="240" w:lineRule="atLeast"/>
    </w:pPr>
    <w:rPr>
      <w:color w:val="auto"/>
    </w:rPr>
  </w:style>
  <w:style w:type="paragraph" w:customStyle="1" w:styleId="CM38">
    <w:name w:val="CM38"/>
    <w:basedOn w:val="Default"/>
    <w:next w:val="Default"/>
    <w:uiPriority w:val="99"/>
    <w:rsid w:val="006B0520"/>
    <w:pPr>
      <w:spacing w:line="240" w:lineRule="atLeast"/>
    </w:pPr>
    <w:rPr>
      <w:color w:val="auto"/>
    </w:rPr>
  </w:style>
  <w:style w:type="paragraph" w:customStyle="1" w:styleId="CM75">
    <w:name w:val="CM75"/>
    <w:basedOn w:val="Default"/>
    <w:next w:val="Default"/>
    <w:uiPriority w:val="99"/>
    <w:rsid w:val="006B0520"/>
    <w:rPr>
      <w:color w:val="auto"/>
    </w:rPr>
  </w:style>
  <w:style w:type="paragraph" w:customStyle="1" w:styleId="CM24">
    <w:name w:val="CM24"/>
    <w:basedOn w:val="Default"/>
    <w:next w:val="Default"/>
    <w:uiPriority w:val="99"/>
    <w:rsid w:val="006B0520"/>
    <w:pPr>
      <w:spacing w:line="240" w:lineRule="atLeast"/>
    </w:pPr>
    <w:rPr>
      <w:color w:val="auto"/>
    </w:rPr>
  </w:style>
  <w:style w:type="paragraph" w:customStyle="1" w:styleId="EOCNL">
    <w:name w:val="EOC_NL"/>
    <w:basedOn w:val="Normal"/>
    <w:rsid w:val="006B725F"/>
    <w:pPr>
      <w:tabs>
        <w:tab w:val="decimal" w:pos="440"/>
      </w:tabs>
      <w:autoSpaceDE w:val="0"/>
      <w:autoSpaceDN w:val="0"/>
      <w:adjustRightInd w:val="0"/>
      <w:spacing w:line="240" w:lineRule="atLeast"/>
      <w:ind w:left="580" w:hanging="580"/>
      <w:jc w:val="both"/>
      <w:textAlignment w:val="center"/>
    </w:pPr>
    <w:rPr>
      <w:rFonts w:ascii="PalatinoLTStd-Roman" w:hAnsi="PalatinoLTStd-Roman" w:cs="PalatinoLTStd-Roman"/>
      <w:snapToGrid/>
      <w:color w:val="000000"/>
      <w:sz w:val="20"/>
    </w:rPr>
  </w:style>
  <w:style w:type="paragraph" w:customStyle="1" w:styleId="CM21">
    <w:name w:val="CM21"/>
    <w:basedOn w:val="Default"/>
    <w:next w:val="Default"/>
    <w:uiPriority w:val="99"/>
    <w:rsid w:val="00503CCD"/>
    <w:pPr>
      <w:spacing w:line="240" w:lineRule="atLeast"/>
    </w:pPr>
    <w:rPr>
      <w:color w:val="auto"/>
    </w:rPr>
  </w:style>
  <w:style w:type="paragraph" w:customStyle="1" w:styleId="CM40">
    <w:name w:val="CM40"/>
    <w:basedOn w:val="Default"/>
    <w:next w:val="Default"/>
    <w:uiPriority w:val="99"/>
    <w:rsid w:val="00503CCD"/>
    <w:pPr>
      <w:spacing w:line="240" w:lineRule="atLeast"/>
    </w:pPr>
    <w:rPr>
      <w:color w:val="auto"/>
    </w:rPr>
  </w:style>
  <w:style w:type="paragraph" w:customStyle="1" w:styleId="2">
    <w:name w:val="2"/>
    <w:basedOn w:val="Normal"/>
    <w:rsid w:val="0070741A"/>
    <w:pPr>
      <w:widowControl/>
      <w:overflowPunct w:val="0"/>
      <w:autoSpaceDE w:val="0"/>
      <w:autoSpaceDN w:val="0"/>
      <w:adjustRightInd w:val="0"/>
      <w:spacing w:before="240" w:after="120" w:line="240" w:lineRule="atLeast"/>
      <w:textAlignment w:val="baseline"/>
    </w:pPr>
    <w:rPr>
      <w:rFonts w:ascii="Palatino" w:hAnsi="Palatino"/>
      <w:snapToGrid/>
      <w:color w:val="000000"/>
      <w:sz w:val="22"/>
    </w:rPr>
  </w:style>
  <w:style w:type="character" w:styleId="Strong">
    <w:name w:val="Strong"/>
    <w:qFormat/>
    <w:rsid w:val="00755CD2"/>
    <w:rPr>
      <w:b/>
    </w:rPr>
  </w:style>
  <w:style w:type="character" w:customStyle="1" w:styleId="x">
    <w:name w:val="x"/>
    <w:rsid w:val="006611E2"/>
    <w:rPr>
      <w:color w:val="000000"/>
      <w:w w:val="100"/>
    </w:rPr>
  </w:style>
  <w:style w:type="paragraph" w:customStyle="1" w:styleId="BL1">
    <w:name w:val="BL1"/>
    <w:basedOn w:val="Normal"/>
    <w:rsid w:val="006611E2"/>
    <w:pPr>
      <w:autoSpaceDE w:val="0"/>
      <w:autoSpaceDN w:val="0"/>
      <w:adjustRightInd w:val="0"/>
      <w:spacing w:before="120" w:line="240" w:lineRule="atLeast"/>
      <w:ind w:left="480" w:hanging="240"/>
      <w:jc w:val="both"/>
      <w:textAlignment w:val="center"/>
    </w:pPr>
    <w:rPr>
      <w:rFonts w:ascii="PalatinoLTStd-Roman" w:hAnsi="PalatinoLTStd-Roman" w:cs="PalatinoLTStd-Roman"/>
      <w:snapToGrid/>
      <w:color w:val="000000"/>
      <w:sz w:val="20"/>
    </w:rPr>
  </w:style>
  <w:style w:type="paragraph" w:customStyle="1" w:styleId="BL">
    <w:name w:val="BL"/>
    <w:basedOn w:val="Normal"/>
    <w:rsid w:val="006611E2"/>
    <w:pPr>
      <w:autoSpaceDE w:val="0"/>
      <w:autoSpaceDN w:val="0"/>
      <w:adjustRightInd w:val="0"/>
      <w:spacing w:line="240" w:lineRule="atLeast"/>
      <w:ind w:left="480" w:hanging="240"/>
      <w:jc w:val="both"/>
      <w:textAlignment w:val="center"/>
    </w:pPr>
    <w:rPr>
      <w:rFonts w:ascii="PalatinoLTStd-Roman" w:hAnsi="PalatinoLTStd-Roman" w:cs="PalatinoLTStd-Roman"/>
      <w:snapToGrid/>
      <w:color w:val="000000"/>
      <w:sz w:val="20"/>
    </w:rPr>
  </w:style>
  <w:style w:type="paragraph" w:customStyle="1" w:styleId="BL2">
    <w:name w:val="BL2"/>
    <w:basedOn w:val="Normal"/>
    <w:rsid w:val="006611E2"/>
    <w:pPr>
      <w:autoSpaceDE w:val="0"/>
      <w:autoSpaceDN w:val="0"/>
      <w:adjustRightInd w:val="0"/>
      <w:spacing w:after="120" w:line="240" w:lineRule="atLeast"/>
      <w:ind w:left="480" w:hanging="240"/>
      <w:jc w:val="both"/>
      <w:textAlignment w:val="center"/>
    </w:pPr>
    <w:rPr>
      <w:rFonts w:ascii="PalatinoLTStd-Roman" w:hAnsi="PalatinoLTStd-Roman" w:cs="PalatinoLTStd-Roman"/>
      <w:snapToGrid/>
      <w:color w:val="000000"/>
      <w:sz w:val="20"/>
    </w:rPr>
  </w:style>
  <w:style w:type="character" w:customStyle="1" w:styleId="KT">
    <w:name w:val="KT"/>
    <w:rsid w:val="006611E2"/>
    <w:rPr>
      <w:rFonts w:ascii="PalatinoLTStd-Bold" w:hAnsi="PalatinoLTStd-Bold" w:cs="PalatinoLTStd-Bold"/>
      <w:b/>
      <w:bCs/>
      <w:color w:val="000000"/>
      <w:spacing w:val="0"/>
      <w:w w:val="100"/>
      <w:position w:val="0"/>
      <w:sz w:val="20"/>
      <w:szCs w:val="20"/>
      <w:u w:val="none"/>
      <w:vertAlign w:val="baseline"/>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6388">
      <w:bodyDiv w:val="1"/>
      <w:marLeft w:val="0"/>
      <w:marRight w:val="0"/>
      <w:marTop w:val="0"/>
      <w:marBottom w:val="0"/>
      <w:divBdr>
        <w:top w:val="none" w:sz="0" w:space="0" w:color="auto"/>
        <w:left w:val="none" w:sz="0" w:space="0" w:color="auto"/>
        <w:bottom w:val="none" w:sz="0" w:space="0" w:color="auto"/>
        <w:right w:val="none" w:sz="0" w:space="0" w:color="auto"/>
      </w:divBdr>
    </w:div>
    <w:div w:id="718699964">
      <w:bodyDiv w:val="1"/>
      <w:marLeft w:val="0"/>
      <w:marRight w:val="0"/>
      <w:marTop w:val="0"/>
      <w:marBottom w:val="0"/>
      <w:divBdr>
        <w:top w:val="none" w:sz="0" w:space="0" w:color="auto"/>
        <w:left w:val="none" w:sz="0" w:space="0" w:color="auto"/>
        <w:bottom w:val="none" w:sz="0" w:space="0" w:color="auto"/>
        <w:right w:val="none" w:sz="0" w:space="0" w:color="auto"/>
      </w:divBdr>
    </w:div>
    <w:div w:id="971985624">
      <w:bodyDiv w:val="1"/>
      <w:marLeft w:val="0"/>
      <w:marRight w:val="0"/>
      <w:marTop w:val="0"/>
      <w:marBottom w:val="0"/>
      <w:divBdr>
        <w:top w:val="none" w:sz="0" w:space="0" w:color="auto"/>
        <w:left w:val="none" w:sz="0" w:space="0" w:color="auto"/>
        <w:bottom w:val="none" w:sz="0" w:space="0" w:color="auto"/>
        <w:right w:val="none" w:sz="0" w:space="0" w:color="auto"/>
      </w:divBdr>
    </w:div>
    <w:div w:id="202139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36451</CharactersWithSpaces>
  <SharedDoc>false</SharedDoc>
  <HLinks>
    <vt:vector size="18" baseType="variant">
      <vt:variant>
        <vt:i4>6357093</vt:i4>
      </vt:variant>
      <vt:variant>
        <vt:i4>6</vt:i4>
      </vt:variant>
      <vt:variant>
        <vt:i4>0</vt:i4>
      </vt:variant>
      <vt:variant>
        <vt:i4>5</vt:i4>
      </vt:variant>
      <vt:variant>
        <vt:lpwstr>http://www.iso.ch/</vt:lpwstr>
      </vt:variant>
      <vt:variant>
        <vt:lpwstr/>
      </vt:variant>
      <vt:variant>
        <vt:i4>3342463</vt:i4>
      </vt:variant>
      <vt:variant>
        <vt:i4>3</vt:i4>
      </vt:variant>
      <vt:variant>
        <vt:i4>0</vt:i4>
      </vt:variant>
      <vt:variant>
        <vt:i4>5</vt:i4>
      </vt:variant>
      <vt:variant>
        <vt:lpwstr>http://www.asq.org</vt:lpwstr>
      </vt:variant>
      <vt:variant>
        <vt:lpwstr/>
      </vt:variant>
      <vt:variant>
        <vt:i4>4390993</vt:i4>
      </vt:variant>
      <vt:variant>
        <vt:i4>0</vt:i4>
      </vt:variant>
      <vt:variant>
        <vt:i4>0</vt:i4>
      </vt:variant>
      <vt:variant>
        <vt:i4>5</vt:i4>
      </vt:variant>
      <vt:variant>
        <vt:lpwstr>http://www.baldrige.org/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Evans</dc:creator>
  <cp:keywords/>
  <cp:lastModifiedBy>You</cp:lastModifiedBy>
  <cp:revision>6</cp:revision>
  <cp:lastPrinted>1999-04-01T13:34:00Z</cp:lastPrinted>
  <dcterms:created xsi:type="dcterms:W3CDTF">2015-11-22T18:28:00Z</dcterms:created>
  <dcterms:modified xsi:type="dcterms:W3CDTF">2020-10-19T05:25:00Z</dcterms:modified>
</cp:coreProperties>
</file>